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C31EF" w:rsidRDefault="00A2475F" w:rsidP="00F24E2F">
      <w:r>
        <w:rPr>
          <w:noProof/>
          <w:lang w:eastAsia="ru-RU"/>
        </w:rPr>
        <w:drawing>
          <wp:inline distT="0" distB="0" distL="0" distR="0">
            <wp:extent cx="5942965" cy="8198167"/>
            <wp:effectExtent l="0" t="0" r="635" b="0"/>
            <wp:docPr id="11" name="Рисунок 11" descr="E:\ооп\сканирование000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ооп\сканирование0001 (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965" cy="8198167"/>
                    </a:xfrm>
                    <a:prstGeom prst="rect">
                      <a:avLst/>
                    </a:prstGeom>
                    <a:noFill/>
                    <a:ln>
                      <a:noFill/>
                    </a:ln>
                  </pic:spPr>
                </pic:pic>
              </a:graphicData>
            </a:graphic>
          </wp:inline>
        </w:drawing>
      </w:r>
    </w:p>
    <w:p w:rsidR="00A2475F" w:rsidRDefault="00A2475F" w:rsidP="001D7F98">
      <w:pPr>
        <w:jc w:val="center"/>
        <w:rPr>
          <w:rFonts w:ascii="Times New Roman" w:hAnsi="Times New Roman"/>
          <w:b/>
          <w:sz w:val="32"/>
          <w:szCs w:val="32"/>
        </w:rPr>
      </w:pPr>
    </w:p>
    <w:p w:rsidR="003E69BC" w:rsidRDefault="003E69BC" w:rsidP="001D7F98">
      <w:pPr>
        <w:jc w:val="center"/>
        <w:rPr>
          <w:rFonts w:ascii="Times New Roman" w:hAnsi="Times New Roman"/>
          <w:b/>
          <w:sz w:val="32"/>
          <w:szCs w:val="32"/>
        </w:rPr>
      </w:pPr>
    </w:p>
    <w:p w:rsidR="00AC31EF" w:rsidRPr="001D7F98" w:rsidRDefault="001D7F98" w:rsidP="001D7F98">
      <w:pPr>
        <w:jc w:val="center"/>
        <w:rPr>
          <w:rFonts w:ascii="Times New Roman" w:hAnsi="Times New Roman"/>
          <w:b/>
          <w:sz w:val="32"/>
          <w:szCs w:val="32"/>
        </w:rPr>
      </w:pPr>
      <w:r w:rsidRPr="001D7F98">
        <w:rPr>
          <w:rFonts w:ascii="Times New Roman" w:hAnsi="Times New Roman"/>
          <w:b/>
          <w:sz w:val="32"/>
          <w:szCs w:val="32"/>
        </w:rPr>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
        <w:gridCol w:w="7776"/>
        <w:gridCol w:w="1002"/>
      </w:tblGrid>
      <w:tr w:rsidR="00ED661D" w:rsidRPr="00E45734" w:rsidTr="003E69BC">
        <w:tc>
          <w:tcPr>
            <w:tcW w:w="1076" w:type="dxa"/>
          </w:tcPr>
          <w:p w:rsidR="00ED661D" w:rsidRPr="00E45734" w:rsidRDefault="00ED661D" w:rsidP="00E45734">
            <w:pPr>
              <w:spacing w:after="0" w:line="240" w:lineRule="auto"/>
              <w:rPr>
                <w:rFonts w:ascii="Times New Roman" w:hAnsi="Times New Roman"/>
                <w:sz w:val="24"/>
                <w:szCs w:val="24"/>
              </w:rPr>
            </w:pPr>
            <w:r w:rsidRPr="00E45734">
              <w:rPr>
                <w:rFonts w:ascii="Times New Roman" w:hAnsi="Times New Roman"/>
                <w:sz w:val="24"/>
                <w:szCs w:val="24"/>
              </w:rPr>
              <w:t>1</w:t>
            </w:r>
          </w:p>
        </w:tc>
        <w:tc>
          <w:tcPr>
            <w:tcW w:w="7776" w:type="dxa"/>
          </w:tcPr>
          <w:p w:rsidR="00ED661D" w:rsidRPr="00E45734" w:rsidRDefault="00ED661D" w:rsidP="00E45734">
            <w:pPr>
              <w:spacing w:after="0" w:line="240" w:lineRule="auto"/>
              <w:rPr>
                <w:rFonts w:ascii="Times New Roman" w:hAnsi="Times New Roman"/>
                <w:sz w:val="24"/>
                <w:szCs w:val="24"/>
              </w:rPr>
            </w:pPr>
            <w:r w:rsidRPr="002C03B0">
              <w:rPr>
                <w:rFonts w:ascii="Times New Roman" w:hAnsi="Times New Roman"/>
                <w:b/>
                <w:sz w:val="24"/>
                <w:szCs w:val="24"/>
              </w:rPr>
              <w:t>Целевой раздел примерной основной образовательной</w:t>
            </w:r>
            <w:r w:rsidRPr="002C03B0">
              <w:rPr>
                <w:rFonts w:ascii="Times New Roman" w:hAnsi="Times New Roman"/>
                <w:b/>
                <w:sz w:val="24"/>
                <w:szCs w:val="24"/>
              </w:rPr>
              <w:br/>
              <w:t xml:space="preserve"> программы основного общего образования</w:t>
            </w:r>
            <w:r w:rsidR="002C03B0">
              <w:rPr>
                <w:rFonts w:ascii="Times New Roman" w:hAnsi="Times New Roman"/>
                <w:sz w:val="24"/>
                <w:szCs w:val="24"/>
              </w:rPr>
              <w:t>………………………….</w:t>
            </w:r>
          </w:p>
        </w:tc>
        <w:tc>
          <w:tcPr>
            <w:tcW w:w="1002" w:type="dxa"/>
          </w:tcPr>
          <w:p w:rsidR="00ED661D" w:rsidRPr="00E45734" w:rsidRDefault="00ED661D" w:rsidP="00E45734">
            <w:pPr>
              <w:spacing w:after="0" w:line="240" w:lineRule="auto"/>
              <w:rPr>
                <w:rFonts w:ascii="Times New Roman" w:hAnsi="Times New Roman"/>
                <w:sz w:val="24"/>
                <w:szCs w:val="24"/>
              </w:rPr>
            </w:pPr>
            <w:r w:rsidRPr="00E45734">
              <w:rPr>
                <w:rFonts w:ascii="Times New Roman" w:hAnsi="Times New Roman"/>
                <w:sz w:val="24"/>
                <w:szCs w:val="24"/>
              </w:rPr>
              <w:t>4</w:t>
            </w:r>
          </w:p>
        </w:tc>
      </w:tr>
      <w:tr w:rsidR="00ED661D" w:rsidRPr="00E45734" w:rsidTr="003E69BC">
        <w:tc>
          <w:tcPr>
            <w:tcW w:w="1076" w:type="dxa"/>
          </w:tcPr>
          <w:p w:rsidR="00ED661D" w:rsidRPr="00E45734" w:rsidRDefault="00E45734" w:rsidP="00E45734">
            <w:pPr>
              <w:spacing w:after="0" w:line="240" w:lineRule="auto"/>
              <w:rPr>
                <w:rFonts w:ascii="Times New Roman" w:hAnsi="Times New Roman"/>
                <w:sz w:val="24"/>
                <w:szCs w:val="24"/>
              </w:rPr>
            </w:pPr>
            <w:r w:rsidRPr="00E45734">
              <w:rPr>
                <w:rFonts w:ascii="Times New Roman" w:hAnsi="Times New Roman"/>
                <w:sz w:val="24"/>
                <w:szCs w:val="24"/>
              </w:rPr>
              <w:t>1.1.</w:t>
            </w:r>
          </w:p>
        </w:tc>
        <w:tc>
          <w:tcPr>
            <w:tcW w:w="7776" w:type="dxa"/>
          </w:tcPr>
          <w:p w:rsidR="00ED661D" w:rsidRPr="00E45734" w:rsidRDefault="001D19FB" w:rsidP="00E45734">
            <w:pPr>
              <w:spacing w:after="0" w:line="240" w:lineRule="auto"/>
              <w:rPr>
                <w:rFonts w:ascii="Times New Roman" w:hAnsi="Times New Roman"/>
                <w:sz w:val="24"/>
                <w:szCs w:val="24"/>
              </w:rPr>
            </w:pPr>
            <w:r w:rsidRPr="00E45734">
              <w:rPr>
                <w:rFonts w:ascii="Times New Roman" w:hAnsi="Times New Roman"/>
                <w:sz w:val="24"/>
                <w:szCs w:val="24"/>
              </w:rPr>
              <w:t>Пояснительная  записка</w:t>
            </w:r>
            <w:r w:rsidR="0087590F">
              <w:rPr>
                <w:rFonts w:ascii="Times New Roman" w:hAnsi="Times New Roman"/>
                <w:sz w:val="24"/>
                <w:szCs w:val="24"/>
              </w:rPr>
              <w:t>………………………………………………...</w:t>
            </w:r>
          </w:p>
        </w:tc>
        <w:tc>
          <w:tcPr>
            <w:tcW w:w="1002" w:type="dxa"/>
          </w:tcPr>
          <w:p w:rsidR="00ED661D" w:rsidRPr="00E45734" w:rsidRDefault="00ED661D" w:rsidP="00E45734">
            <w:pPr>
              <w:spacing w:after="0" w:line="240" w:lineRule="auto"/>
              <w:rPr>
                <w:rFonts w:ascii="Times New Roman" w:hAnsi="Times New Roman"/>
                <w:sz w:val="24"/>
                <w:szCs w:val="24"/>
              </w:rPr>
            </w:pPr>
            <w:r w:rsidRPr="00E45734">
              <w:rPr>
                <w:rFonts w:ascii="Times New Roman" w:hAnsi="Times New Roman"/>
                <w:sz w:val="24"/>
                <w:szCs w:val="24"/>
              </w:rPr>
              <w:t>4</w:t>
            </w:r>
          </w:p>
        </w:tc>
      </w:tr>
      <w:tr w:rsidR="00ED661D" w:rsidRPr="00E45734" w:rsidTr="003E69BC">
        <w:tc>
          <w:tcPr>
            <w:tcW w:w="1076" w:type="dxa"/>
          </w:tcPr>
          <w:p w:rsidR="00ED661D" w:rsidRPr="00E45734" w:rsidRDefault="00ED661D" w:rsidP="00E45734">
            <w:pPr>
              <w:spacing w:after="0" w:line="240" w:lineRule="auto"/>
              <w:rPr>
                <w:rFonts w:ascii="Times New Roman" w:hAnsi="Times New Roman"/>
                <w:sz w:val="24"/>
                <w:szCs w:val="24"/>
              </w:rPr>
            </w:pPr>
            <w:r w:rsidRPr="00E45734">
              <w:rPr>
                <w:rFonts w:ascii="Times New Roman" w:hAnsi="Times New Roman"/>
                <w:sz w:val="24"/>
                <w:szCs w:val="24"/>
              </w:rPr>
              <w:t>1.1.1.</w:t>
            </w:r>
          </w:p>
        </w:tc>
        <w:tc>
          <w:tcPr>
            <w:tcW w:w="7776" w:type="dxa"/>
          </w:tcPr>
          <w:p w:rsidR="00ED661D" w:rsidRPr="00E45734" w:rsidRDefault="00ED661D" w:rsidP="00E45734">
            <w:pPr>
              <w:spacing w:after="0" w:line="240" w:lineRule="auto"/>
              <w:rPr>
                <w:rFonts w:ascii="Times New Roman" w:hAnsi="Times New Roman"/>
                <w:sz w:val="24"/>
                <w:szCs w:val="24"/>
              </w:rPr>
            </w:pPr>
            <w:r w:rsidRPr="00E45734">
              <w:rPr>
                <w:rFonts w:ascii="Times New Roman" w:hAnsi="Times New Roman"/>
                <w:sz w:val="24"/>
                <w:szCs w:val="24"/>
              </w:rPr>
              <w:t>Цели и задачи реализации основной образовательно</w:t>
            </w:r>
            <w:r w:rsidR="0087590F">
              <w:rPr>
                <w:rFonts w:ascii="Times New Roman" w:hAnsi="Times New Roman"/>
                <w:sz w:val="24"/>
                <w:szCs w:val="24"/>
              </w:rPr>
              <w:t>………………...</w:t>
            </w:r>
            <w:r w:rsidRPr="00E45734">
              <w:rPr>
                <w:rFonts w:ascii="Times New Roman" w:hAnsi="Times New Roman"/>
                <w:sz w:val="24"/>
                <w:szCs w:val="24"/>
              </w:rPr>
              <w:br/>
              <w:t>программы основного общего образования</w:t>
            </w:r>
          </w:p>
        </w:tc>
        <w:tc>
          <w:tcPr>
            <w:tcW w:w="1002" w:type="dxa"/>
          </w:tcPr>
          <w:p w:rsidR="00ED661D" w:rsidRPr="00E45734" w:rsidRDefault="00ED661D" w:rsidP="00E45734">
            <w:pPr>
              <w:spacing w:after="0" w:line="240" w:lineRule="auto"/>
              <w:rPr>
                <w:rFonts w:ascii="Times New Roman" w:hAnsi="Times New Roman"/>
                <w:sz w:val="24"/>
                <w:szCs w:val="24"/>
              </w:rPr>
            </w:pPr>
            <w:r w:rsidRPr="00E45734">
              <w:rPr>
                <w:rFonts w:ascii="Times New Roman" w:hAnsi="Times New Roman"/>
                <w:sz w:val="24"/>
                <w:szCs w:val="24"/>
              </w:rPr>
              <w:t>4</w:t>
            </w:r>
          </w:p>
        </w:tc>
      </w:tr>
      <w:tr w:rsidR="00ED661D" w:rsidRPr="00E45734" w:rsidTr="003E69BC">
        <w:tc>
          <w:tcPr>
            <w:tcW w:w="1076" w:type="dxa"/>
          </w:tcPr>
          <w:p w:rsidR="00ED661D" w:rsidRPr="00E45734" w:rsidRDefault="00ED661D" w:rsidP="00E45734">
            <w:pPr>
              <w:spacing w:after="0" w:line="240" w:lineRule="auto"/>
              <w:rPr>
                <w:rFonts w:ascii="Times New Roman" w:hAnsi="Times New Roman"/>
                <w:sz w:val="24"/>
                <w:szCs w:val="24"/>
              </w:rPr>
            </w:pPr>
            <w:r w:rsidRPr="00E45734">
              <w:rPr>
                <w:rFonts w:ascii="Times New Roman" w:hAnsi="Times New Roman"/>
                <w:sz w:val="24"/>
                <w:szCs w:val="24"/>
              </w:rPr>
              <w:t>1.1.2.</w:t>
            </w:r>
          </w:p>
        </w:tc>
        <w:tc>
          <w:tcPr>
            <w:tcW w:w="7776" w:type="dxa"/>
          </w:tcPr>
          <w:p w:rsidR="002C03B0" w:rsidRDefault="00531A44" w:rsidP="00E45734">
            <w:pPr>
              <w:spacing w:after="0" w:line="240" w:lineRule="auto"/>
              <w:rPr>
                <w:rStyle w:val="af6"/>
                <w:rFonts w:ascii="Times New Roman" w:hAnsi="Times New Roman"/>
                <w:color w:val="auto"/>
                <w:sz w:val="24"/>
                <w:szCs w:val="24"/>
                <w:u w:val="none"/>
              </w:rPr>
            </w:pPr>
            <w:r>
              <w:fldChar w:fldCharType="begin"/>
            </w:r>
            <w:r w:rsidR="0087590F">
              <w:instrText xml:space="preserve"> HYPERLINK \l "_Toc414553128" </w:instrText>
            </w:r>
            <w:r>
              <w:fldChar w:fldCharType="separate"/>
            </w:r>
            <w:r w:rsidR="00ED661D" w:rsidRPr="00E45734">
              <w:rPr>
                <w:rStyle w:val="af6"/>
                <w:rFonts w:ascii="Times New Roman" w:hAnsi="Times New Roman"/>
                <w:color w:val="auto"/>
                <w:sz w:val="24"/>
                <w:szCs w:val="24"/>
                <w:u w:val="none"/>
              </w:rPr>
              <w:t>Принципы и подходы к формированию образовательной</w:t>
            </w:r>
            <w:r w:rsidR="002C03B0">
              <w:rPr>
                <w:rStyle w:val="af6"/>
                <w:rFonts w:ascii="Times New Roman" w:hAnsi="Times New Roman"/>
                <w:color w:val="auto"/>
                <w:sz w:val="24"/>
                <w:szCs w:val="24"/>
                <w:u w:val="none"/>
              </w:rPr>
              <w:t>…………...</w:t>
            </w:r>
          </w:p>
          <w:p w:rsidR="00ED661D" w:rsidRPr="00E45734" w:rsidRDefault="00ED661D" w:rsidP="00E45734">
            <w:pPr>
              <w:spacing w:after="0" w:line="240" w:lineRule="auto"/>
              <w:rPr>
                <w:rFonts w:ascii="Times New Roman" w:hAnsi="Times New Roman"/>
                <w:sz w:val="24"/>
                <w:szCs w:val="24"/>
              </w:rPr>
            </w:pPr>
            <w:r w:rsidRPr="00E45734">
              <w:rPr>
                <w:rStyle w:val="af6"/>
                <w:rFonts w:ascii="Times New Roman" w:hAnsi="Times New Roman"/>
                <w:color w:val="auto"/>
                <w:sz w:val="24"/>
                <w:szCs w:val="24"/>
                <w:u w:val="none"/>
              </w:rPr>
              <w:t>программы основного общего образования</w:t>
            </w:r>
            <w:r w:rsidRPr="00E45734">
              <w:rPr>
                <w:rStyle w:val="af6"/>
                <w:rFonts w:ascii="Times New Roman" w:hAnsi="Times New Roman"/>
                <w:webHidden/>
                <w:color w:val="auto"/>
                <w:sz w:val="24"/>
                <w:szCs w:val="24"/>
                <w:u w:val="none"/>
              </w:rPr>
              <w:tab/>
            </w:r>
            <w:r w:rsidR="00531A44">
              <w:rPr>
                <w:rStyle w:val="af6"/>
                <w:rFonts w:ascii="Times New Roman" w:hAnsi="Times New Roman"/>
                <w:color w:val="auto"/>
                <w:sz w:val="24"/>
                <w:szCs w:val="24"/>
                <w:u w:val="none"/>
              </w:rPr>
              <w:fldChar w:fldCharType="end"/>
            </w:r>
          </w:p>
        </w:tc>
        <w:tc>
          <w:tcPr>
            <w:tcW w:w="1002" w:type="dxa"/>
          </w:tcPr>
          <w:p w:rsidR="00ED661D" w:rsidRPr="00E45734" w:rsidRDefault="00ED661D" w:rsidP="00E45734">
            <w:pPr>
              <w:spacing w:after="0" w:line="240" w:lineRule="auto"/>
              <w:rPr>
                <w:rFonts w:ascii="Times New Roman" w:hAnsi="Times New Roman"/>
                <w:sz w:val="24"/>
                <w:szCs w:val="24"/>
              </w:rPr>
            </w:pPr>
            <w:r w:rsidRPr="00E45734">
              <w:rPr>
                <w:rFonts w:ascii="Times New Roman" w:hAnsi="Times New Roman"/>
                <w:sz w:val="24"/>
                <w:szCs w:val="24"/>
              </w:rPr>
              <w:t>5</w:t>
            </w:r>
          </w:p>
        </w:tc>
      </w:tr>
      <w:tr w:rsidR="00ED661D" w:rsidRPr="00E45734" w:rsidTr="003E69BC">
        <w:tc>
          <w:tcPr>
            <w:tcW w:w="1076" w:type="dxa"/>
          </w:tcPr>
          <w:p w:rsidR="00ED661D" w:rsidRPr="00E45734" w:rsidRDefault="00ED661D" w:rsidP="00E45734">
            <w:pPr>
              <w:spacing w:after="0" w:line="240" w:lineRule="auto"/>
              <w:rPr>
                <w:rFonts w:ascii="Times New Roman" w:hAnsi="Times New Roman"/>
                <w:sz w:val="24"/>
                <w:szCs w:val="24"/>
              </w:rPr>
            </w:pPr>
            <w:r w:rsidRPr="00E45734">
              <w:rPr>
                <w:rFonts w:ascii="Times New Roman" w:hAnsi="Times New Roman"/>
                <w:sz w:val="24"/>
                <w:szCs w:val="24"/>
              </w:rPr>
              <w:t>1.2.</w:t>
            </w:r>
          </w:p>
        </w:tc>
        <w:tc>
          <w:tcPr>
            <w:tcW w:w="7776" w:type="dxa"/>
          </w:tcPr>
          <w:p w:rsidR="00ED661D" w:rsidRPr="00E45734" w:rsidRDefault="001D19FB" w:rsidP="00E45734">
            <w:pPr>
              <w:spacing w:after="0" w:line="240" w:lineRule="auto"/>
              <w:rPr>
                <w:rFonts w:ascii="Times New Roman" w:hAnsi="Times New Roman"/>
                <w:sz w:val="24"/>
                <w:szCs w:val="24"/>
              </w:rPr>
            </w:pPr>
            <w:r w:rsidRPr="00E45734">
              <w:rPr>
                <w:rFonts w:ascii="Times New Roman" w:hAnsi="Times New Roman"/>
                <w:sz w:val="24"/>
                <w:szCs w:val="24"/>
              </w:rPr>
              <w:t>Планируемые результаты освоения обучающимися основной</w:t>
            </w:r>
            <w:r w:rsidR="002C03B0">
              <w:rPr>
                <w:rFonts w:ascii="Times New Roman" w:hAnsi="Times New Roman"/>
                <w:sz w:val="24"/>
                <w:szCs w:val="24"/>
              </w:rPr>
              <w:t>………</w:t>
            </w:r>
            <w:r w:rsidRPr="00E45734">
              <w:rPr>
                <w:rFonts w:ascii="Times New Roman" w:hAnsi="Times New Roman"/>
                <w:sz w:val="24"/>
                <w:szCs w:val="24"/>
              </w:rPr>
              <w:t xml:space="preserve"> образовательной программы основного общего образования</w:t>
            </w:r>
          </w:p>
        </w:tc>
        <w:tc>
          <w:tcPr>
            <w:tcW w:w="1002" w:type="dxa"/>
          </w:tcPr>
          <w:p w:rsidR="00ED661D" w:rsidRPr="00E45734" w:rsidRDefault="00ED661D" w:rsidP="00E45734">
            <w:pPr>
              <w:spacing w:after="0" w:line="240" w:lineRule="auto"/>
              <w:rPr>
                <w:rFonts w:ascii="Times New Roman" w:hAnsi="Times New Roman"/>
                <w:sz w:val="24"/>
                <w:szCs w:val="24"/>
              </w:rPr>
            </w:pPr>
            <w:r w:rsidRPr="00E45734">
              <w:rPr>
                <w:rFonts w:ascii="Times New Roman" w:hAnsi="Times New Roman"/>
                <w:sz w:val="24"/>
                <w:szCs w:val="24"/>
              </w:rPr>
              <w:t>7</w:t>
            </w:r>
          </w:p>
        </w:tc>
      </w:tr>
      <w:tr w:rsidR="00ED661D" w:rsidRPr="00E45734" w:rsidTr="003E69BC">
        <w:tc>
          <w:tcPr>
            <w:tcW w:w="1076" w:type="dxa"/>
          </w:tcPr>
          <w:p w:rsidR="00ED661D" w:rsidRPr="00E45734" w:rsidRDefault="00ED661D" w:rsidP="00E45734">
            <w:pPr>
              <w:spacing w:after="0" w:line="240" w:lineRule="auto"/>
              <w:rPr>
                <w:rFonts w:ascii="Times New Roman" w:hAnsi="Times New Roman"/>
                <w:sz w:val="24"/>
                <w:szCs w:val="24"/>
              </w:rPr>
            </w:pPr>
            <w:r w:rsidRPr="00E45734">
              <w:rPr>
                <w:rFonts w:ascii="Times New Roman" w:hAnsi="Times New Roman"/>
                <w:sz w:val="24"/>
                <w:szCs w:val="24"/>
              </w:rPr>
              <w:t>1.2.1.</w:t>
            </w:r>
          </w:p>
        </w:tc>
        <w:tc>
          <w:tcPr>
            <w:tcW w:w="7776" w:type="dxa"/>
          </w:tcPr>
          <w:p w:rsidR="00ED661D" w:rsidRPr="00E45734" w:rsidRDefault="00ED661D" w:rsidP="00E45734">
            <w:pPr>
              <w:spacing w:after="0" w:line="240" w:lineRule="auto"/>
              <w:rPr>
                <w:rFonts w:ascii="Times New Roman" w:hAnsi="Times New Roman"/>
                <w:sz w:val="24"/>
                <w:szCs w:val="24"/>
              </w:rPr>
            </w:pPr>
            <w:r w:rsidRPr="00E45734">
              <w:rPr>
                <w:rFonts w:ascii="Times New Roman" w:hAnsi="Times New Roman"/>
                <w:sz w:val="24"/>
                <w:szCs w:val="24"/>
              </w:rPr>
              <w:t>Общие положения</w:t>
            </w:r>
            <w:r w:rsidR="002C03B0">
              <w:rPr>
                <w:rFonts w:ascii="Times New Roman" w:hAnsi="Times New Roman"/>
                <w:sz w:val="24"/>
                <w:szCs w:val="24"/>
              </w:rPr>
              <w:t>……………………………………………………….</w:t>
            </w:r>
          </w:p>
        </w:tc>
        <w:tc>
          <w:tcPr>
            <w:tcW w:w="1002" w:type="dxa"/>
          </w:tcPr>
          <w:p w:rsidR="00ED661D" w:rsidRPr="00E45734" w:rsidRDefault="00ED661D" w:rsidP="00E45734">
            <w:pPr>
              <w:spacing w:after="0" w:line="240" w:lineRule="auto"/>
              <w:rPr>
                <w:rFonts w:ascii="Times New Roman" w:hAnsi="Times New Roman"/>
                <w:sz w:val="24"/>
                <w:szCs w:val="24"/>
              </w:rPr>
            </w:pPr>
            <w:r w:rsidRPr="00E45734">
              <w:rPr>
                <w:rFonts w:ascii="Times New Roman" w:hAnsi="Times New Roman"/>
                <w:sz w:val="24"/>
                <w:szCs w:val="24"/>
              </w:rPr>
              <w:t>7</w:t>
            </w:r>
          </w:p>
        </w:tc>
      </w:tr>
      <w:tr w:rsidR="00ED661D" w:rsidRPr="00E45734" w:rsidTr="003E69BC">
        <w:tc>
          <w:tcPr>
            <w:tcW w:w="1076" w:type="dxa"/>
          </w:tcPr>
          <w:p w:rsidR="00ED661D" w:rsidRPr="00E45734" w:rsidRDefault="00915773" w:rsidP="00E45734">
            <w:pPr>
              <w:spacing w:after="0" w:line="240" w:lineRule="auto"/>
              <w:rPr>
                <w:rFonts w:ascii="Times New Roman" w:hAnsi="Times New Roman"/>
                <w:sz w:val="24"/>
                <w:szCs w:val="24"/>
              </w:rPr>
            </w:pPr>
            <w:r w:rsidRPr="00E45734">
              <w:rPr>
                <w:rFonts w:ascii="Times New Roman" w:hAnsi="Times New Roman"/>
                <w:sz w:val="24"/>
                <w:szCs w:val="24"/>
              </w:rPr>
              <w:t>1.2.2.</w:t>
            </w:r>
          </w:p>
        </w:tc>
        <w:tc>
          <w:tcPr>
            <w:tcW w:w="7776" w:type="dxa"/>
          </w:tcPr>
          <w:p w:rsidR="00ED661D" w:rsidRPr="00E45734" w:rsidRDefault="00915773" w:rsidP="00E45734">
            <w:pPr>
              <w:spacing w:after="0" w:line="240" w:lineRule="auto"/>
              <w:rPr>
                <w:rFonts w:ascii="Times New Roman" w:hAnsi="Times New Roman"/>
                <w:sz w:val="24"/>
                <w:szCs w:val="24"/>
              </w:rPr>
            </w:pPr>
            <w:r w:rsidRPr="00E45734">
              <w:rPr>
                <w:rFonts w:ascii="Times New Roman" w:hAnsi="Times New Roman"/>
                <w:sz w:val="24"/>
                <w:szCs w:val="24"/>
              </w:rPr>
              <w:t>Структура планируемых результатов</w:t>
            </w:r>
            <w:r w:rsidR="002C03B0">
              <w:rPr>
                <w:rFonts w:ascii="Times New Roman" w:hAnsi="Times New Roman"/>
                <w:sz w:val="24"/>
                <w:szCs w:val="24"/>
              </w:rPr>
              <w:t>………………………………….</w:t>
            </w:r>
          </w:p>
        </w:tc>
        <w:tc>
          <w:tcPr>
            <w:tcW w:w="1002" w:type="dxa"/>
          </w:tcPr>
          <w:p w:rsidR="00ED661D" w:rsidRPr="00E45734" w:rsidRDefault="00915773" w:rsidP="00E45734">
            <w:pPr>
              <w:spacing w:after="0" w:line="240" w:lineRule="auto"/>
              <w:rPr>
                <w:rFonts w:ascii="Times New Roman" w:hAnsi="Times New Roman"/>
                <w:sz w:val="24"/>
                <w:szCs w:val="24"/>
              </w:rPr>
            </w:pPr>
            <w:r w:rsidRPr="00E45734">
              <w:rPr>
                <w:rFonts w:ascii="Times New Roman" w:hAnsi="Times New Roman"/>
                <w:sz w:val="24"/>
                <w:szCs w:val="24"/>
              </w:rPr>
              <w:t>9</w:t>
            </w:r>
          </w:p>
        </w:tc>
      </w:tr>
      <w:tr w:rsidR="00915773" w:rsidRPr="00E45734" w:rsidTr="003E69BC">
        <w:tc>
          <w:tcPr>
            <w:tcW w:w="1076" w:type="dxa"/>
          </w:tcPr>
          <w:p w:rsidR="00915773" w:rsidRPr="00E45734" w:rsidRDefault="00915773" w:rsidP="00E45734">
            <w:pPr>
              <w:spacing w:after="0" w:line="240" w:lineRule="auto"/>
              <w:rPr>
                <w:rFonts w:ascii="Times New Roman" w:hAnsi="Times New Roman"/>
                <w:sz w:val="24"/>
                <w:szCs w:val="24"/>
              </w:rPr>
            </w:pPr>
            <w:r w:rsidRPr="00E45734">
              <w:rPr>
                <w:rFonts w:ascii="Times New Roman" w:hAnsi="Times New Roman"/>
                <w:sz w:val="24"/>
                <w:szCs w:val="24"/>
              </w:rPr>
              <w:t>1.2.3.</w:t>
            </w:r>
          </w:p>
        </w:tc>
        <w:tc>
          <w:tcPr>
            <w:tcW w:w="7776" w:type="dxa"/>
          </w:tcPr>
          <w:p w:rsidR="00915773" w:rsidRPr="00E45734" w:rsidRDefault="00915773" w:rsidP="00E45734">
            <w:pPr>
              <w:spacing w:after="0" w:line="240" w:lineRule="auto"/>
              <w:rPr>
                <w:rFonts w:ascii="Times New Roman" w:hAnsi="Times New Roman"/>
                <w:sz w:val="24"/>
                <w:szCs w:val="24"/>
              </w:rPr>
            </w:pPr>
            <w:r w:rsidRPr="00E45734">
              <w:rPr>
                <w:rStyle w:val="20"/>
                <w:rFonts w:eastAsia="Calibri"/>
                <w:b w:val="0"/>
                <w:bCs w:val="0"/>
                <w:sz w:val="24"/>
                <w:szCs w:val="24"/>
                <w:lang w:eastAsia="en-US"/>
              </w:rPr>
              <w:t>Личностные результаты освоения ООП</w:t>
            </w:r>
            <w:r w:rsidR="002C03B0">
              <w:rPr>
                <w:rStyle w:val="20"/>
                <w:rFonts w:eastAsia="Calibri"/>
                <w:b w:val="0"/>
                <w:bCs w:val="0"/>
                <w:sz w:val="24"/>
                <w:szCs w:val="24"/>
                <w:lang w:eastAsia="en-US"/>
              </w:rPr>
              <w:t>……………………………….</w:t>
            </w:r>
          </w:p>
        </w:tc>
        <w:tc>
          <w:tcPr>
            <w:tcW w:w="1002" w:type="dxa"/>
          </w:tcPr>
          <w:p w:rsidR="00915773" w:rsidRPr="00E45734" w:rsidRDefault="00915773" w:rsidP="00E45734">
            <w:pPr>
              <w:spacing w:after="0" w:line="240" w:lineRule="auto"/>
              <w:rPr>
                <w:rFonts w:ascii="Times New Roman" w:hAnsi="Times New Roman"/>
                <w:sz w:val="24"/>
                <w:szCs w:val="24"/>
              </w:rPr>
            </w:pPr>
            <w:r w:rsidRPr="00E45734">
              <w:rPr>
                <w:rFonts w:ascii="Times New Roman" w:hAnsi="Times New Roman"/>
                <w:sz w:val="24"/>
                <w:szCs w:val="24"/>
              </w:rPr>
              <w:t>10</w:t>
            </w:r>
          </w:p>
        </w:tc>
      </w:tr>
      <w:tr w:rsidR="00915773" w:rsidRPr="00E45734" w:rsidTr="003E69BC">
        <w:tc>
          <w:tcPr>
            <w:tcW w:w="1076" w:type="dxa"/>
          </w:tcPr>
          <w:p w:rsidR="00915773" w:rsidRPr="00E45734" w:rsidRDefault="00915773" w:rsidP="00E45734">
            <w:pPr>
              <w:spacing w:after="0" w:line="240" w:lineRule="auto"/>
              <w:rPr>
                <w:rFonts w:ascii="Times New Roman" w:hAnsi="Times New Roman"/>
                <w:sz w:val="24"/>
                <w:szCs w:val="24"/>
              </w:rPr>
            </w:pPr>
            <w:r w:rsidRPr="00E45734">
              <w:rPr>
                <w:rFonts w:ascii="Times New Roman" w:hAnsi="Times New Roman"/>
                <w:sz w:val="24"/>
                <w:szCs w:val="24"/>
              </w:rPr>
              <w:t>1.2.4.</w:t>
            </w:r>
          </w:p>
        </w:tc>
        <w:tc>
          <w:tcPr>
            <w:tcW w:w="7776" w:type="dxa"/>
          </w:tcPr>
          <w:p w:rsidR="00915773" w:rsidRPr="00E45734" w:rsidRDefault="00915773" w:rsidP="00E45734">
            <w:pPr>
              <w:spacing w:after="0" w:line="240" w:lineRule="auto"/>
              <w:rPr>
                <w:rStyle w:val="20"/>
                <w:rFonts w:eastAsia="Calibri"/>
                <w:b w:val="0"/>
                <w:bCs w:val="0"/>
                <w:sz w:val="24"/>
                <w:szCs w:val="24"/>
                <w:lang w:eastAsia="en-US"/>
              </w:rPr>
            </w:pPr>
            <w:r w:rsidRPr="00E45734">
              <w:rPr>
                <w:rStyle w:val="20"/>
                <w:rFonts w:eastAsia="Calibri"/>
                <w:b w:val="0"/>
                <w:bCs w:val="0"/>
                <w:sz w:val="24"/>
                <w:szCs w:val="24"/>
                <w:lang w:eastAsia="en-US"/>
              </w:rPr>
              <w:t>Метапредметные результаты освоения ООП</w:t>
            </w:r>
            <w:r w:rsidR="002C03B0">
              <w:rPr>
                <w:rStyle w:val="20"/>
                <w:rFonts w:eastAsia="Calibri"/>
                <w:b w:val="0"/>
                <w:bCs w:val="0"/>
                <w:sz w:val="24"/>
                <w:szCs w:val="24"/>
                <w:lang w:eastAsia="en-US"/>
              </w:rPr>
              <w:t>………………………….</w:t>
            </w:r>
          </w:p>
        </w:tc>
        <w:tc>
          <w:tcPr>
            <w:tcW w:w="1002" w:type="dxa"/>
          </w:tcPr>
          <w:p w:rsidR="00915773" w:rsidRPr="00E45734" w:rsidRDefault="00915773" w:rsidP="00E45734">
            <w:pPr>
              <w:spacing w:after="0" w:line="240" w:lineRule="auto"/>
              <w:rPr>
                <w:rFonts w:ascii="Times New Roman" w:hAnsi="Times New Roman"/>
                <w:sz w:val="24"/>
                <w:szCs w:val="24"/>
              </w:rPr>
            </w:pPr>
            <w:r w:rsidRPr="00E45734">
              <w:rPr>
                <w:rFonts w:ascii="Times New Roman" w:hAnsi="Times New Roman"/>
                <w:sz w:val="24"/>
                <w:szCs w:val="24"/>
              </w:rPr>
              <w:t>12</w:t>
            </w:r>
          </w:p>
        </w:tc>
      </w:tr>
      <w:tr w:rsidR="00915773" w:rsidRPr="00E45734" w:rsidTr="003E69BC">
        <w:tc>
          <w:tcPr>
            <w:tcW w:w="1076" w:type="dxa"/>
          </w:tcPr>
          <w:p w:rsidR="00915773" w:rsidRPr="00E45734" w:rsidRDefault="00915773" w:rsidP="00E45734">
            <w:pPr>
              <w:spacing w:after="0" w:line="240" w:lineRule="auto"/>
              <w:rPr>
                <w:rFonts w:ascii="Times New Roman" w:hAnsi="Times New Roman"/>
                <w:sz w:val="24"/>
                <w:szCs w:val="24"/>
              </w:rPr>
            </w:pPr>
            <w:r w:rsidRPr="00E45734">
              <w:rPr>
                <w:rFonts w:ascii="Times New Roman" w:hAnsi="Times New Roman"/>
                <w:sz w:val="24"/>
                <w:szCs w:val="24"/>
              </w:rPr>
              <w:t>1.2.5.</w:t>
            </w:r>
          </w:p>
        </w:tc>
        <w:tc>
          <w:tcPr>
            <w:tcW w:w="7776" w:type="dxa"/>
          </w:tcPr>
          <w:p w:rsidR="00915773" w:rsidRPr="00E45734" w:rsidRDefault="00915773" w:rsidP="00E45734">
            <w:pPr>
              <w:spacing w:after="0" w:line="240" w:lineRule="auto"/>
              <w:rPr>
                <w:rStyle w:val="20"/>
                <w:rFonts w:eastAsia="Calibri"/>
                <w:b w:val="0"/>
                <w:bCs w:val="0"/>
                <w:sz w:val="24"/>
                <w:szCs w:val="24"/>
                <w:lang w:eastAsia="en-US"/>
              </w:rPr>
            </w:pPr>
            <w:r w:rsidRPr="00E45734">
              <w:rPr>
                <w:rFonts w:ascii="Times New Roman" w:hAnsi="Times New Roman"/>
                <w:noProof/>
                <w:sz w:val="24"/>
                <w:szCs w:val="24"/>
              </w:rPr>
              <w:t>Предметные результаты</w:t>
            </w:r>
            <w:r w:rsidR="002C03B0">
              <w:rPr>
                <w:rFonts w:ascii="Times New Roman" w:hAnsi="Times New Roman"/>
                <w:noProof/>
                <w:sz w:val="24"/>
                <w:szCs w:val="24"/>
              </w:rPr>
              <w:t>………………………………………………...</w:t>
            </w:r>
          </w:p>
        </w:tc>
        <w:tc>
          <w:tcPr>
            <w:tcW w:w="1002" w:type="dxa"/>
          </w:tcPr>
          <w:p w:rsidR="00915773" w:rsidRPr="00E45734" w:rsidRDefault="00915773" w:rsidP="00E45734">
            <w:pPr>
              <w:spacing w:after="0" w:line="240" w:lineRule="auto"/>
              <w:rPr>
                <w:rFonts w:ascii="Times New Roman" w:hAnsi="Times New Roman"/>
                <w:sz w:val="24"/>
                <w:szCs w:val="24"/>
              </w:rPr>
            </w:pPr>
            <w:r w:rsidRPr="00E45734">
              <w:rPr>
                <w:rFonts w:ascii="Times New Roman" w:hAnsi="Times New Roman"/>
                <w:sz w:val="24"/>
                <w:szCs w:val="24"/>
              </w:rPr>
              <w:t>18</w:t>
            </w:r>
          </w:p>
        </w:tc>
      </w:tr>
      <w:tr w:rsidR="00915773" w:rsidRPr="00E45734" w:rsidTr="003E69BC">
        <w:tc>
          <w:tcPr>
            <w:tcW w:w="1076" w:type="dxa"/>
          </w:tcPr>
          <w:p w:rsidR="00915773" w:rsidRPr="00E45734" w:rsidRDefault="00915773" w:rsidP="00E45734">
            <w:pPr>
              <w:spacing w:after="0" w:line="240" w:lineRule="auto"/>
              <w:rPr>
                <w:rFonts w:ascii="Times New Roman" w:hAnsi="Times New Roman"/>
                <w:sz w:val="24"/>
                <w:szCs w:val="24"/>
              </w:rPr>
            </w:pPr>
            <w:r w:rsidRPr="00E45734">
              <w:rPr>
                <w:rFonts w:ascii="Times New Roman" w:hAnsi="Times New Roman"/>
                <w:sz w:val="24"/>
                <w:szCs w:val="24"/>
              </w:rPr>
              <w:t>1.2.5.1.</w:t>
            </w:r>
          </w:p>
        </w:tc>
        <w:tc>
          <w:tcPr>
            <w:tcW w:w="7776" w:type="dxa"/>
          </w:tcPr>
          <w:p w:rsidR="00915773" w:rsidRPr="00E45734" w:rsidRDefault="00915773" w:rsidP="00E45734">
            <w:pPr>
              <w:spacing w:after="0" w:line="240" w:lineRule="auto"/>
              <w:rPr>
                <w:rFonts w:ascii="Times New Roman" w:hAnsi="Times New Roman"/>
                <w:noProof/>
                <w:sz w:val="24"/>
                <w:szCs w:val="24"/>
              </w:rPr>
            </w:pPr>
            <w:r w:rsidRPr="00E45734">
              <w:rPr>
                <w:rFonts w:ascii="Times New Roman" w:hAnsi="Times New Roman"/>
                <w:noProof/>
                <w:sz w:val="24"/>
                <w:szCs w:val="24"/>
              </w:rPr>
              <w:t>Русский язык</w:t>
            </w:r>
            <w:r w:rsidR="002C03B0">
              <w:rPr>
                <w:rFonts w:ascii="Times New Roman" w:hAnsi="Times New Roman"/>
                <w:noProof/>
                <w:sz w:val="24"/>
                <w:szCs w:val="24"/>
              </w:rPr>
              <w:t>…………………………………………………………….</w:t>
            </w:r>
          </w:p>
        </w:tc>
        <w:tc>
          <w:tcPr>
            <w:tcW w:w="1002" w:type="dxa"/>
          </w:tcPr>
          <w:p w:rsidR="00915773" w:rsidRPr="00E45734" w:rsidRDefault="00915773" w:rsidP="00E45734">
            <w:pPr>
              <w:spacing w:after="0" w:line="240" w:lineRule="auto"/>
              <w:rPr>
                <w:rFonts w:ascii="Times New Roman" w:hAnsi="Times New Roman"/>
                <w:sz w:val="24"/>
                <w:szCs w:val="24"/>
              </w:rPr>
            </w:pPr>
            <w:r w:rsidRPr="00E45734">
              <w:rPr>
                <w:rFonts w:ascii="Times New Roman" w:hAnsi="Times New Roman"/>
                <w:sz w:val="24"/>
                <w:szCs w:val="24"/>
              </w:rPr>
              <w:t>18</w:t>
            </w:r>
          </w:p>
        </w:tc>
      </w:tr>
      <w:tr w:rsidR="00915773" w:rsidRPr="00E45734" w:rsidTr="003E69BC">
        <w:tc>
          <w:tcPr>
            <w:tcW w:w="1076" w:type="dxa"/>
          </w:tcPr>
          <w:p w:rsidR="00915773" w:rsidRPr="00E45734" w:rsidRDefault="00915773" w:rsidP="00E45734">
            <w:pPr>
              <w:spacing w:after="0" w:line="240" w:lineRule="auto"/>
              <w:rPr>
                <w:rFonts w:ascii="Times New Roman" w:hAnsi="Times New Roman"/>
                <w:sz w:val="24"/>
                <w:szCs w:val="24"/>
              </w:rPr>
            </w:pPr>
            <w:r w:rsidRPr="00E45734">
              <w:rPr>
                <w:rFonts w:ascii="Times New Roman" w:hAnsi="Times New Roman"/>
                <w:sz w:val="24"/>
                <w:szCs w:val="24"/>
              </w:rPr>
              <w:t>1.2.5.2.</w:t>
            </w:r>
          </w:p>
        </w:tc>
        <w:tc>
          <w:tcPr>
            <w:tcW w:w="7776" w:type="dxa"/>
          </w:tcPr>
          <w:p w:rsidR="00915773" w:rsidRPr="00E45734" w:rsidRDefault="00915773" w:rsidP="00E45734">
            <w:pPr>
              <w:spacing w:after="0" w:line="240" w:lineRule="auto"/>
              <w:rPr>
                <w:rFonts w:ascii="Times New Roman" w:hAnsi="Times New Roman"/>
                <w:noProof/>
                <w:sz w:val="24"/>
                <w:szCs w:val="24"/>
              </w:rPr>
            </w:pPr>
            <w:r w:rsidRPr="00E45734">
              <w:rPr>
                <w:rFonts w:ascii="Times New Roman" w:hAnsi="Times New Roman"/>
                <w:noProof/>
                <w:sz w:val="24"/>
                <w:szCs w:val="24"/>
              </w:rPr>
              <w:t>Литература</w:t>
            </w:r>
            <w:r w:rsidR="002C03B0">
              <w:rPr>
                <w:rFonts w:ascii="Times New Roman" w:hAnsi="Times New Roman"/>
                <w:noProof/>
                <w:sz w:val="24"/>
                <w:szCs w:val="24"/>
              </w:rPr>
              <w:t>………………………………………………………………</w:t>
            </w:r>
          </w:p>
        </w:tc>
        <w:tc>
          <w:tcPr>
            <w:tcW w:w="1002" w:type="dxa"/>
          </w:tcPr>
          <w:p w:rsidR="00915773" w:rsidRPr="00E45734" w:rsidRDefault="009917AC" w:rsidP="00E45734">
            <w:pPr>
              <w:spacing w:after="0" w:line="240" w:lineRule="auto"/>
              <w:rPr>
                <w:rFonts w:ascii="Times New Roman" w:hAnsi="Times New Roman"/>
                <w:sz w:val="24"/>
                <w:szCs w:val="24"/>
              </w:rPr>
            </w:pPr>
            <w:r>
              <w:rPr>
                <w:rFonts w:ascii="Times New Roman" w:hAnsi="Times New Roman"/>
                <w:sz w:val="24"/>
                <w:szCs w:val="24"/>
              </w:rPr>
              <w:t>19</w:t>
            </w:r>
          </w:p>
        </w:tc>
      </w:tr>
      <w:tr w:rsidR="00915773" w:rsidRPr="00E45734" w:rsidTr="003E69BC">
        <w:tc>
          <w:tcPr>
            <w:tcW w:w="1076" w:type="dxa"/>
          </w:tcPr>
          <w:p w:rsidR="00915773" w:rsidRPr="00E45734" w:rsidRDefault="00915773" w:rsidP="00E45734">
            <w:pPr>
              <w:spacing w:after="0" w:line="240" w:lineRule="auto"/>
              <w:rPr>
                <w:rFonts w:ascii="Times New Roman" w:hAnsi="Times New Roman"/>
                <w:sz w:val="24"/>
                <w:szCs w:val="24"/>
              </w:rPr>
            </w:pPr>
            <w:r w:rsidRPr="00E45734">
              <w:rPr>
                <w:rFonts w:ascii="Times New Roman" w:hAnsi="Times New Roman"/>
                <w:sz w:val="24"/>
                <w:szCs w:val="24"/>
              </w:rPr>
              <w:t>1.2.5.3.</w:t>
            </w:r>
          </w:p>
        </w:tc>
        <w:tc>
          <w:tcPr>
            <w:tcW w:w="7776" w:type="dxa"/>
          </w:tcPr>
          <w:p w:rsidR="00915773" w:rsidRPr="00E45734" w:rsidRDefault="008E7DCB" w:rsidP="00E45734">
            <w:pPr>
              <w:spacing w:after="0" w:line="240" w:lineRule="auto"/>
              <w:rPr>
                <w:rFonts w:ascii="Times New Roman" w:hAnsi="Times New Roman"/>
                <w:noProof/>
                <w:sz w:val="24"/>
                <w:szCs w:val="24"/>
              </w:rPr>
            </w:pPr>
            <w:r>
              <w:rPr>
                <w:rFonts w:ascii="Times New Roman" w:hAnsi="Times New Roman"/>
                <w:noProof/>
                <w:sz w:val="24"/>
                <w:szCs w:val="24"/>
              </w:rPr>
              <w:t xml:space="preserve">Родной язык </w:t>
            </w:r>
            <w:r w:rsidR="002C03B0">
              <w:rPr>
                <w:rFonts w:ascii="Times New Roman" w:hAnsi="Times New Roman"/>
                <w:noProof/>
                <w:sz w:val="24"/>
                <w:szCs w:val="24"/>
              </w:rPr>
              <w:t>………………………………………</w:t>
            </w:r>
          </w:p>
        </w:tc>
        <w:tc>
          <w:tcPr>
            <w:tcW w:w="1002" w:type="dxa"/>
          </w:tcPr>
          <w:p w:rsidR="00915773" w:rsidRPr="00E45734" w:rsidRDefault="00845D7F" w:rsidP="00E45734">
            <w:pPr>
              <w:spacing w:after="0" w:line="240" w:lineRule="auto"/>
              <w:rPr>
                <w:rFonts w:ascii="Times New Roman" w:hAnsi="Times New Roman"/>
                <w:sz w:val="24"/>
                <w:szCs w:val="24"/>
              </w:rPr>
            </w:pPr>
            <w:r>
              <w:rPr>
                <w:rFonts w:ascii="Times New Roman" w:hAnsi="Times New Roman"/>
                <w:sz w:val="24"/>
                <w:szCs w:val="24"/>
              </w:rPr>
              <w:t>18</w:t>
            </w:r>
          </w:p>
        </w:tc>
      </w:tr>
      <w:tr w:rsidR="00915773" w:rsidRPr="00E45734" w:rsidTr="003E69BC">
        <w:tc>
          <w:tcPr>
            <w:tcW w:w="1076" w:type="dxa"/>
          </w:tcPr>
          <w:p w:rsidR="00915773" w:rsidRDefault="00915773" w:rsidP="00B3685A">
            <w:pPr>
              <w:spacing w:after="0" w:line="240" w:lineRule="auto"/>
              <w:rPr>
                <w:rFonts w:ascii="Times New Roman" w:hAnsi="Times New Roman"/>
                <w:sz w:val="24"/>
                <w:szCs w:val="24"/>
              </w:rPr>
            </w:pPr>
            <w:r w:rsidRPr="00E45734">
              <w:rPr>
                <w:rFonts w:ascii="Times New Roman" w:hAnsi="Times New Roman"/>
                <w:sz w:val="24"/>
                <w:szCs w:val="24"/>
              </w:rPr>
              <w:t>1.2.5.4</w:t>
            </w:r>
          </w:p>
          <w:p w:rsidR="00266AE0" w:rsidRDefault="000D6581" w:rsidP="00B3685A">
            <w:pPr>
              <w:spacing w:after="0" w:line="240" w:lineRule="auto"/>
              <w:rPr>
                <w:rFonts w:ascii="Times New Roman" w:hAnsi="Times New Roman"/>
                <w:sz w:val="24"/>
                <w:szCs w:val="24"/>
              </w:rPr>
            </w:pPr>
            <w:r>
              <w:rPr>
                <w:rFonts w:ascii="Times New Roman" w:hAnsi="Times New Roman"/>
                <w:sz w:val="24"/>
                <w:szCs w:val="24"/>
              </w:rPr>
              <w:t>1.2.5.5</w:t>
            </w:r>
          </w:p>
          <w:p w:rsidR="000D6581" w:rsidRPr="00266AE0" w:rsidRDefault="00266AE0" w:rsidP="00B3685A">
            <w:pPr>
              <w:spacing w:after="0" w:line="240" w:lineRule="auto"/>
              <w:rPr>
                <w:rFonts w:ascii="Times New Roman" w:hAnsi="Times New Roman"/>
                <w:sz w:val="24"/>
                <w:szCs w:val="24"/>
              </w:rPr>
            </w:pPr>
            <w:r>
              <w:rPr>
                <w:rFonts w:ascii="Times New Roman" w:hAnsi="Times New Roman"/>
                <w:sz w:val="24"/>
                <w:szCs w:val="24"/>
              </w:rPr>
              <w:t>1.2.5.5.</w:t>
            </w:r>
            <w:r w:rsidR="00143425">
              <w:rPr>
                <w:rFonts w:ascii="Times New Roman" w:hAnsi="Times New Roman"/>
                <w:sz w:val="24"/>
                <w:szCs w:val="24"/>
              </w:rPr>
              <w:t>1</w:t>
            </w:r>
          </w:p>
        </w:tc>
        <w:tc>
          <w:tcPr>
            <w:tcW w:w="7776" w:type="dxa"/>
          </w:tcPr>
          <w:p w:rsidR="000D6581" w:rsidRDefault="008E7DCB" w:rsidP="00B3685A">
            <w:pPr>
              <w:spacing w:after="0" w:line="240" w:lineRule="auto"/>
              <w:rPr>
                <w:rFonts w:ascii="Times New Roman" w:hAnsi="Times New Roman"/>
                <w:noProof/>
                <w:sz w:val="24"/>
                <w:szCs w:val="24"/>
              </w:rPr>
            </w:pPr>
            <w:r>
              <w:rPr>
                <w:rFonts w:ascii="Times New Roman" w:hAnsi="Times New Roman"/>
                <w:noProof/>
                <w:sz w:val="24"/>
                <w:szCs w:val="24"/>
              </w:rPr>
              <w:t xml:space="preserve">Родная </w:t>
            </w:r>
            <w:r w:rsidR="002C03B0">
              <w:rPr>
                <w:rFonts w:ascii="Times New Roman" w:hAnsi="Times New Roman"/>
                <w:noProof/>
                <w:sz w:val="24"/>
                <w:szCs w:val="24"/>
              </w:rPr>
              <w:t xml:space="preserve"> литература</w:t>
            </w:r>
            <w:r>
              <w:rPr>
                <w:rFonts w:ascii="Times New Roman" w:hAnsi="Times New Roman"/>
                <w:noProof/>
                <w:sz w:val="24"/>
                <w:szCs w:val="24"/>
              </w:rPr>
              <w:t>………………………………………………………</w:t>
            </w:r>
          </w:p>
          <w:p w:rsidR="00266AE0" w:rsidRDefault="000D6581" w:rsidP="00B3685A">
            <w:pPr>
              <w:spacing w:after="0" w:line="240" w:lineRule="auto"/>
              <w:rPr>
                <w:rFonts w:ascii="Times New Roman" w:hAnsi="Times New Roman"/>
                <w:noProof/>
                <w:sz w:val="24"/>
                <w:szCs w:val="24"/>
              </w:rPr>
            </w:pPr>
            <w:r>
              <w:rPr>
                <w:rFonts w:ascii="Times New Roman" w:hAnsi="Times New Roman"/>
                <w:noProof/>
                <w:sz w:val="24"/>
                <w:szCs w:val="24"/>
              </w:rPr>
              <w:t>Иностранный язык(английский)</w:t>
            </w:r>
            <w:r w:rsidR="002C03B0">
              <w:rPr>
                <w:rFonts w:ascii="Times New Roman" w:hAnsi="Times New Roman"/>
                <w:noProof/>
                <w:sz w:val="24"/>
                <w:szCs w:val="24"/>
              </w:rPr>
              <w:t>………………………………………..</w:t>
            </w:r>
            <w:r w:rsidR="009917AC">
              <w:rPr>
                <w:rFonts w:ascii="Times New Roman" w:hAnsi="Times New Roman"/>
                <w:noProof/>
                <w:sz w:val="24"/>
                <w:szCs w:val="24"/>
              </w:rPr>
              <w:t xml:space="preserve">   </w:t>
            </w:r>
          </w:p>
          <w:p w:rsidR="00915773" w:rsidRPr="00266AE0" w:rsidRDefault="00266AE0" w:rsidP="00B3685A">
            <w:pPr>
              <w:spacing w:after="0" w:line="240" w:lineRule="auto"/>
              <w:rPr>
                <w:rFonts w:ascii="Times New Roman" w:hAnsi="Times New Roman"/>
                <w:sz w:val="24"/>
                <w:szCs w:val="24"/>
              </w:rPr>
            </w:pPr>
            <w:r>
              <w:rPr>
                <w:rFonts w:ascii="Times New Roman" w:hAnsi="Times New Roman"/>
                <w:sz w:val="24"/>
                <w:szCs w:val="24"/>
              </w:rPr>
              <w:t>Второй иностранный язык</w:t>
            </w:r>
            <w:r w:rsidR="00F2164B">
              <w:rPr>
                <w:rFonts w:ascii="Times New Roman" w:hAnsi="Times New Roman"/>
                <w:sz w:val="24"/>
                <w:szCs w:val="24"/>
              </w:rPr>
              <w:t xml:space="preserve">(немецкий) </w:t>
            </w:r>
            <w:r>
              <w:rPr>
                <w:rFonts w:ascii="Times New Roman" w:hAnsi="Times New Roman"/>
                <w:sz w:val="24"/>
                <w:szCs w:val="24"/>
              </w:rPr>
              <w:t>……………………………………………</w:t>
            </w:r>
            <w:r w:rsidR="00F2164B">
              <w:rPr>
                <w:rFonts w:ascii="Times New Roman" w:hAnsi="Times New Roman"/>
                <w:sz w:val="24"/>
                <w:szCs w:val="24"/>
              </w:rPr>
              <w:t>……………………………………..</w:t>
            </w:r>
          </w:p>
        </w:tc>
        <w:tc>
          <w:tcPr>
            <w:tcW w:w="1002" w:type="dxa"/>
          </w:tcPr>
          <w:p w:rsidR="00915773" w:rsidRDefault="00915773" w:rsidP="00E45734">
            <w:pPr>
              <w:spacing w:after="0" w:line="240" w:lineRule="auto"/>
              <w:rPr>
                <w:rFonts w:ascii="Times New Roman" w:hAnsi="Times New Roman"/>
                <w:sz w:val="24"/>
                <w:szCs w:val="24"/>
              </w:rPr>
            </w:pPr>
            <w:r w:rsidRPr="00E45734">
              <w:rPr>
                <w:rFonts w:ascii="Times New Roman" w:hAnsi="Times New Roman"/>
                <w:sz w:val="24"/>
                <w:szCs w:val="24"/>
              </w:rPr>
              <w:t>2</w:t>
            </w:r>
            <w:r w:rsidR="00062900">
              <w:rPr>
                <w:rFonts w:ascii="Times New Roman" w:hAnsi="Times New Roman"/>
                <w:sz w:val="24"/>
                <w:szCs w:val="24"/>
              </w:rPr>
              <w:t>6</w:t>
            </w:r>
          </w:p>
          <w:p w:rsidR="00B0554C" w:rsidRDefault="00B0554C" w:rsidP="00E45734">
            <w:pPr>
              <w:spacing w:after="0" w:line="240" w:lineRule="auto"/>
              <w:rPr>
                <w:rFonts w:ascii="Times New Roman" w:hAnsi="Times New Roman"/>
                <w:sz w:val="24"/>
                <w:szCs w:val="24"/>
              </w:rPr>
            </w:pPr>
            <w:r>
              <w:rPr>
                <w:rFonts w:ascii="Times New Roman" w:hAnsi="Times New Roman"/>
                <w:sz w:val="24"/>
                <w:szCs w:val="24"/>
              </w:rPr>
              <w:t>31</w:t>
            </w:r>
          </w:p>
          <w:p w:rsidR="00266AE0" w:rsidRDefault="00266AE0" w:rsidP="00E45734">
            <w:pPr>
              <w:spacing w:after="0" w:line="240" w:lineRule="auto"/>
              <w:rPr>
                <w:rFonts w:ascii="Times New Roman" w:hAnsi="Times New Roman"/>
                <w:sz w:val="24"/>
                <w:szCs w:val="24"/>
              </w:rPr>
            </w:pPr>
          </w:p>
          <w:p w:rsidR="00266AE0"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35</w:t>
            </w:r>
          </w:p>
        </w:tc>
      </w:tr>
      <w:tr w:rsidR="00915773" w:rsidRPr="00E45734" w:rsidTr="003E69BC">
        <w:tc>
          <w:tcPr>
            <w:tcW w:w="1076" w:type="dxa"/>
          </w:tcPr>
          <w:p w:rsidR="00915773" w:rsidRPr="00E45734" w:rsidRDefault="000D6581" w:rsidP="00B3685A">
            <w:pPr>
              <w:spacing w:after="0" w:line="240" w:lineRule="auto"/>
              <w:rPr>
                <w:rFonts w:ascii="Times New Roman" w:hAnsi="Times New Roman"/>
                <w:sz w:val="24"/>
                <w:szCs w:val="24"/>
              </w:rPr>
            </w:pPr>
            <w:r>
              <w:rPr>
                <w:rFonts w:ascii="Times New Roman" w:hAnsi="Times New Roman"/>
                <w:sz w:val="24"/>
                <w:szCs w:val="24"/>
              </w:rPr>
              <w:t>1.2.5.6</w:t>
            </w:r>
            <w:r w:rsidR="00915773" w:rsidRPr="00E45734">
              <w:rPr>
                <w:rFonts w:ascii="Times New Roman" w:hAnsi="Times New Roman"/>
                <w:sz w:val="24"/>
                <w:szCs w:val="24"/>
              </w:rPr>
              <w:t>.</w:t>
            </w:r>
          </w:p>
        </w:tc>
        <w:tc>
          <w:tcPr>
            <w:tcW w:w="7776" w:type="dxa"/>
          </w:tcPr>
          <w:p w:rsidR="00915773" w:rsidRPr="00E45734" w:rsidRDefault="002C03B0" w:rsidP="00B3685A">
            <w:pPr>
              <w:spacing w:after="0" w:line="240" w:lineRule="auto"/>
              <w:rPr>
                <w:rFonts w:ascii="Times New Roman" w:hAnsi="Times New Roman"/>
                <w:noProof/>
                <w:sz w:val="24"/>
                <w:szCs w:val="24"/>
              </w:rPr>
            </w:pPr>
            <w:r>
              <w:rPr>
                <w:rFonts w:ascii="Times New Roman" w:hAnsi="Times New Roman"/>
                <w:noProof/>
                <w:sz w:val="24"/>
                <w:szCs w:val="24"/>
              </w:rPr>
              <w:t>История России. Всеобщая история</w:t>
            </w:r>
          </w:p>
        </w:tc>
        <w:tc>
          <w:tcPr>
            <w:tcW w:w="1002" w:type="dxa"/>
          </w:tcPr>
          <w:p w:rsidR="00915773"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36</w:t>
            </w:r>
          </w:p>
        </w:tc>
      </w:tr>
      <w:tr w:rsidR="00915773" w:rsidRPr="00E45734" w:rsidTr="003E69BC">
        <w:tc>
          <w:tcPr>
            <w:tcW w:w="1076" w:type="dxa"/>
          </w:tcPr>
          <w:p w:rsidR="00915773" w:rsidRPr="00E45734" w:rsidRDefault="000D6581" w:rsidP="00E45734">
            <w:pPr>
              <w:spacing w:after="0" w:line="240" w:lineRule="auto"/>
              <w:rPr>
                <w:rFonts w:ascii="Times New Roman" w:hAnsi="Times New Roman"/>
                <w:sz w:val="24"/>
                <w:szCs w:val="24"/>
              </w:rPr>
            </w:pPr>
            <w:r>
              <w:rPr>
                <w:rFonts w:ascii="Times New Roman" w:hAnsi="Times New Roman"/>
                <w:sz w:val="24"/>
                <w:szCs w:val="24"/>
              </w:rPr>
              <w:t>1.2.5.7</w:t>
            </w:r>
            <w:r w:rsidR="00915773" w:rsidRPr="00E45734">
              <w:rPr>
                <w:rFonts w:ascii="Times New Roman" w:hAnsi="Times New Roman"/>
                <w:sz w:val="24"/>
                <w:szCs w:val="24"/>
              </w:rPr>
              <w:t>.</w:t>
            </w:r>
          </w:p>
        </w:tc>
        <w:tc>
          <w:tcPr>
            <w:tcW w:w="7776" w:type="dxa"/>
          </w:tcPr>
          <w:p w:rsidR="00915773" w:rsidRPr="00E45734" w:rsidRDefault="00915773" w:rsidP="00E45734">
            <w:pPr>
              <w:spacing w:after="0" w:line="240" w:lineRule="auto"/>
              <w:rPr>
                <w:rFonts w:ascii="Times New Roman" w:hAnsi="Times New Roman"/>
                <w:noProof/>
                <w:sz w:val="24"/>
                <w:szCs w:val="24"/>
              </w:rPr>
            </w:pPr>
            <w:r w:rsidRPr="00E45734">
              <w:rPr>
                <w:rFonts w:ascii="Times New Roman" w:hAnsi="Times New Roman"/>
                <w:noProof/>
                <w:sz w:val="24"/>
                <w:szCs w:val="24"/>
              </w:rPr>
              <w:t>Обществознание</w:t>
            </w:r>
            <w:r w:rsidR="002C03B0">
              <w:rPr>
                <w:rFonts w:ascii="Times New Roman" w:hAnsi="Times New Roman"/>
                <w:noProof/>
                <w:sz w:val="24"/>
                <w:szCs w:val="24"/>
              </w:rPr>
              <w:t>…………………………………………………………</w:t>
            </w:r>
          </w:p>
        </w:tc>
        <w:tc>
          <w:tcPr>
            <w:tcW w:w="1002" w:type="dxa"/>
          </w:tcPr>
          <w:p w:rsidR="00915773"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41</w:t>
            </w:r>
          </w:p>
        </w:tc>
      </w:tr>
      <w:tr w:rsidR="00915773" w:rsidRPr="00E45734" w:rsidTr="003E69BC">
        <w:tc>
          <w:tcPr>
            <w:tcW w:w="1076" w:type="dxa"/>
          </w:tcPr>
          <w:p w:rsidR="00915773" w:rsidRPr="00E45734" w:rsidRDefault="000D6581" w:rsidP="00E45734">
            <w:pPr>
              <w:spacing w:after="0" w:line="240" w:lineRule="auto"/>
              <w:rPr>
                <w:rFonts w:ascii="Times New Roman" w:hAnsi="Times New Roman"/>
                <w:sz w:val="24"/>
                <w:szCs w:val="24"/>
              </w:rPr>
            </w:pPr>
            <w:r>
              <w:rPr>
                <w:rFonts w:ascii="Times New Roman" w:hAnsi="Times New Roman"/>
                <w:sz w:val="24"/>
                <w:szCs w:val="24"/>
              </w:rPr>
              <w:t>1.2.5.8</w:t>
            </w:r>
            <w:r w:rsidR="00915773" w:rsidRPr="00E45734">
              <w:rPr>
                <w:rFonts w:ascii="Times New Roman" w:hAnsi="Times New Roman"/>
                <w:sz w:val="24"/>
                <w:szCs w:val="24"/>
              </w:rPr>
              <w:t>.</w:t>
            </w:r>
          </w:p>
        </w:tc>
        <w:tc>
          <w:tcPr>
            <w:tcW w:w="7776" w:type="dxa"/>
          </w:tcPr>
          <w:p w:rsidR="00915773" w:rsidRPr="00E45734" w:rsidRDefault="00915773" w:rsidP="00E45734">
            <w:pPr>
              <w:spacing w:after="0" w:line="240" w:lineRule="auto"/>
              <w:rPr>
                <w:rFonts w:ascii="Times New Roman" w:hAnsi="Times New Roman"/>
                <w:noProof/>
                <w:sz w:val="24"/>
                <w:szCs w:val="24"/>
              </w:rPr>
            </w:pPr>
            <w:r w:rsidRPr="00E45734">
              <w:rPr>
                <w:rFonts w:ascii="Times New Roman" w:hAnsi="Times New Roman"/>
                <w:noProof/>
                <w:sz w:val="24"/>
                <w:szCs w:val="24"/>
              </w:rPr>
              <w:t>География</w:t>
            </w:r>
            <w:r w:rsidR="002C03B0">
              <w:rPr>
                <w:rFonts w:ascii="Times New Roman" w:hAnsi="Times New Roman"/>
                <w:noProof/>
                <w:sz w:val="24"/>
                <w:szCs w:val="24"/>
              </w:rPr>
              <w:t>………………………………………………………………...</w:t>
            </w:r>
          </w:p>
        </w:tc>
        <w:tc>
          <w:tcPr>
            <w:tcW w:w="1002" w:type="dxa"/>
          </w:tcPr>
          <w:p w:rsidR="00915773"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45</w:t>
            </w:r>
          </w:p>
        </w:tc>
      </w:tr>
      <w:tr w:rsidR="00915773" w:rsidRPr="00E45734" w:rsidTr="003E69BC">
        <w:tc>
          <w:tcPr>
            <w:tcW w:w="1076" w:type="dxa"/>
          </w:tcPr>
          <w:p w:rsidR="00915773" w:rsidRPr="00E45734" w:rsidRDefault="000D6581" w:rsidP="00E45734">
            <w:pPr>
              <w:spacing w:after="0" w:line="240" w:lineRule="auto"/>
              <w:rPr>
                <w:rFonts w:ascii="Times New Roman" w:hAnsi="Times New Roman"/>
                <w:sz w:val="24"/>
                <w:szCs w:val="24"/>
              </w:rPr>
            </w:pPr>
            <w:r>
              <w:rPr>
                <w:rFonts w:ascii="Times New Roman" w:hAnsi="Times New Roman"/>
                <w:sz w:val="24"/>
                <w:szCs w:val="24"/>
              </w:rPr>
              <w:t>1.2.5.9</w:t>
            </w:r>
            <w:r w:rsidR="00915773" w:rsidRPr="00E45734">
              <w:rPr>
                <w:rFonts w:ascii="Times New Roman" w:hAnsi="Times New Roman"/>
                <w:sz w:val="24"/>
                <w:szCs w:val="24"/>
              </w:rPr>
              <w:t>.</w:t>
            </w:r>
          </w:p>
        </w:tc>
        <w:tc>
          <w:tcPr>
            <w:tcW w:w="7776" w:type="dxa"/>
          </w:tcPr>
          <w:p w:rsidR="00915773" w:rsidRPr="00E45734" w:rsidRDefault="00915773" w:rsidP="00E45734">
            <w:pPr>
              <w:spacing w:after="0" w:line="240" w:lineRule="auto"/>
              <w:rPr>
                <w:rFonts w:ascii="Times New Roman" w:hAnsi="Times New Roman"/>
                <w:noProof/>
                <w:sz w:val="24"/>
                <w:szCs w:val="24"/>
              </w:rPr>
            </w:pPr>
            <w:r w:rsidRPr="00E45734">
              <w:rPr>
                <w:rFonts w:ascii="Times New Roman" w:hAnsi="Times New Roman"/>
                <w:noProof/>
                <w:sz w:val="24"/>
                <w:szCs w:val="24"/>
              </w:rPr>
              <w:t>Математика</w:t>
            </w:r>
            <w:r w:rsidR="002C03B0">
              <w:rPr>
                <w:rFonts w:ascii="Times New Roman" w:hAnsi="Times New Roman"/>
                <w:noProof/>
                <w:sz w:val="24"/>
                <w:szCs w:val="24"/>
              </w:rPr>
              <w:t>.Алгебра.Геометрия………………………………………..</w:t>
            </w:r>
          </w:p>
        </w:tc>
        <w:tc>
          <w:tcPr>
            <w:tcW w:w="1002" w:type="dxa"/>
          </w:tcPr>
          <w:p w:rsidR="00915773"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47</w:t>
            </w:r>
          </w:p>
        </w:tc>
      </w:tr>
      <w:tr w:rsidR="00915773" w:rsidRPr="00E45734" w:rsidTr="003E69BC">
        <w:tc>
          <w:tcPr>
            <w:tcW w:w="1076" w:type="dxa"/>
          </w:tcPr>
          <w:p w:rsidR="00915773" w:rsidRPr="00E45734" w:rsidRDefault="000D6581" w:rsidP="00E45734">
            <w:pPr>
              <w:spacing w:after="0" w:line="240" w:lineRule="auto"/>
              <w:rPr>
                <w:rFonts w:ascii="Times New Roman" w:hAnsi="Times New Roman"/>
                <w:sz w:val="24"/>
                <w:szCs w:val="24"/>
              </w:rPr>
            </w:pPr>
            <w:r>
              <w:rPr>
                <w:rFonts w:ascii="Times New Roman" w:hAnsi="Times New Roman"/>
                <w:sz w:val="24"/>
                <w:szCs w:val="24"/>
              </w:rPr>
              <w:t>1.2.5.10</w:t>
            </w:r>
            <w:r w:rsidR="00915773" w:rsidRPr="00E45734">
              <w:rPr>
                <w:rFonts w:ascii="Times New Roman" w:hAnsi="Times New Roman"/>
                <w:sz w:val="24"/>
                <w:szCs w:val="24"/>
              </w:rPr>
              <w:t>.</w:t>
            </w:r>
          </w:p>
        </w:tc>
        <w:tc>
          <w:tcPr>
            <w:tcW w:w="7776" w:type="dxa"/>
          </w:tcPr>
          <w:p w:rsidR="00915773" w:rsidRPr="00E45734" w:rsidRDefault="00915773" w:rsidP="00E45734">
            <w:pPr>
              <w:spacing w:after="0" w:line="240" w:lineRule="auto"/>
              <w:rPr>
                <w:rFonts w:ascii="Times New Roman" w:hAnsi="Times New Roman"/>
                <w:noProof/>
                <w:sz w:val="24"/>
                <w:szCs w:val="24"/>
              </w:rPr>
            </w:pPr>
            <w:r w:rsidRPr="00E45734">
              <w:rPr>
                <w:rFonts w:ascii="Times New Roman" w:hAnsi="Times New Roman"/>
                <w:noProof/>
                <w:sz w:val="24"/>
                <w:szCs w:val="24"/>
              </w:rPr>
              <w:t>Информатика</w:t>
            </w:r>
            <w:r w:rsidR="002C03B0">
              <w:rPr>
                <w:rFonts w:ascii="Times New Roman" w:hAnsi="Times New Roman"/>
                <w:noProof/>
                <w:sz w:val="24"/>
                <w:szCs w:val="24"/>
              </w:rPr>
              <w:t>…………………………………………………………….</w:t>
            </w:r>
          </w:p>
        </w:tc>
        <w:tc>
          <w:tcPr>
            <w:tcW w:w="1002" w:type="dxa"/>
          </w:tcPr>
          <w:p w:rsidR="00915773"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62</w:t>
            </w:r>
          </w:p>
        </w:tc>
      </w:tr>
      <w:tr w:rsidR="00915773" w:rsidRPr="00E45734" w:rsidTr="003E69BC">
        <w:tc>
          <w:tcPr>
            <w:tcW w:w="1076" w:type="dxa"/>
          </w:tcPr>
          <w:p w:rsidR="00915773" w:rsidRPr="00E45734" w:rsidRDefault="000D6581" w:rsidP="00E45734">
            <w:pPr>
              <w:spacing w:after="0" w:line="240" w:lineRule="auto"/>
              <w:rPr>
                <w:rFonts w:ascii="Times New Roman" w:hAnsi="Times New Roman"/>
                <w:sz w:val="24"/>
                <w:szCs w:val="24"/>
              </w:rPr>
            </w:pPr>
            <w:r>
              <w:rPr>
                <w:rFonts w:ascii="Times New Roman" w:hAnsi="Times New Roman"/>
                <w:sz w:val="24"/>
                <w:szCs w:val="24"/>
              </w:rPr>
              <w:t>1.2.5.11</w:t>
            </w:r>
            <w:r w:rsidR="00915773" w:rsidRPr="00E45734">
              <w:rPr>
                <w:rFonts w:ascii="Times New Roman" w:hAnsi="Times New Roman"/>
                <w:sz w:val="24"/>
                <w:szCs w:val="24"/>
              </w:rPr>
              <w:t>.</w:t>
            </w:r>
          </w:p>
        </w:tc>
        <w:tc>
          <w:tcPr>
            <w:tcW w:w="7776" w:type="dxa"/>
          </w:tcPr>
          <w:p w:rsidR="00915773" w:rsidRPr="00E45734" w:rsidRDefault="00915773" w:rsidP="00E45734">
            <w:pPr>
              <w:spacing w:after="0" w:line="240" w:lineRule="auto"/>
              <w:rPr>
                <w:rFonts w:ascii="Times New Roman" w:hAnsi="Times New Roman"/>
                <w:noProof/>
                <w:sz w:val="24"/>
                <w:szCs w:val="24"/>
              </w:rPr>
            </w:pPr>
            <w:r w:rsidRPr="00E45734">
              <w:rPr>
                <w:rFonts w:ascii="Times New Roman" w:hAnsi="Times New Roman"/>
                <w:noProof/>
                <w:sz w:val="24"/>
                <w:szCs w:val="24"/>
              </w:rPr>
              <w:t>Физика</w:t>
            </w:r>
            <w:r w:rsidR="002C03B0">
              <w:rPr>
                <w:rFonts w:ascii="Times New Roman" w:hAnsi="Times New Roman"/>
                <w:noProof/>
                <w:sz w:val="24"/>
                <w:szCs w:val="24"/>
              </w:rPr>
              <w:t>……………………………………………………………………</w:t>
            </w:r>
          </w:p>
        </w:tc>
        <w:tc>
          <w:tcPr>
            <w:tcW w:w="1002" w:type="dxa"/>
          </w:tcPr>
          <w:p w:rsidR="00915773"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65</w:t>
            </w:r>
          </w:p>
        </w:tc>
      </w:tr>
      <w:tr w:rsidR="00915773" w:rsidRPr="00E45734" w:rsidTr="003E69BC">
        <w:tc>
          <w:tcPr>
            <w:tcW w:w="1076" w:type="dxa"/>
          </w:tcPr>
          <w:p w:rsidR="00915773" w:rsidRPr="00E45734" w:rsidRDefault="000D6581" w:rsidP="00E45734">
            <w:pPr>
              <w:spacing w:after="0" w:line="240" w:lineRule="auto"/>
              <w:rPr>
                <w:rFonts w:ascii="Times New Roman" w:hAnsi="Times New Roman"/>
                <w:sz w:val="24"/>
                <w:szCs w:val="24"/>
              </w:rPr>
            </w:pPr>
            <w:r>
              <w:rPr>
                <w:rFonts w:ascii="Times New Roman" w:hAnsi="Times New Roman"/>
                <w:sz w:val="24"/>
                <w:szCs w:val="24"/>
              </w:rPr>
              <w:t>1.2.5.12</w:t>
            </w:r>
            <w:r w:rsidR="001A6591" w:rsidRPr="00E45734">
              <w:rPr>
                <w:rFonts w:ascii="Times New Roman" w:hAnsi="Times New Roman"/>
                <w:sz w:val="24"/>
                <w:szCs w:val="24"/>
              </w:rPr>
              <w:t>.</w:t>
            </w:r>
          </w:p>
        </w:tc>
        <w:tc>
          <w:tcPr>
            <w:tcW w:w="7776" w:type="dxa"/>
          </w:tcPr>
          <w:p w:rsidR="00915773" w:rsidRPr="00E45734" w:rsidRDefault="001A65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Биология</w:t>
            </w:r>
            <w:r w:rsidR="002C03B0">
              <w:rPr>
                <w:rFonts w:ascii="Times New Roman" w:hAnsi="Times New Roman"/>
                <w:noProof/>
                <w:sz w:val="24"/>
                <w:szCs w:val="24"/>
              </w:rPr>
              <w:t>………………………………………………………………….</w:t>
            </w:r>
          </w:p>
        </w:tc>
        <w:tc>
          <w:tcPr>
            <w:tcW w:w="1002" w:type="dxa"/>
          </w:tcPr>
          <w:p w:rsidR="00915773"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69</w:t>
            </w:r>
          </w:p>
        </w:tc>
      </w:tr>
      <w:tr w:rsidR="001A6591" w:rsidRPr="00E45734" w:rsidTr="003E69BC">
        <w:tc>
          <w:tcPr>
            <w:tcW w:w="1076" w:type="dxa"/>
          </w:tcPr>
          <w:p w:rsidR="001A6591" w:rsidRPr="00E45734" w:rsidRDefault="000D6581" w:rsidP="00E45734">
            <w:pPr>
              <w:spacing w:after="0" w:line="240" w:lineRule="auto"/>
              <w:rPr>
                <w:rFonts w:ascii="Times New Roman" w:hAnsi="Times New Roman"/>
                <w:sz w:val="24"/>
                <w:szCs w:val="24"/>
              </w:rPr>
            </w:pPr>
            <w:r>
              <w:rPr>
                <w:rFonts w:ascii="Times New Roman" w:hAnsi="Times New Roman"/>
                <w:sz w:val="24"/>
                <w:szCs w:val="24"/>
              </w:rPr>
              <w:t>1.2.5.13</w:t>
            </w:r>
            <w:r w:rsidR="001A6591" w:rsidRPr="00E45734">
              <w:rPr>
                <w:rFonts w:ascii="Times New Roman" w:hAnsi="Times New Roman"/>
                <w:sz w:val="24"/>
                <w:szCs w:val="24"/>
              </w:rPr>
              <w:t>.</w:t>
            </w:r>
          </w:p>
        </w:tc>
        <w:tc>
          <w:tcPr>
            <w:tcW w:w="7776" w:type="dxa"/>
          </w:tcPr>
          <w:p w:rsidR="001A6591" w:rsidRPr="00E45734" w:rsidRDefault="001A65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Химия</w:t>
            </w:r>
            <w:r w:rsidR="002C03B0">
              <w:rPr>
                <w:rFonts w:ascii="Times New Roman" w:hAnsi="Times New Roman"/>
                <w:noProof/>
                <w:sz w:val="24"/>
                <w:szCs w:val="24"/>
              </w:rPr>
              <w:t>…………………………………………………………………….</w:t>
            </w:r>
          </w:p>
        </w:tc>
        <w:tc>
          <w:tcPr>
            <w:tcW w:w="1002" w:type="dxa"/>
          </w:tcPr>
          <w:p w:rsidR="001A65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72</w:t>
            </w:r>
          </w:p>
        </w:tc>
      </w:tr>
      <w:tr w:rsidR="001A6591" w:rsidRPr="00E45734" w:rsidTr="003E69BC">
        <w:tc>
          <w:tcPr>
            <w:tcW w:w="1076" w:type="dxa"/>
          </w:tcPr>
          <w:p w:rsidR="001A6591" w:rsidRPr="00E45734" w:rsidRDefault="000D6581" w:rsidP="00E45734">
            <w:pPr>
              <w:spacing w:after="0" w:line="240" w:lineRule="auto"/>
              <w:rPr>
                <w:rFonts w:ascii="Times New Roman" w:hAnsi="Times New Roman"/>
                <w:sz w:val="24"/>
                <w:szCs w:val="24"/>
              </w:rPr>
            </w:pPr>
            <w:r>
              <w:rPr>
                <w:rFonts w:ascii="Times New Roman" w:hAnsi="Times New Roman"/>
                <w:sz w:val="24"/>
                <w:szCs w:val="24"/>
              </w:rPr>
              <w:t>1.2.5.14</w:t>
            </w:r>
            <w:r w:rsidR="001A6591" w:rsidRPr="00E45734">
              <w:rPr>
                <w:rFonts w:ascii="Times New Roman" w:hAnsi="Times New Roman"/>
                <w:sz w:val="24"/>
                <w:szCs w:val="24"/>
              </w:rPr>
              <w:t>.</w:t>
            </w:r>
          </w:p>
        </w:tc>
        <w:tc>
          <w:tcPr>
            <w:tcW w:w="7776" w:type="dxa"/>
          </w:tcPr>
          <w:p w:rsidR="001A6591" w:rsidRPr="00E45734" w:rsidRDefault="001A65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Изобразительное искусство</w:t>
            </w:r>
            <w:r w:rsidR="002C03B0">
              <w:rPr>
                <w:rFonts w:ascii="Times New Roman" w:hAnsi="Times New Roman"/>
                <w:noProof/>
                <w:sz w:val="24"/>
                <w:szCs w:val="24"/>
              </w:rPr>
              <w:t>…………………………………………….</w:t>
            </w:r>
          </w:p>
        </w:tc>
        <w:tc>
          <w:tcPr>
            <w:tcW w:w="1002" w:type="dxa"/>
          </w:tcPr>
          <w:p w:rsidR="001A65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74</w:t>
            </w:r>
          </w:p>
        </w:tc>
      </w:tr>
      <w:tr w:rsidR="001A6591" w:rsidRPr="00E45734" w:rsidTr="003E69BC">
        <w:tc>
          <w:tcPr>
            <w:tcW w:w="1076" w:type="dxa"/>
          </w:tcPr>
          <w:p w:rsidR="001A6591" w:rsidRPr="00E45734" w:rsidRDefault="000D6581" w:rsidP="00E45734">
            <w:pPr>
              <w:spacing w:after="0" w:line="240" w:lineRule="auto"/>
              <w:rPr>
                <w:rFonts w:ascii="Times New Roman" w:hAnsi="Times New Roman"/>
                <w:sz w:val="24"/>
                <w:szCs w:val="24"/>
              </w:rPr>
            </w:pPr>
            <w:r>
              <w:rPr>
                <w:rFonts w:ascii="Times New Roman" w:hAnsi="Times New Roman"/>
                <w:sz w:val="24"/>
                <w:szCs w:val="24"/>
              </w:rPr>
              <w:t>1.2.5.15</w:t>
            </w:r>
            <w:r w:rsidR="001A6591" w:rsidRPr="00E45734">
              <w:rPr>
                <w:rFonts w:ascii="Times New Roman" w:hAnsi="Times New Roman"/>
                <w:sz w:val="24"/>
                <w:szCs w:val="24"/>
              </w:rPr>
              <w:t>.</w:t>
            </w:r>
          </w:p>
        </w:tc>
        <w:tc>
          <w:tcPr>
            <w:tcW w:w="7776" w:type="dxa"/>
          </w:tcPr>
          <w:p w:rsidR="001A6591" w:rsidRPr="00E45734" w:rsidRDefault="001A65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Музыка</w:t>
            </w:r>
            <w:r w:rsidR="002C03B0">
              <w:rPr>
                <w:rFonts w:ascii="Times New Roman" w:hAnsi="Times New Roman"/>
                <w:noProof/>
                <w:sz w:val="24"/>
                <w:szCs w:val="24"/>
              </w:rPr>
              <w:t>…………………………………………………………………...</w:t>
            </w:r>
          </w:p>
        </w:tc>
        <w:tc>
          <w:tcPr>
            <w:tcW w:w="1002" w:type="dxa"/>
          </w:tcPr>
          <w:p w:rsidR="001A65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79</w:t>
            </w:r>
          </w:p>
        </w:tc>
      </w:tr>
      <w:tr w:rsidR="001A6591" w:rsidRPr="00E45734" w:rsidTr="003E69BC">
        <w:tc>
          <w:tcPr>
            <w:tcW w:w="1076" w:type="dxa"/>
          </w:tcPr>
          <w:p w:rsidR="001A6591" w:rsidRPr="00E45734" w:rsidRDefault="000D6581" w:rsidP="00E45734">
            <w:pPr>
              <w:spacing w:after="0" w:line="240" w:lineRule="auto"/>
              <w:rPr>
                <w:rFonts w:ascii="Times New Roman" w:hAnsi="Times New Roman"/>
                <w:sz w:val="24"/>
                <w:szCs w:val="24"/>
              </w:rPr>
            </w:pPr>
            <w:r>
              <w:rPr>
                <w:rFonts w:ascii="Times New Roman" w:hAnsi="Times New Roman"/>
                <w:sz w:val="24"/>
                <w:szCs w:val="24"/>
              </w:rPr>
              <w:t>1.2.5.16</w:t>
            </w:r>
            <w:r w:rsidR="001A6591" w:rsidRPr="00E45734">
              <w:rPr>
                <w:rFonts w:ascii="Times New Roman" w:hAnsi="Times New Roman"/>
                <w:sz w:val="24"/>
                <w:szCs w:val="24"/>
              </w:rPr>
              <w:t>.</w:t>
            </w:r>
          </w:p>
        </w:tc>
        <w:tc>
          <w:tcPr>
            <w:tcW w:w="7776" w:type="dxa"/>
          </w:tcPr>
          <w:p w:rsidR="001A6591" w:rsidRPr="00E45734" w:rsidRDefault="001A65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Технология</w:t>
            </w:r>
            <w:r w:rsidR="002C03B0">
              <w:rPr>
                <w:rFonts w:ascii="Times New Roman" w:hAnsi="Times New Roman"/>
                <w:noProof/>
                <w:sz w:val="24"/>
                <w:szCs w:val="24"/>
              </w:rPr>
              <w:t>……………………………………………………………….</w:t>
            </w:r>
          </w:p>
        </w:tc>
        <w:tc>
          <w:tcPr>
            <w:tcW w:w="1002" w:type="dxa"/>
          </w:tcPr>
          <w:p w:rsidR="001A65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81</w:t>
            </w:r>
          </w:p>
        </w:tc>
      </w:tr>
      <w:tr w:rsidR="001A6591" w:rsidRPr="00E45734" w:rsidTr="003E69BC">
        <w:tc>
          <w:tcPr>
            <w:tcW w:w="1076" w:type="dxa"/>
          </w:tcPr>
          <w:p w:rsidR="001A6591" w:rsidRPr="00E45734" w:rsidRDefault="000D6581" w:rsidP="00E45734">
            <w:pPr>
              <w:spacing w:after="0" w:line="240" w:lineRule="auto"/>
              <w:rPr>
                <w:rFonts w:ascii="Times New Roman" w:hAnsi="Times New Roman"/>
                <w:sz w:val="24"/>
                <w:szCs w:val="24"/>
              </w:rPr>
            </w:pPr>
            <w:r>
              <w:rPr>
                <w:rFonts w:ascii="Times New Roman" w:hAnsi="Times New Roman"/>
                <w:sz w:val="24"/>
                <w:szCs w:val="24"/>
              </w:rPr>
              <w:t>1.2.5.17</w:t>
            </w:r>
            <w:r w:rsidR="001A6591" w:rsidRPr="00E45734">
              <w:rPr>
                <w:rFonts w:ascii="Times New Roman" w:hAnsi="Times New Roman"/>
                <w:sz w:val="24"/>
                <w:szCs w:val="24"/>
              </w:rPr>
              <w:t>.</w:t>
            </w:r>
          </w:p>
        </w:tc>
        <w:tc>
          <w:tcPr>
            <w:tcW w:w="7776" w:type="dxa"/>
          </w:tcPr>
          <w:p w:rsidR="001A6591" w:rsidRPr="00E45734" w:rsidRDefault="001A65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Физическая культура</w:t>
            </w:r>
            <w:r w:rsidR="002C03B0">
              <w:rPr>
                <w:rFonts w:ascii="Times New Roman" w:hAnsi="Times New Roman"/>
                <w:noProof/>
                <w:sz w:val="24"/>
                <w:szCs w:val="24"/>
              </w:rPr>
              <w:t>……………………………………………………</w:t>
            </w:r>
          </w:p>
        </w:tc>
        <w:tc>
          <w:tcPr>
            <w:tcW w:w="1002" w:type="dxa"/>
          </w:tcPr>
          <w:p w:rsidR="001A65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87</w:t>
            </w:r>
          </w:p>
        </w:tc>
      </w:tr>
      <w:tr w:rsidR="001A6591" w:rsidRPr="00E45734" w:rsidTr="003E69BC">
        <w:tc>
          <w:tcPr>
            <w:tcW w:w="1076" w:type="dxa"/>
          </w:tcPr>
          <w:p w:rsidR="00C50D02" w:rsidRDefault="000D6581" w:rsidP="00E45734">
            <w:pPr>
              <w:spacing w:after="0" w:line="240" w:lineRule="auto"/>
              <w:rPr>
                <w:rFonts w:ascii="Times New Roman" w:hAnsi="Times New Roman"/>
                <w:sz w:val="24"/>
                <w:szCs w:val="24"/>
              </w:rPr>
            </w:pPr>
            <w:r>
              <w:rPr>
                <w:rFonts w:ascii="Times New Roman" w:hAnsi="Times New Roman"/>
                <w:sz w:val="24"/>
                <w:szCs w:val="24"/>
              </w:rPr>
              <w:t>1.2.5.18</w:t>
            </w:r>
            <w:r w:rsidR="001A6591" w:rsidRPr="00E45734">
              <w:rPr>
                <w:rFonts w:ascii="Times New Roman" w:hAnsi="Times New Roman"/>
                <w:sz w:val="24"/>
                <w:szCs w:val="24"/>
              </w:rPr>
              <w:t>.</w:t>
            </w:r>
          </w:p>
          <w:p w:rsidR="001A6591" w:rsidRPr="00C50D02" w:rsidRDefault="00C50D02" w:rsidP="00C50D02">
            <w:pPr>
              <w:rPr>
                <w:rFonts w:ascii="Times New Roman" w:hAnsi="Times New Roman"/>
                <w:sz w:val="24"/>
                <w:szCs w:val="24"/>
              </w:rPr>
            </w:pPr>
            <w:r>
              <w:rPr>
                <w:rFonts w:ascii="Times New Roman" w:hAnsi="Times New Roman"/>
                <w:sz w:val="24"/>
                <w:szCs w:val="24"/>
              </w:rPr>
              <w:t xml:space="preserve">1.2.5.19 </w:t>
            </w:r>
          </w:p>
        </w:tc>
        <w:tc>
          <w:tcPr>
            <w:tcW w:w="7776" w:type="dxa"/>
          </w:tcPr>
          <w:p w:rsidR="003E69BC" w:rsidRDefault="001A65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Основы безопасности жизнедеятельности</w:t>
            </w:r>
            <w:r w:rsidR="002C03B0">
              <w:rPr>
                <w:rFonts w:ascii="Times New Roman" w:hAnsi="Times New Roman"/>
                <w:noProof/>
                <w:sz w:val="24"/>
                <w:szCs w:val="24"/>
              </w:rPr>
              <w:t>…………………………….</w:t>
            </w:r>
          </w:p>
          <w:p w:rsidR="003E69BC" w:rsidRPr="003E69BC" w:rsidRDefault="003E69BC" w:rsidP="003E69BC">
            <w:pPr>
              <w:spacing w:after="0" w:line="240" w:lineRule="auto"/>
              <w:jc w:val="both"/>
              <w:rPr>
                <w:rFonts w:ascii="Times New Roman" w:hAnsi="Times New Roman"/>
                <w:color w:val="000000"/>
                <w:sz w:val="24"/>
                <w:szCs w:val="24"/>
              </w:rPr>
            </w:pPr>
            <w:r>
              <w:rPr>
                <w:rFonts w:ascii="Times New Roman" w:hAnsi="Times New Roman"/>
                <w:sz w:val="24"/>
                <w:szCs w:val="24"/>
              </w:rPr>
              <w:t xml:space="preserve"> </w:t>
            </w:r>
            <w:r w:rsidRPr="003E69BC">
              <w:rPr>
                <w:rFonts w:ascii="Times New Roman" w:hAnsi="Times New Roman"/>
                <w:color w:val="000000"/>
                <w:sz w:val="24"/>
                <w:szCs w:val="24"/>
              </w:rPr>
              <w:t>Основы  духовно-нравственной  культуры</w:t>
            </w:r>
          </w:p>
          <w:p w:rsidR="001A6591" w:rsidRPr="003E69BC" w:rsidRDefault="003E69BC" w:rsidP="003E69BC">
            <w:pPr>
              <w:rPr>
                <w:rFonts w:ascii="Times New Roman" w:hAnsi="Times New Roman"/>
                <w:sz w:val="24"/>
                <w:szCs w:val="24"/>
              </w:rPr>
            </w:pPr>
            <w:r w:rsidRPr="003E69BC">
              <w:rPr>
                <w:rFonts w:ascii="Times New Roman" w:hAnsi="Times New Roman"/>
                <w:color w:val="000000"/>
                <w:sz w:val="24"/>
                <w:szCs w:val="24"/>
              </w:rPr>
              <w:t xml:space="preserve"> народов России</w:t>
            </w:r>
          </w:p>
        </w:tc>
        <w:tc>
          <w:tcPr>
            <w:tcW w:w="1002" w:type="dxa"/>
          </w:tcPr>
          <w:p w:rsidR="001A6591" w:rsidRDefault="00F0458B" w:rsidP="00E45734">
            <w:pPr>
              <w:spacing w:after="0" w:line="240" w:lineRule="auto"/>
              <w:rPr>
                <w:rFonts w:ascii="Times New Roman" w:hAnsi="Times New Roman"/>
                <w:sz w:val="24"/>
                <w:szCs w:val="24"/>
              </w:rPr>
            </w:pPr>
            <w:r>
              <w:rPr>
                <w:rFonts w:ascii="Times New Roman" w:hAnsi="Times New Roman"/>
                <w:sz w:val="24"/>
                <w:szCs w:val="24"/>
              </w:rPr>
              <w:t>88</w:t>
            </w:r>
          </w:p>
          <w:p w:rsidR="00C50D02" w:rsidRDefault="00C50D02" w:rsidP="00E45734">
            <w:pPr>
              <w:spacing w:after="0" w:line="240" w:lineRule="auto"/>
              <w:rPr>
                <w:rFonts w:ascii="Times New Roman" w:hAnsi="Times New Roman"/>
                <w:sz w:val="24"/>
                <w:szCs w:val="24"/>
              </w:rPr>
            </w:pPr>
          </w:p>
          <w:p w:rsidR="00C50D02" w:rsidRPr="00E45734" w:rsidRDefault="00F0458B" w:rsidP="00C50D02">
            <w:pPr>
              <w:spacing w:after="0" w:line="240" w:lineRule="auto"/>
              <w:jc w:val="both"/>
              <w:rPr>
                <w:rFonts w:ascii="Times New Roman" w:hAnsi="Times New Roman"/>
                <w:sz w:val="24"/>
                <w:szCs w:val="24"/>
              </w:rPr>
            </w:pPr>
            <w:r>
              <w:rPr>
                <w:rFonts w:ascii="Times New Roman" w:hAnsi="Times New Roman"/>
                <w:sz w:val="24"/>
                <w:szCs w:val="24"/>
              </w:rPr>
              <w:t>90</w:t>
            </w:r>
          </w:p>
        </w:tc>
      </w:tr>
      <w:tr w:rsidR="001A6591" w:rsidRPr="00E45734" w:rsidTr="003E69BC">
        <w:tc>
          <w:tcPr>
            <w:tcW w:w="1076" w:type="dxa"/>
          </w:tcPr>
          <w:p w:rsidR="001A6591" w:rsidRPr="00E45734" w:rsidRDefault="001A6591" w:rsidP="00E45734">
            <w:pPr>
              <w:spacing w:after="0" w:line="240" w:lineRule="auto"/>
              <w:rPr>
                <w:rFonts w:ascii="Times New Roman" w:hAnsi="Times New Roman"/>
                <w:sz w:val="24"/>
                <w:szCs w:val="24"/>
              </w:rPr>
            </w:pPr>
            <w:r w:rsidRPr="00E45734">
              <w:rPr>
                <w:rFonts w:ascii="Times New Roman" w:hAnsi="Times New Roman"/>
                <w:sz w:val="24"/>
                <w:szCs w:val="24"/>
              </w:rPr>
              <w:t>1.3.</w:t>
            </w:r>
          </w:p>
        </w:tc>
        <w:tc>
          <w:tcPr>
            <w:tcW w:w="7776" w:type="dxa"/>
          </w:tcPr>
          <w:p w:rsidR="001A6591" w:rsidRPr="00E45734" w:rsidRDefault="001A65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Система оценки достижения планируемых результатов освоения</w:t>
            </w:r>
            <w:r w:rsidR="002C03B0">
              <w:rPr>
                <w:rFonts w:ascii="Times New Roman" w:hAnsi="Times New Roman"/>
                <w:noProof/>
                <w:sz w:val="24"/>
                <w:szCs w:val="24"/>
              </w:rPr>
              <w:t>…..</w:t>
            </w:r>
            <w:r w:rsidRPr="00E45734">
              <w:rPr>
                <w:rFonts w:ascii="Times New Roman" w:hAnsi="Times New Roman"/>
                <w:noProof/>
                <w:sz w:val="24"/>
                <w:szCs w:val="24"/>
              </w:rPr>
              <w:t xml:space="preserve"> основной образовательной программы основного общего образования</w:t>
            </w:r>
          </w:p>
        </w:tc>
        <w:tc>
          <w:tcPr>
            <w:tcW w:w="1002" w:type="dxa"/>
          </w:tcPr>
          <w:p w:rsidR="001A65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91</w:t>
            </w:r>
          </w:p>
        </w:tc>
      </w:tr>
      <w:tr w:rsidR="001A6591" w:rsidRPr="00E45734" w:rsidTr="003E69BC">
        <w:tc>
          <w:tcPr>
            <w:tcW w:w="1076" w:type="dxa"/>
          </w:tcPr>
          <w:p w:rsidR="001A6591" w:rsidRPr="00E45734" w:rsidRDefault="001A6591" w:rsidP="00E45734">
            <w:pPr>
              <w:spacing w:after="0" w:line="240" w:lineRule="auto"/>
              <w:rPr>
                <w:rFonts w:ascii="Times New Roman" w:hAnsi="Times New Roman"/>
                <w:sz w:val="24"/>
                <w:szCs w:val="24"/>
              </w:rPr>
            </w:pPr>
            <w:r w:rsidRPr="00E45734">
              <w:rPr>
                <w:rFonts w:ascii="Times New Roman" w:hAnsi="Times New Roman"/>
                <w:sz w:val="24"/>
                <w:szCs w:val="24"/>
              </w:rPr>
              <w:t>2</w:t>
            </w:r>
          </w:p>
        </w:tc>
        <w:tc>
          <w:tcPr>
            <w:tcW w:w="7776" w:type="dxa"/>
          </w:tcPr>
          <w:p w:rsidR="001A6591" w:rsidRPr="002C03B0" w:rsidRDefault="001A6591" w:rsidP="00E45734">
            <w:pPr>
              <w:spacing w:after="0" w:line="240" w:lineRule="auto"/>
              <w:rPr>
                <w:rFonts w:ascii="Times New Roman" w:hAnsi="Times New Roman"/>
                <w:b/>
                <w:noProof/>
                <w:sz w:val="24"/>
                <w:szCs w:val="24"/>
              </w:rPr>
            </w:pPr>
            <w:r w:rsidRPr="002C03B0">
              <w:rPr>
                <w:rFonts w:ascii="Times New Roman" w:hAnsi="Times New Roman"/>
                <w:b/>
                <w:noProof/>
                <w:sz w:val="24"/>
                <w:szCs w:val="24"/>
              </w:rPr>
              <w:t>Содержательный раздел примерной основной образовательной программы основного общего образования</w:t>
            </w:r>
          </w:p>
        </w:tc>
        <w:tc>
          <w:tcPr>
            <w:tcW w:w="1002" w:type="dxa"/>
          </w:tcPr>
          <w:p w:rsidR="001A65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99</w:t>
            </w:r>
          </w:p>
        </w:tc>
      </w:tr>
      <w:tr w:rsidR="001A6591" w:rsidRPr="00E45734" w:rsidTr="003E69BC">
        <w:tc>
          <w:tcPr>
            <w:tcW w:w="1076" w:type="dxa"/>
          </w:tcPr>
          <w:p w:rsidR="001A6591" w:rsidRPr="00E45734" w:rsidRDefault="001A6591" w:rsidP="00E45734">
            <w:pPr>
              <w:spacing w:after="0" w:line="240" w:lineRule="auto"/>
              <w:rPr>
                <w:rFonts w:ascii="Times New Roman" w:hAnsi="Times New Roman"/>
                <w:sz w:val="24"/>
                <w:szCs w:val="24"/>
              </w:rPr>
            </w:pPr>
            <w:r w:rsidRPr="00E45734">
              <w:rPr>
                <w:rFonts w:ascii="Times New Roman" w:hAnsi="Times New Roman"/>
                <w:sz w:val="24"/>
                <w:szCs w:val="24"/>
              </w:rPr>
              <w:t>2.1</w:t>
            </w:r>
          </w:p>
        </w:tc>
        <w:tc>
          <w:tcPr>
            <w:tcW w:w="7776" w:type="dxa"/>
          </w:tcPr>
          <w:p w:rsidR="001A6591" w:rsidRPr="00E45734" w:rsidRDefault="001A65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1002" w:type="dxa"/>
          </w:tcPr>
          <w:p w:rsidR="001A65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99</w:t>
            </w:r>
          </w:p>
        </w:tc>
      </w:tr>
      <w:tr w:rsidR="001A6591" w:rsidRPr="00E45734" w:rsidTr="003E69BC">
        <w:tc>
          <w:tcPr>
            <w:tcW w:w="1076" w:type="dxa"/>
          </w:tcPr>
          <w:p w:rsidR="001A6591" w:rsidRPr="00E45734" w:rsidRDefault="001A6591" w:rsidP="00E45734">
            <w:pPr>
              <w:spacing w:after="0" w:line="240" w:lineRule="auto"/>
              <w:rPr>
                <w:rFonts w:ascii="Times New Roman" w:hAnsi="Times New Roman"/>
                <w:sz w:val="24"/>
                <w:szCs w:val="24"/>
              </w:rPr>
            </w:pPr>
            <w:r w:rsidRPr="00E45734">
              <w:rPr>
                <w:rFonts w:ascii="Times New Roman" w:hAnsi="Times New Roman"/>
                <w:sz w:val="24"/>
                <w:szCs w:val="24"/>
              </w:rPr>
              <w:t>2.2.</w:t>
            </w:r>
          </w:p>
        </w:tc>
        <w:tc>
          <w:tcPr>
            <w:tcW w:w="7776" w:type="dxa"/>
          </w:tcPr>
          <w:p w:rsidR="001A6591" w:rsidRPr="00E45734" w:rsidRDefault="001A65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Примерные программы учебных предметов, курсов</w:t>
            </w:r>
          </w:p>
        </w:tc>
        <w:tc>
          <w:tcPr>
            <w:tcW w:w="1002" w:type="dxa"/>
          </w:tcPr>
          <w:p w:rsidR="001A65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99</w:t>
            </w:r>
          </w:p>
        </w:tc>
      </w:tr>
      <w:tr w:rsidR="001A6591" w:rsidRPr="00E45734" w:rsidTr="003E69BC">
        <w:tc>
          <w:tcPr>
            <w:tcW w:w="1076" w:type="dxa"/>
          </w:tcPr>
          <w:p w:rsidR="001A6591" w:rsidRPr="00E45734" w:rsidRDefault="001A6591" w:rsidP="00E45734">
            <w:pPr>
              <w:spacing w:after="0" w:line="240" w:lineRule="auto"/>
              <w:rPr>
                <w:rFonts w:ascii="Times New Roman" w:hAnsi="Times New Roman"/>
                <w:sz w:val="24"/>
                <w:szCs w:val="24"/>
              </w:rPr>
            </w:pPr>
            <w:r w:rsidRPr="00E45734">
              <w:rPr>
                <w:rFonts w:ascii="Times New Roman" w:hAnsi="Times New Roman"/>
                <w:sz w:val="24"/>
                <w:szCs w:val="24"/>
              </w:rPr>
              <w:lastRenderedPageBreak/>
              <w:t>2.2.1</w:t>
            </w:r>
          </w:p>
        </w:tc>
        <w:tc>
          <w:tcPr>
            <w:tcW w:w="7776" w:type="dxa"/>
          </w:tcPr>
          <w:p w:rsidR="001A6591" w:rsidRPr="00E45734" w:rsidRDefault="001A65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Общие положения</w:t>
            </w:r>
          </w:p>
        </w:tc>
        <w:tc>
          <w:tcPr>
            <w:tcW w:w="1002" w:type="dxa"/>
          </w:tcPr>
          <w:p w:rsidR="001A65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114</w:t>
            </w:r>
          </w:p>
        </w:tc>
      </w:tr>
      <w:tr w:rsidR="001A6591" w:rsidRPr="00E45734" w:rsidTr="003E69BC">
        <w:tc>
          <w:tcPr>
            <w:tcW w:w="1076" w:type="dxa"/>
          </w:tcPr>
          <w:p w:rsidR="001A6591" w:rsidRPr="00E45734" w:rsidRDefault="001A6591" w:rsidP="00E45734">
            <w:pPr>
              <w:spacing w:after="0" w:line="240" w:lineRule="auto"/>
              <w:rPr>
                <w:rFonts w:ascii="Times New Roman" w:hAnsi="Times New Roman"/>
                <w:sz w:val="24"/>
                <w:szCs w:val="24"/>
              </w:rPr>
            </w:pPr>
            <w:r w:rsidRPr="00E45734">
              <w:rPr>
                <w:rFonts w:ascii="Times New Roman" w:hAnsi="Times New Roman"/>
                <w:sz w:val="24"/>
                <w:szCs w:val="24"/>
              </w:rPr>
              <w:t>2.2.2.</w:t>
            </w:r>
          </w:p>
        </w:tc>
        <w:tc>
          <w:tcPr>
            <w:tcW w:w="7776" w:type="dxa"/>
          </w:tcPr>
          <w:p w:rsidR="001A6591" w:rsidRPr="00E45734" w:rsidRDefault="001A65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Основное содержание учебных предметов на уровне основного общего образования</w:t>
            </w:r>
          </w:p>
        </w:tc>
        <w:tc>
          <w:tcPr>
            <w:tcW w:w="1002" w:type="dxa"/>
          </w:tcPr>
          <w:p w:rsidR="001A65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115</w:t>
            </w:r>
          </w:p>
        </w:tc>
      </w:tr>
      <w:tr w:rsidR="001A6591" w:rsidRPr="00E45734" w:rsidTr="003E69BC">
        <w:tc>
          <w:tcPr>
            <w:tcW w:w="1076" w:type="dxa"/>
          </w:tcPr>
          <w:p w:rsidR="001A6591" w:rsidRPr="00E45734" w:rsidRDefault="001A6591" w:rsidP="00E45734">
            <w:pPr>
              <w:spacing w:after="0" w:line="240" w:lineRule="auto"/>
              <w:rPr>
                <w:rFonts w:ascii="Times New Roman" w:hAnsi="Times New Roman"/>
                <w:sz w:val="24"/>
                <w:szCs w:val="24"/>
              </w:rPr>
            </w:pPr>
            <w:r w:rsidRPr="00E45734">
              <w:rPr>
                <w:rFonts w:ascii="Times New Roman" w:hAnsi="Times New Roman"/>
                <w:sz w:val="24"/>
                <w:szCs w:val="24"/>
              </w:rPr>
              <w:t>2.2.2.1.</w:t>
            </w:r>
          </w:p>
        </w:tc>
        <w:tc>
          <w:tcPr>
            <w:tcW w:w="7776" w:type="dxa"/>
          </w:tcPr>
          <w:p w:rsidR="001A6591" w:rsidRPr="00E45734" w:rsidRDefault="001A65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Русский язы</w:t>
            </w:r>
            <w:r w:rsidR="00B0554C">
              <w:rPr>
                <w:rFonts w:ascii="Times New Roman" w:hAnsi="Times New Roman"/>
                <w:noProof/>
                <w:sz w:val="24"/>
                <w:szCs w:val="24"/>
              </w:rPr>
              <w:t>к</w:t>
            </w:r>
          </w:p>
        </w:tc>
        <w:tc>
          <w:tcPr>
            <w:tcW w:w="1002" w:type="dxa"/>
          </w:tcPr>
          <w:p w:rsidR="001A65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115</w:t>
            </w:r>
          </w:p>
        </w:tc>
      </w:tr>
      <w:tr w:rsidR="001A6591" w:rsidRPr="00E45734" w:rsidTr="003E69BC">
        <w:tc>
          <w:tcPr>
            <w:tcW w:w="1076" w:type="dxa"/>
          </w:tcPr>
          <w:p w:rsidR="001A6591" w:rsidRPr="00E45734" w:rsidRDefault="001A6591" w:rsidP="00E45734">
            <w:pPr>
              <w:spacing w:after="0" w:line="240" w:lineRule="auto"/>
              <w:rPr>
                <w:rFonts w:ascii="Times New Roman" w:hAnsi="Times New Roman"/>
                <w:sz w:val="24"/>
                <w:szCs w:val="24"/>
              </w:rPr>
            </w:pPr>
            <w:r w:rsidRPr="00E45734">
              <w:rPr>
                <w:rFonts w:ascii="Times New Roman" w:hAnsi="Times New Roman"/>
                <w:sz w:val="24"/>
                <w:szCs w:val="24"/>
              </w:rPr>
              <w:t>2.2.2.2.</w:t>
            </w:r>
          </w:p>
        </w:tc>
        <w:tc>
          <w:tcPr>
            <w:tcW w:w="7776" w:type="dxa"/>
          </w:tcPr>
          <w:p w:rsidR="001A6591" w:rsidRPr="00E45734" w:rsidRDefault="001A65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Литература</w:t>
            </w:r>
          </w:p>
        </w:tc>
        <w:tc>
          <w:tcPr>
            <w:tcW w:w="1002" w:type="dxa"/>
          </w:tcPr>
          <w:p w:rsidR="001A65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122</w:t>
            </w:r>
          </w:p>
        </w:tc>
      </w:tr>
      <w:tr w:rsidR="001A6591" w:rsidRPr="00E45734" w:rsidTr="003E69BC">
        <w:tc>
          <w:tcPr>
            <w:tcW w:w="1076" w:type="dxa"/>
          </w:tcPr>
          <w:p w:rsidR="001A6591" w:rsidRPr="00E45734" w:rsidRDefault="001A6591" w:rsidP="00E45734">
            <w:pPr>
              <w:spacing w:after="0" w:line="240" w:lineRule="auto"/>
              <w:rPr>
                <w:rFonts w:ascii="Times New Roman" w:hAnsi="Times New Roman"/>
                <w:sz w:val="24"/>
                <w:szCs w:val="24"/>
              </w:rPr>
            </w:pPr>
            <w:r w:rsidRPr="00E45734">
              <w:rPr>
                <w:rFonts w:ascii="Times New Roman" w:hAnsi="Times New Roman"/>
                <w:sz w:val="24"/>
                <w:szCs w:val="24"/>
              </w:rPr>
              <w:t>2.2.2.3.</w:t>
            </w:r>
          </w:p>
        </w:tc>
        <w:tc>
          <w:tcPr>
            <w:tcW w:w="7776" w:type="dxa"/>
          </w:tcPr>
          <w:p w:rsidR="001A6591" w:rsidRPr="00E45734" w:rsidRDefault="008E7DCB" w:rsidP="00E45734">
            <w:pPr>
              <w:spacing w:after="0" w:line="240" w:lineRule="auto"/>
              <w:rPr>
                <w:rFonts w:ascii="Times New Roman" w:hAnsi="Times New Roman"/>
                <w:noProof/>
                <w:sz w:val="24"/>
                <w:szCs w:val="24"/>
              </w:rPr>
            </w:pPr>
            <w:r>
              <w:rPr>
                <w:rFonts w:ascii="Times New Roman" w:hAnsi="Times New Roman"/>
                <w:noProof/>
                <w:sz w:val="24"/>
                <w:szCs w:val="24"/>
              </w:rPr>
              <w:t>Родной</w:t>
            </w:r>
            <w:r w:rsidR="001A6591" w:rsidRPr="00E45734">
              <w:rPr>
                <w:rFonts w:ascii="Times New Roman" w:hAnsi="Times New Roman"/>
                <w:noProof/>
                <w:sz w:val="24"/>
                <w:szCs w:val="24"/>
              </w:rPr>
              <w:t xml:space="preserve"> язы</w:t>
            </w:r>
            <w:r w:rsidR="00B0554C">
              <w:rPr>
                <w:rFonts w:ascii="Times New Roman" w:hAnsi="Times New Roman"/>
                <w:noProof/>
                <w:sz w:val="24"/>
                <w:szCs w:val="24"/>
              </w:rPr>
              <w:t>к</w:t>
            </w:r>
          </w:p>
        </w:tc>
        <w:tc>
          <w:tcPr>
            <w:tcW w:w="1002" w:type="dxa"/>
          </w:tcPr>
          <w:p w:rsidR="001A65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138</w:t>
            </w:r>
          </w:p>
        </w:tc>
      </w:tr>
      <w:tr w:rsidR="001A6591" w:rsidRPr="00E45734" w:rsidTr="003E69BC">
        <w:tc>
          <w:tcPr>
            <w:tcW w:w="1076" w:type="dxa"/>
          </w:tcPr>
          <w:p w:rsidR="001A6591" w:rsidRPr="00E45734" w:rsidRDefault="001A6591" w:rsidP="00E45734">
            <w:pPr>
              <w:spacing w:after="0" w:line="240" w:lineRule="auto"/>
              <w:rPr>
                <w:rFonts w:ascii="Times New Roman" w:hAnsi="Times New Roman"/>
                <w:sz w:val="24"/>
                <w:szCs w:val="24"/>
              </w:rPr>
            </w:pPr>
            <w:r w:rsidRPr="00E45734">
              <w:rPr>
                <w:rFonts w:ascii="Times New Roman" w:hAnsi="Times New Roman"/>
                <w:sz w:val="24"/>
                <w:szCs w:val="24"/>
              </w:rPr>
              <w:t>2.2.2.4.</w:t>
            </w:r>
          </w:p>
        </w:tc>
        <w:tc>
          <w:tcPr>
            <w:tcW w:w="7776" w:type="dxa"/>
          </w:tcPr>
          <w:p w:rsidR="001A6591" w:rsidRPr="00E45734" w:rsidRDefault="008E7DCB" w:rsidP="00E45734">
            <w:pPr>
              <w:spacing w:after="0" w:line="240" w:lineRule="auto"/>
              <w:rPr>
                <w:rFonts w:ascii="Times New Roman" w:hAnsi="Times New Roman"/>
                <w:noProof/>
                <w:sz w:val="24"/>
                <w:szCs w:val="24"/>
              </w:rPr>
            </w:pPr>
            <w:r>
              <w:rPr>
                <w:rFonts w:ascii="Times New Roman" w:hAnsi="Times New Roman"/>
                <w:noProof/>
                <w:sz w:val="24"/>
                <w:szCs w:val="24"/>
              </w:rPr>
              <w:t>Родная</w:t>
            </w:r>
            <w:r w:rsidR="001A6591" w:rsidRPr="00E45734">
              <w:rPr>
                <w:rFonts w:ascii="Times New Roman" w:hAnsi="Times New Roman"/>
                <w:noProof/>
                <w:sz w:val="24"/>
                <w:szCs w:val="24"/>
              </w:rPr>
              <w:t xml:space="preserve"> литература</w:t>
            </w:r>
          </w:p>
        </w:tc>
        <w:tc>
          <w:tcPr>
            <w:tcW w:w="1002" w:type="dxa"/>
          </w:tcPr>
          <w:p w:rsidR="001A65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153</w:t>
            </w:r>
          </w:p>
        </w:tc>
      </w:tr>
      <w:tr w:rsidR="009B1991" w:rsidRPr="00E45734" w:rsidTr="003E69BC">
        <w:trPr>
          <w:trHeight w:val="592"/>
        </w:trPr>
        <w:tc>
          <w:tcPr>
            <w:tcW w:w="1076" w:type="dxa"/>
          </w:tcPr>
          <w:p w:rsidR="00143425" w:rsidRDefault="008E7DCB" w:rsidP="00143425">
            <w:pPr>
              <w:spacing w:after="0" w:line="240" w:lineRule="auto"/>
              <w:rPr>
                <w:rFonts w:ascii="Times New Roman" w:hAnsi="Times New Roman"/>
                <w:sz w:val="24"/>
                <w:szCs w:val="24"/>
              </w:rPr>
            </w:pPr>
            <w:r>
              <w:rPr>
                <w:rFonts w:ascii="Times New Roman" w:hAnsi="Times New Roman"/>
                <w:sz w:val="24"/>
                <w:szCs w:val="24"/>
              </w:rPr>
              <w:t>2.2.2.5</w:t>
            </w:r>
            <w:r w:rsidR="009B1991" w:rsidRPr="00E45734">
              <w:rPr>
                <w:rFonts w:ascii="Times New Roman" w:hAnsi="Times New Roman"/>
                <w:sz w:val="24"/>
                <w:szCs w:val="24"/>
              </w:rPr>
              <w:t>.</w:t>
            </w:r>
          </w:p>
          <w:p w:rsidR="009B1991" w:rsidRPr="00143425" w:rsidRDefault="00143425" w:rsidP="00143425">
            <w:pPr>
              <w:spacing w:after="0" w:line="240" w:lineRule="auto"/>
              <w:rPr>
                <w:rFonts w:ascii="Times New Roman" w:hAnsi="Times New Roman"/>
                <w:sz w:val="24"/>
                <w:szCs w:val="24"/>
              </w:rPr>
            </w:pPr>
            <w:r>
              <w:rPr>
                <w:rFonts w:ascii="Times New Roman" w:hAnsi="Times New Roman"/>
                <w:sz w:val="24"/>
                <w:szCs w:val="24"/>
              </w:rPr>
              <w:t xml:space="preserve">2.2.2.5.1 </w:t>
            </w:r>
          </w:p>
        </w:tc>
        <w:tc>
          <w:tcPr>
            <w:tcW w:w="7776" w:type="dxa"/>
          </w:tcPr>
          <w:p w:rsidR="00143425" w:rsidRDefault="009B1991" w:rsidP="00143425">
            <w:pPr>
              <w:spacing w:after="0" w:line="240" w:lineRule="auto"/>
              <w:rPr>
                <w:rFonts w:ascii="Times New Roman" w:hAnsi="Times New Roman"/>
                <w:noProof/>
                <w:sz w:val="24"/>
                <w:szCs w:val="24"/>
              </w:rPr>
            </w:pPr>
            <w:r w:rsidRPr="00E45734">
              <w:rPr>
                <w:rFonts w:ascii="Times New Roman" w:hAnsi="Times New Roman"/>
                <w:noProof/>
                <w:sz w:val="24"/>
                <w:szCs w:val="24"/>
              </w:rPr>
              <w:t>Иностранный язык</w:t>
            </w:r>
          </w:p>
          <w:p w:rsidR="009B1991" w:rsidRPr="00143425" w:rsidRDefault="00143425" w:rsidP="00143425">
            <w:pPr>
              <w:rPr>
                <w:rFonts w:ascii="Times New Roman" w:hAnsi="Times New Roman"/>
                <w:sz w:val="24"/>
                <w:szCs w:val="24"/>
              </w:rPr>
            </w:pPr>
            <w:r>
              <w:rPr>
                <w:rFonts w:ascii="Times New Roman" w:hAnsi="Times New Roman"/>
                <w:sz w:val="24"/>
                <w:szCs w:val="24"/>
              </w:rPr>
              <w:t>Второй иностранный язык (немецкий)</w:t>
            </w:r>
          </w:p>
        </w:tc>
        <w:tc>
          <w:tcPr>
            <w:tcW w:w="1002" w:type="dxa"/>
          </w:tcPr>
          <w:p w:rsidR="009B1991" w:rsidRDefault="00F0458B" w:rsidP="00E45734">
            <w:pPr>
              <w:spacing w:after="0" w:line="240" w:lineRule="auto"/>
              <w:rPr>
                <w:rFonts w:ascii="Times New Roman" w:hAnsi="Times New Roman"/>
                <w:sz w:val="24"/>
                <w:szCs w:val="24"/>
              </w:rPr>
            </w:pPr>
            <w:r>
              <w:rPr>
                <w:rFonts w:ascii="Times New Roman" w:hAnsi="Times New Roman"/>
                <w:sz w:val="24"/>
                <w:szCs w:val="24"/>
              </w:rPr>
              <w:t>168</w:t>
            </w:r>
          </w:p>
          <w:p w:rsidR="00143425" w:rsidRPr="00E45734" w:rsidRDefault="00F0458B" w:rsidP="00143425">
            <w:pPr>
              <w:spacing w:after="0" w:line="240" w:lineRule="auto"/>
              <w:rPr>
                <w:rFonts w:ascii="Times New Roman" w:hAnsi="Times New Roman"/>
                <w:sz w:val="24"/>
                <w:szCs w:val="24"/>
              </w:rPr>
            </w:pPr>
            <w:r>
              <w:rPr>
                <w:rFonts w:ascii="Times New Roman" w:hAnsi="Times New Roman"/>
                <w:sz w:val="24"/>
                <w:szCs w:val="24"/>
              </w:rPr>
              <w:t>173</w:t>
            </w:r>
          </w:p>
        </w:tc>
      </w:tr>
      <w:tr w:rsidR="009B1991" w:rsidRPr="00E45734" w:rsidTr="003E69BC">
        <w:tc>
          <w:tcPr>
            <w:tcW w:w="1076" w:type="dxa"/>
          </w:tcPr>
          <w:p w:rsidR="009B1991" w:rsidRPr="00E45734" w:rsidRDefault="008E7DCB" w:rsidP="00E45734">
            <w:pPr>
              <w:spacing w:after="0" w:line="240" w:lineRule="auto"/>
              <w:rPr>
                <w:rFonts w:ascii="Times New Roman" w:hAnsi="Times New Roman"/>
                <w:sz w:val="24"/>
                <w:szCs w:val="24"/>
              </w:rPr>
            </w:pPr>
            <w:r>
              <w:rPr>
                <w:rFonts w:ascii="Times New Roman" w:hAnsi="Times New Roman"/>
                <w:sz w:val="24"/>
                <w:szCs w:val="24"/>
              </w:rPr>
              <w:t>2.2.2.6</w:t>
            </w:r>
            <w:r w:rsidR="009B1991" w:rsidRPr="00E45734">
              <w:rPr>
                <w:rFonts w:ascii="Times New Roman" w:hAnsi="Times New Roman"/>
                <w:sz w:val="24"/>
                <w:szCs w:val="24"/>
              </w:rPr>
              <w:t>.</w:t>
            </w:r>
          </w:p>
        </w:tc>
        <w:tc>
          <w:tcPr>
            <w:tcW w:w="7776" w:type="dxa"/>
          </w:tcPr>
          <w:p w:rsidR="009B1991" w:rsidRPr="00E45734" w:rsidRDefault="009B1991" w:rsidP="00143425">
            <w:pPr>
              <w:spacing w:after="0" w:line="240" w:lineRule="auto"/>
              <w:rPr>
                <w:rFonts w:ascii="Times New Roman" w:hAnsi="Times New Roman"/>
                <w:noProof/>
                <w:sz w:val="24"/>
                <w:szCs w:val="24"/>
              </w:rPr>
            </w:pPr>
            <w:r w:rsidRPr="00E45734">
              <w:rPr>
                <w:rFonts w:ascii="Times New Roman" w:hAnsi="Times New Roman"/>
                <w:noProof/>
                <w:sz w:val="24"/>
                <w:szCs w:val="24"/>
              </w:rPr>
              <w:t>История России. Всеобщая история</w:t>
            </w:r>
          </w:p>
        </w:tc>
        <w:tc>
          <w:tcPr>
            <w:tcW w:w="1002" w:type="dxa"/>
          </w:tcPr>
          <w:p w:rsidR="009B19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177</w:t>
            </w:r>
          </w:p>
        </w:tc>
      </w:tr>
      <w:tr w:rsidR="009B1991" w:rsidRPr="00E45734" w:rsidTr="003E69BC">
        <w:tc>
          <w:tcPr>
            <w:tcW w:w="1076" w:type="dxa"/>
          </w:tcPr>
          <w:p w:rsidR="009B1991" w:rsidRPr="00E45734" w:rsidRDefault="008E7DCB" w:rsidP="00E45734">
            <w:pPr>
              <w:spacing w:after="0" w:line="240" w:lineRule="auto"/>
              <w:rPr>
                <w:rFonts w:ascii="Times New Roman" w:hAnsi="Times New Roman"/>
                <w:sz w:val="24"/>
                <w:szCs w:val="24"/>
              </w:rPr>
            </w:pPr>
            <w:r>
              <w:rPr>
                <w:rFonts w:ascii="Times New Roman" w:hAnsi="Times New Roman"/>
                <w:sz w:val="24"/>
                <w:szCs w:val="24"/>
              </w:rPr>
              <w:t>2.2.2.7</w:t>
            </w:r>
            <w:r w:rsidR="009B1991" w:rsidRPr="00E45734">
              <w:rPr>
                <w:rFonts w:ascii="Times New Roman" w:hAnsi="Times New Roman"/>
                <w:sz w:val="24"/>
                <w:szCs w:val="24"/>
              </w:rPr>
              <w:t>.</w:t>
            </w:r>
          </w:p>
        </w:tc>
        <w:tc>
          <w:tcPr>
            <w:tcW w:w="7776" w:type="dxa"/>
          </w:tcPr>
          <w:p w:rsidR="009B1991" w:rsidRPr="00E45734" w:rsidRDefault="009B19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Обществознание</w:t>
            </w:r>
          </w:p>
        </w:tc>
        <w:tc>
          <w:tcPr>
            <w:tcW w:w="1002" w:type="dxa"/>
          </w:tcPr>
          <w:p w:rsidR="009B19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194</w:t>
            </w:r>
          </w:p>
        </w:tc>
      </w:tr>
      <w:tr w:rsidR="009B1991" w:rsidRPr="00E45734" w:rsidTr="003E69BC">
        <w:tc>
          <w:tcPr>
            <w:tcW w:w="1076" w:type="dxa"/>
          </w:tcPr>
          <w:p w:rsidR="009B1991" w:rsidRPr="00E45734" w:rsidRDefault="008E7DCB" w:rsidP="00E45734">
            <w:pPr>
              <w:spacing w:after="0" w:line="240" w:lineRule="auto"/>
              <w:rPr>
                <w:rFonts w:ascii="Times New Roman" w:hAnsi="Times New Roman"/>
                <w:sz w:val="24"/>
                <w:szCs w:val="24"/>
              </w:rPr>
            </w:pPr>
            <w:r>
              <w:rPr>
                <w:rFonts w:ascii="Times New Roman" w:hAnsi="Times New Roman"/>
                <w:sz w:val="24"/>
                <w:szCs w:val="24"/>
              </w:rPr>
              <w:t>2.2.2.8</w:t>
            </w:r>
            <w:r w:rsidR="009B1991" w:rsidRPr="00E45734">
              <w:rPr>
                <w:rFonts w:ascii="Times New Roman" w:hAnsi="Times New Roman"/>
                <w:sz w:val="24"/>
                <w:szCs w:val="24"/>
              </w:rPr>
              <w:t>.</w:t>
            </w:r>
          </w:p>
        </w:tc>
        <w:tc>
          <w:tcPr>
            <w:tcW w:w="7776" w:type="dxa"/>
          </w:tcPr>
          <w:p w:rsidR="009B1991" w:rsidRPr="00E45734" w:rsidRDefault="009B19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География</w:t>
            </w:r>
          </w:p>
        </w:tc>
        <w:tc>
          <w:tcPr>
            <w:tcW w:w="1002" w:type="dxa"/>
          </w:tcPr>
          <w:p w:rsidR="009B199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196</w:t>
            </w:r>
          </w:p>
        </w:tc>
      </w:tr>
      <w:tr w:rsidR="009B1991" w:rsidRPr="00E45734" w:rsidTr="003E69BC">
        <w:tc>
          <w:tcPr>
            <w:tcW w:w="1076" w:type="dxa"/>
          </w:tcPr>
          <w:p w:rsidR="009B1991" w:rsidRPr="00E45734" w:rsidRDefault="008E7DCB" w:rsidP="00E45734">
            <w:pPr>
              <w:spacing w:after="0" w:line="240" w:lineRule="auto"/>
              <w:rPr>
                <w:rFonts w:ascii="Times New Roman" w:hAnsi="Times New Roman"/>
                <w:sz w:val="24"/>
                <w:szCs w:val="24"/>
              </w:rPr>
            </w:pPr>
            <w:r>
              <w:rPr>
                <w:rFonts w:ascii="Times New Roman" w:hAnsi="Times New Roman"/>
                <w:sz w:val="24"/>
                <w:szCs w:val="24"/>
              </w:rPr>
              <w:t>2.2.2.9</w:t>
            </w:r>
            <w:r w:rsidR="009B1991" w:rsidRPr="00E45734">
              <w:rPr>
                <w:rFonts w:ascii="Times New Roman" w:hAnsi="Times New Roman"/>
                <w:sz w:val="24"/>
                <w:szCs w:val="24"/>
              </w:rPr>
              <w:t>.</w:t>
            </w:r>
          </w:p>
        </w:tc>
        <w:tc>
          <w:tcPr>
            <w:tcW w:w="7776" w:type="dxa"/>
          </w:tcPr>
          <w:p w:rsidR="009B1991" w:rsidRPr="00E45734" w:rsidRDefault="009B19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Математика</w:t>
            </w:r>
          </w:p>
        </w:tc>
        <w:tc>
          <w:tcPr>
            <w:tcW w:w="1002" w:type="dxa"/>
          </w:tcPr>
          <w:p w:rsidR="009B1991" w:rsidRPr="00E45734" w:rsidRDefault="009B1991" w:rsidP="00E45734">
            <w:pPr>
              <w:spacing w:after="0" w:line="240" w:lineRule="auto"/>
              <w:rPr>
                <w:rFonts w:ascii="Times New Roman" w:hAnsi="Times New Roman"/>
                <w:sz w:val="24"/>
                <w:szCs w:val="24"/>
              </w:rPr>
            </w:pPr>
            <w:r w:rsidRPr="00E45734">
              <w:rPr>
                <w:rFonts w:ascii="Times New Roman" w:hAnsi="Times New Roman"/>
                <w:sz w:val="24"/>
                <w:szCs w:val="24"/>
              </w:rPr>
              <w:t>2</w:t>
            </w:r>
            <w:r w:rsidR="00F0458B">
              <w:rPr>
                <w:rFonts w:ascii="Times New Roman" w:hAnsi="Times New Roman"/>
                <w:sz w:val="24"/>
                <w:szCs w:val="24"/>
              </w:rPr>
              <w:t>07</w:t>
            </w:r>
          </w:p>
        </w:tc>
      </w:tr>
      <w:tr w:rsidR="009B1991" w:rsidRPr="00E45734" w:rsidTr="003E69BC">
        <w:tc>
          <w:tcPr>
            <w:tcW w:w="1076" w:type="dxa"/>
          </w:tcPr>
          <w:p w:rsidR="009B1991" w:rsidRPr="00E45734" w:rsidRDefault="008E7DCB" w:rsidP="00E45734">
            <w:pPr>
              <w:spacing w:after="0" w:line="240" w:lineRule="auto"/>
              <w:rPr>
                <w:rFonts w:ascii="Times New Roman" w:hAnsi="Times New Roman"/>
                <w:sz w:val="24"/>
                <w:szCs w:val="24"/>
              </w:rPr>
            </w:pPr>
            <w:r>
              <w:rPr>
                <w:rFonts w:ascii="Times New Roman" w:hAnsi="Times New Roman"/>
                <w:sz w:val="24"/>
                <w:szCs w:val="24"/>
              </w:rPr>
              <w:t>2.2.2.10</w:t>
            </w:r>
            <w:r w:rsidR="009B1991" w:rsidRPr="00E45734">
              <w:rPr>
                <w:rFonts w:ascii="Times New Roman" w:hAnsi="Times New Roman"/>
                <w:sz w:val="24"/>
                <w:szCs w:val="24"/>
              </w:rPr>
              <w:t>.</w:t>
            </w:r>
          </w:p>
        </w:tc>
        <w:tc>
          <w:tcPr>
            <w:tcW w:w="7776" w:type="dxa"/>
          </w:tcPr>
          <w:p w:rsidR="009B1991" w:rsidRPr="00E45734" w:rsidRDefault="009B19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Информатика</w:t>
            </w:r>
          </w:p>
        </w:tc>
        <w:tc>
          <w:tcPr>
            <w:tcW w:w="1002" w:type="dxa"/>
          </w:tcPr>
          <w:p w:rsidR="009B1991" w:rsidRPr="00E45734" w:rsidRDefault="009B1991" w:rsidP="00E45734">
            <w:pPr>
              <w:spacing w:after="0" w:line="240" w:lineRule="auto"/>
              <w:rPr>
                <w:rFonts w:ascii="Times New Roman" w:hAnsi="Times New Roman"/>
                <w:sz w:val="24"/>
                <w:szCs w:val="24"/>
              </w:rPr>
            </w:pPr>
            <w:r w:rsidRPr="00E45734">
              <w:rPr>
                <w:rFonts w:ascii="Times New Roman" w:hAnsi="Times New Roman"/>
                <w:sz w:val="24"/>
                <w:szCs w:val="24"/>
              </w:rPr>
              <w:t>2</w:t>
            </w:r>
            <w:r w:rsidR="00F0458B">
              <w:rPr>
                <w:rFonts w:ascii="Times New Roman" w:hAnsi="Times New Roman"/>
                <w:sz w:val="24"/>
                <w:szCs w:val="24"/>
              </w:rPr>
              <w:t>14</w:t>
            </w:r>
          </w:p>
        </w:tc>
      </w:tr>
      <w:tr w:rsidR="009B1991" w:rsidRPr="00E45734" w:rsidTr="003E69BC">
        <w:tc>
          <w:tcPr>
            <w:tcW w:w="1076" w:type="dxa"/>
          </w:tcPr>
          <w:p w:rsidR="009B1991" w:rsidRPr="00E45734" w:rsidRDefault="008E7DCB" w:rsidP="00E45734">
            <w:pPr>
              <w:spacing w:after="0" w:line="240" w:lineRule="auto"/>
              <w:rPr>
                <w:rFonts w:ascii="Times New Roman" w:hAnsi="Times New Roman"/>
                <w:sz w:val="24"/>
                <w:szCs w:val="24"/>
              </w:rPr>
            </w:pPr>
            <w:r>
              <w:rPr>
                <w:rFonts w:ascii="Times New Roman" w:hAnsi="Times New Roman"/>
                <w:sz w:val="24"/>
                <w:szCs w:val="24"/>
              </w:rPr>
              <w:t>2.2.2.11</w:t>
            </w:r>
            <w:r w:rsidR="009B1991" w:rsidRPr="00E45734">
              <w:rPr>
                <w:rFonts w:ascii="Times New Roman" w:hAnsi="Times New Roman"/>
                <w:sz w:val="24"/>
                <w:szCs w:val="24"/>
              </w:rPr>
              <w:t>.</w:t>
            </w:r>
          </w:p>
        </w:tc>
        <w:tc>
          <w:tcPr>
            <w:tcW w:w="7776" w:type="dxa"/>
          </w:tcPr>
          <w:p w:rsidR="009B1991" w:rsidRPr="00E45734" w:rsidRDefault="009B19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Физика</w:t>
            </w:r>
          </w:p>
        </w:tc>
        <w:tc>
          <w:tcPr>
            <w:tcW w:w="1002" w:type="dxa"/>
          </w:tcPr>
          <w:p w:rsidR="009B1991" w:rsidRPr="00E45734" w:rsidRDefault="009B1991" w:rsidP="00E45734">
            <w:pPr>
              <w:spacing w:after="0" w:line="240" w:lineRule="auto"/>
              <w:rPr>
                <w:rFonts w:ascii="Times New Roman" w:hAnsi="Times New Roman"/>
                <w:sz w:val="24"/>
                <w:szCs w:val="24"/>
              </w:rPr>
            </w:pPr>
            <w:r w:rsidRPr="00E45734">
              <w:rPr>
                <w:rFonts w:ascii="Times New Roman" w:hAnsi="Times New Roman"/>
                <w:sz w:val="24"/>
                <w:szCs w:val="24"/>
              </w:rPr>
              <w:t>2</w:t>
            </w:r>
            <w:r w:rsidR="00F0458B">
              <w:rPr>
                <w:rFonts w:ascii="Times New Roman" w:hAnsi="Times New Roman"/>
                <w:sz w:val="24"/>
                <w:szCs w:val="24"/>
              </w:rPr>
              <w:t>17</w:t>
            </w:r>
          </w:p>
        </w:tc>
      </w:tr>
      <w:tr w:rsidR="009B1991" w:rsidRPr="00E45734" w:rsidTr="003E69BC">
        <w:tc>
          <w:tcPr>
            <w:tcW w:w="1076" w:type="dxa"/>
          </w:tcPr>
          <w:p w:rsidR="009B1991" w:rsidRPr="00E45734" w:rsidRDefault="008E7DCB" w:rsidP="00E45734">
            <w:pPr>
              <w:spacing w:after="0" w:line="240" w:lineRule="auto"/>
              <w:rPr>
                <w:rFonts w:ascii="Times New Roman" w:hAnsi="Times New Roman"/>
                <w:sz w:val="24"/>
                <w:szCs w:val="24"/>
              </w:rPr>
            </w:pPr>
            <w:r>
              <w:rPr>
                <w:rFonts w:ascii="Times New Roman" w:hAnsi="Times New Roman"/>
                <w:sz w:val="24"/>
                <w:szCs w:val="24"/>
              </w:rPr>
              <w:t>2.2.2.12</w:t>
            </w:r>
            <w:r w:rsidR="009B1991" w:rsidRPr="00E45734">
              <w:rPr>
                <w:rFonts w:ascii="Times New Roman" w:hAnsi="Times New Roman"/>
                <w:sz w:val="24"/>
                <w:szCs w:val="24"/>
              </w:rPr>
              <w:t>.</w:t>
            </w:r>
          </w:p>
        </w:tc>
        <w:tc>
          <w:tcPr>
            <w:tcW w:w="7776" w:type="dxa"/>
          </w:tcPr>
          <w:p w:rsidR="009B1991" w:rsidRPr="00E45734" w:rsidRDefault="009B19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Биология</w:t>
            </w:r>
          </w:p>
        </w:tc>
        <w:tc>
          <w:tcPr>
            <w:tcW w:w="1002" w:type="dxa"/>
          </w:tcPr>
          <w:p w:rsidR="009B1991" w:rsidRPr="00E45734" w:rsidRDefault="009B1991" w:rsidP="00E45734">
            <w:pPr>
              <w:spacing w:after="0" w:line="240" w:lineRule="auto"/>
              <w:rPr>
                <w:rFonts w:ascii="Times New Roman" w:hAnsi="Times New Roman"/>
                <w:sz w:val="24"/>
                <w:szCs w:val="24"/>
              </w:rPr>
            </w:pPr>
            <w:r w:rsidRPr="00E45734">
              <w:rPr>
                <w:rFonts w:ascii="Times New Roman" w:hAnsi="Times New Roman"/>
                <w:sz w:val="24"/>
                <w:szCs w:val="24"/>
              </w:rPr>
              <w:t>2</w:t>
            </w:r>
            <w:r w:rsidR="00F0458B">
              <w:rPr>
                <w:rFonts w:ascii="Times New Roman" w:hAnsi="Times New Roman"/>
                <w:sz w:val="24"/>
                <w:szCs w:val="24"/>
              </w:rPr>
              <w:t>21</w:t>
            </w:r>
          </w:p>
        </w:tc>
      </w:tr>
      <w:tr w:rsidR="009B1991" w:rsidRPr="00E45734" w:rsidTr="003E69BC">
        <w:tc>
          <w:tcPr>
            <w:tcW w:w="1076" w:type="dxa"/>
          </w:tcPr>
          <w:p w:rsidR="009B1991" w:rsidRPr="00E45734" w:rsidRDefault="008E7DCB" w:rsidP="00E45734">
            <w:pPr>
              <w:spacing w:after="0" w:line="240" w:lineRule="auto"/>
              <w:rPr>
                <w:rFonts w:ascii="Times New Roman" w:hAnsi="Times New Roman"/>
                <w:sz w:val="24"/>
                <w:szCs w:val="24"/>
              </w:rPr>
            </w:pPr>
            <w:r>
              <w:rPr>
                <w:rFonts w:ascii="Times New Roman" w:hAnsi="Times New Roman"/>
                <w:sz w:val="24"/>
                <w:szCs w:val="24"/>
              </w:rPr>
              <w:t>2.2.2.13</w:t>
            </w:r>
            <w:r w:rsidR="009B1991" w:rsidRPr="00E45734">
              <w:rPr>
                <w:rFonts w:ascii="Times New Roman" w:hAnsi="Times New Roman"/>
                <w:sz w:val="24"/>
                <w:szCs w:val="24"/>
              </w:rPr>
              <w:t>.</w:t>
            </w:r>
          </w:p>
        </w:tc>
        <w:tc>
          <w:tcPr>
            <w:tcW w:w="7776" w:type="dxa"/>
          </w:tcPr>
          <w:p w:rsidR="009B1991" w:rsidRPr="00E45734" w:rsidRDefault="009B19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Химия</w:t>
            </w:r>
          </w:p>
        </w:tc>
        <w:tc>
          <w:tcPr>
            <w:tcW w:w="1002" w:type="dxa"/>
          </w:tcPr>
          <w:p w:rsidR="009B1991" w:rsidRPr="00E45734" w:rsidRDefault="009B1991" w:rsidP="00E45734">
            <w:pPr>
              <w:spacing w:after="0" w:line="240" w:lineRule="auto"/>
              <w:rPr>
                <w:rFonts w:ascii="Times New Roman" w:hAnsi="Times New Roman"/>
                <w:sz w:val="24"/>
                <w:szCs w:val="24"/>
              </w:rPr>
            </w:pPr>
            <w:r w:rsidRPr="00E45734">
              <w:rPr>
                <w:rFonts w:ascii="Times New Roman" w:hAnsi="Times New Roman"/>
                <w:sz w:val="24"/>
                <w:szCs w:val="24"/>
              </w:rPr>
              <w:t>2</w:t>
            </w:r>
            <w:r w:rsidR="00F0458B">
              <w:rPr>
                <w:rFonts w:ascii="Times New Roman" w:hAnsi="Times New Roman"/>
                <w:sz w:val="24"/>
                <w:szCs w:val="24"/>
              </w:rPr>
              <w:t>26</w:t>
            </w:r>
          </w:p>
        </w:tc>
      </w:tr>
      <w:tr w:rsidR="009B1991" w:rsidRPr="00E45734" w:rsidTr="003E69BC">
        <w:tc>
          <w:tcPr>
            <w:tcW w:w="1076" w:type="dxa"/>
          </w:tcPr>
          <w:p w:rsidR="009B1991" w:rsidRPr="00E45734" w:rsidRDefault="008E7DCB" w:rsidP="00E45734">
            <w:pPr>
              <w:spacing w:after="0" w:line="240" w:lineRule="auto"/>
              <w:rPr>
                <w:rFonts w:ascii="Times New Roman" w:hAnsi="Times New Roman"/>
                <w:sz w:val="24"/>
                <w:szCs w:val="24"/>
              </w:rPr>
            </w:pPr>
            <w:r>
              <w:rPr>
                <w:rFonts w:ascii="Times New Roman" w:hAnsi="Times New Roman"/>
                <w:sz w:val="24"/>
                <w:szCs w:val="24"/>
              </w:rPr>
              <w:t>2.2.2.14</w:t>
            </w:r>
            <w:r w:rsidR="00465CC1" w:rsidRPr="00E45734">
              <w:rPr>
                <w:rFonts w:ascii="Times New Roman" w:hAnsi="Times New Roman"/>
                <w:sz w:val="24"/>
                <w:szCs w:val="24"/>
              </w:rPr>
              <w:t>.</w:t>
            </w:r>
          </w:p>
        </w:tc>
        <w:tc>
          <w:tcPr>
            <w:tcW w:w="7776" w:type="dxa"/>
          </w:tcPr>
          <w:p w:rsidR="009B1991" w:rsidRPr="00E45734" w:rsidRDefault="009B199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Изобразительное искусство</w:t>
            </w:r>
          </w:p>
        </w:tc>
        <w:tc>
          <w:tcPr>
            <w:tcW w:w="1002" w:type="dxa"/>
          </w:tcPr>
          <w:p w:rsidR="009B1991" w:rsidRPr="00E45734" w:rsidRDefault="00465CC1" w:rsidP="00E45734">
            <w:pPr>
              <w:spacing w:after="0" w:line="240" w:lineRule="auto"/>
              <w:rPr>
                <w:rFonts w:ascii="Times New Roman" w:hAnsi="Times New Roman"/>
                <w:sz w:val="24"/>
                <w:szCs w:val="24"/>
              </w:rPr>
            </w:pPr>
            <w:r w:rsidRPr="00E45734">
              <w:rPr>
                <w:rFonts w:ascii="Times New Roman" w:hAnsi="Times New Roman"/>
                <w:sz w:val="24"/>
                <w:szCs w:val="24"/>
              </w:rPr>
              <w:t>2</w:t>
            </w:r>
            <w:r w:rsidR="00F0458B">
              <w:rPr>
                <w:rFonts w:ascii="Times New Roman" w:hAnsi="Times New Roman"/>
                <w:sz w:val="24"/>
                <w:szCs w:val="24"/>
              </w:rPr>
              <w:t>29</w:t>
            </w:r>
          </w:p>
        </w:tc>
      </w:tr>
      <w:tr w:rsidR="00465CC1" w:rsidRPr="00E45734" w:rsidTr="003E69BC">
        <w:tc>
          <w:tcPr>
            <w:tcW w:w="1076" w:type="dxa"/>
          </w:tcPr>
          <w:p w:rsidR="00465CC1" w:rsidRPr="00E45734" w:rsidRDefault="008E7DCB" w:rsidP="00E45734">
            <w:pPr>
              <w:spacing w:after="0" w:line="240" w:lineRule="auto"/>
              <w:rPr>
                <w:rFonts w:ascii="Times New Roman" w:hAnsi="Times New Roman"/>
                <w:sz w:val="24"/>
                <w:szCs w:val="24"/>
              </w:rPr>
            </w:pPr>
            <w:r>
              <w:rPr>
                <w:rFonts w:ascii="Times New Roman" w:hAnsi="Times New Roman"/>
                <w:sz w:val="24"/>
                <w:szCs w:val="24"/>
              </w:rPr>
              <w:t>2.2.2.15</w:t>
            </w:r>
            <w:r w:rsidR="00465CC1" w:rsidRPr="00E45734">
              <w:rPr>
                <w:rFonts w:ascii="Times New Roman" w:hAnsi="Times New Roman"/>
                <w:sz w:val="24"/>
                <w:szCs w:val="24"/>
              </w:rPr>
              <w:t>.</w:t>
            </w:r>
          </w:p>
        </w:tc>
        <w:tc>
          <w:tcPr>
            <w:tcW w:w="7776" w:type="dxa"/>
          </w:tcPr>
          <w:p w:rsidR="00465CC1" w:rsidRPr="00E45734" w:rsidRDefault="00465CC1" w:rsidP="00E45734">
            <w:pPr>
              <w:spacing w:after="0" w:line="240" w:lineRule="auto"/>
              <w:rPr>
                <w:rFonts w:ascii="Times New Roman" w:hAnsi="Times New Roman"/>
                <w:noProof/>
                <w:sz w:val="24"/>
                <w:szCs w:val="24"/>
              </w:rPr>
            </w:pPr>
            <w:r w:rsidRPr="00E45734">
              <w:rPr>
                <w:rFonts w:ascii="Times New Roman" w:hAnsi="Times New Roman"/>
                <w:noProof/>
                <w:sz w:val="24"/>
                <w:szCs w:val="24"/>
              </w:rPr>
              <w:t>Музыка</w:t>
            </w:r>
          </w:p>
        </w:tc>
        <w:tc>
          <w:tcPr>
            <w:tcW w:w="1002" w:type="dxa"/>
          </w:tcPr>
          <w:p w:rsidR="00465CC1" w:rsidRPr="00E45734" w:rsidRDefault="00465CC1" w:rsidP="00E45734">
            <w:pPr>
              <w:spacing w:after="0" w:line="240" w:lineRule="auto"/>
              <w:rPr>
                <w:rFonts w:ascii="Times New Roman" w:hAnsi="Times New Roman"/>
                <w:sz w:val="24"/>
                <w:szCs w:val="24"/>
              </w:rPr>
            </w:pPr>
            <w:r w:rsidRPr="00E45734">
              <w:rPr>
                <w:rFonts w:ascii="Times New Roman" w:hAnsi="Times New Roman"/>
                <w:sz w:val="24"/>
                <w:szCs w:val="24"/>
              </w:rPr>
              <w:t>2</w:t>
            </w:r>
            <w:r w:rsidR="00F0458B">
              <w:rPr>
                <w:rFonts w:ascii="Times New Roman" w:hAnsi="Times New Roman"/>
                <w:sz w:val="24"/>
                <w:szCs w:val="24"/>
              </w:rPr>
              <w:t>31</w:t>
            </w:r>
          </w:p>
        </w:tc>
      </w:tr>
      <w:tr w:rsidR="00465CC1" w:rsidRPr="00E45734" w:rsidTr="003E69BC">
        <w:tc>
          <w:tcPr>
            <w:tcW w:w="1076" w:type="dxa"/>
          </w:tcPr>
          <w:p w:rsidR="00465CC1" w:rsidRPr="00E45734" w:rsidRDefault="008E7DCB" w:rsidP="00E45734">
            <w:pPr>
              <w:spacing w:after="0" w:line="240" w:lineRule="auto"/>
              <w:rPr>
                <w:rFonts w:ascii="Times New Roman" w:hAnsi="Times New Roman"/>
                <w:sz w:val="24"/>
                <w:szCs w:val="24"/>
              </w:rPr>
            </w:pPr>
            <w:r>
              <w:rPr>
                <w:rFonts w:ascii="Times New Roman" w:hAnsi="Times New Roman"/>
                <w:sz w:val="24"/>
                <w:szCs w:val="24"/>
              </w:rPr>
              <w:t>2.2.2.16</w:t>
            </w:r>
            <w:r w:rsidR="00465CC1" w:rsidRPr="00E45734">
              <w:rPr>
                <w:rFonts w:ascii="Times New Roman" w:hAnsi="Times New Roman"/>
                <w:sz w:val="24"/>
                <w:szCs w:val="24"/>
              </w:rPr>
              <w:t>.</w:t>
            </w:r>
          </w:p>
        </w:tc>
        <w:tc>
          <w:tcPr>
            <w:tcW w:w="7776" w:type="dxa"/>
          </w:tcPr>
          <w:p w:rsidR="00465CC1" w:rsidRPr="00E45734" w:rsidRDefault="00465CC1" w:rsidP="00E45734">
            <w:pPr>
              <w:spacing w:after="0" w:line="240" w:lineRule="auto"/>
              <w:rPr>
                <w:rFonts w:ascii="Times New Roman" w:hAnsi="Times New Roman"/>
                <w:noProof/>
                <w:sz w:val="24"/>
                <w:szCs w:val="24"/>
              </w:rPr>
            </w:pPr>
            <w:r w:rsidRPr="00E45734">
              <w:rPr>
                <w:rFonts w:ascii="Times New Roman" w:hAnsi="Times New Roman"/>
                <w:noProof/>
                <w:sz w:val="24"/>
                <w:szCs w:val="24"/>
              </w:rPr>
              <w:t>Технология</w:t>
            </w:r>
          </w:p>
        </w:tc>
        <w:tc>
          <w:tcPr>
            <w:tcW w:w="1002" w:type="dxa"/>
          </w:tcPr>
          <w:p w:rsidR="00465CC1"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234</w:t>
            </w:r>
          </w:p>
        </w:tc>
      </w:tr>
      <w:tr w:rsidR="00297664" w:rsidRPr="00E45734" w:rsidTr="003E69BC">
        <w:tc>
          <w:tcPr>
            <w:tcW w:w="1076" w:type="dxa"/>
          </w:tcPr>
          <w:p w:rsidR="00297664" w:rsidRPr="00E45734" w:rsidRDefault="008E7DCB" w:rsidP="00E45734">
            <w:pPr>
              <w:spacing w:after="0" w:line="240" w:lineRule="auto"/>
              <w:rPr>
                <w:rFonts w:ascii="Times New Roman" w:hAnsi="Times New Roman"/>
                <w:sz w:val="24"/>
                <w:szCs w:val="24"/>
              </w:rPr>
            </w:pPr>
            <w:r>
              <w:rPr>
                <w:rFonts w:ascii="Times New Roman" w:hAnsi="Times New Roman"/>
                <w:sz w:val="24"/>
                <w:szCs w:val="24"/>
              </w:rPr>
              <w:t>2.2.2.17</w:t>
            </w:r>
            <w:r w:rsidR="00297664" w:rsidRPr="00E45734">
              <w:rPr>
                <w:rFonts w:ascii="Times New Roman" w:hAnsi="Times New Roman"/>
                <w:sz w:val="24"/>
                <w:szCs w:val="24"/>
              </w:rPr>
              <w:t>.</w:t>
            </w:r>
          </w:p>
        </w:tc>
        <w:tc>
          <w:tcPr>
            <w:tcW w:w="7776" w:type="dxa"/>
          </w:tcPr>
          <w:p w:rsidR="00297664" w:rsidRPr="00E45734" w:rsidRDefault="00297664" w:rsidP="00E45734">
            <w:pPr>
              <w:spacing w:after="0" w:line="240" w:lineRule="auto"/>
              <w:rPr>
                <w:rFonts w:ascii="Times New Roman" w:hAnsi="Times New Roman"/>
                <w:noProof/>
                <w:sz w:val="24"/>
                <w:szCs w:val="24"/>
              </w:rPr>
            </w:pPr>
            <w:r w:rsidRPr="00E45734">
              <w:rPr>
                <w:rFonts w:ascii="Times New Roman" w:hAnsi="Times New Roman"/>
                <w:noProof/>
                <w:sz w:val="24"/>
                <w:szCs w:val="24"/>
              </w:rPr>
              <w:t>Физическая культура</w:t>
            </w:r>
          </w:p>
        </w:tc>
        <w:tc>
          <w:tcPr>
            <w:tcW w:w="1002" w:type="dxa"/>
          </w:tcPr>
          <w:p w:rsidR="00297664"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240</w:t>
            </w:r>
          </w:p>
        </w:tc>
      </w:tr>
      <w:tr w:rsidR="00297664" w:rsidRPr="00E45734" w:rsidTr="003E69BC">
        <w:tc>
          <w:tcPr>
            <w:tcW w:w="1076" w:type="dxa"/>
          </w:tcPr>
          <w:p w:rsidR="003E69BC" w:rsidRDefault="008E7DCB" w:rsidP="003E69BC">
            <w:pPr>
              <w:spacing w:after="0" w:line="240" w:lineRule="auto"/>
              <w:rPr>
                <w:rFonts w:ascii="Times New Roman" w:hAnsi="Times New Roman"/>
                <w:sz w:val="24"/>
                <w:szCs w:val="24"/>
              </w:rPr>
            </w:pPr>
            <w:r>
              <w:rPr>
                <w:rFonts w:ascii="Times New Roman" w:hAnsi="Times New Roman"/>
                <w:sz w:val="24"/>
                <w:szCs w:val="24"/>
              </w:rPr>
              <w:t>2.2.2.18</w:t>
            </w:r>
            <w:r w:rsidR="00297664" w:rsidRPr="00E45734">
              <w:rPr>
                <w:rFonts w:ascii="Times New Roman" w:hAnsi="Times New Roman"/>
                <w:sz w:val="24"/>
                <w:szCs w:val="24"/>
              </w:rPr>
              <w:t>.</w:t>
            </w:r>
          </w:p>
          <w:p w:rsidR="00297664" w:rsidRPr="003E69BC" w:rsidRDefault="003E69BC" w:rsidP="003E69BC">
            <w:pPr>
              <w:spacing w:after="0" w:line="240" w:lineRule="auto"/>
              <w:rPr>
                <w:rFonts w:ascii="Times New Roman" w:hAnsi="Times New Roman"/>
                <w:sz w:val="24"/>
                <w:szCs w:val="24"/>
              </w:rPr>
            </w:pPr>
            <w:r>
              <w:rPr>
                <w:rFonts w:ascii="Times New Roman" w:hAnsi="Times New Roman"/>
                <w:sz w:val="24"/>
                <w:szCs w:val="24"/>
              </w:rPr>
              <w:t xml:space="preserve">2.2.2.19 </w:t>
            </w:r>
          </w:p>
        </w:tc>
        <w:tc>
          <w:tcPr>
            <w:tcW w:w="7776" w:type="dxa"/>
          </w:tcPr>
          <w:p w:rsidR="00297664" w:rsidRDefault="003E69BC" w:rsidP="003E69BC">
            <w:pPr>
              <w:spacing w:after="0" w:line="240" w:lineRule="auto"/>
              <w:rPr>
                <w:rFonts w:ascii="Times New Roman" w:hAnsi="Times New Roman"/>
                <w:noProof/>
                <w:sz w:val="24"/>
                <w:szCs w:val="24"/>
              </w:rPr>
            </w:pPr>
            <w:r>
              <w:rPr>
                <w:rFonts w:ascii="Times New Roman" w:hAnsi="Times New Roman"/>
                <w:noProof/>
                <w:sz w:val="24"/>
                <w:szCs w:val="24"/>
              </w:rPr>
              <w:t>Основы безопасности жизнедеятельности</w:t>
            </w:r>
          </w:p>
          <w:p w:rsidR="003E69BC" w:rsidRPr="00E45734" w:rsidRDefault="003E69BC" w:rsidP="003E69BC">
            <w:pPr>
              <w:spacing w:after="0" w:line="240" w:lineRule="auto"/>
              <w:rPr>
                <w:rFonts w:ascii="Times New Roman" w:hAnsi="Times New Roman"/>
                <w:noProof/>
                <w:sz w:val="24"/>
                <w:szCs w:val="24"/>
              </w:rPr>
            </w:pPr>
            <w:r>
              <w:rPr>
                <w:rFonts w:ascii="Times New Roman" w:hAnsi="Times New Roman"/>
                <w:noProof/>
                <w:sz w:val="24"/>
                <w:szCs w:val="24"/>
              </w:rPr>
              <w:t>Основы духовно-нравственной культуры народов России</w:t>
            </w:r>
          </w:p>
        </w:tc>
        <w:tc>
          <w:tcPr>
            <w:tcW w:w="1002" w:type="dxa"/>
          </w:tcPr>
          <w:p w:rsidR="003E69BC" w:rsidRDefault="00F0458B" w:rsidP="00E45734">
            <w:pPr>
              <w:spacing w:after="0" w:line="240" w:lineRule="auto"/>
              <w:rPr>
                <w:rFonts w:ascii="Times New Roman" w:hAnsi="Times New Roman"/>
                <w:sz w:val="24"/>
                <w:szCs w:val="24"/>
              </w:rPr>
            </w:pPr>
            <w:r>
              <w:rPr>
                <w:rFonts w:ascii="Times New Roman" w:hAnsi="Times New Roman"/>
                <w:sz w:val="24"/>
                <w:szCs w:val="24"/>
              </w:rPr>
              <w:t>244</w:t>
            </w:r>
          </w:p>
          <w:p w:rsidR="00F0458B" w:rsidRPr="00E45734" w:rsidRDefault="00F0458B" w:rsidP="00E45734">
            <w:pPr>
              <w:spacing w:after="0" w:line="240" w:lineRule="auto"/>
              <w:rPr>
                <w:rFonts w:ascii="Times New Roman" w:hAnsi="Times New Roman"/>
                <w:sz w:val="24"/>
                <w:szCs w:val="24"/>
              </w:rPr>
            </w:pPr>
            <w:r>
              <w:rPr>
                <w:rFonts w:ascii="Times New Roman" w:hAnsi="Times New Roman"/>
                <w:sz w:val="24"/>
                <w:szCs w:val="24"/>
              </w:rPr>
              <w:t>247</w:t>
            </w:r>
          </w:p>
        </w:tc>
      </w:tr>
      <w:tr w:rsidR="00297664" w:rsidRPr="00E45734" w:rsidTr="003E69BC">
        <w:tc>
          <w:tcPr>
            <w:tcW w:w="1076" w:type="dxa"/>
          </w:tcPr>
          <w:p w:rsidR="00297664" w:rsidRPr="00E45734" w:rsidRDefault="00297664" w:rsidP="003E69BC">
            <w:pPr>
              <w:spacing w:after="0" w:line="240" w:lineRule="auto"/>
              <w:rPr>
                <w:rFonts w:ascii="Times New Roman" w:hAnsi="Times New Roman"/>
                <w:sz w:val="24"/>
                <w:szCs w:val="24"/>
              </w:rPr>
            </w:pPr>
            <w:r w:rsidRPr="00E45734">
              <w:rPr>
                <w:rFonts w:ascii="Times New Roman" w:hAnsi="Times New Roman"/>
                <w:sz w:val="24"/>
                <w:szCs w:val="24"/>
              </w:rPr>
              <w:t>2.3.</w:t>
            </w:r>
          </w:p>
        </w:tc>
        <w:tc>
          <w:tcPr>
            <w:tcW w:w="7776" w:type="dxa"/>
          </w:tcPr>
          <w:p w:rsidR="00297664" w:rsidRPr="00E45734" w:rsidRDefault="00297664" w:rsidP="003E69BC">
            <w:pPr>
              <w:spacing w:after="0" w:line="240" w:lineRule="auto"/>
              <w:rPr>
                <w:rFonts w:ascii="Times New Roman" w:hAnsi="Times New Roman"/>
                <w:noProof/>
                <w:sz w:val="24"/>
                <w:szCs w:val="24"/>
              </w:rPr>
            </w:pPr>
            <w:r w:rsidRPr="00E45734">
              <w:rPr>
                <w:rFonts w:ascii="Times New Roman" w:hAnsi="Times New Roman"/>
                <w:noProof/>
                <w:sz w:val="24"/>
                <w:szCs w:val="24"/>
              </w:rPr>
              <w:t>Программа воспитания и социализации обучающихся</w:t>
            </w:r>
          </w:p>
        </w:tc>
        <w:tc>
          <w:tcPr>
            <w:tcW w:w="1002" w:type="dxa"/>
          </w:tcPr>
          <w:p w:rsidR="00297664" w:rsidRPr="00E45734" w:rsidRDefault="00ED53E1" w:rsidP="00E45734">
            <w:pPr>
              <w:spacing w:after="0" w:line="240" w:lineRule="auto"/>
              <w:rPr>
                <w:rFonts w:ascii="Times New Roman" w:hAnsi="Times New Roman"/>
                <w:sz w:val="24"/>
                <w:szCs w:val="24"/>
              </w:rPr>
            </w:pPr>
            <w:r>
              <w:rPr>
                <w:rFonts w:ascii="Times New Roman" w:hAnsi="Times New Roman"/>
                <w:sz w:val="24"/>
                <w:szCs w:val="24"/>
              </w:rPr>
              <w:t>249</w:t>
            </w:r>
          </w:p>
        </w:tc>
      </w:tr>
      <w:tr w:rsidR="00297664" w:rsidRPr="00E45734" w:rsidTr="003E69BC">
        <w:tc>
          <w:tcPr>
            <w:tcW w:w="10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2.4.</w:t>
            </w:r>
          </w:p>
        </w:tc>
        <w:tc>
          <w:tcPr>
            <w:tcW w:w="7776" w:type="dxa"/>
          </w:tcPr>
          <w:p w:rsidR="00297664" w:rsidRPr="00E45734" w:rsidRDefault="00297664" w:rsidP="00E45734">
            <w:pPr>
              <w:spacing w:after="0" w:line="240" w:lineRule="auto"/>
              <w:rPr>
                <w:rFonts w:ascii="Times New Roman" w:hAnsi="Times New Roman"/>
                <w:noProof/>
                <w:sz w:val="24"/>
                <w:szCs w:val="24"/>
              </w:rPr>
            </w:pPr>
            <w:r w:rsidRPr="00E45734">
              <w:rPr>
                <w:rFonts w:ascii="Times New Roman" w:hAnsi="Times New Roman"/>
                <w:noProof/>
                <w:sz w:val="24"/>
                <w:szCs w:val="24"/>
              </w:rPr>
              <w:t>Программа коррекционной работы</w:t>
            </w:r>
          </w:p>
        </w:tc>
        <w:tc>
          <w:tcPr>
            <w:tcW w:w="1002" w:type="dxa"/>
          </w:tcPr>
          <w:p w:rsidR="00297664" w:rsidRPr="00E45734" w:rsidRDefault="00ED53E1" w:rsidP="00E45734">
            <w:pPr>
              <w:spacing w:after="0" w:line="240" w:lineRule="auto"/>
              <w:rPr>
                <w:rFonts w:ascii="Times New Roman" w:hAnsi="Times New Roman"/>
                <w:sz w:val="24"/>
                <w:szCs w:val="24"/>
              </w:rPr>
            </w:pPr>
            <w:r>
              <w:rPr>
                <w:rFonts w:ascii="Times New Roman" w:hAnsi="Times New Roman"/>
                <w:sz w:val="24"/>
                <w:szCs w:val="24"/>
              </w:rPr>
              <w:t>250</w:t>
            </w:r>
          </w:p>
        </w:tc>
      </w:tr>
      <w:tr w:rsidR="00297664" w:rsidRPr="00E45734" w:rsidTr="003E69BC">
        <w:tc>
          <w:tcPr>
            <w:tcW w:w="10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3</w:t>
            </w:r>
          </w:p>
        </w:tc>
        <w:tc>
          <w:tcPr>
            <w:tcW w:w="7776" w:type="dxa"/>
          </w:tcPr>
          <w:p w:rsidR="00297664" w:rsidRPr="002C03B0" w:rsidRDefault="00297664" w:rsidP="00E45734">
            <w:pPr>
              <w:spacing w:after="0" w:line="240" w:lineRule="auto"/>
              <w:rPr>
                <w:rFonts w:ascii="Times New Roman" w:hAnsi="Times New Roman"/>
                <w:b/>
                <w:noProof/>
                <w:sz w:val="24"/>
                <w:szCs w:val="24"/>
              </w:rPr>
            </w:pPr>
            <w:r w:rsidRPr="002C03B0">
              <w:rPr>
                <w:rFonts w:ascii="Times New Roman" w:hAnsi="Times New Roman"/>
                <w:b/>
                <w:noProof/>
                <w:sz w:val="24"/>
                <w:szCs w:val="24"/>
              </w:rPr>
              <w:t>Организационный раздел примерной основной образовательной программы основного общего образования</w:t>
            </w:r>
          </w:p>
        </w:tc>
        <w:tc>
          <w:tcPr>
            <w:tcW w:w="1002" w:type="dxa"/>
          </w:tcPr>
          <w:p w:rsidR="00297664" w:rsidRPr="00E45734" w:rsidRDefault="00ED53E1" w:rsidP="00E45734">
            <w:pPr>
              <w:spacing w:after="0" w:line="240" w:lineRule="auto"/>
              <w:rPr>
                <w:rFonts w:ascii="Times New Roman" w:hAnsi="Times New Roman"/>
                <w:sz w:val="24"/>
                <w:szCs w:val="24"/>
              </w:rPr>
            </w:pPr>
            <w:r>
              <w:rPr>
                <w:rFonts w:ascii="Times New Roman" w:hAnsi="Times New Roman"/>
                <w:sz w:val="24"/>
                <w:szCs w:val="24"/>
              </w:rPr>
              <w:t>252</w:t>
            </w:r>
          </w:p>
        </w:tc>
      </w:tr>
      <w:tr w:rsidR="00297664" w:rsidRPr="00E45734" w:rsidTr="003E69BC">
        <w:tc>
          <w:tcPr>
            <w:tcW w:w="10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3.1.</w:t>
            </w:r>
          </w:p>
        </w:tc>
        <w:tc>
          <w:tcPr>
            <w:tcW w:w="7776" w:type="dxa"/>
          </w:tcPr>
          <w:p w:rsidR="00297664" w:rsidRPr="00E45734" w:rsidRDefault="00ED53E1" w:rsidP="00E45734">
            <w:pPr>
              <w:spacing w:after="0" w:line="240" w:lineRule="auto"/>
              <w:rPr>
                <w:rFonts w:ascii="Times New Roman" w:hAnsi="Times New Roman"/>
                <w:sz w:val="24"/>
                <w:szCs w:val="24"/>
              </w:rPr>
            </w:pPr>
            <w:hyperlink w:anchor="_Toc414553282" w:history="1">
              <w:r w:rsidR="00186F50">
                <w:rPr>
                  <w:rStyle w:val="af6"/>
                  <w:rFonts w:ascii="Times New Roman" w:hAnsi="Times New Roman"/>
                  <w:color w:val="auto"/>
                  <w:sz w:val="24"/>
                  <w:szCs w:val="24"/>
                  <w:u w:val="none"/>
                </w:rPr>
                <w:t>У</w:t>
              </w:r>
              <w:r w:rsidR="00297664" w:rsidRPr="00E45734">
                <w:rPr>
                  <w:rStyle w:val="af6"/>
                  <w:rFonts w:ascii="Times New Roman" w:hAnsi="Times New Roman"/>
                  <w:color w:val="auto"/>
                  <w:sz w:val="24"/>
                  <w:szCs w:val="24"/>
                  <w:u w:val="none"/>
                </w:rPr>
                <w:t>чебный план основного общего образования</w:t>
              </w:r>
            </w:hyperlink>
          </w:p>
        </w:tc>
        <w:tc>
          <w:tcPr>
            <w:tcW w:w="1002" w:type="dxa"/>
          </w:tcPr>
          <w:p w:rsidR="00297664" w:rsidRPr="00E45734" w:rsidRDefault="00ED53E1" w:rsidP="00E45734">
            <w:pPr>
              <w:spacing w:after="0" w:line="240" w:lineRule="auto"/>
              <w:rPr>
                <w:rFonts w:ascii="Times New Roman" w:hAnsi="Times New Roman"/>
                <w:sz w:val="24"/>
                <w:szCs w:val="24"/>
              </w:rPr>
            </w:pPr>
            <w:r>
              <w:rPr>
                <w:rFonts w:ascii="Times New Roman" w:hAnsi="Times New Roman"/>
                <w:sz w:val="24"/>
                <w:szCs w:val="24"/>
              </w:rPr>
              <w:t>254</w:t>
            </w:r>
          </w:p>
        </w:tc>
      </w:tr>
      <w:tr w:rsidR="00297664" w:rsidRPr="00E45734" w:rsidTr="003E69BC">
        <w:tc>
          <w:tcPr>
            <w:tcW w:w="10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3.1.1.</w:t>
            </w:r>
          </w:p>
        </w:tc>
        <w:tc>
          <w:tcPr>
            <w:tcW w:w="7776" w:type="dxa"/>
          </w:tcPr>
          <w:p w:rsidR="00297664" w:rsidRPr="00E45734" w:rsidRDefault="00186F50" w:rsidP="00E45734">
            <w:pPr>
              <w:spacing w:after="0" w:line="240" w:lineRule="auto"/>
              <w:rPr>
                <w:rFonts w:ascii="Times New Roman" w:hAnsi="Times New Roman"/>
                <w:sz w:val="24"/>
                <w:szCs w:val="24"/>
              </w:rPr>
            </w:pPr>
            <w:r>
              <w:rPr>
                <w:rFonts w:ascii="Times New Roman" w:hAnsi="Times New Roman"/>
                <w:sz w:val="24"/>
                <w:szCs w:val="24"/>
              </w:rPr>
              <w:t>К</w:t>
            </w:r>
            <w:r w:rsidR="00297664" w:rsidRPr="00E45734">
              <w:rPr>
                <w:rFonts w:ascii="Times New Roman" w:hAnsi="Times New Roman"/>
                <w:sz w:val="24"/>
                <w:szCs w:val="24"/>
              </w:rPr>
              <w:t>алендарный учебный график</w:t>
            </w:r>
          </w:p>
        </w:tc>
        <w:tc>
          <w:tcPr>
            <w:tcW w:w="1002" w:type="dxa"/>
          </w:tcPr>
          <w:p w:rsidR="00297664" w:rsidRPr="00E45734" w:rsidRDefault="00ED53E1" w:rsidP="00E45734">
            <w:pPr>
              <w:spacing w:after="0" w:line="240" w:lineRule="auto"/>
              <w:rPr>
                <w:rFonts w:ascii="Times New Roman" w:hAnsi="Times New Roman"/>
                <w:sz w:val="24"/>
                <w:szCs w:val="24"/>
              </w:rPr>
            </w:pPr>
            <w:r>
              <w:rPr>
                <w:rFonts w:ascii="Times New Roman" w:hAnsi="Times New Roman"/>
                <w:sz w:val="24"/>
                <w:szCs w:val="24"/>
              </w:rPr>
              <w:t>257</w:t>
            </w:r>
          </w:p>
        </w:tc>
      </w:tr>
      <w:tr w:rsidR="00297664" w:rsidRPr="00E45734" w:rsidTr="003E69BC">
        <w:tc>
          <w:tcPr>
            <w:tcW w:w="10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3.1.2.</w:t>
            </w:r>
          </w:p>
        </w:tc>
        <w:tc>
          <w:tcPr>
            <w:tcW w:w="7776" w:type="dxa"/>
          </w:tcPr>
          <w:p w:rsidR="00297664" w:rsidRPr="00E45734" w:rsidRDefault="00186F50" w:rsidP="00E45734">
            <w:pPr>
              <w:spacing w:after="0" w:line="240" w:lineRule="auto"/>
              <w:rPr>
                <w:rFonts w:ascii="Times New Roman" w:hAnsi="Times New Roman"/>
                <w:sz w:val="24"/>
                <w:szCs w:val="24"/>
              </w:rPr>
            </w:pPr>
            <w:r>
              <w:rPr>
                <w:rFonts w:ascii="Times New Roman" w:hAnsi="Times New Roman"/>
                <w:sz w:val="24"/>
                <w:szCs w:val="24"/>
              </w:rPr>
              <w:t>П</w:t>
            </w:r>
            <w:r w:rsidR="00297664" w:rsidRPr="00E45734">
              <w:rPr>
                <w:rFonts w:ascii="Times New Roman" w:hAnsi="Times New Roman"/>
                <w:sz w:val="24"/>
                <w:szCs w:val="24"/>
              </w:rPr>
              <w:t>лан внеурочной деятельности</w:t>
            </w:r>
          </w:p>
        </w:tc>
        <w:tc>
          <w:tcPr>
            <w:tcW w:w="1002" w:type="dxa"/>
          </w:tcPr>
          <w:p w:rsidR="00297664" w:rsidRPr="00E45734" w:rsidRDefault="00ED53E1" w:rsidP="00E45734">
            <w:pPr>
              <w:spacing w:after="0" w:line="240" w:lineRule="auto"/>
              <w:rPr>
                <w:rFonts w:ascii="Times New Roman" w:hAnsi="Times New Roman"/>
                <w:sz w:val="24"/>
                <w:szCs w:val="24"/>
              </w:rPr>
            </w:pPr>
            <w:r>
              <w:rPr>
                <w:rFonts w:ascii="Times New Roman" w:hAnsi="Times New Roman"/>
                <w:sz w:val="24"/>
                <w:szCs w:val="24"/>
              </w:rPr>
              <w:t>258</w:t>
            </w:r>
          </w:p>
        </w:tc>
      </w:tr>
      <w:tr w:rsidR="00297664" w:rsidRPr="00E45734" w:rsidTr="003E69BC">
        <w:tc>
          <w:tcPr>
            <w:tcW w:w="10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3.2.</w:t>
            </w:r>
          </w:p>
        </w:tc>
        <w:tc>
          <w:tcPr>
            <w:tcW w:w="77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Система условий реализации основной образовательной программы</w:t>
            </w:r>
          </w:p>
        </w:tc>
        <w:tc>
          <w:tcPr>
            <w:tcW w:w="1002" w:type="dxa"/>
          </w:tcPr>
          <w:p w:rsidR="00297664" w:rsidRPr="00E45734" w:rsidRDefault="00ED53E1" w:rsidP="00E45734">
            <w:pPr>
              <w:spacing w:after="0" w:line="240" w:lineRule="auto"/>
              <w:rPr>
                <w:rFonts w:ascii="Times New Roman" w:hAnsi="Times New Roman"/>
                <w:sz w:val="24"/>
                <w:szCs w:val="24"/>
              </w:rPr>
            </w:pPr>
            <w:r>
              <w:rPr>
                <w:rFonts w:ascii="Times New Roman" w:hAnsi="Times New Roman"/>
                <w:sz w:val="24"/>
                <w:szCs w:val="24"/>
              </w:rPr>
              <w:t>260</w:t>
            </w:r>
          </w:p>
        </w:tc>
      </w:tr>
      <w:tr w:rsidR="00297664" w:rsidRPr="00E45734" w:rsidTr="003E69BC">
        <w:tc>
          <w:tcPr>
            <w:tcW w:w="10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3.2.1.</w:t>
            </w:r>
          </w:p>
        </w:tc>
        <w:tc>
          <w:tcPr>
            <w:tcW w:w="77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Описание кадровых условий реализации основной образовательной программы основного общего образования</w:t>
            </w:r>
          </w:p>
        </w:tc>
        <w:tc>
          <w:tcPr>
            <w:tcW w:w="1002" w:type="dxa"/>
          </w:tcPr>
          <w:p w:rsidR="00297664" w:rsidRPr="00E45734" w:rsidRDefault="00ED53E1" w:rsidP="00E45734">
            <w:pPr>
              <w:spacing w:after="0" w:line="240" w:lineRule="auto"/>
              <w:rPr>
                <w:rFonts w:ascii="Times New Roman" w:hAnsi="Times New Roman"/>
                <w:sz w:val="24"/>
                <w:szCs w:val="24"/>
              </w:rPr>
            </w:pPr>
            <w:r>
              <w:rPr>
                <w:rFonts w:ascii="Times New Roman" w:hAnsi="Times New Roman"/>
                <w:sz w:val="24"/>
                <w:szCs w:val="24"/>
              </w:rPr>
              <w:t>262</w:t>
            </w:r>
          </w:p>
        </w:tc>
      </w:tr>
      <w:tr w:rsidR="00297664" w:rsidRPr="00E45734" w:rsidTr="003E69BC">
        <w:tc>
          <w:tcPr>
            <w:tcW w:w="10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3.2.2.</w:t>
            </w:r>
          </w:p>
        </w:tc>
        <w:tc>
          <w:tcPr>
            <w:tcW w:w="77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Психолого-педагогические условия реализации основной образовательной программы основного общего образования</w:t>
            </w:r>
          </w:p>
        </w:tc>
        <w:tc>
          <w:tcPr>
            <w:tcW w:w="1002" w:type="dxa"/>
          </w:tcPr>
          <w:p w:rsidR="00297664" w:rsidRPr="00E45734" w:rsidRDefault="00ED53E1" w:rsidP="00E45734">
            <w:pPr>
              <w:spacing w:after="0" w:line="240" w:lineRule="auto"/>
              <w:rPr>
                <w:rFonts w:ascii="Times New Roman" w:hAnsi="Times New Roman"/>
                <w:sz w:val="24"/>
                <w:szCs w:val="24"/>
              </w:rPr>
            </w:pPr>
            <w:r>
              <w:rPr>
                <w:rFonts w:ascii="Times New Roman" w:hAnsi="Times New Roman"/>
                <w:sz w:val="24"/>
                <w:szCs w:val="24"/>
              </w:rPr>
              <w:t>268</w:t>
            </w:r>
            <w:bookmarkStart w:id="0" w:name="_GoBack"/>
            <w:bookmarkEnd w:id="0"/>
          </w:p>
        </w:tc>
      </w:tr>
      <w:tr w:rsidR="00297664" w:rsidRPr="00E45734" w:rsidTr="003E69BC">
        <w:tc>
          <w:tcPr>
            <w:tcW w:w="10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3.2.3.</w:t>
            </w:r>
          </w:p>
        </w:tc>
        <w:tc>
          <w:tcPr>
            <w:tcW w:w="77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Финансово-экономические условия реализации образовательной  программы основного общего образования</w:t>
            </w:r>
          </w:p>
        </w:tc>
        <w:tc>
          <w:tcPr>
            <w:tcW w:w="1002" w:type="dxa"/>
          </w:tcPr>
          <w:p w:rsidR="00297664" w:rsidRPr="00E45734" w:rsidRDefault="00ED53E1" w:rsidP="00E45734">
            <w:pPr>
              <w:spacing w:after="0" w:line="240" w:lineRule="auto"/>
              <w:rPr>
                <w:rFonts w:ascii="Times New Roman" w:hAnsi="Times New Roman"/>
                <w:sz w:val="24"/>
                <w:szCs w:val="24"/>
              </w:rPr>
            </w:pPr>
            <w:r>
              <w:rPr>
                <w:rFonts w:ascii="Times New Roman" w:hAnsi="Times New Roman"/>
                <w:sz w:val="24"/>
                <w:szCs w:val="24"/>
              </w:rPr>
              <w:t>270</w:t>
            </w:r>
          </w:p>
        </w:tc>
      </w:tr>
      <w:tr w:rsidR="00297664" w:rsidRPr="00E45734" w:rsidTr="003E69BC">
        <w:tc>
          <w:tcPr>
            <w:tcW w:w="10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3.2.4.</w:t>
            </w:r>
          </w:p>
        </w:tc>
        <w:tc>
          <w:tcPr>
            <w:tcW w:w="77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Материально-технические условия реализации</w:t>
            </w:r>
            <w:r w:rsidRPr="00E45734">
              <w:rPr>
                <w:rFonts w:ascii="Times New Roman" w:hAnsi="Times New Roman"/>
                <w:sz w:val="24"/>
                <w:szCs w:val="24"/>
              </w:rPr>
              <w:br/>
              <w:t xml:space="preserve"> основной образовательной программы</w:t>
            </w:r>
          </w:p>
        </w:tc>
        <w:tc>
          <w:tcPr>
            <w:tcW w:w="1002" w:type="dxa"/>
          </w:tcPr>
          <w:p w:rsidR="00297664" w:rsidRPr="00E45734" w:rsidRDefault="00ED53E1" w:rsidP="00E45734">
            <w:pPr>
              <w:spacing w:after="0" w:line="240" w:lineRule="auto"/>
              <w:rPr>
                <w:rFonts w:ascii="Times New Roman" w:hAnsi="Times New Roman"/>
                <w:sz w:val="24"/>
                <w:szCs w:val="24"/>
              </w:rPr>
            </w:pPr>
            <w:r>
              <w:rPr>
                <w:rFonts w:ascii="Times New Roman" w:hAnsi="Times New Roman"/>
                <w:sz w:val="24"/>
                <w:szCs w:val="24"/>
              </w:rPr>
              <w:t>290</w:t>
            </w:r>
          </w:p>
        </w:tc>
      </w:tr>
      <w:tr w:rsidR="00297664" w:rsidRPr="00E45734" w:rsidTr="003E69BC">
        <w:tc>
          <w:tcPr>
            <w:tcW w:w="10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3.2.5.</w:t>
            </w:r>
          </w:p>
        </w:tc>
        <w:tc>
          <w:tcPr>
            <w:tcW w:w="7776" w:type="dxa"/>
          </w:tcPr>
          <w:p w:rsidR="00297664" w:rsidRPr="00E45734" w:rsidRDefault="00297664" w:rsidP="00E45734">
            <w:pPr>
              <w:pStyle w:val="16"/>
              <w:ind w:left="0"/>
              <w:rPr>
                <w:b w:val="0"/>
                <w:sz w:val="24"/>
                <w:szCs w:val="24"/>
              </w:rPr>
            </w:pPr>
          </w:p>
          <w:p w:rsidR="00297664" w:rsidRPr="00E45734" w:rsidRDefault="00ED53E1" w:rsidP="00E45734">
            <w:pPr>
              <w:spacing w:after="0" w:line="240" w:lineRule="auto"/>
              <w:rPr>
                <w:rFonts w:ascii="Times New Roman" w:hAnsi="Times New Roman"/>
                <w:sz w:val="24"/>
                <w:szCs w:val="24"/>
              </w:rPr>
            </w:pPr>
            <w:hyperlink w:anchor="_Toc414553290" w:history="1">
              <w:r w:rsidR="00297664" w:rsidRPr="00E45734">
                <w:rPr>
                  <w:rFonts w:ascii="Times New Roman" w:hAnsi="Times New Roman"/>
                  <w:sz w:val="24"/>
                  <w:szCs w:val="24"/>
                </w:rPr>
                <w:t>Информационно-методические условия реализации</w:t>
              </w:r>
              <w:r w:rsidR="00297664" w:rsidRPr="00E45734">
                <w:rPr>
                  <w:rFonts w:ascii="Times New Roman" w:hAnsi="Times New Roman"/>
                  <w:sz w:val="24"/>
                  <w:szCs w:val="24"/>
                </w:rPr>
                <w:br/>
                <w:t xml:space="preserve"> основной образовательной программы основного общего образования</w:t>
              </w:r>
              <w:r w:rsidR="00297664" w:rsidRPr="00E45734">
                <w:rPr>
                  <w:rFonts w:ascii="Times New Roman" w:hAnsi="Times New Roman"/>
                  <w:webHidden/>
                  <w:sz w:val="24"/>
                  <w:szCs w:val="24"/>
                </w:rPr>
                <w:tab/>
              </w:r>
            </w:hyperlink>
          </w:p>
        </w:tc>
        <w:tc>
          <w:tcPr>
            <w:tcW w:w="1002" w:type="dxa"/>
          </w:tcPr>
          <w:p w:rsidR="00297664" w:rsidRPr="00E45734" w:rsidRDefault="00ED53E1" w:rsidP="00E45734">
            <w:pPr>
              <w:spacing w:after="0" w:line="240" w:lineRule="auto"/>
              <w:rPr>
                <w:rFonts w:ascii="Times New Roman" w:hAnsi="Times New Roman"/>
                <w:sz w:val="24"/>
                <w:szCs w:val="24"/>
              </w:rPr>
            </w:pPr>
            <w:r>
              <w:rPr>
                <w:rFonts w:ascii="Times New Roman" w:hAnsi="Times New Roman"/>
                <w:sz w:val="24"/>
                <w:szCs w:val="24"/>
              </w:rPr>
              <w:t>294</w:t>
            </w:r>
          </w:p>
        </w:tc>
      </w:tr>
      <w:tr w:rsidR="00297664" w:rsidRPr="00E45734" w:rsidTr="003E69BC">
        <w:tc>
          <w:tcPr>
            <w:tcW w:w="10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3.2.6.</w:t>
            </w:r>
          </w:p>
        </w:tc>
        <w:tc>
          <w:tcPr>
            <w:tcW w:w="7776" w:type="dxa"/>
          </w:tcPr>
          <w:p w:rsidR="00297664" w:rsidRPr="00E45734" w:rsidRDefault="00297664" w:rsidP="00E45734">
            <w:pPr>
              <w:pStyle w:val="16"/>
              <w:ind w:left="0"/>
              <w:rPr>
                <w:b w:val="0"/>
                <w:sz w:val="24"/>
                <w:szCs w:val="24"/>
              </w:rPr>
            </w:pPr>
            <w:r w:rsidRPr="00E45734">
              <w:rPr>
                <w:b w:val="0"/>
                <w:sz w:val="24"/>
                <w:szCs w:val="24"/>
              </w:rPr>
              <w:t>Механизмы достижения целевых ориентиров в системе</w:t>
            </w:r>
            <w:r w:rsidRPr="00E45734">
              <w:rPr>
                <w:b w:val="0"/>
                <w:sz w:val="24"/>
                <w:szCs w:val="24"/>
              </w:rPr>
              <w:br/>
              <w:t xml:space="preserve"> условий</w:t>
            </w:r>
          </w:p>
        </w:tc>
        <w:tc>
          <w:tcPr>
            <w:tcW w:w="1002" w:type="dxa"/>
          </w:tcPr>
          <w:p w:rsidR="00297664" w:rsidRPr="00E45734" w:rsidRDefault="00ED53E1" w:rsidP="00E45734">
            <w:pPr>
              <w:spacing w:after="0" w:line="240" w:lineRule="auto"/>
              <w:rPr>
                <w:rFonts w:ascii="Times New Roman" w:hAnsi="Times New Roman"/>
                <w:sz w:val="24"/>
                <w:szCs w:val="24"/>
              </w:rPr>
            </w:pPr>
            <w:r>
              <w:rPr>
                <w:rFonts w:ascii="Times New Roman" w:hAnsi="Times New Roman"/>
                <w:sz w:val="24"/>
                <w:szCs w:val="24"/>
              </w:rPr>
              <w:t>298</w:t>
            </w:r>
          </w:p>
        </w:tc>
      </w:tr>
      <w:tr w:rsidR="00297664" w:rsidRPr="00E45734" w:rsidTr="003E69BC">
        <w:tc>
          <w:tcPr>
            <w:tcW w:w="1076" w:type="dxa"/>
          </w:tcPr>
          <w:p w:rsidR="00297664" w:rsidRPr="00E45734" w:rsidRDefault="00297664" w:rsidP="00E45734">
            <w:pPr>
              <w:spacing w:after="0" w:line="240" w:lineRule="auto"/>
              <w:rPr>
                <w:rFonts w:ascii="Times New Roman" w:hAnsi="Times New Roman"/>
                <w:sz w:val="24"/>
                <w:szCs w:val="24"/>
              </w:rPr>
            </w:pPr>
            <w:r w:rsidRPr="00E45734">
              <w:rPr>
                <w:rFonts w:ascii="Times New Roman" w:hAnsi="Times New Roman"/>
                <w:sz w:val="24"/>
                <w:szCs w:val="24"/>
              </w:rPr>
              <w:t>3.2.7.</w:t>
            </w:r>
          </w:p>
        </w:tc>
        <w:tc>
          <w:tcPr>
            <w:tcW w:w="7776" w:type="dxa"/>
          </w:tcPr>
          <w:p w:rsidR="00297664" w:rsidRDefault="00297664" w:rsidP="00E45734">
            <w:pPr>
              <w:pStyle w:val="16"/>
              <w:ind w:left="0"/>
              <w:rPr>
                <w:b w:val="0"/>
                <w:sz w:val="24"/>
                <w:szCs w:val="24"/>
              </w:rPr>
            </w:pPr>
            <w:r w:rsidRPr="00E45734">
              <w:rPr>
                <w:b w:val="0"/>
                <w:sz w:val="24"/>
                <w:szCs w:val="24"/>
              </w:rPr>
              <w:t>Сетевой график (дорожная карта) по формированию</w:t>
            </w:r>
            <w:r w:rsidRPr="00E45734">
              <w:rPr>
                <w:b w:val="0"/>
                <w:sz w:val="24"/>
                <w:szCs w:val="24"/>
              </w:rPr>
              <w:br/>
              <w:t xml:space="preserve"> необходимой системы условий</w:t>
            </w:r>
          </w:p>
          <w:p w:rsidR="00ED53E1" w:rsidRPr="00ED53E1" w:rsidRDefault="00ED53E1" w:rsidP="00ED53E1">
            <w:pPr>
              <w:rPr>
                <w:lang w:eastAsia="ru-RU"/>
              </w:rPr>
            </w:pPr>
            <w:r>
              <w:rPr>
                <w:lang w:eastAsia="ru-RU"/>
              </w:rPr>
              <w:t xml:space="preserve">Приоложение 1 </w:t>
            </w:r>
          </w:p>
        </w:tc>
        <w:tc>
          <w:tcPr>
            <w:tcW w:w="1002" w:type="dxa"/>
          </w:tcPr>
          <w:p w:rsidR="00ED53E1" w:rsidRDefault="00ED53E1" w:rsidP="00E45734">
            <w:pPr>
              <w:spacing w:after="0" w:line="240" w:lineRule="auto"/>
              <w:rPr>
                <w:rFonts w:ascii="Times New Roman" w:hAnsi="Times New Roman"/>
                <w:sz w:val="24"/>
                <w:szCs w:val="24"/>
              </w:rPr>
            </w:pPr>
            <w:r>
              <w:rPr>
                <w:rFonts w:ascii="Times New Roman" w:hAnsi="Times New Roman"/>
                <w:sz w:val="24"/>
                <w:szCs w:val="24"/>
              </w:rPr>
              <w:t>301</w:t>
            </w:r>
          </w:p>
          <w:p w:rsidR="00297664" w:rsidRPr="00ED53E1" w:rsidRDefault="00ED53E1" w:rsidP="00ED53E1">
            <w:pPr>
              <w:rPr>
                <w:rFonts w:ascii="Times New Roman" w:hAnsi="Times New Roman"/>
                <w:sz w:val="24"/>
                <w:szCs w:val="24"/>
              </w:rPr>
            </w:pPr>
            <w:r>
              <w:rPr>
                <w:rFonts w:ascii="Times New Roman" w:hAnsi="Times New Roman"/>
                <w:sz w:val="24"/>
                <w:szCs w:val="24"/>
              </w:rPr>
              <w:t>301</w:t>
            </w:r>
          </w:p>
        </w:tc>
      </w:tr>
    </w:tbl>
    <w:p w:rsidR="00297664" w:rsidRDefault="00297664" w:rsidP="00ED661D"/>
    <w:p w:rsidR="00ED661D" w:rsidRPr="00ED661D" w:rsidRDefault="00297664" w:rsidP="00F24E2F">
      <w:pPr>
        <w:spacing w:after="0" w:line="240" w:lineRule="auto"/>
      </w:pPr>
      <w:r>
        <w:br w:type="page"/>
      </w:r>
    </w:p>
    <w:p w:rsidR="003A40A5" w:rsidRPr="003E69BC" w:rsidRDefault="00FD4BD9" w:rsidP="003E69BC">
      <w:pPr>
        <w:pStyle w:val="10"/>
        <w:numPr>
          <w:ilvl w:val="0"/>
          <w:numId w:val="105"/>
        </w:numPr>
        <w:spacing w:before="0" w:line="240" w:lineRule="auto"/>
        <w:ind w:left="567" w:firstLine="0"/>
        <w:jc w:val="center"/>
        <w:rPr>
          <w:rFonts w:ascii="Times New Roman" w:eastAsia="@Arial Unicode MS" w:hAnsi="Times New Roman"/>
          <w:b/>
          <w:color w:val="auto"/>
          <w:sz w:val="22"/>
          <w:szCs w:val="22"/>
          <w:lang w:eastAsia="ru-RU"/>
        </w:rPr>
      </w:pPr>
      <w:bookmarkStart w:id="1" w:name="_Toc405145646"/>
      <w:bookmarkStart w:id="2" w:name="_Toc406058975"/>
      <w:bookmarkStart w:id="3" w:name="_Toc409691623"/>
      <w:bookmarkStart w:id="4" w:name="_Toc410653944"/>
      <w:bookmarkStart w:id="5" w:name="_Toc414553125"/>
      <w:r w:rsidRPr="003E69BC">
        <w:rPr>
          <w:rStyle w:val="Zag11"/>
          <w:rFonts w:ascii="Times New Roman" w:eastAsia="@Arial Unicode MS" w:hAnsi="Times New Roman"/>
          <w:b/>
          <w:color w:val="auto"/>
          <w:sz w:val="22"/>
          <w:szCs w:val="22"/>
        </w:rPr>
        <w:lastRenderedPageBreak/>
        <w:t>Целевой раздел</w:t>
      </w:r>
      <w:r w:rsidR="00B540EE" w:rsidRPr="003E69BC">
        <w:rPr>
          <w:rFonts w:ascii="Times New Roman" w:hAnsi="Times New Roman"/>
          <w:b/>
          <w:color w:val="auto"/>
          <w:sz w:val="22"/>
          <w:szCs w:val="22"/>
        </w:rPr>
        <w:t>примерной ос</w:t>
      </w:r>
      <w:r w:rsidR="0081481A" w:rsidRPr="003E69BC">
        <w:rPr>
          <w:rFonts w:ascii="Times New Roman" w:hAnsi="Times New Roman"/>
          <w:b/>
          <w:color w:val="auto"/>
          <w:sz w:val="22"/>
          <w:szCs w:val="22"/>
        </w:rPr>
        <w:t xml:space="preserve">новной </w:t>
      </w:r>
    </w:p>
    <w:p w:rsidR="00B540EE" w:rsidRPr="003E69BC" w:rsidRDefault="0081481A" w:rsidP="003E69BC">
      <w:pPr>
        <w:pStyle w:val="10"/>
        <w:spacing w:before="0" w:line="240" w:lineRule="auto"/>
        <w:ind w:left="567"/>
        <w:jc w:val="center"/>
        <w:rPr>
          <w:rStyle w:val="Zag11"/>
          <w:rFonts w:ascii="Times New Roman" w:eastAsia="@Arial Unicode MS" w:hAnsi="Times New Roman"/>
          <w:b/>
          <w:color w:val="auto"/>
          <w:sz w:val="22"/>
          <w:szCs w:val="22"/>
          <w:lang w:eastAsia="ru-RU"/>
        </w:rPr>
      </w:pPr>
      <w:r w:rsidRPr="003E69BC">
        <w:rPr>
          <w:rFonts w:ascii="Times New Roman" w:hAnsi="Times New Roman"/>
          <w:b/>
          <w:color w:val="auto"/>
          <w:sz w:val="22"/>
          <w:szCs w:val="22"/>
        </w:rPr>
        <w:t>образовательной программы</w:t>
      </w:r>
      <w:r w:rsidR="00B540EE" w:rsidRPr="003E69BC">
        <w:rPr>
          <w:rFonts w:ascii="Times New Roman" w:hAnsi="Times New Roman"/>
          <w:b/>
          <w:color w:val="auto"/>
          <w:sz w:val="22"/>
          <w:szCs w:val="22"/>
        </w:rPr>
        <w:t xml:space="preserve"> основного общего образования</w:t>
      </w:r>
      <w:bookmarkEnd w:id="1"/>
      <w:bookmarkEnd w:id="2"/>
      <w:bookmarkEnd w:id="3"/>
      <w:bookmarkEnd w:id="4"/>
      <w:bookmarkEnd w:id="5"/>
    </w:p>
    <w:p w:rsidR="00FD4BD9" w:rsidRPr="003E69BC" w:rsidRDefault="007242D1" w:rsidP="003E69BC">
      <w:pPr>
        <w:pStyle w:val="2"/>
        <w:spacing w:line="240" w:lineRule="auto"/>
        <w:ind w:left="567" w:firstLine="0"/>
        <w:jc w:val="center"/>
        <w:rPr>
          <w:rStyle w:val="Zag11"/>
          <w:sz w:val="22"/>
          <w:szCs w:val="22"/>
        </w:rPr>
      </w:pPr>
      <w:bookmarkStart w:id="6" w:name="_Toc409691624"/>
      <w:bookmarkStart w:id="7" w:name="_Toc410653945"/>
      <w:bookmarkStart w:id="8" w:name="_Toc414553126"/>
      <w:r w:rsidRPr="003E69BC">
        <w:rPr>
          <w:rStyle w:val="Zag11"/>
          <w:sz w:val="22"/>
          <w:szCs w:val="22"/>
        </w:rPr>
        <w:t xml:space="preserve">1.1. </w:t>
      </w:r>
      <w:r w:rsidR="00C950DD" w:rsidRPr="003E69BC">
        <w:rPr>
          <w:rStyle w:val="Zag11"/>
          <w:sz w:val="22"/>
          <w:szCs w:val="22"/>
        </w:rPr>
        <w:t xml:space="preserve">Пояснительная  </w:t>
      </w:r>
      <w:r w:rsidR="00FD4BD9" w:rsidRPr="003E69BC">
        <w:rPr>
          <w:rStyle w:val="Zag11"/>
          <w:sz w:val="22"/>
          <w:szCs w:val="22"/>
        </w:rPr>
        <w:t>записка</w:t>
      </w:r>
      <w:bookmarkEnd w:id="6"/>
      <w:bookmarkEnd w:id="7"/>
      <w:bookmarkEnd w:id="8"/>
    </w:p>
    <w:p w:rsidR="00C50D02" w:rsidRPr="003E69BC" w:rsidRDefault="00787E87" w:rsidP="003E69BC">
      <w:pPr>
        <w:pStyle w:val="afa"/>
        <w:spacing w:after="0" w:line="240" w:lineRule="auto"/>
        <w:ind w:left="-284"/>
        <w:jc w:val="both"/>
        <w:rPr>
          <w:rFonts w:ascii="Times New Roman" w:hAnsi="Times New Roman"/>
        </w:rPr>
      </w:pPr>
      <w:r w:rsidRPr="003E69BC">
        <w:rPr>
          <w:rFonts w:ascii="Times New Roman" w:hAnsi="Times New Roman"/>
        </w:rPr>
        <w:t>Образовательная программа основного общего образования Муниципального бюджетного общеобразовательного учреждения «Средня</w:t>
      </w:r>
      <w:r w:rsidR="00F24E2F" w:rsidRPr="003E69BC">
        <w:rPr>
          <w:rFonts w:ascii="Times New Roman" w:hAnsi="Times New Roman"/>
        </w:rPr>
        <w:t>я общеобразовательная школа д. Починок-Сутер</w:t>
      </w:r>
      <w:r w:rsidRPr="003E69BC">
        <w:rPr>
          <w:rFonts w:ascii="Times New Roman" w:hAnsi="Times New Roman"/>
        </w:rPr>
        <w:t>» Кукморского муниципального района Республики Татарстан разработана в соответствии с:Федеральным законом «Об образовании в Российской Феде</w:t>
      </w:r>
      <w:r w:rsidR="00C50D02" w:rsidRPr="003E69BC">
        <w:rPr>
          <w:rFonts w:ascii="Times New Roman" w:hAnsi="Times New Roman"/>
        </w:rPr>
        <w:t>рации» от 29 декабря 2012 года.</w:t>
      </w:r>
    </w:p>
    <w:p w:rsidR="00787E87" w:rsidRPr="003E69BC" w:rsidRDefault="00787E87" w:rsidP="003E69BC">
      <w:pPr>
        <w:pStyle w:val="afa"/>
        <w:spacing w:after="0" w:line="240" w:lineRule="auto"/>
        <w:ind w:left="-284"/>
        <w:jc w:val="both"/>
        <w:rPr>
          <w:rFonts w:ascii="Times New Roman" w:hAnsi="Times New Roman"/>
        </w:rPr>
      </w:pPr>
      <w:r w:rsidRPr="003E69BC">
        <w:rPr>
          <w:rFonts w:ascii="Times New Roman" w:hAnsi="Times New Roman"/>
        </w:rPr>
        <w:t>Примерной образовательной программы основного общего образования (одобрена решением федерального учебно- методического объединения по общему образованию (протокол от 8 апреля 2015 г. № 1/15))</w:t>
      </w:r>
    </w:p>
    <w:p w:rsidR="00787E87" w:rsidRPr="003E69BC" w:rsidRDefault="00787E87" w:rsidP="003E69BC">
      <w:pPr>
        <w:pStyle w:val="afa"/>
        <w:tabs>
          <w:tab w:val="left" w:pos="706"/>
        </w:tabs>
        <w:spacing w:after="0" w:line="240" w:lineRule="auto"/>
        <w:ind w:left="-142"/>
        <w:jc w:val="both"/>
        <w:rPr>
          <w:rFonts w:ascii="Times New Roman" w:hAnsi="Times New Roman"/>
        </w:rPr>
      </w:pPr>
      <w:r w:rsidRPr="003E69BC">
        <w:rPr>
          <w:rFonts w:ascii="Times New Roman" w:hAnsi="Times New Roman"/>
        </w:rPr>
        <w:t>Постановлением главного государственного санитарного врача РФ от 29 декабря 2010 г. N 189 об утверждении СанПин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2011 г. N 19993);</w:t>
      </w:r>
    </w:p>
    <w:p w:rsidR="00787E87" w:rsidRPr="003E69BC" w:rsidRDefault="00787E87" w:rsidP="003E69BC">
      <w:pPr>
        <w:pStyle w:val="afa"/>
        <w:tabs>
          <w:tab w:val="left" w:pos="721"/>
        </w:tabs>
        <w:spacing w:after="0" w:line="240" w:lineRule="auto"/>
        <w:jc w:val="both"/>
        <w:rPr>
          <w:rFonts w:ascii="Times New Roman" w:hAnsi="Times New Roman"/>
        </w:rPr>
      </w:pPr>
      <w:r w:rsidRPr="003E69BC">
        <w:rPr>
          <w:rFonts w:ascii="Times New Roman" w:hAnsi="Times New Roman"/>
        </w:rPr>
        <w:t>Уставом МБОУ «Средняя общеобразов</w:t>
      </w:r>
      <w:r w:rsidR="00F24E2F" w:rsidRPr="003E69BC">
        <w:rPr>
          <w:rFonts w:ascii="Times New Roman" w:hAnsi="Times New Roman"/>
        </w:rPr>
        <w:t>ательная школа д. Починок-Сутер</w:t>
      </w:r>
      <w:r w:rsidRPr="003E69BC">
        <w:rPr>
          <w:rFonts w:ascii="Times New Roman" w:hAnsi="Times New Roman"/>
        </w:rPr>
        <w:t>» Кукморского муниципального района Республики Татарстан;</w:t>
      </w:r>
    </w:p>
    <w:p w:rsidR="00787E87" w:rsidRPr="003E69BC" w:rsidRDefault="00787E87" w:rsidP="003E69BC">
      <w:pPr>
        <w:pStyle w:val="afa"/>
        <w:tabs>
          <w:tab w:val="left" w:pos="721"/>
        </w:tabs>
        <w:spacing w:after="0" w:line="240" w:lineRule="auto"/>
        <w:jc w:val="both"/>
        <w:rPr>
          <w:rFonts w:ascii="Times New Roman" w:hAnsi="Times New Roman"/>
        </w:rPr>
      </w:pPr>
      <w:r w:rsidRPr="003E69BC">
        <w:rPr>
          <w:rFonts w:ascii="Times New Roman" w:hAnsi="Times New Roman"/>
        </w:rPr>
        <w:t>Правилами внутреннего распорядка МБОУ «Средняя  общеобразова</w:t>
      </w:r>
      <w:r w:rsidR="00F24E2F" w:rsidRPr="003E69BC">
        <w:rPr>
          <w:rFonts w:ascii="Times New Roman" w:hAnsi="Times New Roman"/>
        </w:rPr>
        <w:t>тельная  школа д. Починок-Сутер</w:t>
      </w:r>
      <w:r w:rsidRPr="003E69BC">
        <w:rPr>
          <w:rFonts w:ascii="Times New Roman" w:hAnsi="Times New Roman"/>
        </w:rPr>
        <w:t>»  Кукморского муниципального района Республики Татарстан.</w:t>
      </w:r>
    </w:p>
    <w:p w:rsidR="00155146" w:rsidRPr="003E69BC" w:rsidRDefault="00155146" w:rsidP="003E69BC">
      <w:pPr>
        <w:pStyle w:val="afa"/>
        <w:tabs>
          <w:tab w:val="left" w:pos="721"/>
        </w:tabs>
        <w:spacing w:after="0" w:line="240" w:lineRule="auto"/>
        <w:ind w:left="567"/>
        <w:jc w:val="both"/>
        <w:rPr>
          <w:rFonts w:ascii="Times New Roman" w:hAnsi="Times New Roman"/>
        </w:rPr>
      </w:pPr>
    </w:p>
    <w:p w:rsidR="004C21D1" w:rsidRPr="003E69BC" w:rsidRDefault="004C21D1" w:rsidP="003E69BC">
      <w:pPr>
        <w:pStyle w:val="2"/>
        <w:numPr>
          <w:ilvl w:val="2"/>
          <w:numId w:val="105"/>
        </w:numPr>
        <w:spacing w:line="240" w:lineRule="auto"/>
        <w:ind w:left="567" w:firstLine="0"/>
        <w:jc w:val="center"/>
        <w:rPr>
          <w:rStyle w:val="Zag11"/>
          <w:b w:val="0"/>
          <w:bCs w:val="0"/>
          <w:sz w:val="22"/>
          <w:szCs w:val="22"/>
        </w:rPr>
      </w:pPr>
      <w:bookmarkStart w:id="9" w:name="_Toc410653946"/>
      <w:bookmarkStart w:id="10" w:name="_Toc414553127"/>
      <w:r w:rsidRPr="003E69BC">
        <w:rPr>
          <w:rStyle w:val="Zag11"/>
          <w:sz w:val="22"/>
          <w:szCs w:val="22"/>
        </w:rPr>
        <w:t xml:space="preserve">Цели и задачи реализации </w:t>
      </w:r>
      <w:r w:rsidRPr="003E69BC">
        <w:rPr>
          <w:sz w:val="22"/>
          <w:szCs w:val="22"/>
        </w:rPr>
        <w:t>основной образовательной программы основного общего образования</w:t>
      </w:r>
      <w:bookmarkEnd w:id="9"/>
      <w:bookmarkEnd w:id="10"/>
    </w:p>
    <w:p w:rsidR="00B540EE" w:rsidRPr="003E69BC" w:rsidRDefault="00B540EE" w:rsidP="003E69BC">
      <w:pPr>
        <w:spacing w:after="0" w:line="240" w:lineRule="auto"/>
        <w:ind w:left="-142"/>
        <w:jc w:val="both"/>
        <w:rPr>
          <w:rStyle w:val="Zag11"/>
          <w:rFonts w:ascii="Times New Roman" w:eastAsia="@Arial Unicode MS" w:hAnsi="Times New Roman"/>
          <w:lang w:eastAsia="ru-RU"/>
        </w:rPr>
      </w:pPr>
      <w:r w:rsidRPr="003E69BC">
        <w:rPr>
          <w:rStyle w:val="Zag11"/>
          <w:rFonts w:ascii="Times New Roman" w:eastAsia="@Arial Unicode MS" w:hAnsi="Times New Roman"/>
          <w:b/>
        </w:rPr>
        <w:t>Целями реализации</w:t>
      </w:r>
      <w:r w:rsidRPr="003E69BC">
        <w:rPr>
          <w:rStyle w:val="Zag11"/>
          <w:rFonts w:ascii="Times New Roman" w:eastAsia="@Arial Unicode MS" w:hAnsi="Times New Roman"/>
        </w:rPr>
        <w:t xml:space="preserve"> основной образовательной программы основного общего образования являются: </w:t>
      </w:r>
    </w:p>
    <w:p w:rsidR="00B540EE" w:rsidRPr="003E69BC" w:rsidRDefault="00C50D02" w:rsidP="003E69BC">
      <w:pPr>
        <w:widowControl w:val="0"/>
        <w:tabs>
          <w:tab w:val="left" w:pos="993"/>
        </w:tabs>
        <w:spacing w:after="0" w:line="240" w:lineRule="auto"/>
        <w:jc w:val="both"/>
        <w:rPr>
          <w:rFonts w:ascii="Times New Roman" w:hAnsi="Times New Roman"/>
        </w:rPr>
      </w:pPr>
      <w:r w:rsidRPr="003E69BC">
        <w:rPr>
          <w:rStyle w:val="Zag11"/>
          <w:rFonts w:ascii="Times New Roman" w:eastAsia="@Arial Unicode MS" w:hAnsi="Times New Roman"/>
        </w:rPr>
        <w:t>Д</w:t>
      </w:r>
      <w:r w:rsidR="00815183" w:rsidRPr="003E69BC">
        <w:rPr>
          <w:rStyle w:val="Zag11"/>
          <w:rFonts w:ascii="Times New Roman" w:eastAsia="@Arial Unicode MS" w:hAnsi="Times New Roman"/>
        </w:rPr>
        <w:t>остижение</w:t>
      </w:r>
      <w:r w:rsidRPr="003E69BC">
        <w:rPr>
          <w:rStyle w:val="Zag11"/>
          <w:rFonts w:ascii="Times New Roman" w:eastAsia="@Arial Unicode MS" w:hAnsi="Times New Roman"/>
        </w:rPr>
        <w:t xml:space="preserve"> </w:t>
      </w:r>
      <w:r w:rsidR="00815183" w:rsidRPr="003E69BC">
        <w:rPr>
          <w:rStyle w:val="Zag11"/>
          <w:rFonts w:ascii="Times New Roman" w:eastAsia="@Arial Unicode MS" w:hAnsi="Times New Roman"/>
        </w:rPr>
        <w:t xml:space="preserve">выпускниками </w:t>
      </w:r>
      <w:r w:rsidR="00B540EE" w:rsidRPr="003E69BC">
        <w:rPr>
          <w:rStyle w:val="Zag11"/>
          <w:rFonts w:ascii="Times New Roman" w:eastAsia="@Arial Unicode MS" w:hAnsi="Times New Roman"/>
        </w:rPr>
        <w:t>планируемых результатов</w:t>
      </w:r>
      <w:r w:rsidR="006C643D" w:rsidRPr="003E69BC">
        <w:rPr>
          <w:rStyle w:val="Zag11"/>
          <w:rFonts w:ascii="Times New Roman" w:eastAsia="@Arial Unicode MS" w:hAnsi="Times New Roman"/>
        </w:rPr>
        <w:t>:</w:t>
      </w:r>
      <w:r w:rsidR="00B540EE" w:rsidRPr="003E69BC">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 </w:t>
      </w:r>
      <w:r w:rsidR="00B540EE" w:rsidRPr="003E69BC">
        <w:rPr>
          <w:rFonts w:ascii="Times New Roman" w:hAnsi="Times New Roman"/>
        </w:rPr>
        <w:t>становление и развитие личности учащегося в ее самобытности, уникальности, неповторимости.</w:t>
      </w:r>
    </w:p>
    <w:p w:rsidR="00815183" w:rsidRPr="003E69BC" w:rsidRDefault="00C353CE" w:rsidP="003E69BC">
      <w:pPr>
        <w:spacing w:after="0" w:line="240" w:lineRule="auto"/>
        <w:jc w:val="both"/>
        <w:rPr>
          <w:rStyle w:val="Zag11"/>
          <w:rFonts w:ascii="Times New Roman" w:eastAsia="@Arial Unicode MS" w:hAnsi="Times New Roman"/>
          <w:bCs/>
          <w:noProof/>
          <w:lang w:eastAsia="ru-RU"/>
        </w:rPr>
      </w:pPr>
      <w:r w:rsidRPr="003E69BC">
        <w:rPr>
          <w:rStyle w:val="Zag11"/>
          <w:rFonts w:ascii="Times New Roman" w:eastAsia="@Arial Unicode MS" w:hAnsi="Times New Roman"/>
        </w:rPr>
        <w:t xml:space="preserve">Реализация  поставленных целей достигается за счет решения следующих </w:t>
      </w:r>
      <w:r w:rsidRPr="003E69BC">
        <w:rPr>
          <w:rStyle w:val="Zag11"/>
          <w:rFonts w:ascii="Times New Roman" w:eastAsia="@Arial Unicode MS" w:hAnsi="Times New Roman"/>
          <w:b/>
        </w:rPr>
        <w:t>задач</w:t>
      </w:r>
      <w:r w:rsidR="00B540EE" w:rsidRPr="003E69BC">
        <w:rPr>
          <w:rStyle w:val="Zag11"/>
          <w:rFonts w:ascii="Times New Roman" w:eastAsia="@Arial Unicode MS" w:hAnsi="Times New Roman"/>
        </w:rPr>
        <w:t>:</w:t>
      </w:r>
    </w:p>
    <w:p w:rsidR="00815183" w:rsidRPr="003E69BC" w:rsidRDefault="00815183"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3E69BC" w:rsidRDefault="00B540EE"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p>
    <w:p w:rsidR="00B540EE" w:rsidRPr="003E69BC" w:rsidRDefault="00B540EE"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обеспечение доступности получения качественного основного общего образования, достижени</w:t>
      </w:r>
      <w:r w:rsidR="00353937" w:rsidRPr="003E69BC">
        <w:rPr>
          <w:rStyle w:val="Zag11"/>
          <w:rFonts w:ascii="Times New Roman" w:eastAsia="@Arial Unicode MS" w:hAnsi="Times New Roman"/>
        </w:rPr>
        <w:t>е</w:t>
      </w:r>
      <w:r w:rsidRPr="003E69BC">
        <w:rPr>
          <w:rStyle w:val="Zag11"/>
          <w:rFonts w:ascii="Times New Roman" w:eastAsia="@Arial Unicode MS" w:hAnsi="Times New Roman"/>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3E69BC">
        <w:rPr>
          <w:rStyle w:val="Zag11"/>
          <w:rFonts w:ascii="Times New Roman" w:eastAsia="@Arial Unicode MS" w:hAnsi="Times New Roman"/>
        </w:rPr>
        <w:t>ОВЗ</w:t>
      </w:r>
      <w:r w:rsidRPr="003E69BC">
        <w:rPr>
          <w:rStyle w:val="Zag11"/>
          <w:rFonts w:ascii="Times New Roman" w:eastAsia="@Arial Unicode MS" w:hAnsi="Times New Roman"/>
        </w:rPr>
        <w:t>;</w:t>
      </w:r>
    </w:p>
    <w:p w:rsidR="00B540EE" w:rsidRPr="003E69BC" w:rsidRDefault="00B540EE"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3E69BC" w:rsidRDefault="00B540EE"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3E69BC" w:rsidRDefault="00B540EE"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B540EE" w:rsidRPr="003E69BC" w:rsidRDefault="00B540EE"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 xml:space="preserve">выявление и развитие способностей учащихся, в том числе </w:t>
      </w:r>
      <w:r w:rsidR="00277366" w:rsidRPr="003E69BC">
        <w:rPr>
          <w:rStyle w:val="Zag11"/>
          <w:rFonts w:ascii="Times New Roman" w:eastAsia="@Arial Unicode MS" w:hAnsi="Times New Roman"/>
        </w:rPr>
        <w:t>детей</w:t>
      </w:r>
      <w:r w:rsidR="006F3B39" w:rsidRPr="003E69BC">
        <w:rPr>
          <w:rStyle w:val="Zag11"/>
          <w:rFonts w:ascii="Times New Roman" w:eastAsia="@Arial Unicode MS" w:hAnsi="Times New Roman"/>
        </w:rPr>
        <w:t>, проявивших выдающиеся способности</w:t>
      </w:r>
      <w:r w:rsidRPr="003E69BC">
        <w:rPr>
          <w:rStyle w:val="Zag11"/>
          <w:rFonts w:ascii="Times New Roman" w:eastAsia="@Arial Unicode MS" w:hAnsi="Times New Roman"/>
        </w:rPr>
        <w:t xml:space="preserve">, детей с </w:t>
      </w:r>
      <w:r w:rsidR="000D18F7" w:rsidRPr="003E69BC">
        <w:rPr>
          <w:rStyle w:val="Zag11"/>
          <w:rFonts w:ascii="Times New Roman" w:eastAsia="@Arial Unicode MS" w:hAnsi="Times New Roman"/>
        </w:rPr>
        <w:t>ОВЗ</w:t>
      </w:r>
      <w:r w:rsidRPr="003E69BC">
        <w:rPr>
          <w:rStyle w:val="Zag11"/>
          <w:rFonts w:ascii="Times New Roman" w:eastAsia="@Arial Unicode MS" w:hAnsi="Times New Roman"/>
        </w:rPr>
        <w:t xml:space="preserve"> и инвалидов, их </w:t>
      </w:r>
      <w:r w:rsidR="00815183" w:rsidRPr="003E69BC">
        <w:rPr>
          <w:rStyle w:val="Zag11"/>
          <w:rFonts w:ascii="Times New Roman" w:eastAsia="@Arial Unicode MS" w:hAnsi="Times New Roman"/>
        </w:rPr>
        <w:t>интересов</w:t>
      </w:r>
      <w:r w:rsidRPr="003E69BC">
        <w:rPr>
          <w:rStyle w:val="Zag11"/>
          <w:rFonts w:ascii="Times New Roman" w:eastAsia="@Arial Unicode MS" w:hAnsi="Times New Roman"/>
        </w:rPr>
        <w:t xml:space="preserve"> через систему клубов, секций, студий и кружков, общественно полезн</w:t>
      </w:r>
      <w:r w:rsidR="005D39F5" w:rsidRPr="003E69BC">
        <w:rPr>
          <w:rStyle w:val="Zag11"/>
          <w:rFonts w:ascii="Times New Roman" w:eastAsia="@Arial Unicode MS" w:hAnsi="Times New Roman"/>
        </w:rPr>
        <w:t>ую</w:t>
      </w:r>
      <w:r w:rsidRPr="003E69BC">
        <w:rPr>
          <w:rStyle w:val="Zag11"/>
          <w:rFonts w:ascii="Times New Roman" w:eastAsia="@Arial Unicode MS" w:hAnsi="Times New Roman"/>
        </w:rPr>
        <w:t xml:space="preserve"> деятельност</w:t>
      </w:r>
      <w:r w:rsidR="005D39F5" w:rsidRPr="003E69BC">
        <w:rPr>
          <w:rStyle w:val="Zag11"/>
          <w:rFonts w:ascii="Times New Roman" w:eastAsia="@Arial Unicode MS" w:hAnsi="Times New Roman"/>
        </w:rPr>
        <w:t>ь</w:t>
      </w:r>
      <w:r w:rsidRPr="003E69BC">
        <w:rPr>
          <w:rStyle w:val="Zag11"/>
          <w:rFonts w:ascii="Times New Roman" w:eastAsia="@Arial Unicode MS" w:hAnsi="Times New Roman"/>
        </w:rPr>
        <w:t>, в том числе с использованием возможностей образовательных организаций дополнительного образования;</w:t>
      </w:r>
    </w:p>
    <w:p w:rsidR="00B540EE" w:rsidRPr="003E69BC" w:rsidRDefault="00815183"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 xml:space="preserve">организацию </w:t>
      </w:r>
      <w:r w:rsidR="00B540EE" w:rsidRPr="003E69BC">
        <w:rPr>
          <w:rStyle w:val="Zag11"/>
          <w:rFonts w:ascii="Times New Roman" w:eastAsia="@Arial Unicode MS" w:hAnsi="Times New Roman"/>
        </w:rPr>
        <w:t>интеллектуальных и творческих соревнований, научно-технического творчества, проектной и учебно-исследовательской деятельности;</w:t>
      </w:r>
    </w:p>
    <w:p w:rsidR="00B540EE" w:rsidRPr="003E69BC" w:rsidRDefault="00B540EE"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 xml:space="preserve">участие </w:t>
      </w:r>
      <w:r w:rsidR="00C353CE" w:rsidRPr="003E69BC">
        <w:rPr>
          <w:rStyle w:val="Zag11"/>
          <w:rFonts w:ascii="Times New Roman" w:eastAsia="@Arial Unicode MS" w:hAnsi="Times New Roman"/>
        </w:rPr>
        <w:t>у</w:t>
      </w:r>
      <w:r w:rsidRPr="003E69BC">
        <w:rPr>
          <w:rStyle w:val="Zag11"/>
          <w:rFonts w:ascii="Times New Roman" w:eastAsia="@Arial Unicode MS" w:hAnsi="Times New Roman"/>
        </w:rPr>
        <w:t>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3E69BC" w:rsidRDefault="00B540EE"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 xml:space="preserve">включение учащихся в процессы познания и преобразования внешкольной социальной среды </w:t>
      </w:r>
      <w:r w:rsidR="00C353CE" w:rsidRPr="003E69BC">
        <w:rPr>
          <w:rStyle w:val="Zag11"/>
          <w:rFonts w:ascii="Times New Roman" w:eastAsia="@Arial Unicode MS" w:hAnsi="Times New Roman"/>
        </w:rPr>
        <w:t>поселка</w:t>
      </w:r>
      <w:r w:rsidRPr="003E69BC">
        <w:rPr>
          <w:rStyle w:val="Zag11"/>
          <w:rFonts w:ascii="Times New Roman" w:eastAsia="@Arial Unicode MS" w:hAnsi="Times New Roman"/>
        </w:rPr>
        <w:t xml:space="preserve"> для приобретения опыта реального управления и действия;</w:t>
      </w:r>
    </w:p>
    <w:p w:rsidR="00B540EE" w:rsidRPr="003E69BC" w:rsidRDefault="00B540EE"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социальное и учебно-исследовательское проектирование, профессиональная ориентация учащихся при поддержке педагогов, психологов, сотрудничество с предприятиями, учреждениями профессионального образования;сохранение</w:t>
      </w:r>
      <w:r w:rsidRPr="003E69BC">
        <w:rPr>
          <w:rFonts w:ascii="Times New Roman" w:hAnsi="Times New Roman"/>
        </w:rPr>
        <w:t xml:space="preserve"> и укрепление физического, психологического и социального здоровья </w:t>
      </w:r>
      <w:r w:rsidRPr="003E69BC">
        <w:rPr>
          <w:rFonts w:ascii="Times New Roman" w:hAnsi="Times New Roman"/>
        </w:rPr>
        <w:lastRenderedPageBreak/>
        <w:t>обучающихся</w:t>
      </w:r>
      <w:r w:rsidRPr="003E69BC">
        <w:rPr>
          <w:rStyle w:val="Zag11"/>
          <w:rFonts w:ascii="Times New Roman" w:eastAsia="@Arial Unicode MS" w:hAnsi="Times New Roman"/>
        </w:rPr>
        <w:t>, обеспечение их безопасности.</w:t>
      </w:r>
    </w:p>
    <w:p w:rsidR="004F4AEB" w:rsidRPr="003E69BC" w:rsidRDefault="004F4AEB" w:rsidP="003E69BC">
      <w:pPr>
        <w:pStyle w:val="2"/>
        <w:numPr>
          <w:ilvl w:val="2"/>
          <w:numId w:val="105"/>
        </w:numPr>
        <w:spacing w:line="240" w:lineRule="auto"/>
        <w:ind w:left="567" w:firstLine="0"/>
        <w:rPr>
          <w:rStyle w:val="Zag11"/>
          <w:b w:val="0"/>
          <w:sz w:val="22"/>
          <w:szCs w:val="22"/>
        </w:rPr>
      </w:pPr>
      <w:bookmarkStart w:id="11" w:name="_Toc414553128"/>
      <w:r w:rsidRPr="003E69BC">
        <w:rPr>
          <w:rStyle w:val="Zag11"/>
          <w:sz w:val="22"/>
          <w:szCs w:val="22"/>
        </w:rPr>
        <w:t>Принципы и подходы к формированию образовательной программы основного общего образования</w:t>
      </w:r>
      <w:bookmarkEnd w:id="11"/>
    </w:p>
    <w:p w:rsidR="00B540EE" w:rsidRPr="003E69BC" w:rsidRDefault="000F3ADC" w:rsidP="003E69BC">
      <w:pPr>
        <w:spacing w:after="0" w:line="240" w:lineRule="auto"/>
        <w:ind w:left="567"/>
        <w:jc w:val="both"/>
        <w:rPr>
          <w:rStyle w:val="Zag11"/>
          <w:rFonts w:ascii="Times New Roman" w:eastAsia="@Arial Unicode MS" w:hAnsi="Times New Roman"/>
        </w:rPr>
      </w:pPr>
      <w:r w:rsidRPr="003E69BC">
        <w:rPr>
          <w:rStyle w:val="Zag11"/>
          <w:rFonts w:ascii="Times New Roman" w:eastAsia="@Arial Unicode MS" w:hAnsi="Times New Roman"/>
        </w:rPr>
        <w:t>В основе реализации ООП ООО лежит системно-деятельностный подход</w:t>
      </w:r>
      <w:r w:rsidR="00B540EE" w:rsidRPr="003E69BC">
        <w:rPr>
          <w:rStyle w:val="Zag11"/>
          <w:rFonts w:ascii="Times New Roman" w:eastAsia="@Arial Unicode MS" w:hAnsi="Times New Roman"/>
        </w:rPr>
        <w:t>:</w:t>
      </w:r>
    </w:p>
    <w:p w:rsidR="00B540EE" w:rsidRPr="003E69BC" w:rsidRDefault="00C50D02"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w:t>
      </w:r>
      <w:r w:rsidR="00B540EE" w:rsidRPr="003E69BC">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3E69BC" w:rsidRDefault="00C50D02"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w:t>
      </w:r>
      <w:r w:rsidR="00B540EE" w:rsidRPr="003E69BC">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3E69BC" w:rsidRDefault="00C50D02"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w:t>
      </w:r>
      <w:r w:rsidR="00B540EE" w:rsidRPr="003E69BC">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3E69BC" w:rsidRDefault="00C50D02"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w:t>
      </w:r>
      <w:r w:rsidR="00B540EE" w:rsidRPr="003E69BC">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3E69BC" w:rsidRDefault="00C50D02"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w:t>
      </w:r>
      <w:r w:rsidR="00B540EE" w:rsidRPr="003E69BC">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3E69BC" w:rsidRDefault="00C50D02" w:rsidP="003E69BC">
      <w:pPr>
        <w:widowControl w:val="0"/>
        <w:tabs>
          <w:tab w:val="left" w:pos="993"/>
        </w:tabs>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w:t>
      </w:r>
      <w:r w:rsidR="00B540EE" w:rsidRPr="003E69BC">
        <w:rPr>
          <w:rStyle w:val="Zag11"/>
          <w:rFonts w:ascii="Times New Roman" w:eastAsia="@Arial Unicode MS" w:hAnsi="Times New Roman"/>
        </w:rPr>
        <w:t xml:space="preserve">разнообразие индивидуальных образовательных траекторий и индивидуального развития каждого обучающегося, в том числе </w:t>
      </w:r>
      <w:r w:rsidR="00277366" w:rsidRPr="003E69BC">
        <w:rPr>
          <w:rStyle w:val="Zag11"/>
          <w:rFonts w:ascii="Times New Roman" w:eastAsia="@Arial Unicode MS" w:hAnsi="Times New Roman"/>
        </w:rPr>
        <w:t>детей</w:t>
      </w:r>
      <w:r w:rsidR="006F3B39" w:rsidRPr="003E69BC">
        <w:rPr>
          <w:rStyle w:val="Zag11"/>
          <w:rFonts w:ascii="Times New Roman" w:eastAsia="@Arial Unicode MS" w:hAnsi="Times New Roman"/>
        </w:rPr>
        <w:t>, проявивших выдающиеся способности</w:t>
      </w:r>
      <w:r w:rsidR="00B540EE" w:rsidRPr="003E69BC">
        <w:rPr>
          <w:rStyle w:val="Zag11"/>
          <w:rFonts w:ascii="Times New Roman" w:eastAsia="@Arial Unicode MS" w:hAnsi="Times New Roman"/>
        </w:rPr>
        <w:t xml:space="preserve">, детей-инвалидов и детей с </w:t>
      </w:r>
      <w:r w:rsidR="000F3ADC" w:rsidRPr="003E69BC">
        <w:rPr>
          <w:rStyle w:val="Zag11"/>
          <w:rFonts w:ascii="Times New Roman" w:eastAsia="@Arial Unicode MS" w:hAnsi="Times New Roman"/>
        </w:rPr>
        <w:t>ограниченными возможностями здоровья</w:t>
      </w:r>
      <w:r w:rsidR="00B540EE" w:rsidRPr="003E69BC">
        <w:rPr>
          <w:rStyle w:val="Zag11"/>
          <w:rFonts w:ascii="Times New Roman" w:eastAsia="@Arial Unicode MS" w:hAnsi="Times New Roman"/>
        </w:rPr>
        <w:t>.</w:t>
      </w:r>
    </w:p>
    <w:p w:rsidR="00B540EE" w:rsidRPr="003E69BC" w:rsidRDefault="00B540EE" w:rsidP="00B748FB">
      <w:pPr>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Основная образовательная программа формируется с учетом психолого-педагогических особенностей развития детей, связанных:</w:t>
      </w:r>
    </w:p>
    <w:p w:rsidR="00B540EE" w:rsidRPr="003E69BC" w:rsidRDefault="00C50D02"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3E69BC">
        <w:rPr>
          <w:rFonts w:ascii="Times New Roman" w:hAnsi="Times New Roman"/>
        </w:rPr>
        <w:t xml:space="preserve">уровне </w:t>
      </w:r>
      <w:r w:rsidR="00B540EE" w:rsidRPr="003E69BC">
        <w:rPr>
          <w:rFonts w:ascii="Times New Roman" w:hAnsi="Times New Roman"/>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3E69BC" w:rsidRDefault="00C50D02"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3E69BC">
        <w:rPr>
          <w:rFonts w:ascii="Times New Roman" w:hAnsi="Times New Roman"/>
        </w:rPr>
        <w:t>:</w:t>
      </w:r>
      <w:r w:rsidR="00B540EE" w:rsidRPr="003E69BC">
        <w:rPr>
          <w:rFonts w:ascii="Times New Roman" w:hAnsi="Times New Roman"/>
        </w:rPr>
        <w:t xml:space="preserve">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3E69BC" w:rsidRDefault="00C50D02"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3E69BC" w:rsidRDefault="001557C9"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с овладением коммуникативными средствами и способами организации кооперации и сотрудничества</w:t>
      </w:r>
      <w:r w:rsidR="00EB134E" w:rsidRPr="003E69BC">
        <w:rPr>
          <w:rFonts w:ascii="Times New Roman" w:hAnsi="Times New Roman"/>
        </w:rPr>
        <w:t>,</w:t>
      </w:r>
      <w:r w:rsidR="00B540EE" w:rsidRPr="003E69BC">
        <w:rPr>
          <w:rFonts w:ascii="Times New Roman" w:hAnsi="Times New Roman"/>
        </w:rPr>
        <w:t xml:space="preserve"> развитием учебного сотрудничества, реализуемого в отношениях обучающихся с учителем и сверстниками;</w:t>
      </w:r>
    </w:p>
    <w:p w:rsidR="00B540EE" w:rsidRPr="003E69BC" w:rsidRDefault="001557C9"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3E69BC" w:rsidRDefault="000F3ADC" w:rsidP="003E69BC">
      <w:pPr>
        <w:spacing w:after="0" w:line="240" w:lineRule="auto"/>
        <w:jc w:val="both"/>
        <w:rPr>
          <w:rFonts w:ascii="Times New Roman" w:hAnsi="Times New Roman"/>
        </w:rPr>
      </w:pPr>
      <w:r w:rsidRPr="003E69BC">
        <w:rPr>
          <w:rFonts w:ascii="Times New Roman" w:hAnsi="Times New Roman"/>
        </w:rPr>
        <w:t xml:space="preserve">Переход </w:t>
      </w:r>
      <w:r w:rsidR="00B540EE" w:rsidRPr="003E69BC">
        <w:rPr>
          <w:rFonts w:ascii="Times New Roman" w:hAnsi="Times New Roman"/>
        </w:rPr>
        <w:t>учащегося в основную школу совпадает с</w:t>
      </w:r>
      <w:r w:rsidR="00E30F6F" w:rsidRPr="003E69BC">
        <w:rPr>
          <w:rFonts w:ascii="Times New Roman" w:hAnsi="Times New Roman"/>
        </w:rPr>
        <w:t>первым этапом подросткового развития</w:t>
      </w:r>
      <w:r w:rsidR="00E30F6F" w:rsidRPr="003E69BC">
        <w:rPr>
          <w:rFonts w:ascii="Times New Roman" w:hAnsi="Times New Roman"/>
          <w:b/>
          <w:i/>
        </w:rPr>
        <w:t xml:space="preserve"> - </w:t>
      </w:r>
      <w:r w:rsidR="00B540EE" w:rsidRPr="003E69BC">
        <w:rPr>
          <w:rFonts w:ascii="Times New Roman" w:hAnsi="Times New Roman"/>
        </w:rPr>
        <w:t>переходом к кризису младшего подросткового возраста (11–13 лет, 5–7 классы), характеризующ</w:t>
      </w:r>
      <w:r w:rsidR="003B3426" w:rsidRPr="003E69BC">
        <w:rPr>
          <w:rFonts w:ascii="Times New Roman" w:hAnsi="Times New Roman"/>
        </w:rPr>
        <w:t>им</w:t>
      </w:r>
      <w:r w:rsidR="00B540EE" w:rsidRPr="003E69BC">
        <w:rPr>
          <w:rFonts w:ascii="Times New Roman" w:hAnsi="Times New Roman"/>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3E69BC" w:rsidRDefault="00B540EE" w:rsidP="003E69BC">
      <w:pPr>
        <w:spacing w:after="0" w:line="240" w:lineRule="auto"/>
        <w:jc w:val="both"/>
        <w:rPr>
          <w:rFonts w:ascii="Times New Roman" w:hAnsi="Times New Roman"/>
        </w:rPr>
      </w:pPr>
      <w:r w:rsidRPr="003E69BC">
        <w:rPr>
          <w:rFonts w:ascii="Times New Roman" w:hAnsi="Times New Roman"/>
        </w:rPr>
        <w:t>Второй этап подросткового развития (14–15 лет, 8–9 классы)</w:t>
      </w:r>
      <w:r w:rsidR="00CD367E" w:rsidRPr="003E69BC">
        <w:rPr>
          <w:rFonts w:ascii="Times New Roman" w:hAnsi="Times New Roman"/>
        </w:rPr>
        <w:t>,</w:t>
      </w:r>
      <w:r w:rsidRPr="003E69BC">
        <w:rPr>
          <w:rFonts w:ascii="Times New Roman" w:hAnsi="Times New Roman"/>
        </w:rPr>
        <w:t xml:space="preserve"> характеризуется:</w:t>
      </w:r>
    </w:p>
    <w:p w:rsidR="00B540EE" w:rsidRPr="003E69BC" w:rsidRDefault="001557C9"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w:t>
      </w:r>
      <w:r w:rsidR="00B540EE" w:rsidRPr="003E69BC">
        <w:rPr>
          <w:rFonts w:ascii="Times New Roman" w:hAnsi="Times New Roman"/>
        </w:rPr>
        <w:lastRenderedPageBreak/>
        <w:t>появлением у подростка значительных субъективных трудностей и переживаний;</w:t>
      </w:r>
    </w:p>
    <w:p w:rsidR="00B540EE" w:rsidRPr="003E69BC" w:rsidRDefault="001557C9"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стремлением подростка к общению и совместной деятельности со сверстниками;</w:t>
      </w:r>
    </w:p>
    <w:p w:rsidR="00B540EE" w:rsidRPr="003E69BC" w:rsidRDefault="001557C9"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3E69BC" w:rsidRDefault="001557C9" w:rsidP="003E69BC">
      <w:pPr>
        <w:pStyle w:val="Normal1"/>
        <w:tabs>
          <w:tab w:val="left" w:pos="993"/>
        </w:tabs>
        <w:rPr>
          <w:sz w:val="22"/>
          <w:szCs w:val="22"/>
        </w:rPr>
      </w:pPr>
      <w:r w:rsidRPr="003E69BC">
        <w:rPr>
          <w:sz w:val="22"/>
          <w:szCs w:val="22"/>
        </w:rPr>
        <w:t>-</w:t>
      </w:r>
      <w:r w:rsidR="00B540EE" w:rsidRPr="003E69BC">
        <w:rPr>
          <w:sz w:val="22"/>
          <w:szCs w:val="22"/>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00B540EE" w:rsidRPr="003E69BC">
        <w:rPr>
          <w:bCs/>
          <w:sz w:val="22"/>
          <w:szCs w:val="22"/>
        </w:rPr>
        <w:t xml:space="preserve">интенсивное формирование нравственных понятий иубеждений, выработку принципов, </w:t>
      </w:r>
      <w:r w:rsidR="00B540EE" w:rsidRPr="003E69BC">
        <w:rPr>
          <w:bCs/>
          <w:iCs/>
          <w:sz w:val="22"/>
          <w:szCs w:val="22"/>
        </w:rPr>
        <w:t>моральное развитие личности;</w:t>
      </w:r>
      <w:r w:rsidR="00DC73F9" w:rsidRPr="003E69BC">
        <w:rPr>
          <w:bCs/>
          <w:sz w:val="22"/>
          <w:szCs w:val="22"/>
        </w:rPr>
        <w:t>т.е. моральным развитием личности;</w:t>
      </w:r>
    </w:p>
    <w:p w:rsidR="00B540EE" w:rsidRPr="003E69BC" w:rsidRDefault="001557C9"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 xml:space="preserve">сложными поведенческими проявлениями, вызванными противоречием между потребностью </w:t>
      </w:r>
      <w:r w:rsidR="00E30F6F" w:rsidRPr="003E69BC">
        <w:rPr>
          <w:rFonts w:ascii="Times New Roman" w:hAnsi="Times New Roman"/>
        </w:rPr>
        <w:t xml:space="preserve">подростков </w:t>
      </w:r>
      <w:r w:rsidR="00B540EE" w:rsidRPr="003E69BC">
        <w:rPr>
          <w:rFonts w:ascii="Times New Roman" w:hAnsi="Times New Roman"/>
        </w:rPr>
        <w:t xml:space="preserve">в признании их взрослыми со стороны окружающих и собственной неуверенностью в этом, </w:t>
      </w:r>
      <w:r w:rsidR="00E30F6F" w:rsidRPr="003E69BC">
        <w:rPr>
          <w:rFonts w:ascii="Times New Roman" w:hAnsi="Times New Roman"/>
        </w:rPr>
        <w:t xml:space="preserve">проявляющимися </w:t>
      </w:r>
      <w:r w:rsidR="00B540EE" w:rsidRPr="003E69BC">
        <w:rPr>
          <w:rFonts w:ascii="Times New Roman" w:hAnsi="Times New Roman"/>
        </w:rPr>
        <w:t>в разных формах непослушания, сопротивления и протеста;</w:t>
      </w:r>
    </w:p>
    <w:p w:rsidR="00B540EE" w:rsidRPr="003E69BC" w:rsidRDefault="001557C9"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изменением социальной ситуации развития</w:t>
      </w:r>
      <w:r w:rsidR="00E30F6F" w:rsidRPr="003E69BC">
        <w:rPr>
          <w:rFonts w:ascii="Times New Roman" w:hAnsi="Times New Roman"/>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3E69BC">
        <w:rPr>
          <w:rFonts w:ascii="Times New Roman" w:hAnsi="Times New Roman"/>
        </w:rPr>
        <w:t>.</w:t>
      </w:r>
    </w:p>
    <w:p w:rsidR="00B540EE" w:rsidRPr="003E69BC" w:rsidRDefault="00B540EE" w:rsidP="003E69BC">
      <w:pPr>
        <w:spacing w:after="0" w:line="240" w:lineRule="auto"/>
        <w:jc w:val="both"/>
        <w:rPr>
          <w:rStyle w:val="Zag11"/>
          <w:rFonts w:ascii="Times New Roman" w:eastAsia="@Arial Unicode MS" w:hAnsi="Times New Roman"/>
          <w:lang w:eastAsia="ru-RU"/>
        </w:rPr>
      </w:pPr>
      <w:r w:rsidRPr="003E69BC">
        <w:rPr>
          <w:rStyle w:val="Zag11"/>
          <w:rFonts w:ascii="Times New Roman" w:eastAsia="@Arial Unicode MS" w:hAnsi="Times New Roman"/>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3E69BC">
        <w:rPr>
          <w:rStyle w:val="Zag11"/>
          <w:rFonts w:ascii="Times New Roman" w:eastAsia="@Arial Unicode MS" w:hAnsi="Times New Roman"/>
        </w:rPr>
        <w:t xml:space="preserve">выбором </w:t>
      </w:r>
      <w:r w:rsidRPr="003E69BC">
        <w:rPr>
          <w:rStyle w:val="Zag11"/>
          <w:rFonts w:ascii="Times New Roman" w:eastAsia="@Arial Unicode MS" w:hAnsi="Times New Roman"/>
        </w:rPr>
        <w:t>условий и методик обучения.</w:t>
      </w:r>
    </w:p>
    <w:p w:rsidR="00B540EE" w:rsidRPr="003E69BC" w:rsidRDefault="00B540EE" w:rsidP="003E69BC">
      <w:pPr>
        <w:spacing w:after="0" w:line="240" w:lineRule="auto"/>
        <w:jc w:val="both"/>
        <w:rPr>
          <w:rStyle w:val="Zag11"/>
          <w:rFonts w:ascii="Times New Roman" w:eastAsia="@Arial Unicode MS" w:hAnsi="Times New Roman"/>
          <w:lang w:eastAsia="ru-RU"/>
        </w:rPr>
      </w:pPr>
      <w:r w:rsidRPr="003E69BC">
        <w:rPr>
          <w:rFonts w:ascii="Times New Roman" w:hAnsi="Times New Roman"/>
        </w:rPr>
        <w:t xml:space="preserve">Объективно необходимое для подготовки к будущей жизни развитие социальной взрослости </w:t>
      </w:r>
      <w:r w:rsidR="000C4138" w:rsidRPr="003E69BC">
        <w:rPr>
          <w:rFonts w:ascii="Times New Roman" w:hAnsi="Times New Roman"/>
        </w:rPr>
        <w:t xml:space="preserve">подростка </w:t>
      </w:r>
      <w:r w:rsidRPr="003E69BC">
        <w:rPr>
          <w:rFonts w:ascii="Times New Roman" w:hAnsi="Times New Roman"/>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3E69BC" w:rsidRDefault="007242D1" w:rsidP="003E69BC">
      <w:pPr>
        <w:pStyle w:val="2"/>
        <w:spacing w:line="240" w:lineRule="auto"/>
        <w:ind w:firstLine="0"/>
        <w:rPr>
          <w:rStyle w:val="Zag11"/>
          <w:sz w:val="22"/>
          <w:szCs w:val="22"/>
        </w:rPr>
      </w:pPr>
      <w:bookmarkStart w:id="12" w:name="_Toc405145647"/>
      <w:bookmarkStart w:id="13" w:name="_Toc406058976"/>
      <w:bookmarkStart w:id="14" w:name="_Toc409691625"/>
      <w:bookmarkStart w:id="15" w:name="_Toc410653947"/>
      <w:bookmarkStart w:id="16" w:name="_Toc410702952"/>
      <w:bookmarkStart w:id="17" w:name="_Toc414553129"/>
      <w:r w:rsidRPr="003E69BC">
        <w:rPr>
          <w:rStyle w:val="Zag11"/>
          <w:sz w:val="22"/>
          <w:szCs w:val="22"/>
        </w:rPr>
        <w:t xml:space="preserve">1.2. </w:t>
      </w:r>
      <w:r w:rsidR="00B540EE" w:rsidRPr="003E69BC">
        <w:rPr>
          <w:rStyle w:val="Zag11"/>
          <w:sz w:val="22"/>
          <w:szCs w:val="22"/>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3E69BC" w:rsidRDefault="004F4AEB" w:rsidP="003E69BC">
      <w:pPr>
        <w:pStyle w:val="3"/>
        <w:spacing w:before="0" w:beforeAutospacing="0" w:after="0" w:afterAutospacing="0"/>
        <w:rPr>
          <w:sz w:val="22"/>
          <w:szCs w:val="22"/>
        </w:rPr>
      </w:pPr>
      <w:bookmarkStart w:id="18" w:name="_Toc410653948"/>
      <w:bookmarkStart w:id="19" w:name="_Toc414553130"/>
      <w:r w:rsidRPr="003E69BC">
        <w:rPr>
          <w:sz w:val="22"/>
          <w:szCs w:val="22"/>
        </w:rPr>
        <w:t xml:space="preserve">1.2.1. </w:t>
      </w:r>
      <w:r w:rsidR="00B540EE" w:rsidRPr="003E69BC">
        <w:rPr>
          <w:sz w:val="22"/>
          <w:szCs w:val="22"/>
        </w:rPr>
        <w:t>Общие положения</w:t>
      </w:r>
      <w:bookmarkEnd w:id="18"/>
      <w:bookmarkEnd w:id="19"/>
    </w:p>
    <w:p w:rsidR="00B540EE" w:rsidRPr="003E69BC" w:rsidRDefault="00B540EE" w:rsidP="003E69BC">
      <w:pPr>
        <w:spacing w:after="0" w:line="240" w:lineRule="auto"/>
        <w:jc w:val="both"/>
        <w:rPr>
          <w:rFonts w:ascii="Times New Roman" w:hAnsi="Times New Roman"/>
        </w:rPr>
      </w:pPr>
      <w:r w:rsidRPr="003E69BC">
        <w:rPr>
          <w:rFonts w:ascii="Times New Roman" w:hAnsi="Times New Roman"/>
        </w:rPr>
        <w:t>Планируемые результаты освоения основной образовательной программы основного общего образования (</w:t>
      </w:r>
      <w:r w:rsidR="00E30F6F" w:rsidRPr="003E69BC">
        <w:rPr>
          <w:rFonts w:ascii="Times New Roman" w:hAnsi="Times New Roman"/>
        </w:rPr>
        <w:t>ООП ООО</w:t>
      </w:r>
      <w:r w:rsidRPr="003E69BC">
        <w:rPr>
          <w:rFonts w:ascii="Times New Roman" w:hAnsi="Times New Roman"/>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3E69BC">
        <w:rPr>
          <w:rFonts w:ascii="Times New Roman" w:hAnsi="Times New Roman"/>
        </w:rPr>
        <w:t xml:space="preserve"> ООО</w:t>
      </w:r>
      <w:r w:rsidRPr="003E69BC">
        <w:rPr>
          <w:rFonts w:ascii="Times New Roman" w:hAnsi="Times New Roman"/>
        </w:rPr>
        <w:t xml:space="preserve">, образовательным процессом и системой оценки результатов освоения </w:t>
      </w:r>
      <w:r w:rsidR="00E30F6F" w:rsidRPr="003E69BC">
        <w:rPr>
          <w:rFonts w:ascii="Times New Roman" w:hAnsi="Times New Roman"/>
        </w:rPr>
        <w:t>ООП ООО</w:t>
      </w:r>
      <w:r w:rsidRPr="003E69BC">
        <w:rPr>
          <w:rFonts w:ascii="Times New Roman" w:hAnsi="Times New Roman"/>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3E69BC">
        <w:rPr>
          <w:rFonts w:ascii="Times New Roman" w:hAnsi="Times New Roman"/>
        </w:rPr>
        <w:t xml:space="preserve"> программ воспитания и социализации, </w:t>
      </w:r>
      <w:r w:rsidRPr="003E69BC">
        <w:rPr>
          <w:rFonts w:ascii="Times New Roman" w:hAnsi="Times New Roman"/>
        </w:rPr>
        <w:t xml:space="preserve">с одной стороны, и системы оценки </w:t>
      </w:r>
      <w:r w:rsidR="00BF7AD9" w:rsidRPr="003E69BC">
        <w:rPr>
          <w:rFonts w:ascii="Times New Roman" w:hAnsi="Times New Roman"/>
        </w:rPr>
        <w:t xml:space="preserve">результатов </w:t>
      </w:r>
      <w:r w:rsidRPr="003E69BC">
        <w:rPr>
          <w:rFonts w:ascii="Times New Roman" w:hAnsi="Times New Roman"/>
        </w:rPr>
        <w:t xml:space="preserve">– с другой. </w:t>
      </w:r>
    </w:p>
    <w:p w:rsidR="00B540EE" w:rsidRPr="003E69BC" w:rsidRDefault="00B540EE" w:rsidP="003E69BC">
      <w:pPr>
        <w:tabs>
          <w:tab w:val="num" w:pos="1920"/>
        </w:tabs>
        <w:spacing w:after="0" w:line="240" w:lineRule="auto"/>
        <w:jc w:val="both"/>
        <w:rPr>
          <w:rFonts w:ascii="Times New Roman" w:hAnsi="Times New Roman"/>
        </w:rPr>
      </w:pPr>
      <w:r w:rsidRPr="003E69BC">
        <w:rPr>
          <w:rFonts w:ascii="Times New Roman" w:hAnsi="Times New Roman"/>
        </w:rPr>
        <w:t xml:space="preserve">В соответствии с требованиями </w:t>
      </w:r>
      <w:r w:rsidR="000A765B" w:rsidRPr="003E69BC">
        <w:rPr>
          <w:rFonts w:ascii="Times New Roman" w:hAnsi="Times New Roman"/>
        </w:rPr>
        <w:t>Стандарта</w:t>
      </w:r>
      <w:r w:rsidRPr="003E69BC">
        <w:rPr>
          <w:rFonts w:ascii="Times New Roman" w:hAnsi="Times New Roman"/>
        </w:rPr>
        <w:t xml:space="preserve"> система планируемых </w:t>
      </w:r>
      <w:r w:rsidR="00755F9D" w:rsidRPr="003E69BC">
        <w:rPr>
          <w:rFonts w:ascii="Times New Roman" w:hAnsi="Times New Roman"/>
        </w:rPr>
        <w:t>результатов </w:t>
      </w:r>
      <w:r w:rsidRPr="003E69BC">
        <w:rPr>
          <w:rFonts w:ascii="Times New Roman" w:hAnsi="Times New Roman"/>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3E69BC">
        <w:rPr>
          <w:rFonts w:ascii="Times New Roman" w:hAnsi="Times New Roman"/>
        </w:rPr>
        <w:t xml:space="preserve"> (универсальных и специфических </w:t>
      </w:r>
      <w:r w:rsidRPr="003E69BC">
        <w:rPr>
          <w:rFonts w:ascii="Times New Roman" w:hAnsi="Times New Roman"/>
        </w:rPr>
        <w:t xml:space="preserve">для </w:t>
      </w:r>
      <w:r w:rsidR="005C6C27" w:rsidRPr="003E69BC">
        <w:rPr>
          <w:rFonts w:ascii="Times New Roman" w:hAnsi="Times New Roman"/>
        </w:rPr>
        <w:t xml:space="preserve">каждого </w:t>
      </w:r>
      <w:r w:rsidRPr="003E69BC">
        <w:rPr>
          <w:rFonts w:ascii="Times New Roman" w:hAnsi="Times New Roman"/>
        </w:rPr>
        <w:t>учебного предмета: регулятивных, коммуникативных, познавательных) с учебным материалом и</w:t>
      </w:r>
      <w:r w:rsidR="00BE176C" w:rsidRPr="003E69BC">
        <w:rPr>
          <w:rFonts w:ascii="Times New Roman" w:hAnsi="Times New Roman"/>
        </w:rPr>
        <w:t>,</w:t>
      </w:r>
      <w:r w:rsidRPr="003E69BC">
        <w:rPr>
          <w:rFonts w:ascii="Times New Roman" w:hAnsi="Times New Roman"/>
        </w:rPr>
        <w:t xml:space="preserve"> прежде всего</w:t>
      </w:r>
      <w:r w:rsidR="00BE176C" w:rsidRPr="003E69BC">
        <w:rPr>
          <w:rFonts w:ascii="Times New Roman" w:hAnsi="Times New Roman"/>
        </w:rPr>
        <w:t>,</w:t>
      </w:r>
      <w:r w:rsidRPr="003E69BC">
        <w:rPr>
          <w:rFonts w:ascii="Times New Roman" w:hAnsi="Times New Roman"/>
        </w:rPr>
        <w:t xml:space="preserve"> с опорным учебным материалом, служащим основой для последующего обучения.</w:t>
      </w:r>
    </w:p>
    <w:p w:rsidR="00AE6AF1" w:rsidRPr="003E69BC" w:rsidRDefault="00AE6AF1" w:rsidP="003E69BC">
      <w:pPr>
        <w:tabs>
          <w:tab w:val="num" w:pos="1920"/>
        </w:tabs>
        <w:spacing w:after="0" w:line="240" w:lineRule="auto"/>
        <w:jc w:val="both"/>
        <w:rPr>
          <w:rFonts w:ascii="Times New Roman" w:hAnsi="Times New Roman"/>
        </w:rPr>
      </w:pPr>
      <w:r w:rsidRPr="003E69BC">
        <w:rPr>
          <w:rFonts w:ascii="Times New Roman" w:hAnsi="Times New Roman"/>
        </w:rPr>
        <w:t xml:space="preserve">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 </w:t>
      </w:r>
    </w:p>
    <w:p w:rsidR="00AE6AF1" w:rsidRPr="003E69BC" w:rsidRDefault="00AE6AF1" w:rsidP="003E69BC">
      <w:pPr>
        <w:tabs>
          <w:tab w:val="num" w:pos="1920"/>
        </w:tabs>
        <w:spacing w:after="0" w:line="240" w:lineRule="auto"/>
        <w:jc w:val="both"/>
        <w:rPr>
          <w:rFonts w:ascii="Times New Roman" w:hAnsi="Times New Roman"/>
        </w:rPr>
      </w:pPr>
      <w:r w:rsidRPr="003E69BC">
        <w:rPr>
          <w:rFonts w:ascii="Times New Roman" w:hAnsi="Times New Roman"/>
        </w:rPr>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AE6AF1" w:rsidRPr="003E69BC" w:rsidRDefault="00AE6AF1" w:rsidP="003E69BC">
      <w:pPr>
        <w:tabs>
          <w:tab w:val="num" w:pos="1920"/>
        </w:tabs>
        <w:spacing w:after="0" w:line="240" w:lineRule="auto"/>
        <w:jc w:val="both"/>
        <w:rPr>
          <w:rFonts w:ascii="Times New Roman" w:hAnsi="Times New Roman"/>
        </w:rPr>
      </w:pPr>
      <w:r w:rsidRPr="003E69BC">
        <w:rPr>
          <w:rFonts w:ascii="Times New Roman" w:hAnsi="Times New Roman"/>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AE6AF1" w:rsidRPr="003E69BC" w:rsidRDefault="00AE6AF1" w:rsidP="003E69BC">
      <w:pPr>
        <w:tabs>
          <w:tab w:val="num" w:pos="1920"/>
        </w:tabs>
        <w:spacing w:after="0" w:line="240" w:lineRule="auto"/>
        <w:jc w:val="both"/>
        <w:rPr>
          <w:rFonts w:ascii="Times New Roman" w:hAnsi="Times New Roman"/>
        </w:rPr>
      </w:pPr>
      <w:r w:rsidRPr="003E69BC">
        <w:rPr>
          <w:rFonts w:ascii="Times New Roman" w:hAnsi="Times New Roman"/>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AE6AF1" w:rsidRPr="003E69BC" w:rsidRDefault="00AE6AF1" w:rsidP="003E69BC">
      <w:pPr>
        <w:tabs>
          <w:tab w:val="num" w:pos="1920"/>
        </w:tabs>
        <w:spacing w:after="0" w:line="240" w:lineRule="auto"/>
        <w:jc w:val="both"/>
        <w:rPr>
          <w:rFonts w:ascii="Times New Roman" w:hAnsi="Times New Roman"/>
        </w:rPr>
      </w:pPr>
      <w:r w:rsidRPr="003E69BC">
        <w:rPr>
          <w:rFonts w:ascii="Times New Roman" w:hAnsi="Times New Roman"/>
        </w:rPr>
        <w:t xml:space="preserve">— выявлению и анализу существенных и устойчивых связей и отношений между объектами и процессами; </w:t>
      </w:r>
    </w:p>
    <w:p w:rsidR="00AE6AF1" w:rsidRPr="003E69BC" w:rsidRDefault="00AE6AF1" w:rsidP="003E69BC">
      <w:pPr>
        <w:tabs>
          <w:tab w:val="num" w:pos="1920"/>
        </w:tabs>
        <w:spacing w:after="0" w:line="240" w:lineRule="auto"/>
        <w:jc w:val="both"/>
        <w:rPr>
          <w:rFonts w:ascii="Times New Roman" w:hAnsi="Times New Roman"/>
        </w:rPr>
      </w:pPr>
      <w:r w:rsidRPr="003E69BC">
        <w:rPr>
          <w:rFonts w:ascii="Times New Roman" w:hAnsi="Times New Roman"/>
        </w:rPr>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w:t>
      </w:r>
      <w:r w:rsidRPr="003E69BC">
        <w:rPr>
          <w:rFonts w:ascii="Times New Roman" w:hAnsi="Times New Roman"/>
        </w:rPr>
        <w:lastRenderedPageBreak/>
        <w:t>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AE6AF1" w:rsidRPr="003E69BC" w:rsidRDefault="00AE6AF1" w:rsidP="003E69BC">
      <w:pPr>
        <w:tabs>
          <w:tab w:val="num" w:pos="1920"/>
        </w:tabs>
        <w:spacing w:after="0" w:line="240" w:lineRule="auto"/>
        <w:jc w:val="both"/>
        <w:rPr>
          <w:rFonts w:ascii="Times New Roman" w:hAnsi="Times New Roman"/>
        </w:rPr>
      </w:pPr>
      <w:r w:rsidRPr="003E69BC">
        <w:rPr>
          <w:rFonts w:ascii="Times New Roman" w:hAnsi="Times New Roman"/>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AE6AF1" w:rsidRPr="003E69BC" w:rsidRDefault="00AE6AF1" w:rsidP="003E69BC">
      <w:pPr>
        <w:tabs>
          <w:tab w:val="num" w:pos="1920"/>
        </w:tabs>
        <w:spacing w:after="0" w:line="240" w:lineRule="auto"/>
        <w:jc w:val="both"/>
        <w:rPr>
          <w:rFonts w:ascii="Times New Roman" w:hAnsi="Times New Roman"/>
        </w:rPr>
      </w:pPr>
      <w:r w:rsidRPr="003E69BC">
        <w:rPr>
          <w:rFonts w:ascii="Times New Roman" w:hAnsi="Times New Roman"/>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AE6AF1" w:rsidRPr="003E69BC" w:rsidRDefault="00AE6AF1" w:rsidP="003E69BC">
      <w:pPr>
        <w:tabs>
          <w:tab w:val="num" w:pos="1920"/>
        </w:tabs>
        <w:spacing w:after="0" w:line="240" w:lineRule="auto"/>
        <w:jc w:val="both"/>
        <w:rPr>
          <w:rFonts w:ascii="Times New Roman" w:hAnsi="Times New Roman"/>
        </w:rPr>
      </w:pPr>
      <w:r w:rsidRPr="003E69BC">
        <w:rPr>
          <w:rFonts w:ascii="Times New Roman" w:hAnsi="Times New Roman"/>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AE6AF1" w:rsidRPr="003E69BC" w:rsidRDefault="00AE6AF1" w:rsidP="003E69BC">
      <w:pPr>
        <w:tabs>
          <w:tab w:val="num" w:pos="1920"/>
        </w:tabs>
        <w:spacing w:after="0" w:line="240" w:lineRule="auto"/>
        <w:jc w:val="both"/>
        <w:rPr>
          <w:rFonts w:ascii="Times New Roman" w:hAnsi="Times New Roman"/>
        </w:rPr>
      </w:pPr>
      <w:r w:rsidRPr="003E69BC">
        <w:rPr>
          <w:rFonts w:ascii="Times New Roman" w:hAnsi="Times New Roman"/>
        </w:rPr>
        <w:t xml:space="preserve">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AE6AF1" w:rsidRPr="003E69BC" w:rsidRDefault="00AE6AF1" w:rsidP="003E69BC">
      <w:pPr>
        <w:tabs>
          <w:tab w:val="num" w:pos="1920"/>
        </w:tabs>
        <w:spacing w:after="0" w:line="240" w:lineRule="auto"/>
        <w:jc w:val="both"/>
        <w:rPr>
          <w:rFonts w:ascii="Times New Roman" w:hAnsi="Times New Roman"/>
        </w:rPr>
      </w:pPr>
      <w:r w:rsidRPr="003E69BC">
        <w:rPr>
          <w:rFonts w:ascii="Times New Roman" w:hAnsi="Times New Roman"/>
        </w:rPr>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AE6AF1" w:rsidRPr="003E69BC" w:rsidRDefault="00AE6AF1" w:rsidP="003E69BC">
      <w:pPr>
        <w:tabs>
          <w:tab w:val="num" w:pos="1920"/>
        </w:tabs>
        <w:spacing w:after="0" w:line="240" w:lineRule="auto"/>
        <w:jc w:val="both"/>
        <w:rPr>
          <w:rFonts w:ascii="Times New Roman" w:hAnsi="Times New Roman"/>
        </w:rPr>
      </w:pPr>
      <w:r w:rsidRPr="003E69BC">
        <w:rPr>
          <w:rFonts w:ascii="Times New Roman" w:hAnsi="Times New Roman"/>
        </w:rPr>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 этических нормах, эстетических ценностях, а также аргументации (пояснения или комментария) своей позиции или оценки; </w:t>
      </w:r>
    </w:p>
    <w:p w:rsidR="00AE6AF1" w:rsidRPr="003E69BC" w:rsidRDefault="00AE6AF1" w:rsidP="003E69BC">
      <w:pPr>
        <w:tabs>
          <w:tab w:val="num" w:pos="1920"/>
        </w:tabs>
        <w:spacing w:after="0" w:line="240" w:lineRule="auto"/>
        <w:jc w:val="both"/>
        <w:rPr>
          <w:rFonts w:ascii="Times New Roman" w:hAnsi="Times New Roman"/>
        </w:rPr>
      </w:pPr>
      <w:r w:rsidRPr="003E69BC">
        <w:rPr>
          <w:rFonts w:ascii="Times New Roman" w:hAnsi="Times New Roman"/>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12 самоорганизации, рефлексии и ценностно-смысловых ориентаций), а также собственно навыков использования ИКТ</w:t>
      </w:r>
    </w:p>
    <w:p w:rsidR="00B540EE" w:rsidRPr="003E69BC" w:rsidRDefault="00B540EE" w:rsidP="003E69BC">
      <w:pPr>
        <w:pStyle w:val="ad"/>
        <w:tabs>
          <w:tab w:val="clear" w:pos="4677"/>
          <w:tab w:val="clear" w:pos="9355"/>
        </w:tabs>
        <w:overflowPunct w:val="0"/>
        <w:jc w:val="both"/>
        <w:textAlignment w:val="baseline"/>
        <w:rPr>
          <w:bCs/>
          <w:color w:val="FF0000"/>
          <w:sz w:val="22"/>
        </w:rPr>
      </w:pPr>
      <w:r w:rsidRPr="003E69BC">
        <w:rPr>
          <w:sz w:val="22"/>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3E69BC">
        <w:rPr>
          <w:bCs/>
          <w:sz w:val="22"/>
        </w:rPr>
        <w:t>поощрять продвижен</w:t>
      </w:r>
      <w:r w:rsidR="006D5B7D" w:rsidRPr="003E69BC">
        <w:rPr>
          <w:bCs/>
          <w:sz w:val="22"/>
        </w:rPr>
        <w:t>ие</w:t>
      </w:r>
      <w:r w:rsidRPr="003E69BC">
        <w:rPr>
          <w:bCs/>
          <w:sz w:val="22"/>
        </w:rPr>
        <w:t xml:space="preserve"> обучающихся, выстраивать индивидуальные траектории </w:t>
      </w:r>
      <w:r w:rsidR="006D5B7D" w:rsidRPr="003E69BC">
        <w:rPr>
          <w:bCs/>
          <w:sz w:val="22"/>
        </w:rPr>
        <w:t xml:space="preserve">обучения </w:t>
      </w:r>
      <w:r w:rsidRPr="003E69BC">
        <w:rPr>
          <w:bCs/>
          <w:sz w:val="22"/>
        </w:rPr>
        <w:t>с учетом зоны ближайшего развития ребенка</w:t>
      </w:r>
      <w:r w:rsidRPr="003E69BC">
        <w:rPr>
          <w:bCs/>
          <w:color w:val="FF0000"/>
          <w:sz w:val="22"/>
        </w:rPr>
        <w:t>.</w:t>
      </w:r>
    </w:p>
    <w:p w:rsidR="00EF653B" w:rsidRPr="003E69BC" w:rsidRDefault="0052580C" w:rsidP="003E69BC">
      <w:pPr>
        <w:pStyle w:val="3"/>
        <w:spacing w:before="0" w:beforeAutospacing="0" w:after="0" w:afterAutospacing="0"/>
        <w:ind w:left="567"/>
        <w:jc w:val="center"/>
        <w:rPr>
          <w:sz w:val="22"/>
          <w:szCs w:val="22"/>
        </w:rPr>
      </w:pPr>
      <w:bookmarkStart w:id="20" w:name="_Toc414553131"/>
      <w:bookmarkStart w:id="21" w:name="_Toc410653949"/>
      <w:r w:rsidRPr="003E69BC">
        <w:rPr>
          <w:sz w:val="22"/>
          <w:szCs w:val="22"/>
        </w:rPr>
        <w:t xml:space="preserve">1.2.2. </w:t>
      </w:r>
      <w:r w:rsidR="00EF653B" w:rsidRPr="003E69BC">
        <w:rPr>
          <w:sz w:val="22"/>
          <w:szCs w:val="22"/>
        </w:rPr>
        <w:t>Структура планируемых результатов</w:t>
      </w:r>
      <w:bookmarkEnd w:id="20"/>
    </w:p>
    <w:bookmarkEnd w:id="21"/>
    <w:p w:rsidR="00EF653B" w:rsidRPr="003E69BC" w:rsidRDefault="00EF653B" w:rsidP="003E69BC">
      <w:pPr>
        <w:pStyle w:val="ad"/>
        <w:tabs>
          <w:tab w:val="clear" w:pos="4677"/>
          <w:tab w:val="clear" w:pos="9355"/>
        </w:tabs>
        <w:overflowPunct w:val="0"/>
        <w:jc w:val="both"/>
        <w:textAlignment w:val="baseline"/>
        <w:rPr>
          <w:sz w:val="22"/>
        </w:rPr>
      </w:pPr>
      <w:r w:rsidRPr="003E69BC">
        <w:rPr>
          <w:bCs/>
          <w:sz w:val="22"/>
        </w:rPr>
        <w:t>В стру</w:t>
      </w:r>
      <w:r w:rsidRPr="003E69BC">
        <w:rPr>
          <w:sz w:val="22"/>
        </w:rPr>
        <w:t xml:space="preserve">ктуре планируемых результатов выделяется </w:t>
      </w:r>
      <w:r w:rsidRPr="003E69BC">
        <w:rPr>
          <w:b/>
          <w:sz w:val="22"/>
        </w:rPr>
        <w:t xml:space="preserve">следующие группы: </w:t>
      </w:r>
    </w:p>
    <w:p w:rsidR="00B540EE" w:rsidRPr="003E69BC" w:rsidRDefault="00502631" w:rsidP="003E69BC">
      <w:pPr>
        <w:pStyle w:val="ad"/>
        <w:tabs>
          <w:tab w:val="clear" w:pos="4677"/>
          <w:tab w:val="clear" w:pos="9355"/>
        </w:tabs>
        <w:overflowPunct w:val="0"/>
        <w:jc w:val="both"/>
        <w:textAlignment w:val="baseline"/>
        <w:rPr>
          <w:sz w:val="22"/>
        </w:rPr>
      </w:pPr>
      <w:r w:rsidRPr="003E69BC">
        <w:rPr>
          <w:b/>
          <w:sz w:val="22"/>
        </w:rPr>
        <w:t>1.</w:t>
      </w:r>
      <w:r w:rsidR="00B540EE" w:rsidRPr="003E69BC">
        <w:rPr>
          <w:b/>
          <w:sz w:val="22"/>
        </w:rPr>
        <w:t> </w:t>
      </w:r>
      <w:r w:rsidR="00EF653B" w:rsidRPr="003E69BC">
        <w:rPr>
          <w:b/>
          <w:sz w:val="22"/>
        </w:rPr>
        <w:t>Л</w:t>
      </w:r>
      <w:r w:rsidR="00B540EE" w:rsidRPr="003E69BC">
        <w:rPr>
          <w:b/>
          <w:sz w:val="22"/>
        </w:rPr>
        <w:t>ичностные результаты освоения основной образовательной программы</w:t>
      </w:r>
      <w:r w:rsidR="00155146" w:rsidRPr="003E69BC">
        <w:rPr>
          <w:b/>
          <w:sz w:val="22"/>
        </w:rPr>
        <w:t xml:space="preserve">. </w:t>
      </w:r>
      <w:r w:rsidR="00EC5938" w:rsidRPr="003E69BC">
        <w:rPr>
          <w:sz w:val="22"/>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3E69BC">
        <w:rPr>
          <w:b/>
          <w:sz w:val="22"/>
        </w:rPr>
        <w:t>исключительно неперсонифицированной</w:t>
      </w:r>
      <w:r w:rsidR="00EC5938" w:rsidRPr="003E69BC">
        <w:rPr>
          <w:sz w:val="22"/>
        </w:rPr>
        <w:t xml:space="preserve"> информации</w:t>
      </w:r>
      <w:r w:rsidR="009A2DE7" w:rsidRPr="003E69BC">
        <w:rPr>
          <w:sz w:val="22"/>
        </w:rPr>
        <w:t>.</w:t>
      </w:r>
    </w:p>
    <w:p w:rsidR="00155146" w:rsidRPr="003E69BC" w:rsidRDefault="00C17595" w:rsidP="003E69BC">
      <w:pPr>
        <w:spacing w:after="0" w:line="240" w:lineRule="auto"/>
        <w:jc w:val="both"/>
        <w:rPr>
          <w:rFonts w:ascii="Times New Roman" w:hAnsi="Times New Roman"/>
          <w:b/>
        </w:rPr>
      </w:pPr>
      <w:r w:rsidRPr="003E69BC">
        <w:rPr>
          <w:rFonts w:ascii="Times New Roman" w:hAnsi="Times New Roman"/>
          <w:b/>
        </w:rPr>
        <w:t xml:space="preserve">2. </w:t>
      </w:r>
      <w:r w:rsidR="00EF653B" w:rsidRPr="003E69BC">
        <w:rPr>
          <w:rFonts w:ascii="Times New Roman" w:hAnsi="Times New Roman"/>
          <w:b/>
        </w:rPr>
        <w:t>М</w:t>
      </w:r>
      <w:r w:rsidR="00B540EE" w:rsidRPr="003E69BC">
        <w:rPr>
          <w:rFonts w:ascii="Times New Roman" w:hAnsi="Times New Roman"/>
          <w:b/>
        </w:rPr>
        <w:t>етапредметные результаты освоения основной образовательной программы</w:t>
      </w:r>
      <w:r w:rsidR="00155146" w:rsidRPr="003E69BC">
        <w:rPr>
          <w:rFonts w:ascii="Times New Roman" w:hAnsi="Times New Roman"/>
          <w:b/>
        </w:rPr>
        <w:t>.</w:t>
      </w:r>
    </w:p>
    <w:p w:rsidR="00B540EE" w:rsidRPr="003E69BC" w:rsidRDefault="00C17595" w:rsidP="003E69BC">
      <w:pPr>
        <w:spacing w:after="0" w:line="240" w:lineRule="auto"/>
        <w:jc w:val="both"/>
        <w:rPr>
          <w:rFonts w:ascii="Times New Roman" w:hAnsi="Times New Roman"/>
        </w:rPr>
      </w:pPr>
      <w:r w:rsidRPr="003E69BC">
        <w:rPr>
          <w:rFonts w:ascii="Times New Roman" w:hAnsi="Times New Roman"/>
          <w:b/>
        </w:rPr>
        <w:t>3.</w:t>
      </w:r>
      <w:r w:rsidR="0052580C" w:rsidRPr="003E69BC">
        <w:rPr>
          <w:rFonts w:ascii="Times New Roman" w:hAnsi="Times New Roman"/>
          <w:b/>
        </w:rPr>
        <w:t>П</w:t>
      </w:r>
      <w:r w:rsidR="00B540EE" w:rsidRPr="003E69BC">
        <w:rPr>
          <w:rFonts w:ascii="Times New Roman" w:hAnsi="Times New Roman"/>
          <w:b/>
        </w:rPr>
        <w:t>редметные результаты освоения основной образовательной программы</w:t>
      </w:r>
      <w:r w:rsidR="00155146" w:rsidRPr="003E69BC">
        <w:rPr>
          <w:rFonts w:ascii="Times New Roman" w:hAnsi="Times New Roman"/>
          <w:b/>
        </w:rPr>
        <w:t>.</w:t>
      </w:r>
      <w:r w:rsidR="00B540EE" w:rsidRPr="003E69BC">
        <w:rPr>
          <w:rFonts w:ascii="Times New Roman" w:hAnsi="Times New Roman"/>
        </w:rPr>
        <w:t>Предметные результаты приводятся в блоках</w:t>
      </w:r>
      <w:r w:rsidR="00B540EE" w:rsidRPr="003E69BC">
        <w:rPr>
          <w:rFonts w:ascii="Times New Roman" w:hAnsi="Times New Roman"/>
          <w:b/>
        </w:rPr>
        <w:t xml:space="preserve"> «</w:t>
      </w:r>
      <w:r w:rsidR="00B540EE" w:rsidRPr="003E69BC">
        <w:rPr>
          <w:rFonts w:ascii="Times New Roman" w:hAnsi="Times New Roman"/>
        </w:rPr>
        <w:t>Выпускник научится» и «Выпускник получит возможность научиться»</w:t>
      </w:r>
      <w:r w:rsidR="008375B5" w:rsidRPr="003E69BC">
        <w:rPr>
          <w:rFonts w:ascii="Times New Roman" w:hAnsi="Times New Roman"/>
        </w:rPr>
        <w:t xml:space="preserve">,относящихся </w:t>
      </w:r>
      <w:r w:rsidR="00B540EE" w:rsidRPr="003E69BC">
        <w:rPr>
          <w:rFonts w:ascii="Times New Roman" w:hAnsi="Times New Roman"/>
        </w:rPr>
        <w:t>ккаждому учебному предмету: «Русский язык», «Литература», «Иностранный язык</w:t>
      </w:r>
      <w:r w:rsidR="00FD7749" w:rsidRPr="003E69BC">
        <w:rPr>
          <w:rFonts w:ascii="Times New Roman" w:hAnsi="Times New Roman"/>
        </w:rPr>
        <w:t>»</w:t>
      </w:r>
      <w:r w:rsidR="00B540EE" w:rsidRPr="003E69BC">
        <w:rPr>
          <w:rFonts w:ascii="Times New Roman" w:hAnsi="Times New Roman"/>
        </w:rPr>
        <w:t xml:space="preserve">,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жизнедеятельности».Планируемые </w:t>
      </w:r>
      <w:r w:rsidR="00DB4D37" w:rsidRPr="003E69BC">
        <w:rPr>
          <w:rFonts w:ascii="Times New Roman" w:hAnsi="Times New Roman"/>
        </w:rPr>
        <w:t xml:space="preserve">предметные </w:t>
      </w:r>
      <w:r w:rsidR="00B540EE" w:rsidRPr="003E69BC">
        <w:rPr>
          <w:rFonts w:ascii="Times New Roman" w:hAnsi="Times New Roman"/>
        </w:rPr>
        <w:t xml:space="preserve">результаты освоения </w:t>
      </w:r>
      <w:r w:rsidR="00FD7749" w:rsidRPr="003E69BC">
        <w:rPr>
          <w:rFonts w:ascii="Times New Roman" w:hAnsi="Times New Roman"/>
        </w:rPr>
        <w:t>родного</w:t>
      </w:r>
      <w:r w:rsidR="00B540EE" w:rsidRPr="003E69BC">
        <w:rPr>
          <w:rFonts w:ascii="Times New Roman" w:hAnsi="Times New Roman"/>
        </w:rPr>
        <w:t xml:space="preserve"> языка </w:t>
      </w:r>
      <w:r w:rsidR="00B540EE" w:rsidRPr="003E69BC">
        <w:rPr>
          <w:rFonts w:ascii="Times New Roman" w:hAnsi="Times New Roman"/>
        </w:rPr>
        <w:lastRenderedPageBreak/>
        <w:t xml:space="preserve">и </w:t>
      </w:r>
      <w:r w:rsidR="00FD7749" w:rsidRPr="003E69BC">
        <w:rPr>
          <w:rFonts w:ascii="Times New Roman" w:hAnsi="Times New Roman"/>
        </w:rPr>
        <w:t>родной</w:t>
      </w:r>
      <w:r w:rsidR="00B540EE" w:rsidRPr="003E69BC">
        <w:rPr>
          <w:rFonts w:ascii="Times New Roman" w:hAnsi="Times New Roman"/>
        </w:rPr>
        <w:t xml:space="preserve"> литературы разрабатываются в соответствии с содержанием и особенностями изучения этих курсов </w:t>
      </w:r>
      <w:r w:rsidR="00155146" w:rsidRPr="003E69BC">
        <w:rPr>
          <w:rFonts w:ascii="Times New Roman" w:hAnsi="Times New Roman"/>
        </w:rPr>
        <w:t>в Республике Татарстан.</w:t>
      </w:r>
    </w:p>
    <w:p w:rsidR="004B2100" w:rsidRPr="003E69BC" w:rsidRDefault="004B2100" w:rsidP="003E69BC">
      <w:pPr>
        <w:spacing w:after="0" w:line="240" w:lineRule="auto"/>
        <w:ind w:left="567"/>
        <w:jc w:val="both"/>
        <w:rPr>
          <w:rFonts w:ascii="Times New Roman" w:hAnsi="Times New Roman"/>
        </w:rPr>
      </w:pPr>
    </w:p>
    <w:tbl>
      <w:tblPr>
        <w:tblStyle w:val="a4"/>
        <w:tblW w:w="0" w:type="auto"/>
        <w:jc w:val="center"/>
        <w:tblLook w:val="04A0" w:firstRow="1" w:lastRow="0" w:firstColumn="1" w:lastColumn="0" w:noHBand="0" w:noVBand="1"/>
      </w:tblPr>
      <w:tblGrid>
        <w:gridCol w:w="1868"/>
        <w:gridCol w:w="4116"/>
        <w:gridCol w:w="4403"/>
      </w:tblGrid>
      <w:tr w:rsidR="00CD5373" w:rsidRPr="003E69BC" w:rsidTr="000D7814">
        <w:trPr>
          <w:jc w:val="center"/>
        </w:trPr>
        <w:tc>
          <w:tcPr>
            <w:tcW w:w="1868" w:type="dxa"/>
          </w:tcPr>
          <w:p w:rsidR="00CD5373" w:rsidRPr="003E69BC" w:rsidRDefault="00CD5373" w:rsidP="003E69BC">
            <w:pPr>
              <w:spacing w:after="0" w:line="240" w:lineRule="auto"/>
              <w:jc w:val="both"/>
              <w:rPr>
                <w:rFonts w:ascii="Times New Roman" w:hAnsi="Times New Roman"/>
              </w:rPr>
            </w:pPr>
            <w:r w:rsidRPr="003E69BC">
              <w:rPr>
                <w:rFonts w:ascii="Times New Roman" w:hAnsi="Times New Roman"/>
              </w:rPr>
              <w:t>Планируемые результаты</w:t>
            </w:r>
          </w:p>
        </w:tc>
        <w:tc>
          <w:tcPr>
            <w:tcW w:w="0" w:type="auto"/>
          </w:tcPr>
          <w:p w:rsidR="00CD5373" w:rsidRPr="003E69BC" w:rsidRDefault="00CD5373" w:rsidP="003E69BC">
            <w:pPr>
              <w:spacing w:after="0" w:line="240" w:lineRule="auto"/>
              <w:ind w:left="104" w:firstLine="24"/>
              <w:jc w:val="both"/>
              <w:rPr>
                <w:rFonts w:ascii="Times New Roman" w:hAnsi="Times New Roman"/>
              </w:rPr>
            </w:pPr>
            <w:r w:rsidRPr="003E69BC">
              <w:rPr>
                <w:rFonts w:ascii="Times New Roman" w:hAnsi="Times New Roman"/>
              </w:rPr>
              <w:t xml:space="preserve">Характеристика </w:t>
            </w:r>
          </w:p>
        </w:tc>
        <w:tc>
          <w:tcPr>
            <w:tcW w:w="0" w:type="auto"/>
          </w:tcPr>
          <w:p w:rsidR="00CD5373" w:rsidRPr="003E69BC" w:rsidRDefault="00CD5373" w:rsidP="003E69BC">
            <w:pPr>
              <w:spacing w:after="0" w:line="240" w:lineRule="auto"/>
              <w:jc w:val="both"/>
              <w:rPr>
                <w:rFonts w:ascii="Times New Roman" w:hAnsi="Times New Roman"/>
              </w:rPr>
            </w:pPr>
            <w:r w:rsidRPr="003E69BC">
              <w:rPr>
                <w:rFonts w:ascii="Times New Roman" w:hAnsi="Times New Roman"/>
              </w:rPr>
              <w:t xml:space="preserve">Оценивание </w:t>
            </w:r>
          </w:p>
        </w:tc>
      </w:tr>
      <w:tr w:rsidR="00CD5373" w:rsidRPr="003E69BC" w:rsidTr="000D7814">
        <w:trPr>
          <w:jc w:val="center"/>
        </w:trPr>
        <w:tc>
          <w:tcPr>
            <w:tcW w:w="1868" w:type="dxa"/>
          </w:tcPr>
          <w:p w:rsidR="00CD5373" w:rsidRPr="003E69BC" w:rsidRDefault="00CD5373" w:rsidP="003E69BC">
            <w:pPr>
              <w:spacing w:after="0" w:line="240" w:lineRule="auto"/>
              <w:jc w:val="both"/>
              <w:rPr>
                <w:rFonts w:ascii="Times New Roman" w:hAnsi="Times New Roman"/>
              </w:rPr>
            </w:pPr>
            <w:r w:rsidRPr="003E69BC">
              <w:rPr>
                <w:rFonts w:ascii="Times New Roman" w:hAnsi="Times New Roman"/>
              </w:rPr>
              <w:t>«Выпускник научится»</w:t>
            </w:r>
          </w:p>
        </w:tc>
        <w:tc>
          <w:tcPr>
            <w:tcW w:w="0" w:type="auto"/>
          </w:tcPr>
          <w:p w:rsidR="00CD5373" w:rsidRPr="003E69BC" w:rsidRDefault="00CD5373" w:rsidP="003E69BC">
            <w:pPr>
              <w:spacing w:after="0" w:line="240" w:lineRule="auto"/>
              <w:ind w:left="104" w:firstLine="24"/>
              <w:jc w:val="both"/>
              <w:rPr>
                <w:rFonts w:ascii="Times New Roman" w:hAnsi="Times New Roman"/>
              </w:rPr>
            </w:pPr>
            <w:r w:rsidRPr="003E69BC">
              <w:rPr>
                <w:rFonts w:ascii="Times New Roman" w:hAnsi="Times New Roman"/>
              </w:rPr>
              <w:t>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учащи</w:t>
            </w:r>
            <w:r w:rsidR="004B2100" w:rsidRPr="003E69BC">
              <w:rPr>
                <w:rFonts w:ascii="Times New Roman" w:hAnsi="Times New Roman"/>
              </w:rPr>
              <w:t>ми</w:t>
            </w:r>
            <w:r w:rsidRPr="003E69BC">
              <w:rPr>
                <w:rFonts w:ascii="Times New Roman" w:hAnsi="Times New Roman"/>
              </w:rPr>
              <w:t>ся</w:t>
            </w:r>
          </w:p>
        </w:tc>
        <w:tc>
          <w:tcPr>
            <w:tcW w:w="0" w:type="auto"/>
          </w:tcPr>
          <w:p w:rsidR="00CD5373" w:rsidRPr="003E69BC" w:rsidRDefault="004B2100" w:rsidP="003E69BC">
            <w:pPr>
              <w:spacing w:after="0" w:line="240" w:lineRule="auto"/>
              <w:jc w:val="both"/>
              <w:rPr>
                <w:rFonts w:ascii="Times New Roman" w:hAnsi="Times New Roman"/>
              </w:rPr>
            </w:pPr>
            <w:r w:rsidRPr="003E69BC">
              <w:rPr>
                <w:rFonts w:ascii="Times New Roman" w:hAnsi="Times New Roman"/>
              </w:rPr>
              <w:t>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tc>
      </w:tr>
      <w:tr w:rsidR="00CD5373" w:rsidRPr="003E69BC" w:rsidTr="000D7814">
        <w:trPr>
          <w:jc w:val="center"/>
        </w:trPr>
        <w:tc>
          <w:tcPr>
            <w:tcW w:w="1868" w:type="dxa"/>
          </w:tcPr>
          <w:p w:rsidR="00CD5373" w:rsidRPr="003E69BC" w:rsidRDefault="004B2100" w:rsidP="003E69BC">
            <w:pPr>
              <w:spacing w:after="0" w:line="240" w:lineRule="auto"/>
              <w:jc w:val="both"/>
              <w:rPr>
                <w:rFonts w:ascii="Times New Roman" w:hAnsi="Times New Roman"/>
              </w:rPr>
            </w:pPr>
            <w:r w:rsidRPr="003E69BC">
              <w:rPr>
                <w:rFonts w:ascii="Times New Roman" w:hAnsi="Times New Roman"/>
              </w:rPr>
              <w:t>«Выпускник получит возможность научиться»</w:t>
            </w:r>
          </w:p>
        </w:tc>
        <w:tc>
          <w:tcPr>
            <w:tcW w:w="0" w:type="auto"/>
          </w:tcPr>
          <w:p w:rsidR="00CD5373" w:rsidRPr="003E69BC" w:rsidRDefault="004B2100" w:rsidP="003E69BC">
            <w:pPr>
              <w:spacing w:after="0" w:line="240" w:lineRule="auto"/>
              <w:ind w:left="104" w:firstLine="24"/>
              <w:jc w:val="both"/>
              <w:rPr>
                <w:rFonts w:ascii="Times New Roman" w:hAnsi="Times New Roman"/>
              </w:rPr>
            </w:pPr>
            <w:r w:rsidRPr="003E69BC">
              <w:rPr>
                <w:rFonts w:ascii="Times New Roman" w:hAnsi="Times New Roman"/>
              </w:rPr>
              <w:t>Система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Данный уровень достижений могут продемонстрировать отдельные мотивированные и способные обучающиеся.</w:t>
            </w:r>
          </w:p>
        </w:tc>
        <w:tc>
          <w:tcPr>
            <w:tcW w:w="0" w:type="auto"/>
          </w:tcPr>
          <w:p w:rsidR="00CD5373" w:rsidRPr="003E69BC" w:rsidRDefault="004B2100" w:rsidP="003E69BC">
            <w:pPr>
              <w:spacing w:after="0" w:line="240" w:lineRule="auto"/>
              <w:jc w:val="both"/>
              <w:rPr>
                <w:rFonts w:ascii="Times New Roman" w:hAnsi="Times New Roman"/>
              </w:rPr>
            </w:pPr>
            <w:r w:rsidRPr="003E69BC">
              <w:rPr>
                <w:rFonts w:ascii="Times New Roman" w:hAnsi="Times New Roman"/>
              </w:rPr>
              <w:t>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учащихся. При этом невыполнение учащимися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tc>
      </w:tr>
    </w:tbl>
    <w:p w:rsidR="00CD5373" w:rsidRPr="003E69BC" w:rsidRDefault="00CD5373" w:rsidP="003E69BC">
      <w:pPr>
        <w:spacing w:after="0" w:line="240" w:lineRule="auto"/>
        <w:ind w:left="567"/>
        <w:jc w:val="both"/>
        <w:rPr>
          <w:rFonts w:ascii="Times New Roman" w:hAnsi="Times New Roman"/>
        </w:rPr>
      </w:pPr>
    </w:p>
    <w:p w:rsidR="00B540EE" w:rsidRPr="003E69BC" w:rsidRDefault="004B2100" w:rsidP="003E69BC">
      <w:pPr>
        <w:spacing w:after="0" w:line="240" w:lineRule="auto"/>
        <w:jc w:val="both"/>
        <w:rPr>
          <w:rFonts w:ascii="Times New Roman" w:hAnsi="Times New Roman"/>
        </w:rPr>
      </w:pPr>
      <w:r w:rsidRPr="003E69BC">
        <w:rPr>
          <w:rFonts w:ascii="Times New Roman" w:hAnsi="Times New Roman"/>
        </w:rPr>
        <w:lastRenderedPageBreak/>
        <w:t xml:space="preserve">Для </w:t>
      </w:r>
      <w:r w:rsidR="00B540EE" w:rsidRPr="003E69BC">
        <w:rPr>
          <w:rFonts w:ascii="Times New Roman" w:hAnsi="Times New Roman"/>
        </w:rPr>
        <w:t xml:space="preserve"> реализаци</w:t>
      </w:r>
      <w:r w:rsidRPr="003E69BC">
        <w:rPr>
          <w:rFonts w:ascii="Times New Roman" w:hAnsi="Times New Roman"/>
        </w:rPr>
        <w:t>и</w:t>
      </w:r>
      <w:r w:rsidR="00B540EE" w:rsidRPr="003E69BC">
        <w:rPr>
          <w:rFonts w:ascii="Times New Roman" w:hAnsi="Times New Roman"/>
        </w:rPr>
        <w:t xml:space="preserve"> и достижени</w:t>
      </w:r>
      <w:r w:rsidRPr="003E69BC">
        <w:rPr>
          <w:rFonts w:ascii="Times New Roman" w:hAnsi="Times New Roman"/>
        </w:rPr>
        <w:t>я</w:t>
      </w:r>
      <w:r w:rsidR="00B540EE" w:rsidRPr="003E69BC">
        <w:rPr>
          <w:rFonts w:ascii="Times New Roman" w:hAnsi="Times New Roman"/>
        </w:rPr>
        <w:t xml:space="preserve"> планируемых результатов учителя </w:t>
      </w:r>
      <w:r w:rsidRPr="003E69BC">
        <w:rPr>
          <w:rFonts w:ascii="Times New Roman" w:hAnsi="Times New Roman"/>
        </w:rPr>
        <w:t xml:space="preserve">должны </w:t>
      </w:r>
      <w:r w:rsidR="00B540EE" w:rsidRPr="003E69BC">
        <w:rPr>
          <w:rFonts w:ascii="Times New Roman" w:hAnsi="Times New Roman"/>
        </w:rPr>
        <w:t xml:space="preserve"> использова</w:t>
      </w:r>
      <w:r w:rsidRPr="003E69BC">
        <w:rPr>
          <w:rFonts w:ascii="Times New Roman" w:hAnsi="Times New Roman"/>
        </w:rPr>
        <w:t>ть в педагогической практике</w:t>
      </w:r>
      <w:r w:rsidR="00B540EE" w:rsidRPr="003E69BC">
        <w:rPr>
          <w:rFonts w:ascii="Times New Roman" w:hAnsi="Times New Roman"/>
        </w:rPr>
        <w:t xml:space="preserve"> педагогически</w:t>
      </w:r>
      <w:r w:rsidRPr="003E69BC">
        <w:rPr>
          <w:rFonts w:ascii="Times New Roman" w:hAnsi="Times New Roman"/>
        </w:rPr>
        <w:t>е</w:t>
      </w:r>
      <w:r w:rsidR="00B540EE" w:rsidRPr="003E69BC">
        <w:rPr>
          <w:rFonts w:ascii="Times New Roman" w:hAnsi="Times New Roman"/>
        </w:rPr>
        <w:t xml:space="preserve"> технологи</w:t>
      </w:r>
      <w:r w:rsidRPr="003E69BC">
        <w:rPr>
          <w:rFonts w:ascii="Times New Roman" w:hAnsi="Times New Roman"/>
        </w:rPr>
        <w:t>и</w:t>
      </w:r>
      <w:r w:rsidR="00B540EE" w:rsidRPr="003E69BC">
        <w:rPr>
          <w:rFonts w:ascii="Times New Roman" w:hAnsi="Times New Roman"/>
        </w:rPr>
        <w:t xml:space="preserve">, которые основаны на </w:t>
      </w:r>
      <w:r w:rsidR="00B540EE" w:rsidRPr="003E69BC">
        <w:rPr>
          <w:rFonts w:ascii="Times New Roman" w:hAnsi="Times New Roman"/>
          <w:bCs/>
          <w:iCs/>
        </w:rPr>
        <w:t>дифференциации требований</w:t>
      </w:r>
      <w:r w:rsidRPr="003E69BC">
        <w:rPr>
          <w:rFonts w:ascii="Times New Roman" w:hAnsi="Times New Roman"/>
        </w:rPr>
        <w:t xml:space="preserve"> к подготовке </w:t>
      </w:r>
      <w:r w:rsidR="00B540EE" w:rsidRPr="003E69BC">
        <w:rPr>
          <w:rFonts w:ascii="Times New Roman" w:hAnsi="Times New Roman"/>
        </w:rPr>
        <w:t>учащихся.</w:t>
      </w:r>
    </w:p>
    <w:p w:rsidR="00B540EE" w:rsidRPr="003E69BC" w:rsidRDefault="00086BF2" w:rsidP="003E69BC">
      <w:pPr>
        <w:pStyle w:val="2"/>
        <w:spacing w:line="240" w:lineRule="auto"/>
        <w:ind w:firstLine="0"/>
        <w:rPr>
          <w:rStyle w:val="20"/>
          <w:b/>
          <w:sz w:val="22"/>
          <w:szCs w:val="22"/>
        </w:rPr>
      </w:pPr>
      <w:bookmarkStart w:id="22" w:name="_Toc405145648"/>
      <w:bookmarkStart w:id="23" w:name="_Toc406058977"/>
      <w:bookmarkStart w:id="24" w:name="_Toc409691626"/>
      <w:r w:rsidRPr="003E69BC">
        <w:rPr>
          <w:rStyle w:val="20"/>
          <w:b/>
          <w:sz w:val="22"/>
          <w:szCs w:val="22"/>
        </w:rPr>
        <w:t>1.2.3. Л</w:t>
      </w:r>
      <w:r w:rsidR="00B540EE" w:rsidRPr="003E69BC">
        <w:rPr>
          <w:rStyle w:val="20"/>
          <w:b/>
          <w:sz w:val="22"/>
          <w:szCs w:val="22"/>
        </w:rPr>
        <w:t xml:space="preserve">ичностные результаты освоения </w:t>
      </w:r>
      <w:bookmarkEnd w:id="22"/>
      <w:bookmarkEnd w:id="23"/>
      <w:bookmarkEnd w:id="24"/>
      <w:r w:rsidR="00743E62" w:rsidRPr="003E69BC">
        <w:rPr>
          <w:rStyle w:val="20"/>
          <w:b/>
          <w:sz w:val="22"/>
          <w:szCs w:val="22"/>
        </w:rPr>
        <w:t>основной образовательной программы</w:t>
      </w:r>
      <w:r w:rsidR="00755F9D" w:rsidRPr="003E69BC">
        <w:rPr>
          <w:rStyle w:val="20"/>
          <w:b/>
          <w:sz w:val="22"/>
          <w:szCs w:val="22"/>
        </w:rPr>
        <w:t>:</w:t>
      </w:r>
    </w:p>
    <w:p w:rsidR="00B540EE" w:rsidRPr="003E69BC" w:rsidRDefault="00B540EE" w:rsidP="003E69BC">
      <w:pPr>
        <w:spacing w:after="0" w:line="240" w:lineRule="auto"/>
        <w:jc w:val="both"/>
        <w:rPr>
          <w:rStyle w:val="dash041e005f0431005f044b005f0447005f043d005f044b005f0439005f005fchar1char1"/>
          <w:sz w:val="22"/>
          <w:szCs w:val="22"/>
        </w:rPr>
      </w:pPr>
      <w:r w:rsidRPr="003E69BC">
        <w:rPr>
          <w:rStyle w:val="dash041e005f0431005f044b005f0447005f043d005f044b005f0439005f005fchar1char1"/>
          <w:sz w:val="22"/>
          <w:szCs w:val="22"/>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3E69BC">
        <w:rPr>
          <w:rStyle w:val="dash041e005f0431005f044b005f0447005f043d005f044b005f0439005f005fchar1char1"/>
          <w:sz w:val="22"/>
          <w:szCs w:val="22"/>
        </w:rPr>
        <w:t xml:space="preserve">личностной </w:t>
      </w:r>
      <w:r w:rsidRPr="003E69BC">
        <w:rPr>
          <w:rStyle w:val="dash041e005f0431005f044b005f0447005f043d005f044b005f0439005f005fchar1char1"/>
          <w:sz w:val="22"/>
          <w:szCs w:val="22"/>
        </w:rPr>
        <w:t>сопричастности судьб</w:t>
      </w:r>
      <w:r w:rsidR="00743E62" w:rsidRPr="003E69BC">
        <w:rPr>
          <w:rStyle w:val="dash041e005f0431005f044b005f0447005f043d005f044b005f0439005f005fchar1char1"/>
          <w:sz w:val="22"/>
          <w:szCs w:val="22"/>
        </w:rPr>
        <w:t>е</w:t>
      </w:r>
      <w:r w:rsidRPr="003E69BC">
        <w:rPr>
          <w:rStyle w:val="dash041e005f0431005f044b005f0447005f043d005f044b005f0439005f005fchar1char1"/>
          <w:sz w:val="22"/>
          <w:szCs w:val="22"/>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3E69BC">
        <w:rPr>
          <w:rStyle w:val="dash041e005f0431005f044b005f0447005f043d005f044b005f0439005f005fchar1char1"/>
          <w:sz w:val="22"/>
          <w:szCs w:val="22"/>
        </w:rPr>
        <w:t xml:space="preserve">и </w:t>
      </w:r>
      <w:r w:rsidRPr="003E69BC">
        <w:rPr>
          <w:rStyle w:val="dash041e005f0431005f044b005f0447005f043d005f044b005f0439005f005fchar1char1"/>
          <w:sz w:val="22"/>
          <w:szCs w:val="22"/>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3E69BC" w:rsidRDefault="00B540EE" w:rsidP="003E69BC">
      <w:pPr>
        <w:spacing w:after="0" w:line="240" w:lineRule="auto"/>
        <w:jc w:val="both"/>
        <w:rPr>
          <w:rStyle w:val="dash041e005f0431005f044b005f0447005f043d005f044b005f0439005f005fchar1char1"/>
          <w:sz w:val="22"/>
          <w:szCs w:val="22"/>
        </w:rPr>
      </w:pPr>
      <w:r w:rsidRPr="003E69BC">
        <w:rPr>
          <w:rStyle w:val="dash041e005f0431005f044b005f0447005f043d005f044b005f0439005f005fchar1char1"/>
          <w:sz w:val="22"/>
          <w:szCs w:val="22"/>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3E69BC" w:rsidRDefault="00B540EE" w:rsidP="003E69BC">
      <w:pPr>
        <w:spacing w:after="0" w:line="240" w:lineRule="auto"/>
        <w:jc w:val="both"/>
        <w:rPr>
          <w:rStyle w:val="dash041e005f0431005f044b005f0447005f043d005f044b005f0439005f005fchar1char1"/>
          <w:sz w:val="22"/>
          <w:szCs w:val="22"/>
        </w:rPr>
      </w:pPr>
      <w:r w:rsidRPr="003E69BC">
        <w:rPr>
          <w:rStyle w:val="dash041e005f0431005f044b005f0447005f043d005f044b005f0439005f005fchar1char1"/>
          <w:sz w:val="22"/>
          <w:szCs w:val="22"/>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3E69BC" w:rsidRDefault="00A34B02" w:rsidP="003E69BC">
      <w:pPr>
        <w:spacing w:after="0" w:line="240" w:lineRule="auto"/>
        <w:jc w:val="both"/>
        <w:rPr>
          <w:rStyle w:val="dash041e005f0431005f044b005f0447005f043d005f044b005f0439005f005fchar1char1"/>
          <w:sz w:val="22"/>
          <w:szCs w:val="22"/>
        </w:rPr>
      </w:pPr>
      <w:r w:rsidRPr="003E69BC">
        <w:rPr>
          <w:rStyle w:val="dash041e005f0431005f044b005f0447005f043d005f044b005f0439005f005fchar1char1"/>
          <w:sz w:val="22"/>
          <w:szCs w:val="22"/>
        </w:rPr>
        <w:t>4</w:t>
      </w:r>
      <w:r w:rsidR="00B540EE" w:rsidRPr="003E69BC">
        <w:rPr>
          <w:rStyle w:val="dash041e005f0431005f044b005f0447005f043d005f044b005f0439005f005fchar1char1"/>
          <w:sz w:val="22"/>
          <w:szCs w:val="22"/>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557C9" w:rsidRPr="003E69BC" w:rsidRDefault="00A34B02" w:rsidP="003E69BC">
      <w:pPr>
        <w:spacing w:after="0" w:line="240" w:lineRule="auto"/>
        <w:jc w:val="both"/>
        <w:rPr>
          <w:rStyle w:val="dash041e005f0431005f044b005f0447005f043d005f044b005f0439005f005fchar1char1"/>
          <w:sz w:val="22"/>
          <w:szCs w:val="22"/>
        </w:rPr>
      </w:pPr>
      <w:r w:rsidRPr="003E69BC">
        <w:rPr>
          <w:rStyle w:val="dash041e005f0431005f044b005f0447005f043d005f044b005f0439005f005fchar1char1"/>
          <w:sz w:val="22"/>
          <w:szCs w:val="22"/>
        </w:rPr>
        <w:t>5</w:t>
      </w:r>
      <w:r w:rsidR="00B540EE" w:rsidRPr="003E69BC">
        <w:rPr>
          <w:rStyle w:val="dash041e005f0431005f044b005f0447005f043d005f044b005f0439005f005fchar1char1"/>
          <w:sz w:val="22"/>
          <w:szCs w:val="22"/>
        </w:rPr>
        <w:t>.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w:t>
      </w:r>
      <w:r w:rsidR="001557C9" w:rsidRPr="003E69BC">
        <w:rPr>
          <w:rStyle w:val="dash041e005f0431005f044b005f0447005f043d005f044b005f0439005f005fchar1char1"/>
          <w:sz w:val="22"/>
          <w:szCs w:val="22"/>
        </w:rPr>
        <w:t>обность к ведению переговоров).</w:t>
      </w:r>
    </w:p>
    <w:p w:rsidR="00B540EE" w:rsidRPr="003E69BC" w:rsidRDefault="00A34B02" w:rsidP="003E69BC">
      <w:pPr>
        <w:spacing w:after="0" w:line="240" w:lineRule="auto"/>
        <w:jc w:val="both"/>
        <w:rPr>
          <w:rStyle w:val="dash041e005f0431005f044b005f0447005f043d005f044b005f0439005f005fchar1char1"/>
          <w:sz w:val="22"/>
          <w:szCs w:val="22"/>
        </w:rPr>
      </w:pPr>
      <w:r w:rsidRPr="003E69BC">
        <w:rPr>
          <w:rStyle w:val="dash041e005f0431005f044b005f0447005f043d005f044b005f0439005f005fchar1char1"/>
          <w:sz w:val="22"/>
          <w:szCs w:val="22"/>
        </w:rPr>
        <w:t>6</w:t>
      </w:r>
      <w:r w:rsidR="00B540EE" w:rsidRPr="003E69BC">
        <w:rPr>
          <w:rStyle w:val="dash041e005f0431005f044b005f0447005f043d005f044b005f0439005f005fchar1char1"/>
          <w:sz w:val="22"/>
          <w:szCs w:val="22"/>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3E69BC">
        <w:rPr>
          <w:rStyle w:val="dash041e005f0431005f044b005f0447005f043d005f044b005f0439005f005fchar1char1"/>
          <w:sz w:val="22"/>
          <w:szCs w:val="22"/>
        </w:rPr>
        <w:t xml:space="preserve">участвовать </w:t>
      </w:r>
      <w:r w:rsidR="00B540EE" w:rsidRPr="003E69BC">
        <w:rPr>
          <w:rStyle w:val="dash041e005f0431005f044b005f0447005f043d005f044b005f0439005f005fchar1char1"/>
          <w:sz w:val="22"/>
          <w:szCs w:val="22"/>
        </w:rPr>
        <w:t xml:space="preserve">в жизнедеятельности подросткового общественного объединения, продуктивно </w:t>
      </w:r>
      <w:r w:rsidR="00A0642E" w:rsidRPr="003E69BC">
        <w:rPr>
          <w:rStyle w:val="dash041e005f0431005f044b005f0447005f043d005f044b005f0439005f005fchar1char1"/>
          <w:sz w:val="22"/>
          <w:szCs w:val="22"/>
        </w:rPr>
        <w:t xml:space="preserve">взаимодействующего </w:t>
      </w:r>
      <w:r w:rsidR="00B540EE" w:rsidRPr="003E69BC">
        <w:rPr>
          <w:rStyle w:val="dash041e005f0431005f044b005f0447005f043d005f044b005f0439005f005fchar1char1"/>
          <w:sz w:val="22"/>
          <w:szCs w:val="22"/>
        </w:rPr>
        <w:t>с социальной средой и социальными институтами</w:t>
      </w:r>
      <w:r w:rsidR="00D61201" w:rsidRPr="003E69BC">
        <w:rPr>
          <w:rStyle w:val="dash041e005f0431005f044b005f0447005f043d005f044b005f0439005f005fchar1char1"/>
          <w:sz w:val="22"/>
          <w:szCs w:val="22"/>
        </w:rPr>
        <w:t>;</w:t>
      </w:r>
      <w:r w:rsidR="00B540EE" w:rsidRPr="003E69BC">
        <w:rPr>
          <w:rStyle w:val="dash041e005f0431005f044b005f0447005f043d005f044b005f0439005f005fchar1char1"/>
          <w:sz w:val="22"/>
          <w:szCs w:val="22"/>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3E69BC" w:rsidRDefault="00A34B02" w:rsidP="003E69BC">
      <w:pPr>
        <w:spacing w:after="0" w:line="240" w:lineRule="auto"/>
        <w:jc w:val="both"/>
        <w:rPr>
          <w:rStyle w:val="dash041e005f0431005f044b005f0447005f043d005f044b005f0439005f005fchar1char1"/>
          <w:sz w:val="22"/>
          <w:szCs w:val="22"/>
        </w:rPr>
      </w:pPr>
      <w:r w:rsidRPr="003E69BC">
        <w:rPr>
          <w:rStyle w:val="dash041e005f0431005f044b005f0447005f043d005f044b005f0439005f005fchar1char1"/>
          <w:sz w:val="22"/>
          <w:szCs w:val="22"/>
        </w:rPr>
        <w:lastRenderedPageBreak/>
        <w:t>7</w:t>
      </w:r>
      <w:r w:rsidR="00B540EE" w:rsidRPr="003E69BC">
        <w:rPr>
          <w:rStyle w:val="dash041e005f0431005f044b005f0447005f043d005f044b005f0439005f005fchar1char1"/>
          <w:sz w:val="22"/>
          <w:szCs w:val="22"/>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3E69BC" w:rsidRDefault="00A34B02" w:rsidP="003E69BC">
      <w:pPr>
        <w:spacing w:after="0" w:line="240" w:lineRule="auto"/>
        <w:jc w:val="both"/>
        <w:rPr>
          <w:rStyle w:val="dash041e005f0431005f044b005f0447005f043d005f044b005f0439005f005fchar1char1"/>
          <w:sz w:val="22"/>
          <w:szCs w:val="22"/>
        </w:rPr>
      </w:pPr>
      <w:r w:rsidRPr="003E69BC">
        <w:rPr>
          <w:rStyle w:val="dash041e005f0431005f044b005f0447005f043d005f044b005f0439005f005fchar1char1"/>
          <w:sz w:val="22"/>
          <w:szCs w:val="22"/>
        </w:rPr>
        <w:t>8</w:t>
      </w:r>
      <w:r w:rsidR="00B540EE" w:rsidRPr="003E69BC">
        <w:rPr>
          <w:rStyle w:val="dash041e005f0431005f044b005f0447005f043d005f044b005f0439005f005fchar1char1"/>
          <w:sz w:val="22"/>
          <w:szCs w:val="22"/>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3E69BC">
        <w:rPr>
          <w:rStyle w:val="dash041e005f0431005f044b005f0447005f043d005f044b005f0439005f005fchar1char1"/>
          <w:sz w:val="22"/>
          <w:szCs w:val="22"/>
        </w:rPr>
        <w:t>е</w:t>
      </w:r>
      <w:r w:rsidR="00B540EE" w:rsidRPr="003E69BC">
        <w:rPr>
          <w:rStyle w:val="dash041e005f0431005f044b005f0447005f043d005f044b005f0439005f005fchar1char1"/>
          <w:sz w:val="22"/>
          <w:szCs w:val="22"/>
        </w:rPr>
        <w:t>, эмоционально-ценностно</w:t>
      </w:r>
      <w:r w:rsidR="002E6BD0" w:rsidRPr="003E69BC">
        <w:rPr>
          <w:rStyle w:val="dash041e005f0431005f044b005f0447005f043d005f044b005f0439005f005fchar1char1"/>
          <w:sz w:val="22"/>
          <w:szCs w:val="22"/>
        </w:rPr>
        <w:t>е</w:t>
      </w:r>
      <w:r w:rsidR="00B540EE" w:rsidRPr="003E69BC">
        <w:rPr>
          <w:rStyle w:val="dash041e005f0431005f044b005f0447005f043d005f044b005f0439005f005fchar1char1"/>
          <w:sz w:val="22"/>
          <w:szCs w:val="22"/>
        </w:rPr>
        <w:t xml:space="preserve"> видени</w:t>
      </w:r>
      <w:r w:rsidR="002E6BD0" w:rsidRPr="003E69BC">
        <w:rPr>
          <w:rStyle w:val="dash041e005f0431005f044b005f0447005f043d005f044b005f0439005f005fchar1char1"/>
          <w:sz w:val="22"/>
          <w:szCs w:val="22"/>
        </w:rPr>
        <w:t>е</w:t>
      </w:r>
      <w:r w:rsidR="00B540EE" w:rsidRPr="003E69BC">
        <w:rPr>
          <w:rStyle w:val="dash041e005f0431005f044b005f0447005f043d005f044b005f0439005f005fchar1char1"/>
          <w:sz w:val="22"/>
          <w:szCs w:val="22"/>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3E69BC" w:rsidRDefault="00A34B02" w:rsidP="003E69BC">
      <w:pPr>
        <w:spacing w:after="0" w:line="240" w:lineRule="auto"/>
        <w:jc w:val="both"/>
        <w:rPr>
          <w:rFonts w:ascii="Times New Roman" w:hAnsi="Times New Roman"/>
        </w:rPr>
      </w:pPr>
      <w:r w:rsidRPr="003E69BC">
        <w:rPr>
          <w:rStyle w:val="dash041e005f0431005f044b005f0447005f043d005f044b005f0439005f005fchar1char1"/>
          <w:sz w:val="22"/>
          <w:szCs w:val="22"/>
        </w:rPr>
        <w:t>9</w:t>
      </w:r>
      <w:r w:rsidR="00B540EE" w:rsidRPr="003E69BC">
        <w:rPr>
          <w:rStyle w:val="dash041e005f0431005f044b005f0447005f043d005f044b005f0439005f005fchar1char1"/>
          <w:sz w:val="22"/>
          <w:szCs w:val="22"/>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04104" w:rsidRPr="003E69BC" w:rsidRDefault="006F777F" w:rsidP="003E69BC">
      <w:pPr>
        <w:pStyle w:val="2"/>
        <w:spacing w:line="240" w:lineRule="auto"/>
        <w:ind w:firstLine="0"/>
        <w:rPr>
          <w:sz w:val="22"/>
          <w:szCs w:val="22"/>
        </w:rPr>
      </w:pPr>
      <w:bookmarkStart w:id="25" w:name="_Toc405145649"/>
      <w:bookmarkStart w:id="26" w:name="_Toc406058978"/>
      <w:bookmarkStart w:id="27" w:name="_Toc409691627"/>
      <w:bookmarkStart w:id="28" w:name="_Toc410653951"/>
      <w:bookmarkStart w:id="29" w:name="_Toc414553132"/>
      <w:r w:rsidRPr="003E69BC">
        <w:rPr>
          <w:sz w:val="22"/>
          <w:szCs w:val="22"/>
        </w:rPr>
        <w:t>1.2.</w:t>
      </w:r>
      <w:r w:rsidR="00CB234B" w:rsidRPr="003E69BC">
        <w:rPr>
          <w:sz w:val="22"/>
          <w:szCs w:val="22"/>
        </w:rPr>
        <w:t>4</w:t>
      </w:r>
      <w:r w:rsidR="00086BF2" w:rsidRPr="003E69BC">
        <w:rPr>
          <w:sz w:val="22"/>
          <w:szCs w:val="22"/>
        </w:rPr>
        <w:t>. М</w:t>
      </w:r>
      <w:r w:rsidR="00B540EE" w:rsidRPr="003E69BC">
        <w:rPr>
          <w:sz w:val="22"/>
          <w:szCs w:val="22"/>
        </w:rPr>
        <w:t>етапредметные результаты освоения ООП</w:t>
      </w:r>
      <w:bookmarkEnd w:id="25"/>
      <w:bookmarkEnd w:id="26"/>
      <w:bookmarkEnd w:id="27"/>
      <w:bookmarkEnd w:id="28"/>
      <w:bookmarkEnd w:id="29"/>
    </w:p>
    <w:p w:rsidR="009B5292" w:rsidRPr="003E69BC" w:rsidRDefault="00525B70" w:rsidP="003E69BC">
      <w:pPr>
        <w:spacing w:after="0" w:line="240" w:lineRule="auto"/>
        <w:jc w:val="both"/>
        <w:rPr>
          <w:rFonts w:ascii="Times New Roman" w:hAnsi="Times New Roman"/>
          <w:b/>
          <w:i/>
        </w:rPr>
      </w:pPr>
      <w:r w:rsidRPr="003E69BC">
        <w:rPr>
          <w:rFonts w:ascii="Times New Roman" w:hAnsi="Times New Roman"/>
        </w:rPr>
        <w:t xml:space="preserve">Метапредметные </w:t>
      </w:r>
      <w:r w:rsidR="009B5292" w:rsidRPr="003E69BC">
        <w:rPr>
          <w:rFonts w:ascii="Times New Roman" w:hAnsi="Times New Roman"/>
        </w:rPr>
        <w:t xml:space="preserve">результаты </w:t>
      </w:r>
      <w:r w:rsidRPr="003E69BC">
        <w:rPr>
          <w:rFonts w:ascii="Times New Roman" w:hAnsi="Times New Roman"/>
          <w:lang w:eastAsia="ru-RU"/>
        </w:rPr>
        <w:t xml:space="preserve">включают освоенные </w:t>
      </w:r>
      <w:r w:rsidR="009B5292" w:rsidRPr="003E69BC">
        <w:rPr>
          <w:rFonts w:ascii="Times New Roman" w:hAnsi="Times New Roman"/>
          <w:lang w:eastAsia="ru-RU"/>
        </w:rPr>
        <w:t>обучающимися межпредметные поня</w:t>
      </w:r>
      <w:r w:rsidR="00EC2FE0" w:rsidRPr="003E69BC">
        <w:rPr>
          <w:rFonts w:ascii="Times New Roman" w:hAnsi="Times New Roman"/>
          <w:lang w:eastAsia="ru-RU"/>
        </w:rPr>
        <w:t>тия и универсальные учебные деий</w:t>
      </w:r>
      <w:r w:rsidR="009B5292" w:rsidRPr="003E69BC">
        <w:rPr>
          <w:rFonts w:ascii="Times New Roman" w:hAnsi="Times New Roman"/>
          <w:lang w:eastAsia="ru-RU"/>
        </w:rPr>
        <w:t>ствия</w:t>
      </w:r>
      <w:r w:rsidR="000D7814" w:rsidRPr="003E69BC">
        <w:rPr>
          <w:rFonts w:ascii="Times New Roman" w:hAnsi="Times New Roman"/>
          <w:lang w:eastAsia="ru-RU"/>
        </w:rPr>
        <w:t xml:space="preserve"> (регулятивные, познавательные, </w:t>
      </w:r>
      <w:r w:rsidR="009B5292" w:rsidRPr="003E69BC">
        <w:rPr>
          <w:rFonts w:ascii="Times New Roman" w:hAnsi="Times New Roman"/>
          <w:lang w:eastAsia="ru-RU"/>
        </w:rPr>
        <w:t>коммуникативные)</w:t>
      </w:r>
      <w:r w:rsidRPr="003E69BC">
        <w:rPr>
          <w:rFonts w:ascii="Times New Roman" w:hAnsi="Times New Roman"/>
          <w:lang w:eastAsia="ru-RU"/>
        </w:rPr>
        <w:t>.</w:t>
      </w:r>
    </w:p>
    <w:p w:rsidR="009B5292" w:rsidRPr="003E69BC" w:rsidRDefault="009B5292" w:rsidP="003E69BC">
      <w:pPr>
        <w:spacing w:after="0" w:line="240" w:lineRule="auto"/>
        <w:jc w:val="both"/>
        <w:rPr>
          <w:rFonts w:ascii="Times New Roman" w:hAnsi="Times New Roman"/>
          <w:b/>
        </w:rPr>
      </w:pPr>
      <w:r w:rsidRPr="003E69BC">
        <w:rPr>
          <w:rFonts w:ascii="Times New Roman" w:hAnsi="Times New Roman"/>
          <w:b/>
        </w:rPr>
        <w:t>Межпредметные понятия</w:t>
      </w:r>
    </w:p>
    <w:p w:rsidR="009B5292" w:rsidRPr="003E69BC" w:rsidRDefault="009B5292" w:rsidP="003E69BC">
      <w:pPr>
        <w:spacing w:after="0" w:line="240" w:lineRule="auto"/>
        <w:jc w:val="both"/>
        <w:rPr>
          <w:rFonts w:ascii="Times New Roman" w:eastAsia="Times New Roman" w:hAnsi="Times New Roman"/>
        </w:rPr>
      </w:pPr>
      <w:r w:rsidRPr="003E69BC">
        <w:rPr>
          <w:rFonts w:ascii="Times New Roman" w:hAnsi="Times New Roman"/>
        </w:rPr>
        <w:t>Условием формирования межпредметных понятий</w:t>
      </w:r>
      <w:r w:rsidR="00900E75" w:rsidRPr="003E69BC">
        <w:rPr>
          <w:rFonts w:ascii="Times New Roman" w:hAnsi="Times New Roman"/>
        </w:rPr>
        <w:t>,  таких</w:t>
      </w:r>
      <w:r w:rsidR="002364B5" w:rsidRPr="003E69BC">
        <w:rPr>
          <w:rFonts w:ascii="Times New Roman" w:hAnsi="Times New Roman"/>
        </w:rPr>
        <w:t>,</w:t>
      </w:r>
      <w:r w:rsidR="00900E75" w:rsidRPr="003E69BC">
        <w:rPr>
          <w:rFonts w:ascii="Times New Roman" w:hAnsi="Times New Roman"/>
        </w:rPr>
        <w:t xml:space="preserve"> как система, </w:t>
      </w:r>
      <w:r w:rsidR="00CE4A6B" w:rsidRPr="003E69BC">
        <w:rPr>
          <w:rFonts w:ascii="Times New Roman" w:eastAsia="Times New Roman" w:hAnsi="Times New Roman"/>
          <w:shd w:val="clear" w:color="auto" w:fill="FFFFFF"/>
        </w:rPr>
        <w:t>факт, закономерность, феномен, анализ, синтез</w:t>
      </w:r>
      <w:r w:rsidRPr="003E69BC">
        <w:rPr>
          <w:rFonts w:ascii="Times New Roman" w:hAnsi="Times New Roman"/>
        </w:rPr>
        <w:t>является овладение обучающимися основами читательской компетенци</w:t>
      </w:r>
      <w:r w:rsidR="00277366" w:rsidRPr="003E69BC">
        <w:rPr>
          <w:rFonts w:ascii="Times New Roman" w:hAnsi="Times New Roman"/>
        </w:rPr>
        <w:t>и</w:t>
      </w:r>
      <w:r w:rsidRPr="003E69BC">
        <w:rPr>
          <w:rFonts w:ascii="Times New Roman" w:hAnsi="Times New Roman"/>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3E69BC">
        <w:rPr>
          <w:rFonts w:ascii="Times New Roman" w:hAnsi="Times New Roman"/>
          <w:b/>
        </w:rPr>
        <w:t>основ читательской компетенции</w:t>
      </w:r>
      <w:r w:rsidRPr="003E69BC">
        <w:rPr>
          <w:rFonts w:ascii="Times New Roman" w:hAnsi="Times New Roman"/>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3E69BC" w:rsidRDefault="009B5292" w:rsidP="003E69BC">
      <w:pPr>
        <w:spacing w:after="0" w:line="240" w:lineRule="auto"/>
        <w:jc w:val="both"/>
        <w:rPr>
          <w:rFonts w:ascii="Times New Roman" w:hAnsi="Times New Roman"/>
          <w:i/>
        </w:rPr>
      </w:pPr>
      <w:r w:rsidRPr="003E69BC">
        <w:rPr>
          <w:rFonts w:ascii="Times New Roman" w:hAnsi="Times New Roman"/>
        </w:rPr>
        <w:t>При изучении учебных предметов обучающиеся усовершенствуют приобрет</w:t>
      </w:r>
      <w:r w:rsidR="00A23AB5" w:rsidRPr="003E69BC">
        <w:rPr>
          <w:rFonts w:ascii="Times New Roman" w:hAnsi="Times New Roman"/>
        </w:rPr>
        <w:t>е</w:t>
      </w:r>
      <w:r w:rsidRPr="003E69BC">
        <w:rPr>
          <w:rFonts w:ascii="Times New Roman" w:hAnsi="Times New Roman"/>
        </w:rPr>
        <w:t>нные на перво</w:t>
      </w:r>
      <w:r w:rsidR="00F91F55" w:rsidRPr="003E69BC">
        <w:rPr>
          <w:rFonts w:ascii="Times New Roman" w:hAnsi="Times New Roman"/>
        </w:rPr>
        <w:t xml:space="preserve">муровне </w:t>
      </w:r>
      <w:r w:rsidRPr="003E69BC">
        <w:rPr>
          <w:rFonts w:ascii="Times New Roman" w:hAnsi="Times New Roman"/>
          <w:b/>
        </w:rPr>
        <w:t>навыки работы с информацией</w:t>
      </w:r>
      <w:r w:rsidRPr="003E69BC">
        <w:rPr>
          <w:rFonts w:ascii="Times New Roman" w:hAnsi="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3E69BC" w:rsidRDefault="001557C9" w:rsidP="003E69BC">
      <w:pPr>
        <w:pStyle w:val="1"/>
        <w:numPr>
          <w:ilvl w:val="0"/>
          <w:numId w:val="0"/>
        </w:numPr>
        <w:rPr>
          <w:sz w:val="22"/>
          <w:szCs w:val="22"/>
        </w:rPr>
      </w:pPr>
      <w:r w:rsidRPr="003E69BC">
        <w:rPr>
          <w:sz w:val="22"/>
          <w:szCs w:val="22"/>
        </w:rPr>
        <w:t>-</w:t>
      </w:r>
      <w:r w:rsidR="009B5292" w:rsidRPr="003E69BC">
        <w:rPr>
          <w:sz w:val="22"/>
          <w:szCs w:val="22"/>
        </w:rPr>
        <w:t>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3E69BC" w:rsidRDefault="001557C9" w:rsidP="003E69BC">
      <w:pPr>
        <w:pStyle w:val="1"/>
        <w:numPr>
          <w:ilvl w:val="0"/>
          <w:numId w:val="0"/>
        </w:numPr>
        <w:rPr>
          <w:sz w:val="22"/>
          <w:szCs w:val="22"/>
        </w:rPr>
      </w:pPr>
      <w:r w:rsidRPr="003E69BC">
        <w:rPr>
          <w:sz w:val="22"/>
          <w:szCs w:val="22"/>
        </w:rPr>
        <w:t>-</w:t>
      </w:r>
      <w:r w:rsidR="009B5292" w:rsidRPr="003E69BC">
        <w:rPr>
          <w:sz w:val="22"/>
          <w:szCs w:val="22"/>
        </w:rPr>
        <w:t>выделять главную и избыточную информацию, выполнять смысловое св</w:t>
      </w:r>
      <w:r w:rsidR="00A23AB5" w:rsidRPr="003E69BC">
        <w:rPr>
          <w:sz w:val="22"/>
          <w:szCs w:val="22"/>
        </w:rPr>
        <w:t>е</w:t>
      </w:r>
      <w:r w:rsidR="009B5292" w:rsidRPr="003E69BC">
        <w:rPr>
          <w:sz w:val="22"/>
          <w:szCs w:val="22"/>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3E69BC" w:rsidRDefault="001557C9" w:rsidP="003E69BC">
      <w:pPr>
        <w:pStyle w:val="1"/>
        <w:numPr>
          <w:ilvl w:val="0"/>
          <w:numId w:val="0"/>
        </w:numPr>
        <w:rPr>
          <w:sz w:val="22"/>
          <w:szCs w:val="22"/>
        </w:rPr>
      </w:pPr>
      <w:r w:rsidRPr="003E69BC">
        <w:rPr>
          <w:sz w:val="22"/>
          <w:szCs w:val="22"/>
        </w:rPr>
        <w:t>-</w:t>
      </w:r>
      <w:r w:rsidR="009B5292" w:rsidRPr="003E69BC">
        <w:rPr>
          <w:sz w:val="22"/>
          <w:szCs w:val="22"/>
        </w:rPr>
        <w:t>заполнять и дополнять таблицы, схемы, диаграммы, тексты.</w:t>
      </w:r>
    </w:p>
    <w:p w:rsidR="009B5292" w:rsidRPr="003E69BC" w:rsidRDefault="009B5292" w:rsidP="003E69BC">
      <w:pPr>
        <w:suppressAutoHyphens/>
        <w:spacing w:after="0" w:line="240" w:lineRule="auto"/>
        <w:jc w:val="both"/>
        <w:rPr>
          <w:rFonts w:ascii="Times New Roman" w:hAnsi="Times New Roman"/>
        </w:rPr>
      </w:pPr>
      <w:r w:rsidRPr="003E69BC">
        <w:rPr>
          <w:rFonts w:ascii="Times New Roman" w:hAnsi="Times New Roman"/>
        </w:rPr>
        <w:t xml:space="preserve">В ходе изучения всех учебных предметов обучающиеся </w:t>
      </w:r>
      <w:r w:rsidRPr="003E69BC">
        <w:rPr>
          <w:rFonts w:ascii="Times New Roman" w:hAnsi="Times New Roman"/>
          <w:b/>
        </w:rPr>
        <w:t>приобретут опыт проектной деятельности</w:t>
      </w:r>
      <w:r w:rsidRPr="003E69BC">
        <w:rPr>
          <w:rFonts w:ascii="Times New Roman" w:hAnsi="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3E69BC">
        <w:rPr>
          <w:rFonts w:ascii="Times New Roman" w:hAnsi="Times New Roman"/>
        </w:rPr>
        <w:t>е</w:t>
      </w:r>
      <w:r w:rsidRPr="003E69BC">
        <w:rPr>
          <w:rFonts w:ascii="Times New Roman" w:hAnsi="Times New Roman"/>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3E69BC" w:rsidRDefault="009B5292" w:rsidP="003E69BC">
      <w:pPr>
        <w:suppressAutoHyphens/>
        <w:spacing w:after="0" w:line="240" w:lineRule="auto"/>
        <w:jc w:val="both"/>
        <w:rPr>
          <w:rFonts w:ascii="Times New Roman" w:hAnsi="Times New Roman"/>
        </w:rPr>
      </w:pPr>
      <w:r w:rsidRPr="003E69BC">
        <w:rPr>
          <w:rFonts w:ascii="Times New Roman" w:hAnsi="Times New Roman"/>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3E69BC">
        <w:rPr>
          <w:rFonts w:ascii="Times New Roman" w:hAnsi="Times New Roman"/>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3E69BC">
        <w:rPr>
          <w:rFonts w:ascii="Times New Roman" w:hAnsi="Times New Roman"/>
        </w:rPr>
        <w:t>.</w:t>
      </w:r>
    </w:p>
    <w:p w:rsidR="00086BF2" w:rsidRPr="003E69BC" w:rsidRDefault="00086BF2" w:rsidP="003E69BC">
      <w:pPr>
        <w:spacing w:after="0" w:line="240" w:lineRule="auto"/>
        <w:jc w:val="both"/>
        <w:rPr>
          <w:rFonts w:ascii="Times New Roman" w:hAnsi="Times New Roman"/>
        </w:rPr>
      </w:pPr>
      <w:r w:rsidRPr="003E69BC">
        <w:rPr>
          <w:rFonts w:ascii="Times New Roman" w:hAnsi="Times New Roman"/>
        </w:rPr>
        <w:t>В соответствии ФГОС ООО выделяются три группы универсальных учебных действий: регулятивные, познавательные, коммуникативные.</w:t>
      </w:r>
    </w:p>
    <w:p w:rsidR="00B540EE" w:rsidRPr="003E69BC" w:rsidRDefault="00B540EE" w:rsidP="003E69BC">
      <w:pPr>
        <w:spacing w:after="0" w:line="240" w:lineRule="auto"/>
        <w:jc w:val="both"/>
        <w:rPr>
          <w:rFonts w:ascii="Times New Roman" w:hAnsi="Times New Roman"/>
          <w:b/>
        </w:rPr>
      </w:pPr>
      <w:r w:rsidRPr="003E69BC">
        <w:rPr>
          <w:rFonts w:ascii="Times New Roman" w:hAnsi="Times New Roman"/>
          <w:b/>
        </w:rPr>
        <w:t>Регулятивные УУД</w:t>
      </w:r>
    </w:p>
    <w:p w:rsidR="00B540EE" w:rsidRPr="003E69BC" w:rsidRDefault="001557C9" w:rsidP="003E69BC">
      <w:pPr>
        <w:widowControl w:val="0"/>
        <w:tabs>
          <w:tab w:val="left" w:pos="1134"/>
        </w:tabs>
        <w:spacing w:after="0" w:line="240" w:lineRule="auto"/>
        <w:jc w:val="both"/>
        <w:rPr>
          <w:rFonts w:ascii="Times New Roman" w:hAnsi="Times New Roman"/>
        </w:rPr>
      </w:pPr>
      <w:r w:rsidRPr="003E69BC">
        <w:rPr>
          <w:rFonts w:ascii="Times New Roman" w:hAnsi="Times New Roman"/>
        </w:rPr>
        <w:lastRenderedPageBreak/>
        <w:t>1.</w:t>
      </w:r>
      <w:r w:rsidR="00B540EE" w:rsidRPr="003E69BC">
        <w:rPr>
          <w:rFonts w:ascii="Times New Roman" w:hAnsi="Times New Roman"/>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3E69BC">
        <w:rPr>
          <w:rFonts w:ascii="Times New Roman" w:hAnsi="Times New Roman"/>
        </w:rPr>
        <w:t>О</w:t>
      </w:r>
      <w:r w:rsidR="00B540EE" w:rsidRPr="003E69BC">
        <w:rPr>
          <w:rFonts w:ascii="Times New Roman" w:hAnsi="Times New Roman"/>
        </w:rPr>
        <w:t>бучающийся сможет:</w:t>
      </w:r>
    </w:p>
    <w:p w:rsidR="00B540EE" w:rsidRPr="003E69BC" w:rsidRDefault="001557C9"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анализировать существующие и планировать будущие образовательные результаты;</w:t>
      </w:r>
    </w:p>
    <w:p w:rsidR="00B540EE" w:rsidRPr="003E69BC" w:rsidRDefault="001557C9"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идентифицировать собственные проблемы и определять главную проблему;</w:t>
      </w:r>
    </w:p>
    <w:p w:rsidR="00B540EE" w:rsidRPr="003E69BC" w:rsidRDefault="001557C9"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выдвигать версии решения проблемы, формулировать гипотезы, предвосхищать конечный результат;</w:t>
      </w:r>
    </w:p>
    <w:p w:rsidR="00B540EE" w:rsidRPr="003E69BC" w:rsidRDefault="001557C9"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ставить цель деятельности на основе определенной проблемы и существующих возможностей;</w:t>
      </w:r>
    </w:p>
    <w:p w:rsidR="00B540EE" w:rsidRPr="003E69BC" w:rsidRDefault="001557C9"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формулировать учебные задачи как шаги достижения поставленной цели деятельности;</w:t>
      </w:r>
    </w:p>
    <w:p w:rsidR="00B540EE" w:rsidRPr="003E69BC" w:rsidRDefault="001557C9" w:rsidP="003E69BC">
      <w:pPr>
        <w:widowControl w:val="0"/>
        <w:tabs>
          <w:tab w:val="left" w:pos="993"/>
        </w:tabs>
        <w:spacing w:after="0" w:line="240" w:lineRule="auto"/>
        <w:jc w:val="both"/>
        <w:rPr>
          <w:rFonts w:ascii="Times New Roman" w:hAnsi="Times New Roman"/>
        </w:rPr>
      </w:pPr>
      <w:r w:rsidRPr="003E69BC">
        <w:rPr>
          <w:rFonts w:ascii="Times New Roman" w:hAnsi="Times New Roman"/>
        </w:rPr>
        <w:t>-</w:t>
      </w:r>
      <w:r w:rsidR="00B540EE" w:rsidRPr="003E69BC">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 шагов.</w:t>
      </w:r>
    </w:p>
    <w:p w:rsidR="00B540EE" w:rsidRPr="003E69BC" w:rsidRDefault="00B540EE" w:rsidP="003E69BC">
      <w:pPr>
        <w:widowControl w:val="0"/>
        <w:numPr>
          <w:ilvl w:val="0"/>
          <w:numId w:val="23"/>
        </w:numPr>
        <w:tabs>
          <w:tab w:val="left" w:pos="1134"/>
        </w:tabs>
        <w:spacing w:after="0" w:line="240" w:lineRule="auto"/>
        <w:ind w:left="567" w:firstLine="0"/>
        <w:jc w:val="both"/>
        <w:rPr>
          <w:rFonts w:ascii="Times New Roman" w:hAnsi="Times New Roman"/>
          <w:b/>
        </w:rPr>
      </w:pPr>
      <w:r w:rsidRPr="003E69BC">
        <w:rPr>
          <w:rFonts w:ascii="Times New Roman" w:hAnsi="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3E69BC">
        <w:rPr>
          <w:rFonts w:ascii="Times New Roman" w:hAnsi="Times New Roman"/>
        </w:rPr>
        <w:t xml:space="preserve"> учебных и познавательных задач.</w:t>
      </w:r>
      <w:r w:rsidRPr="003E69BC">
        <w:rPr>
          <w:rFonts w:ascii="Times New Roman" w:hAnsi="Times New Roman"/>
        </w:rPr>
        <w:t xml:space="preserve"> Обучающийся сможет:</w:t>
      </w:r>
    </w:p>
    <w:p w:rsidR="00B540EE" w:rsidRPr="003E69BC" w:rsidRDefault="00B540EE" w:rsidP="003E69BC">
      <w:pPr>
        <w:widowControl w:val="0"/>
        <w:numPr>
          <w:ilvl w:val="0"/>
          <w:numId w:val="24"/>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определять </w:t>
      </w:r>
      <w:r w:rsidR="00DB516A" w:rsidRPr="003E69BC">
        <w:rPr>
          <w:rFonts w:ascii="Times New Roman" w:hAnsi="Times New Roman"/>
        </w:rPr>
        <w:t xml:space="preserve">необходимые </w:t>
      </w:r>
      <w:r w:rsidRPr="003E69BC">
        <w:rPr>
          <w:rFonts w:ascii="Times New Roman" w:hAnsi="Times New Roman"/>
        </w:rPr>
        <w:t>действие(я) в соответствии с учебной и познавательной задачей</w:t>
      </w:r>
      <w:r w:rsidR="00DB516A" w:rsidRPr="003E69BC">
        <w:rPr>
          <w:rFonts w:ascii="Times New Roman" w:hAnsi="Times New Roman"/>
        </w:rPr>
        <w:t xml:space="preserve"> и</w:t>
      </w:r>
      <w:r w:rsidRPr="003E69BC">
        <w:rPr>
          <w:rFonts w:ascii="Times New Roman" w:hAnsi="Times New Roman"/>
        </w:rPr>
        <w:t xml:space="preserve"> составлять алгоритм</w:t>
      </w:r>
      <w:r w:rsidR="00DB516A" w:rsidRPr="003E69BC">
        <w:rPr>
          <w:rFonts w:ascii="Times New Roman" w:hAnsi="Times New Roman"/>
        </w:rPr>
        <w:t xml:space="preserve"> их выполнения;</w:t>
      </w:r>
    </w:p>
    <w:p w:rsidR="00B540EE" w:rsidRPr="003E69BC" w:rsidRDefault="00B540EE" w:rsidP="003E69BC">
      <w:pPr>
        <w:widowControl w:val="0"/>
        <w:numPr>
          <w:ilvl w:val="0"/>
          <w:numId w:val="24"/>
        </w:numPr>
        <w:tabs>
          <w:tab w:val="left" w:pos="993"/>
        </w:tabs>
        <w:spacing w:after="0" w:line="240" w:lineRule="auto"/>
        <w:ind w:left="567" w:firstLine="0"/>
        <w:jc w:val="both"/>
        <w:rPr>
          <w:rFonts w:ascii="Times New Roman" w:hAnsi="Times New Roman"/>
        </w:rPr>
      </w:pPr>
      <w:r w:rsidRPr="003E69BC">
        <w:rPr>
          <w:rFonts w:ascii="Times New Roman" w:hAnsi="Times New Roman"/>
        </w:rPr>
        <w:t>обосновывать и осуществлять выбор наиболее эффективных способов решения учебных и познавательных задач;</w:t>
      </w:r>
    </w:p>
    <w:p w:rsidR="00B540EE" w:rsidRPr="003E69BC" w:rsidRDefault="00B540EE" w:rsidP="003E69BC">
      <w:pPr>
        <w:widowControl w:val="0"/>
        <w:numPr>
          <w:ilvl w:val="0"/>
          <w:numId w:val="24"/>
        </w:numPr>
        <w:tabs>
          <w:tab w:val="left" w:pos="993"/>
        </w:tabs>
        <w:spacing w:after="0" w:line="240" w:lineRule="auto"/>
        <w:ind w:left="567" w:firstLine="0"/>
        <w:jc w:val="both"/>
        <w:rPr>
          <w:rFonts w:ascii="Times New Roman" w:hAnsi="Times New Roman"/>
        </w:rPr>
      </w:pPr>
      <w:r w:rsidRPr="003E69BC">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B540EE" w:rsidRPr="003E69BC" w:rsidRDefault="00B540EE" w:rsidP="003E69BC">
      <w:pPr>
        <w:widowControl w:val="0"/>
        <w:numPr>
          <w:ilvl w:val="0"/>
          <w:numId w:val="24"/>
        </w:numPr>
        <w:tabs>
          <w:tab w:val="left" w:pos="993"/>
        </w:tabs>
        <w:spacing w:after="0" w:line="240" w:lineRule="auto"/>
        <w:ind w:left="567" w:firstLine="0"/>
        <w:jc w:val="both"/>
        <w:rPr>
          <w:rFonts w:ascii="Times New Roman" w:hAnsi="Times New Roman"/>
        </w:rPr>
      </w:pPr>
      <w:r w:rsidRPr="003E69BC">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3E69BC" w:rsidRDefault="00B540EE" w:rsidP="003E69BC">
      <w:pPr>
        <w:widowControl w:val="0"/>
        <w:numPr>
          <w:ilvl w:val="0"/>
          <w:numId w:val="24"/>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выбирать из предложенных </w:t>
      </w:r>
      <w:r w:rsidR="00525B70" w:rsidRPr="003E69BC">
        <w:rPr>
          <w:rFonts w:ascii="Times New Roman" w:hAnsi="Times New Roman"/>
        </w:rPr>
        <w:t xml:space="preserve">вариантов </w:t>
      </w:r>
      <w:r w:rsidRPr="003E69BC">
        <w:rPr>
          <w:rFonts w:ascii="Times New Roman" w:hAnsi="Times New Roman"/>
        </w:rPr>
        <w:t>и самостоятельно искать средства/ресурсы для решения задачи/достижения цели;</w:t>
      </w:r>
    </w:p>
    <w:p w:rsidR="00B540EE" w:rsidRPr="003E69BC" w:rsidRDefault="00B540EE" w:rsidP="003E69BC">
      <w:pPr>
        <w:widowControl w:val="0"/>
        <w:numPr>
          <w:ilvl w:val="0"/>
          <w:numId w:val="24"/>
        </w:numPr>
        <w:tabs>
          <w:tab w:val="left" w:pos="993"/>
        </w:tabs>
        <w:spacing w:after="0" w:line="240" w:lineRule="auto"/>
        <w:ind w:left="567" w:firstLine="0"/>
        <w:jc w:val="both"/>
        <w:rPr>
          <w:rFonts w:ascii="Times New Roman" w:hAnsi="Times New Roman"/>
        </w:rPr>
      </w:pPr>
      <w:r w:rsidRPr="003E69BC">
        <w:rPr>
          <w:rFonts w:ascii="Times New Roman" w:hAnsi="Times New Roman"/>
        </w:rPr>
        <w:t>составлять план решения проблемы (выполнения проекта, проведения исследования);</w:t>
      </w:r>
    </w:p>
    <w:p w:rsidR="00B540EE" w:rsidRPr="003E69BC" w:rsidRDefault="00B540EE" w:rsidP="003E69BC">
      <w:pPr>
        <w:widowControl w:val="0"/>
        <w:numPr>
          <w:ilvl w:val="0"/>
          <w:numId w:val="24"/>
        </w:numPr>
        <w:tabs>
          <w:tab w:val="left" w:pos="993"/>
        </w:tabs>
        <w:spacing w:after="0" w:line="240" w:lineRule="auto"/>
        <w:ind w:left="567" w:firstLine="0"/>
        <w:jc w:val="both"/>
        <w:rPr>
          <w:rFonts w:ascii="Times New Roman" w:hAnsi="Times New Roman"/>
        </w:rPr>
      </w:pPr>
      <w:r w:rsidRPr="003E69BC">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B540EE" w:rsidRPr="003E69BC" w:rsidRDefault="00B540EE" w:rsidP="003E69BC">
      <w:pPr>
        <w:widowControl w:val="0"/>
        <w:numPr>
          <w:ilvl w:val="0"/>
          <w:numId w:val="24"/>
        </w:numPr>
        <w:tabs>
          <w:tab w:val="left" w:pos="993"/>
        </w:tabs>
        <w:spacing w:after="0" w:line="240" w:lineRule="auto"/>
        <w:ind w:left="567" w:firstLine="0"/>
        <w:jc w:val="both"/>
        <w:rPr>
          <w:rFonts w:ascii="Times New Roman" w:hAnsi="Times New Roman"/>
        </w:rPr>
      </w:pPr>
      <w:r w:rsidRPr="003E69BC">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B540EE" w:rsidRPr="003E69BC" w:rsidRDefault="00B540EE" w:rsidP="003E69BC">
      <w:pPr>
        <w:widowControl w:val="0"/>
        <w:numPr>
          <w:ilvl w:val="0"/>
          <w:numId w:val="24"/>
        </w:numPr>
        <w:tabs>
          <w:tab w:val="left" w:pos="993"/>
        </w:tabs>
        <w:spacing w:after="0" w:line="240" w:lineRule="auto"/>
        <w:ind w:left="567" w:firstLine="0"/>
        <w:jc w:val="both"/>
        <w:rPr>
          <w:rFonts w:ascii="Times New Roman" w:hAnsi="Times New Roman"/>
        </w:rPr>
      </w:pPr>
      <w:r w:rsidRPr="003E69BC">
        <w:rPr>
          <w:rFonts w:ascii="Times New Roman" w:hAnsi="Times New Roman"/>
        </w:rPr>
        <w:t>планировать и корректировать свою индивидуальную образовательную траекторию.</w:t>
      </w:r>
    </w:p>
    <w:p w:rsidR="00B540EE" w:rsidRPr="003E69BC" w:rsidRDefault="00B540EE" w:rsidP="003E69BC">
      <w:pPr>
        <w:widowControl w:val="0"/>
        <w:numPr>
          <w:ilvl w:val="0"/>
          <w:numId w:val="23"/>
        </w:numPr>
        <w:tabs>
          <w:tab w:val="left" w:pos="1134"/>
        </w:tabs>
        <w:spacing w:after="0" w:line="240" w:lineRule="auto"/>
        <w:ind w:left="567" w:firstLine="0"/>
        <w:jc w:val="both"/>
        <w:rPr>
          <w:rFonts w:ascii="Times New Roman" w:hAnsi="Times New Roman"/>
        </w:rPr>
      </w:pPr>
      <w:r w:rsidRPr="003E69BC">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3E69BC">
        <w:rPr>
          <w:rFonts w:ascii="Times New Roman" w:hAnsi="Times New Roman"/>
        </w:rPr>
        <w:t xml:space="preserve">ацией. </w:t>
      </w:r>
      <w:r w:rsidRPr="003E69BC">
        <w:rPr>
          <w:rFonts w:ascii="Times New Roman" w:hAnsi="Times New Roman"/>
        </w:rPr>
        <w:t>Обучающийся сможет:</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систематизировать (в том числе выбирать приоритетные) критерии планируемых результатов и оценки своей деятельности;</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оценивать свою деятельность, аргументируя причины достижения или отсутствия планируемого результата;</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устанавливать связь между полученными характеристиками продукта и характеристиками процесса деятельности</w:t>
      </w:r>
      <w:r w:rsidR="009D6E34" w:rsidRPr="003E69BC">
        <w:rPr>
          <w:rFonts w:ascii="Times New Roman" w:hAnsi="Times New Roman"/>
        </w:rPr>
        <w:t xml:space="preserve"> и</w:t>
      </w:r>
      <w:r w:rsidRPr="003E69BC">
        <w:rPr>
          <w:rFonts w:ascii="Times New Roman" w:hAnsi="Times New Roman"/>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сверять свои действия с целью и, при необходимости, исправлять ошибки самостоятельно.</w:t>
      </w:r>
    </w:p>
    <w:p w:rsidR="00B540EE" w:rsidRPr="003E69BC" w:rsidRDefault="00B540EE" w:rsidP="003E69BC">
      <w:pPr>
        <w:widowControl w:val="0"/>
        <w:numPr>
          <w:ilvl w:val="0"/>
          <w:numId w:val="23"/>
        </w:numPr>
        <w:tabs>
          <w:tab w:val="left" w:pos="1134"/>
        </w:tabs>
        <w:spacing w:after="0" w:line="240" w:lineRule="auto"/>
        <w:ind w:left="567" w:firstLine="0"/>
        <w:jc w:val="both"/>
        <w:rPr>
          <w:rFonts w:ascii="Times New Roman" w:hAnsi="Times New Roman"/>
        </w:rPr>
      </w:pPr>
      <w:r w:rsidRPr="003E69BC">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определять критерии правильности (корректности) выполнения учебной задачи;</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lastRenderedPageBreak/>
        <w:t>анализировать и обосновывать применение соответствующего инструментария для выполнения учебной задачи;</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свободно пользоваться выработанными критериями оценки и самооценки, исходя из цели и имеющихся </w:t>
      </w:r>
      <w:r w:rsidR="005202DD" w:rsidRPr="003E69BC">
        <w:rPr>
          <w:rFonts w:ascii="Times New Roman" w:hAnsi="Times New Roman"/>
        </w:rPr>
        <w:t>средств</w:t>
      </w:r>
      <w:r w:rsidRPr="003E69BC">
        <w:rPr>
          <w:rFonts w:ascii="Times New Roman" w:hAnsi="Times New Roman"/>
        </w:rPr>
        <w:t>, различая результат и способы действий;</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фиксировать и анализировать динамику собственных образовательных результатов.</w:t>
      </w:r>
    </w:p>
    <w:p w:rsidR="00B540EE" w:rsidRPr="003E69BC" w:rsidRDefault="00B540EE" w:rsidP="003E69BC">
      <w:pPr>
        <w:widowControl w:val="0"/>
        <w:numPr>
          <w:ilvl w:val="0"/>
          <w:numId w:val="23"/>
        </w:numPr>
        <w:tabs>
          <w:tab w:val="left" w:pos="1134"/>
        </w:tabs>
        <w:spacing w:after="0" w:line="240" w:lineRule="auto"/>
        <w:ind w:left="567" w:firstLine="0"/>
        <w:jc w:val="both"/>
        <w:rPr>
          <w:rFonts w:ascii="Times New Roman" w:hAnsi="Times New Roman"/>
          <w:b/>
        </w:rPr>
      </w:pPr>
      <w:r w:rsidRPr="003E69BC">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наблюдать и анализировать </w:t>
      </w:r>
      <w:r w:rsidR="004E267A" w:rsidRPr="003E69BC">
        <w:rPr>
          <w:rFonts w:ascii="Times New Roman" w:hAnsi="Times New Roman"/>
        </w:rPr>
        <w:t xml:space="preserve">собственную </w:t>
      </w:r>
      <w:r w:rsidRPr="003E69BC">
        <w:rPr>
          <w:rFonts w:ascii="Times New Roman" w:hAnsi="Times New Roman"/>
        </w:rPr>
        <w:t>учебную и познавательную деятельность и деятельность других обучающихся в процессе взаимопроверки;</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принимать решение в учебной ситуации и нести за него ответственность;</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3E69BC" w:rsidRDefault="00B540EE" w:rsidP="003E69BC">
      <w:pPr>
        <w:spacing w:after="0" w:line="240" w:lineRule="auto"/>
        <w:ind w:left="567"/>
        <w:jc w:val="both"/>
        <w:rPr>
          <w:rFonts w:ascii="Times New Roman" w:hAnsi="Times New Roman"/>
          <w:b/>
        </w:rPr>
      </w:pPr>
      <w:r w:rsidRPr="003E69BC">
        <w:rPr>
          <w:rFonts w:ascii="Times New Roman" w:hAnsi="Times New Roman"/>
          <w:b/>
        </w:rPr>
        <w:t>Познавательные УУД</w:t>
      </w:r>
    </w:p>
    <w:p w:rsidR="00B540EE" w:rsidRPr="003E69BC" w:rsidRDefault="00B540EE" w:rsidP="003E69BC">
      <w:pPr>
        <w:widowControl w:val="0"/>
        <w:numPr>
          <w:ilvl w:val="0"/>
          <w:numId w:val="23"/>
        </w:numPr>
        <w:tabs>
          <w:tab w:val="left" w:pos="1134"/>
        </w:tabs>
        <w:spacing w:after="0" w:line="240" w:lineRule="auto"/>
        <w:ind w:left="567" w:firstLine="0"/>
        <w:jc w:val="both"/>
        <w:rPr>
          <w:rFonts w:ascii="Times New Roman" w:hAnsi="Times New Roman"/>
        </w:rPr>
      </w:pPr>
      <w:r w:rsidRPr="003E69BC">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3E69BC">
        <w:rPr>
          <w:rFonts w:ascii="Times New Roman" w:hAnsi="Times New Roman"/>
        </w:rPr>
        <w:t>,</w:t>
      </w:r>
      <w:r w:rsidRPr="003E69BC">
        <w:rPr>
          <w:rFonts w:ascii="Times New Roman" w:hAnsi="Times New Roman"/>
        </w:rPr>
        <w:t xml:space="preserve"> по аналогии) и делать выводы. Обучающийся сможет:</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подбирать слова, соподчиненные ключевому слову, определяющие его признаки и свойства</w:t>
      </w:r>
      <w:r w:rsidR="00185AF1" w:rsidRPr="003E69BC">
        <w:rPr>
          <w:rFonts w:ascii="Times New Roman" w:hAnsi="Times New Roman"/>
        </w:rPr>
        <w:t>;</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выстраивать логическую </w:t>
      </w:r>
      <w:r w:rsidR="008C26AB" w:rsidRPr="003E69BC">
        <w:rPr>
          <w:rFonts w:ascii="Times New Roman" w:hAnsi="Times New Roman"/>
        </w:rPr>
        <w:t xml:space="preserve">цепочку, состоящую из </w:t>
      </w:r>
      <w:r w:rsidRPr="003E69BC">
        <w:rPr>
          <w:rFonts w:ascii="Times New Roman" w:hAnsi="Times New Roman"/>
        </w:rPr>
        <w:t>ключевого слова и соподчиненных ему слов;</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выделять </w:t>
      </w:r>
      <w:r w:rsidR="008C26AB" w:rsidRPr="003E69BC">
        <w:rPr>
          <w:rFonts w:ascii="Times New Roman" w:hAnsi="Times New Roman"/>
        </w:rPr>
        <w:t xml:space="preserve">общий </w:t>
      </w:r>
      <w:r w:rsidRPr="003E69BC">
        <w:rPr>
          <w:rFonts w:ascii="Times New Roman" w:hAnsi="Times New Roman"/>
        </w:rPr>
        <w:t>признак двух или нескольких предметов или явлений и объяснять их сходство;</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выделять явление из общего ряда других явлений;</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строить рассуждение от общих закономерностей к частным явлениям и от частных явлений к общим закономерностям;</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строить рассуждение на основе сравнения предметов и явлений, выделяя при этом общие признаки;</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излагать полученную информацию, интерпретируя ее в контексте решаемой задачи;</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самостоятельно указывать </w:t>
      </w:r>
      <w:r w:rsidR="00BD43A2" w:rsidRPr="003E69BC">
        <w:rPr>
          <w:rFonts w:ascii="Times New Roman" w:hAnsi="Times New Roman"/>
        </w:rPr>
        <w:t xml:space="preserve">на </w:t>
      </w:r>
      <w:r w:rsidRPr="003E69BC">
        <w:rPr>
          <w:rFonts w:ascii="Times New Roman" w:hAnsi="Times New Roman"/>
        </w:rPr>
        <w:t>информацию, нуждающуюся в проверке, предлагать и применять способ проверки достоверности информации;</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вербализовать эмоциональное впечатление, оказанное на него источником;</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делать вывод на основе критического анализа разных точек зрения, подтверждать вывод </w:t>
      </w:r>
      <w:r w:rsidRPr="003E69BC">
        <w:rPr>
          <w:rFonts w:ascii="Times New Roman" w:hAnsi="Times New Roman"/>
        </w:rPr>
        <w:lastRenderedPageBreak/>
        <w:t>собственной аргументацией или самостоятельно полученными данными.</w:t>
      </w:r>
    </w:p>
    <w:p w:rsidR="00B540EE" w:rsidRPr="003E69BC" w:rsidRDefault="00B540EE" w:rsidP="003E69BC">
      <w:pPr>
        <w:widowControl w:val="0"/>
        <w:numPr>
          <w:ilvl w:val="0"/>
          <w:numId w:val="23"/>
        </w:numPr>
        <w:tabs>
          <w:tab w:val="left" w:pos="1134"/>
        </w:tabs>
        <w:spacing w:after="0" w:line="240" w:lineRule="auto"/>
        <w:ind w:left="567" w:firstLine="0"/>
        <w:jc w:val="both"/>
        <w:rPr>
          <w:rFonts w:ascii="Times New Roman" w:hAnsi="Times New Roman"/>
        </w:rPr>
      </w:pPr>
      <w:r w:rsidRPr="003E69BC">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обозначать символом и знаком предмет и/или явление;</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определять логические связи между предметами и/или явлениями, обозначать данные логические связи с помощью знаков в схеме;</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создавать абстрактный или реальный образ предмета и/или явления;</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строить модель/схему на основе условий задачи и/или способа </w:t>
      </w:r>
      <w:r w:rsidR="00650F52" w:rsidRPr="003E69BC">
        <w:rPr>
          <w:rFonts w:ascii="Times New Roman" w:hAnsi="Times New Roman"/>
        </w:rPr>
        <w:t xml:space="preserve">ее </w:t>
      </w:r>
      <w:r w:rsidRPr="003E69BC">
        <w:rPr>
          <w:rFonts w:ascii="Times New Roman" w:hAnsi="Times New Roman"/>
        </w:rPr>
        <w:t>решения;</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преобразовывать модели с целью выявления общих законов, определяющих данную предметную область;</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строить доказательство: прямое, косвенное, от противного;</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3E69BC" w:rsidRDefault="00B540EE" w:rsidP="003E69BC">
      <w:pPr>
        <w:widowControl w:val="0"/>
        <w:numPr>
          <w:ilvl w:val="0"/>
          <w:numId w:val="23"/>
        </w:numPr>
        <w:tabs>
          <w:tab w:val="left" w:pos="1134"/>
        </w:tabs>
        <w:spacing w:after="0" w:line="240" w:lineRule="auto"/>
        <w:ind w:left="567" w:firstLine="0"/>
        <w:jc w:val="both"/>
        <w:rPr>
          <w:rFonts w:ascii="Times New Roman" w:hAnsi="Times New Roman"/>
        </w:rPr>
      </w:pPr>
      <w:r w:rsidRPr="003E69BC">
        <w:rPr>
          <w:rFonts w:ascii="Times New Roman" w:hAnsi="Times New Roman"/>
        </w:rPr>
        <w:t>Смысловое чтение. Обучающийся сможет:</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находить в тексте требуемую информацию (в соответствии с целями своей деятельности);</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ориентироваться в содержании текста, понимать целостный смысл текста, структурировать текст;</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устанавливать взаимосвязь описанных в тексте событий, явлений, процессов;</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резюмировать главную идею текста;</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критически оценивать содержание и форму текста.</w:t>
      </w:r>
    </w:p>
    <w:p w:rsidR="009B5292" w:rsidRPr="003E69BC" w:rsidRDefault="009B5292" w:rsidP="003E69BC">
      <w:pPr>
        <w:widowControl w:val="0"/>
        <w:numPr>
          <w:ilvl w:val="0"/>
          <w:numId w:val="23"/>
        </w:numPr>
        <w:tabs>
          <w:tab w:val="left" w:pos="1134"/>
        </w:tabs>
        <w:spacing w:after="0" w:line="240" w:lineRule="auto"/>
        <w:ind w:left="567" w:firstLine="0"/>
        <w:jc w:val="both"/>
        <w:rPr>
          <w:rFonts w:ascii="Times New Roman" w:hAnsi="Times New Roman"/>
        </w:rPr>
      </w:pPr>
      <w:r w:rsidRPr="003E69BC">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3E69BC" w:rsidRDefault="009B5292"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определять свое отношение к природной среде;</w:t>
      </w:r>
    </w:p>
    <w:p w:rsidR="009B5292" w:rsidRPr="003E69BC" w:rsidRDefault="009B5292"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анализировать влияние экологических факторов на среду обитания живых организмов;</w:t>
      </w:r>
    </w:p>
    <w:p w:rsidR="009B5292" w:rsidRPr="003E69BC" w:rsidRDefault="009B5292"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проводить причинный и вероятностный анализ экологических ситуаций;</w:t>
      </w:r>
    </w:p>
    <w:p w:rsidR="009B5292" w:rsidRPr="003E69BC" w:rsidRDefault="009B5292"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прогнозировать изменения ситуации при смене действия одного фактора на действие другого фактора;</w:t>
      </w:r>
    </w:p>
    <w:p w:rsidR="009B5292" w:rsidRPr="003E69BC" w:rsidRDefault="009B5292"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распространять экологические знания и участвовать в практических делах по защите окружающей среды;</w:t>
      </w:r>
    </w:p>
    <w:p w:rsidR="009B5292" w:rsidRPr="003E69BC" w:rsidRDefault="009B5292"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выражать свое отношение к природе через рисунки, сочинения, модели, проектные работы.</w:t>
      </w:r>
    </w:p>
    <w:p w:rsidR="009B5292" w:rsidRPr="003E69BC" w:rsidRDefault="009B5292" w:rsidP="003E69BC">
      <w:pPr>
        <w:spacing w:after="0" w:line="240" w:lineRule="auto"/>
        <w:ind w:left="567"/>
        <w:jc w:val="both"/>
        <w:rPr>
          <w:rFonts w:ascii="Times New Roman" w:hAnsi="Times New Roman"/>
        </w:rPr>
      </w:pPr>
      <w:r w:rsidRPr="003E69BC">
        <w:rPr>
          <w:rFonts w:ascii="Times New Roman" w:hAnsi="Times New Roman"/>
        </w:rPr>
        <w:t>10. Развитие мотивации к овладению культурой активного использования словарей и других поисковых систем. Обучающийся сможет:</w:t>
      </w:r>
    </w:p>
    <w:p w:rsidR="009B5292" w:rsidRPr="003E69BC" w:rsidRDefault="009B5292" w:rsidP="003E69BC">
      <w:pPr>
        <w:pStyle w:val="a8"/>
        <w:numPr>
          <w:ilvl w:val="0"/>
          <w:numId w:val="189"/>
        </w:numPr>
        <w:ind w:left="567" w:firstLine="0"/>
        <w:jc w:val="both"/>
        <w:rPr>
          <w:rFonts w:ascii="Times New Roman" w:hAnsi="Times New Roman"/>
          <w:sz w:val="22"/>
          <w:szCs w:val="22"/>
        </w:rPr>
      </w:pPr>
      <w:r w:rsidRPr="003E69BC">
        <w:rPr>
          <w:rFonts w:ascii="Times New Roman" w:hAnsi="Times New Roman"/>
          <w:sz w:val="22"/>
          <w:szCs w:val="22"/>
        </w:rPr>
        <w:t>определять необходимые ключевые поисковые слова и запросы;</w:t>
      </w:r>
    </w:p>
    <w:p w:rsidR="009B5292" w:rsidRPr="003E69BC" w:rsidRDefault="009B5292" w:rsidP="003E69BC">
      <w:pPr>
        <w:pStyle w:val="a8"/>
        <w:numPr>
          <w:ilvl w:val="0"/>
          <w:numId w:val="189"/>
        </w:numPr>
        <w:ind w:left="567" w:firstLine="0"/>
        <w:jc w:val="both"/>
        <w:rPr>
          <w:rFonts w:ascii="Times New Roman" w:hAnsi="Times New Roman"/>
          <w:sz w:val="22"/>
          <w:szCs w:val="22"/>
        </w:rPr>
      </w:pPr>
      <w:r w:rsidRPr="003E69BC">
        <w:rPr>
          <w:rFonts w:ascii="Times New Roman" w:hAnsi="Times New Roman"/>
          <w:sz w:val="22"/>
          <w:szCs w:val="22"/>
        </w:rPr>
        <w:t>осуществлять взаимодействие с электронными поисковыми системами, словарями;</w:t>
      </w:r>
    </w:p>
    <w:p w:rsidR="009B5292" w:rsidRPr="003E69BC" w:rsidRDefault="009B5292" w:rsidP="003E69BC">
      <w:pPr>
        <w:pStyle w:val="a8"/>
        <w:numPr>
          <w:ilvl w:val="0"/>
          <w:numId w:val="189"/>
        </w:numPr>
        <w:ind w:left="567" w:firstLine="0"/>
        <w:jc w:val="both"/>
        <w:rPr>
          <w:rFonts w:ascii="Times New Roman" w:hAnsi="Times New Roman"/>
          <w:sz w:val="22"/>
          <w:szCs w:val="22"/>
        </w:rPr>
      </w:pPr>
      <w:r w:rsidRPr="003E69BC">
        <w:rPr>
          <w:rFonts w:ascii="Times New Roman" w:hAnsi="Times New Roman"/>
          <w:sz w:val="22"/>
          <w:szCs w:val="22"/>
        </w:rPr>
        <w:t>формировать множественную выборку из поисковых источников для объективизации результатов поиска;</w:t>
      </w:r>
    </w:p>
    <w:p w:rsidR="009B5292" w:rsidRPr="003E69BC" w:rsidRDefault="009B5292" w:rsidP="003E69BC">
      <w:pPr>
        <w:widowControl w:val="0"/>
        <w:numPr>
          <w:ilvl w:val="0"/>
          <w:numId w:val="189"/>
        </w:numPr>
        <w:tabs>
          <w:tab w:val="left" w:pos="993"/>
        </w:tabs>
        <w:spacing w:after="0" w:line="240" w:lineRule="auto"/>
        <w:ind w:left="567" w:firstLine="0"/>
        <w:jc w:val="both"/>
        <w:rPr>
          <w:rFonts w:ascii="Times New Roman" w:hAnsi="Times New Roman"/>
        </w:rPr>
      </w:pPr>
      <w:r w:rsidRPr="003E69BC">
        <w:rPr>
          <w:rFonts w:ascii="Times New Roman" w:hAnsi="Times New Roman"/>
        </w:rPr>
        <w:t>соотносить полученные результаты поиска со своей деятельностью.</w:t>
      </w:r>
    </w:p>
    <w:p w:rsidR="00B540EE" w:rsidRPr="003E69BC" w:rsidRDefault="00B540EE" w:rsidP="003E69BC">
      <w:pPr>
        <w:tabs>
          <w:tab w:val="left" w:pos="993"/>
        </w:tabs>
        <w:spacing w:after="0" w:line="240" w:lineRule="auto"/>
        <w:ind w:left="567"/>
        <w:jc w:val="both"/>
        <w:rPr>
          <w:rFonts w:ascii="Times New Roman" w:hAnsi="Times New Roman"/>
          <w:b/>
        </w:rPr>
      </w:pPr>
      <w:r w:rsidRPr="003E69BC">
        <w:rPr>
          <w:rFonts w:ascii="Times New Roman" w:hAnsi="Times New Roman"/>
          <w:b/>
        </w:rPr>
        <w:t>Коммуникативные УУД</w:t>
      </w:r>
    </w:p>
    <w:p w:rsidR="00B540EE" w:rsidRPr="003E69BC" w:rsidRDefault="00B540EE" w:rsidP="003E69BC">
      <w:pPr>
        <w:pStyle w:val="a8"/>
        <w:widowControl w:val="0"/>
        <w:numPr>
          <w:ilvl w:val="0"/>
          <w:numId w:val="142"/>
        </w:numPr>
        <w:tabs>
          <w:tab w:val="left" w:pos="426"/>
        </w:tabs>
        <w:ind w:left="567" w:firstLine="0"/>
        <w:jc w:val="both"/>
        <w:rPr>
          <w:rFonts w:ascii="Times New Roman" w:hAnsi="Times New Roman"/>
          <w:sz w:val="22"/>
          <w:szCs w:val="22"/>
        </w:rPr>
      </w:pPr>
      <w:r w:rsidRPr="003E69BC">
        <w:rPr>
          <w:rFonts w:ascii="Times New Roman" w:hAnsi="Times New Roman"/>
          <w:sz w:val="22"/>
          <w:szCs w:val="22"/>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3E69BC" w:rsidRDefault="00B540EE" w:rsidP="003E69BC">
      <w:pPr>
        <w:widowControl w:val="0"/>
        <w:numPr>
          <w:ilvl w:val="0"/>
          <w:numId w:val="192"/>
        </w:numPr>
        <w:tabs>
          <w:tab w:val="left" w:pos="993"/>
        </w:tabs>
        <w:spacing w:after="0" w:line="240" w:lineRule="auto"/>
        <w:ind w:left="993" w:hanging="426"/>
        <w:jc w:val="both"/>
        <w:rPr>
          <w:rFonts w:ascii="Times New Roman" w:hAnsi="Times New Roman"/>
        </w:rPr>
      </w:pPr>
      <w:r w:rsidRPr="003E69BC">
        <w:rPr>
          <w:rFonts w:ascii="Times New Roman" w:hAnsi="Times New Roman"/>
        </w:rPr>
        <w:t>определять возможные роли в совместной деятельности;</w:t>
      </w:r>
    </w:p>
    <w:p w:rsidR="00B540EE" w:rsidRPr="003E69BC" w:rsidRDefault="00B540EE" w:rsidP="003E69BC">
      <w:pPr>
        <w:widowControl w:val="0"/>
        <w:numPr>
          <w:ilvl w:val="0"/>
          <w:numId w:val="192"/>
        </w:numPr>
        <w:tabs>
          <w:tab w:val="left" w:pos="993"/>
        </w:tabs>
        <w:spacing w:after="0" w:line="240" w:lineRule="auto"/>
        <w:ind w:left="993" w:hanging="426"/>
        <w:jc w:val="both"/>
        <w:rPr>
          <w:rFonts w:ascii="Times New Roman" w:hAnsi="Times New Roman"/>
        </w:rPr>
      </w:pPr>
      <w:r w:rsidRPr="003E69BC">
        <w:rPr>
          <w:rFonts w:ascii="Times New Roman" w:hAnsi="Times New Roman"/>
        </w:rPr>
        <w:lastRenderedPageBreak/>
        <w:t>играть определенную роль в совместной деятельности;</w:t>
      </w:r>
    </w:p>
    <w:p w:rsidR="00B540EE" w:rsidRPr="003E69BC" w:rsidRDefault="00B540EE" w:rsidP="003E69BC">
      <w:pPr>
        <w:widowControl w:val="0"/>
        <w:numPr>
          <w:ilvl w:val="0"/>
          <w:numId w:val="192"/>
        </w:numPr>
        <w:tabs>
          <w:tab w:val="left" w:pos="993"/>
        </w:tabs>
        <w:spacing w:after="0" w:line="240" w:lineRule="auto"/>
        <w:ind w:left="993" w:hanging="426"/>
        <w:jc w:val="both"/>
        <w:rPr>
          <w:rFonts w:ascii="Times New Roman" w:hAnsi="Times New Roman"/>
        </w:rPr>
      </w:pPr>
      <w:r w:rsidRPr="003E69BC">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3E69BC" w:rsidRDefault="00B540EE" w:rsidP="003E69BC">
      <w:pPr>
        <w:widowControl w:val="0"/>
        <w:numPr>
          <w:ilvl w:val="0"/>
          <w:numId w:val="192"/>
        </w:numPr>
        <w:tabs>
          <w:tab w:val="left" w:pos="993"/>
        </w:tabs>
        <w:spacing w:after="0" w:line="240" w:lineRule="auto"/>
        <w:ind w:left="993" w:hanging="426"/>
        <w:jc w:val="both"/>
        <w:rPr>
          <w:rFonts w:ascii="Times New Roman" w:hAnsi="Times New Roman"/>
        </w:rPr>
      </w:pPr>
      <w:r w:rsidRPr="003E69BC">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B540EE" w:rsidRPr="003E69BC" w:rsidRDefault="00B540EE" w:rsidP="003E69BC">
      <w:pPr>
        <w:widowControl w:val="0"/>
        <w:numPr>
          <w:ilvl w:val="0"/>
          <w:numId w:val="192"/>
        </w:numPr>
        <w:tabs>
          <w:tab w:val="left" w:pos="993"/>
        </w:tabs>
        <w:spacing w:after="0" w:line="240" w:lineRule="auto"/>
        <w:ind w:left="993" w:hanging="426"/>
        <w:jc w:val="both"/>
        <w:rPr>
          <w:rFonts w:ascii="Times New Roman" w:hAnsi="Times New Roman"/>
        </w:rPr>
      </w:pPr>
      <w:r w:rsidRPr="003E69BC">
        <w:rPr>
          <w:rFonts w:ascii="Times New Roman" w:hAnsi="Times New Roman"/>
        </w:rPr>
        <w:t>строить позитивные отношения в процессе учебной и познавательной деятельности;</w:t>
      </w:r>
    </w:p>
    <w:p w:rsidR="00B540EE" w:rsidRPr="003E69BC" w:rsidRDefault="00B540EE" w:rsidP="003E69BC">
      <w:pPr>
        <w:widowControl w:val="0"/>
        <w:numPr>
          <w:ilvl w:val="0"/>
          <w:numId w:val="192"/>
        </w:numPr>
        <w:tabs>
          <w:tab w:val="left" w:pos="993"/>
        </w:tabs>
        <w:spacing w:after="0" w:line="240" w:lineRule="auto"/>
        <w:ind w:left="993" w:hanging="426"/>
        <w:jc w:val="both"/>
        <w:rPr>
          <w:rFonts w:ascii="Times New Roman" w:hAnsi="Times New Roman"/>
        </w:rPr>
      </w:pPr>
      <w:r w:rsidRPr="003E69BC">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3E69BC" w:rsidRDefault="00B540EE" w:rsidP="003E69BC">
      <w:pPr>
        <w:widowControl w:val="0"/>
        <w:numPr>
          <w:ilvl w:val="0"/>
          <w:numId w:val="192"/>
        </w:numPr>
        <w:tabs>
          <w:tab w:val="left" w:pos="993"/>
        </w:tabs>
        <w:spacing w:after="0" w:line="240" w:lineRule="auto"/>
        <w:ind w:left="993" w:hanging="426"/>
        <w:jc w:val="both"/>
        <w:rPr>
          <w:rFonts w:ascii="Times New Roman" w:hAnsi="Times New Roman"/>
        </w:rPr>
      </w:pPr>
      <w:r w:rsidRPr="003E69BC">
        <w:rPr>
          <w:rFonts w:ascii="Times New Roman" w:hAnsi="Times New Roman"/>
        </w:rPr>
        <w:t xml:space="preserve">критически относиться к </w:t>
      </w:r>
      <w:r w:rsidR="00B534A1" w:rsidRPr="003E69BC">
        <w:rPr>
          <w:rFonts w:ascii="Times New Roman" w:hAnsi="Times New Roman"/>
        </w:rPr>
        <w:t xml:space="preserve">собственному </w:t>
      </w:r>
      <w:r w:rsidRPr="003E69BC">
        <w:rPr>
          <w:rFonts w:ascii="Times New Roman" w:hAnsi="Times New Roman"/>
        </w:rPr>
        <w:t xml:space="preserve">мнению, с достоинством признавать ошибочность </w:t>
      </w:r>
      <w:r w:rsidR="005202DD" w:rsidRPr="003E69BC">
        <w:rPr>
          <w:rFonts w:ascii="Times New Roman" w:hAnsi="Times New Roman"/>
        </w:rPr>
        <w:t xml:space="preserve">своего </w:t>
      </w:r>
      <w:r w:rsidRPr="003E69BC">
        <w:rPr>
          <w:rFonts w:ascii="Times New Roman" w:hAnsi="Times New Roman"/>
        </w:rPr>
        <w:t>мнения (если оно таково) и корректировать его;</w:t>
      </w:r>
    </w:p>
    <w:p w:rsidR="00B540EE" w:rsidRPr="003E69BC" w:rsidRDefault="00B540EE" w:rsidP="003E69BC">
      <w:pPr>
        <w:widowControl w:val="0"/>
        <w:numPr>
          <w:ilvl w:val="0"/>
          <w:numId w:val="192"/>
        </w:numPr>
        <w:tabs>
          <w:tab w:val="left" w:pos="993"/>
        </w:tabs>
        <w:spacing w:after="0" w:line="240" w:lineRule="auto"/>
        <w:ind w:left="993" w:hanging="426"/>
        <w:jc w:val="both"/>
        <w:rPr>
          <w:rFonts w:ascii="Times New Roman" w:hAnsi="Times New Roman"/>
        </w:rPr>
      </w:pPr>
      <w:r w:rsidRPr="003E69BC">
        <w:rPr>
          <w:rFonts w:ascii="Times New Roman" w:hAnsi="Times New Roman"/>
        </w:rPr>
        <w:t>предлагать альтернативное решение в конфликтной ситуации;</w:t>
      </w:r>
    </w:p>
    <w:p w:rsidR="00B540EE" w:rsidRPr="003E69BC" w:rsidRDefault="00B540EE" w:rsidP="003E69BC">
      <w:pPr>
        <w:widowControl w:val="0"/>
        <w:numPr>
          <w:ilvl w:val="0"/>
          <w:numId w:val="192"/>
        </w:numPr>
        <w:tabs>
          <w:tab w:val="left" w:pos="993"/>
        </w:tabs>
        <w:spacing w:after="0" w:line="240" w:lineRule="auto"/>
        <w:ind w:left="993" w:hanging="426"/>
        <w:jc w:val="both"/>
        <w:rPr>
          <w:rFonts w:ascii="Times New Roman" w:hAnsi="Times New Roman"/>
        </w:rPr>
      </w:pPr>
      <w:r w:rsidRPr="003E69BC">
        <w:rPr>
          <w:rFonts w:ascii="Times New Roman" w:hAnsi="Times New Roman"/>
        </w:rPr>
        <w:t>выделять общую точку зрения в дискуссии;</w:t>
      </w:r>
    </w:p>
    <w:p w:rsidR="00B540EE" w:rsidRPr="003E69BC" w:rsidRDefault="00B540EE" w:rsidP="003E69BC">
      <w:pPr>
        <w:widowControl w:val="0"/>
        <w:numPr>
          <w:ilvl w:val="0"/>
          <w:numId w:val="192"/>
        </w:numPr>
        <w:tabs>
          <w:tab w:val="left" w:pos="993"/>
        </w:tabs>
        <w:spacing w:after="0" w:line="240" w:lineRule="auto"/>
        <w:ind w:left="993" w:hanging="426"/>
        <w:jc w:val="both"/>
        <w:rPr>
          <w:rFonts w:ascii="Times New Roman" w:hAnsi="Times New Roman"/>
        </w:rPr>
      </w:pPr>
      <w:r w:rsidRPr="003E69BC">
        <w:rPr>
          <w:rFonts w:ascii="Times New Roman" w:hAnsi="Times New Roman"/>
        </w:rPr>
        <w:t>договариваться о правилах и вопросах для обсуждения в соответствии с поставленной перед группой задачей;</w:t>
      </w:r>
    </w:p>
    <w:p w:rsidR="00B540EE" w:rsidRPr="003E69BC" w:rsidRDefault="00B540EE" w:rsidP="003E69BC">
      <w:pPr>
        <w:widowControl w:val="0"/>
        <w:numPr>
          <w:ilvl w:val="0"/>
          <w:numId w:val="192"/>
        </w:numPr>
        <w:tabs>
          <w:tab w:val="left" w:pos="993"/>
        </w:tabs>
        <w:spacing w:after="0" w:line="240" w:lineRule="auto"/>
        <w:ind w:left="993" w:hanging="426"/>
        <w:jc w:val="both"/>
        <w:rPr>
          <w:rFonts w:ascii="Times New Roman" w:hAnsi="Times New Roman"/>
        </w:rPr>
      </w:pPr>
      <w:r w:rsidRPr="003E69BC">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B540EE" w:rsidRPr="003E69BC" w:rsidRDefault="00B540EE" w:rsidP="003E69BC">
      <w:pPr>
        <w:widowControl w:val="0"/>
        <w:numPr>
          <w:ilvl w:val="0"/>
          <w:numId w:val="192"/>
        </w:numPr>
        <w:tabs>
          <w:tab w:val="left" w:pos="993"/>
        </w:tabs>
        <w:spacing w:after="0" w:line="240" w:lineRule="auto"/>
        <w:ind w:left="993" w:hanging="426"/>
        <w:jc w:val="both"/>
        <w:rPr>
          <w:rFonts w:ascii="Times New Roman" w:hAnsi="Times New Roman"/>
        </w:rPr>
      </w:pPr>
      <w:r w:rsidRPr="003E69BC">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3E69BC" w:rsidRDefault="00B540EE" w:rsidP="003E69BC">
      <w:pPr>
        <w:widowControl w:val="0"/>
        <w:numPr>
          <w:ilvl w:val="0"/>
          <w:numId w:val="142"/>
        </w:numPr>
        <w:tabs>
          <w:tab w:val="left" w:pos="142"/>
        </w:tabs>
        <w:spacing w:after="0" w:line="240" w:lineRule="auto"/>
        <w:ind w:left="567" w:firstLine="0"/>
        <w:jc w:val="both"/>
        <w:rPr>
          <w:rFonts w:ascii="Times New Roman" w:hAnsi="Times New Roman"/>
        </w:rPr>
      </w:pPr>
      <w:r w:rsidRPr="003E69BC">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3E69BC">
        <w:rPr>
          <w:rFonts w:ascii="Times New Roman" w:hAnsi="Times New Roman"/>
        </w:rPr>
        <w:t xml:space="preserve"> для </w:t>
      </w:r>
      <w:r w:rsidRPr="003E69BC">
        <w:rPr>
          <w:rFonts w:ascii="Times New Roman" w:hAnsi="Times New Roman"/>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определять задачу коммуникации и в соответствии с ней отбирать речевые средства;</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представлять в устной или письменной форме развернутый план собственной деятельности;</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соблюдать нормы публичной речи</w:t>
      </w:r>
      <w:r w:rsidR="00C40BE2" w:rsidRPr="003E69BC">
        <w:rPr>
          <w:rFonts w:ascii="Times New Roman" w:hAnsi="Times New Roman"/>
        </w:rPr>
        <w:t>,</w:t>
      </w:r>
      <w:r w:rsidRPr="003E69BC">
        <w:rPr>
          <w:rFonts w:ascii="Times New Roman" w:hAnsi="Times New Roman"/>
        </w:rPr>
        <w:t xml:space="preserve"> регламент в монологе и дискуссии в соответствии с коммуникативной задачей;</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высказывать и обосновывать мнение (суждение) и запрашивать мнение партнера в рамках диалога;</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принимать решение в ходе диалога и согласовывать его с собеседником;</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создавать письменные «клишированные» и оригинальные тексты с использованием необходимых речевых средств;</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использовать вербальные средства (средства логической связи) для выделения смысловых блоков своего выступления;</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использовать невербальные средства или наглядные материалы, подготовленные/отобранные под руководством учителя;</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3E69BC" w:rsidRDefault="00B540EE" w:rsidP="003E69BC">
      <w:pPr>
        <w:widowControl w:val="0"/>
        <w:numPr>
          <w:ilvl w:val="0"/>
          <w:numId w:val="142"/>
        </w:numPr>
        <w:tabs>
          <w:tab w:val="left" w:pos="993"/>
        </w:tabs>
        <w:spacing w:after="0" w:line="240" w:lineRule="auto"/>
        <w:ind w:left="567" w:firstLine="0"/>
        <w:jc w:val="both"/>
        <w:rPr>
          <w:rFonts w:ascii="Times New Roman" w:hAnsi="Times New Roman"/>
        </w:rPr>
      </w:pPr>
      <w:r w:rsidRPr="003E69BC">
        <w:rPr>
          <w:rFonts w:ascii="Times New Roman" w:hAnsi="Times New Roman"/>
        </w:rPr>
        <w:t>Формирование и развитие компетентности в области использования информационно-коммуникационных технологий</w:t>
      </w:r>
      <w:r w:rsidR="00105119" w:rsidRPr="003E69BC">
        <w:rPr>
          <w:rFonts w:ascii="Times New Roman" w:hAnsi="Times New Roman"/>
        </w:rPr>
        <w:t xml:space="preserve"> (далее – ИКТ)</w:t>
      </w:r>
      <w:r w:rsidR="007A1ECF" w:rsidRPr="003E69BC">
        <w:rPr>
          <w:rFonts w:ascii="Times New Roman" w:hAnsi="Times New Roman"/>
        </w:rPr>
        <w:t>.</w:t>
      </w:r>
      <w:r w:rsidRPr="003E69BC">
        <w:rPr>
          <w:rFonts w:ascii="Times New Roman" w:hAnsi="Times New Roman"/>
        </w:rPr>
        <w:t xml:space="preserve"> Обучающийся сможет:</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выделять информационный аспект задачи, оперировать данными, использовать модель решения задачи;</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использовать информацию с учетом этических и правовых норм;</w:t>
      </w:r>
    </w:p>
    <w:p w:rsidR="00B540EE" w:rsidRPr="003E69BC" w:rsidRDefault="00B540EE" w:rsidP="003E69BC">
      <w:pPr>
        <w:widowControl w:val="0"/>
        <w:numPr>
          <w:ilvl w:val="0"/>
          <w:numId w:val="25"/>
        </w:numPr>
        <w:tabs>
          <w:tab w:val="left" w:pos="993"/>
        </w:tabs>
        <w:spacing w:after="0" w:line="240" w:lineRule="auto"/>
        <w:ind w:left="567" w:firstLine="0"/>
        <w:jc w:val="both"/>
        <w:rPr>
          <w:rFonts w:ascii="Times New Roman" w:hAnsi="Times New Roman"/>
        </w:rPr>
      </w:pPr>
      <w:r w:rsidRPr="003E69BC">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3E69BC" w:rsidRDefault="00105119" w:rsidP="003E69BC">
      <w:pPr>
        <w:pStyle w:val="2"/>
        <w:spacing w:line="240" w:lineRule="auto"/>
        <w:ind w:left="567" w:firstLine="0"/>
        <w:rPr>
          <w:sz w:val="22"/>
          <w:szCs w:val="22"/>
        </w:rPr>
      </w:pPr>
      <w:r w:rsidRPr="003E69BC">
        <w:rPr>
          <w:sz w:val="22"/>
          <w:szCs w:val="22"/>
        </w:rPr>
        <w:lastRenderedPageBreak/>
        <w:t>1.2.5. Предметные результаты</w:t>
      </w:r>
    </w:p>
    <w:p w:rsidR="00B540EE" w:rsidRPr="003E69BC" w:rsidRDefault="006F777F" w:rsidP="003E69BC">
      <w:pPr>
        <w:pStyle w:val="3"/>
        <w:spacing w:before="0" w:beforeAutospacing="0" w:after="0" w:afterAutospacing="0"/>
        <w:ind w:left="567"/>
        <w:rPr>
          <w:sz w:val="22"/>
          <w:szCs w:val="22"/>
        </w:rPr>
      </w:pPr>
      <w:bookmarkStart w:id="30" w:name="_Toc409691628"/>
      <w:bookmarkStart w:id="31" w:name="_Toc410653953"/>
      <w:bookmarkStart w:id="32" w:name="_Toc414553133"/>
      <w:r w:rsidRPr="003E69BC">
        <w:rPr>
          <w:sz w:val="22"/>
          <w:szCs w:val="22"/>
        </w:rPr>
        <w:t>1.2.</w:t>
      </w:r>
      <w:r w:rsidR="00105119" w:rsidRPr="003E69BC">
        <w:rPr>
          <w:sz w:val="22"/>
          <w:szCs w:val="22"/>
        </w:rPr>
        <w:t>5.1</w:t>
      </w:r>
      <w:r w:rsidRPr="003E69BC">
        <w:rPr>
          <w:sz w:val="22"/>
          <w:szCs w:val="22"/>
        </w:rPr>
        <w:t xml:space="preserve">. </w:t>
      </w:r>
      <w:r w:rsidR="00B540EE" w:rsidRPr="003E69BC">
        <w:rPr>
          <w:sz w:val="22"/>
          <w:szCs w:val="22"/>
        </w:rPr>
        <w:t>Русский язык</w:t>
      </w:r>
      <w:bookmarkEnd w:id="30"/>
      <w:bookmarkEnd w:id="31"/>
      <w:bookmarkEnd w:id="32"/>
    </w:p>
    <w:p w:rsidR="00F828C3" w:rsidRPr="003E69BC" w:rsidRDefault="00F828C3" w:rsidP="003E69BC">
      <w:pPr>
        <w:pStyle w:val="2"/>
        <w:rPr>
          <w:sz w:val="22"/>
          <w:szCs w:val="22"/>
        </w:rPr>
      </w:pPr>
      <w:r w:rsidRPr="003E69BC">
        <w:rPr>
          <w:sz w:val="22"/>
          <w:szCs w:val="22"/>
        </w:rPr>
        <w:t>Выпускник научится:</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использовать знание алфавита при поиске информации;</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различать значимые и незначимые единицы языка;</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проводить фонетический и орфоэпический анализ слова;</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членить слова на слоги и правильно их переносить;</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проводить морфемный и словообразовательный анализ слов;</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проводить лексический анализ слова;</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опознавать самостоятельные части речи и их формы, а также служебные части речи и междометия;</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проводить морфологический анализ слова;</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опознавать основные единицы синтаксиса (словосочетание, предложение, текст);</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находить грамматическую основу предложения;</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распознавать главные и второстепенные члены предложения;</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опознавать предложения простые и сложные, предложения осложненной структуры;</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проводить синтаксический анализ словосочетания и предложения;</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соблюдать основные языковые нормы в устной и письменной речи;</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опираться на фонетический, морфемный, словообразовательный и морфологический анализ в практике правописания;</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опираться на грамматико-интонационный анализ при объяснении расстановки знаков препинания в предложении;</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lastRenderedPageBreak/>
        <w:t>использовать орфографические словари.</w:t>
      </w:r>
    </w:p>
    <w:p w:rsidR="00F828C3" w:rsidRPr="003E69BC" w:rsidRDefault="00F828C3" w:rsidP="003E69BC">
      <w:pPr>
        <w:pStyle w:val="2"/>
        <w:spacing w:line="240" w:lineRule="auto"/>
        <w:rPr>
          <w:sz w:val="22"/>
          <w:szCs w:val="22"/>
        </w:rPr>
      </w:pPr>
      <w:r w:rsidRPr="003E69BC">
        <w:rPr>
          <w:sz w:val="22"/>
          <w:szCs w:val="22"/>
        </w:rPr>
        <w:t>Выпускник получит возможность научиться:</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оценивать собственную и чужую речь с точки зрения точного, уместного и выразительного словоупотребления;</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 xml:space="preserve">опознавать различные выразительные средства языка; </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писать конспект, отзыв, тезисы, рефераты, статьи, рецензии, доклады, интервью, очерки, доверенности, резюме и другие жанры;</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характеризовать словообразовательные цепочки и словообразовательные гнезда;</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использовать этимологические данные для объяснения правописания и лексического значения слова;</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F828C3" w:rsidRPr="003E69BC" w:rsidRDefault="00F828C3" w:rsidP="003E69BC">
      <w:pPr>
        <w:pStyle w:val="a8"/>
        <w:widowControl w:val="0"/>
        <w:numPr>
          <w:ilvl w:val="0"/>
          <w:numId w:val="26"/>
        </w:numPr>
        <w:tabs>
          <w:tab w:val="left" w:pos="993"/>
        </w:tabs>
        <w:autoSpaceDE w:val="0"/>
        <w:autoSpaceDN w:val="0"/>
        <w:adjustRightInd w:val="0"/>
        <w:ind w:left="0" w:firstLine="709"/>
        <w:jc w:val="both"/>
        <w:rPr>
          <w:rFonts w:ascii="Times New Roman" w:hAnsi="Times New Roman"/>
          <w:sz w:val="22"/>
          <w:szCs w:val="22"/>
        </w:rPr>
      </w:pPr>
      <w:r w:rsidRPr="003E69BC">
        <w:rPr>
          <w:rFonts w:ascii="Times New Roman" w:hAnsi="Times New Roman"/>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01DC9" w:rsidRPr="003E69BC" w:rsidRDefault="006F777F" w:rsidP="003E69BC">
      <w:pPr>
        <w:pStyle w:val="2"/>
        <w:spacing w:line="240" w:lineRule="auto"/>
        <w:ind w:left="567" w:firstLine="0"/>
        <w:rPr>
          <w:rStyle w:val="dash041e005f0431005f044b005f0447005f043d005f044b005f0439005f005fchar1char1"/>
          <w:rFonts w:eastAsia="Calibri"/>
          <w:b w:val="0"/>
          <w:bCs w:val="0"/>
          <w:sz w:val="22"/>
          <w:szCs w:val="22"/>
          <w:lang w:eastAsia="en-US"/>
        </w:rPr>
      </w:pPr>
      <w:bookmarkStart w:id="33" w:name="_Toc409691629"/>
      <w:bookmarkStart w:id="34" w:name="_Toc410653954"/>
      <w:bookmarkStart w:id="35" w:name="_Toc414553136"/>
      <w:r w:rsidRPr="003E69BC">
        <w:rPr>
          <w:sz w:val="22"/>
          <w:szCs w:val="22"/>
        </w:rPr>
        <w:t>1.2.</w:t>
      </w:r>
      <w:r w:rsidR="00105119" w:rsidRPr="003E69BC">
        <w:rPr>
          <w:sz w:val="22"/>
          <w:szCs w:val="22"/>
        </w:rPr>
        <w:t>5.2.</w:t>
      </w:r>
      <w:r w:rsidR="00B540EE" w:rsidRPr="003E69BC">
        <w:rPr>
          <w:sz w:val="22"/>
          <w:szCs w:val="22"/>
        </w:rPr>
        <w:t>Литература</w:t>
      </w:r>
      <w:bookmarkEnd w:id="33"/>
      <w:bookmarkEnd w:id="34"/>
      <w:bookmarkEnd w:id="35"/>
    </w:p>
    <w:p w:rsidR="0042291A" w:rsidRPr="003E69BC" w:rsidRDefault="0042291A" w:rsidP="003E69BC">
      <w:pPr>
        <w:autoSpaceDE w:val="0"/>
        <w:autoSpaceDN w:val="0"/>
        <w:adjustRightInd w:val="0"/>
        <w:spacing w:after="0" w:line="240" w:lineRule="auto"/>
        <w:ind w:left="567"/>
        <w:jc w:val="both"/>
        <w:rPr>
          <w:rFonts w:ascii="Times New Roman" w:eastAsia="MS Mincho" w:hAnsi="Times New Roman"/>
        </w:rPr>
      </w:pPr>
      <w:r w:rsidRPr="003E69BC">
        <w:rPr>
          <w:rFonts w:ascii="Times New Roman" w:eastAsia="MS Mincho" w:hAnsi="Times New Roman"/>
        </w:rPr>
        <w:t>В соответствии с Федеральным государственным образовательным стандартом основного общего образования предметными</w:t>
      </w:r>
      <w:r w:rsidR="00F86A56" w:rsidRPr="003E69BC">
        <w:rPr>
          <w:rFonts w:ascii="Times New Roman" w:eastAsia="MS Mincho" w:hAnsi="Times New Roman"/>
        </w:rPr>
        <w:t xml:space="preserve"> </w:t>
      </w:r>
      <w:r w:rsidRPr="003E69BC">
        <w:rPr>
          <w:rFonts w:ascii="Times New Roman" w:eastAsia="MS Mincho" w:hAnsi="Times New Roman"/>
        </w:rPr>
        <w:t>результатами изучения предмета «Литература» являются:</w:t>
      </w:r>
    </w:p>
    <w:p w:rsidR="007332F5" w:rsidRPr="003E69BC" w:rsidRDefault="007332F5" w:rsidP="003E69BC">
      <w:pPr>
        <w:numPr>
          <w:ilvl w:val="0"/>
          <w:numId w:val="157"/>
        </w:numPr>
        <w:tabs>
          <w:tab w:val="left" w:pos="993"/>
        </w:tabs>
        <w:spacing w:after="0" w:line="240" w:lineRule="auto"/>
        <w:ind w:left="567" w:firstLine="0"/>
        <w:jc w:val="both"/>
        <w:rPr>
          <w:rFonts w:ascii="Times New Roman" w:hAnsi="Times New Roman"/>
        </w:rPr>
      </w:pPr>
      <w:r w:rsidRPr="003E69BC">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3E69BC" w:rsidRDefault="007332F5" w:rsidP="003E69BC">
      <w:pPr>
        <w:numPr>
          <w:ilvl w:val="0"/>
          <w:numId w:val="157"/>
        </w:numPr>
        <w:tabs>
          <w:tab w:val="left" w:pos="993"/>
        </w:tabs>
        <w:spacing w:after="0" w:line="240" w:lineRule="auto"/>
        <w:ind w:left="567" w:firstLine="0"/>
        <w:jc w:val="both"/>
        <w:rPr>
          <w:rFonts w:ascii="Times New Roman" w:hAnsi="Times New Roman"/>
        </w:rPr>
      </w:pPr>
      <w:r w:rsidRPr="003E69BC">
        <w:rPr>
          <w:rFonts w:ascii="Times New Roman" w:eastAsia="Times New Roman" w:hAnsi="Times New Roman"/>
        </w:rPr>
        <w:t>восприятие</w:t>
      </w:r>
      <w:r w:rsidRPr="003E69BC">
        <w:rPr>
          <w:rFonts w:ascii="Times New Roman" w:hAnsi="Times New Roman"/>
        </w:rPr>
        <w:t xml:space="preserve"> литературы как одной из основных культурных ценностей народа (отражающей его </w:t>
      </w:r>
      <w:r w:rsidRPr="003E69BC">
        <w:rPr>
          <w:rFonts w:ascii="Times New Roman" w:eastAsia="Times New Roman" w:hAnsi="Times New Roman"/>
        </w:rPr>
        <w:t>менталитет, историю, мировосприятие) и</w:t>
      </w:r>
      <w:r w:rsidRPr="003E69BC">
        <w:rPr>
          <w:rFonts w:ascii="Times New Roman" w:hAnsi="Times New Roman"/>
        </w:rPr>
        <w:t xml:space="preserve"> человечества (содержащей смыслы, важные для человечества в целом);</w:t>
      </w:r>
    </w:p>
    <w:p w:rsidR="007332F5" w:rsidRPr="003E69BC" w:rsidRDefault="007332F5" w:rsidP="003E69BC">
      <w:pPr>
        <w:numPr>
          <w:ilvl w:val="0"/>
          <w:numId w:val="29"/>
        </w:numPr>
        <w:tabs>
          <w:tab w:val="left" w:pos="993"/>
        </w:tabs>
        <w:spacing w:after="0" w:line="240" w:lineRule="auto"/>
        <w:ind w:left="567" w:firstLine="0"/>
        <w:jc w:val="both"/>
        <w:rPr>
          <w:rFonts w:ascii="Times New Roman" w:hAnsi="Times New Roman"/>
          <w:bCs/>
        </w:rPr>
      </w:pPr>
      <w:r w:rsidRPr="003E69BC">
        <w:rPr>
          <w:rFonts w:ascii="Times New Roman" w:hAnsi="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3E69BC" w:rsidRDefault="007332F5" w:rsidP="003E69BC">
      <w:pPr>
        <w:numPr>
          <w:ilvl w:val="0"/>
          <w:numId w:val="29"/>
        </w:numPr>
        <w:tabs>
          <w:tab w:val="left" w:pos="993"/>
        </w:tabs>
        <w:spacing w:after="0" w:line="240" w:lineRule="auto"/>
        <w:ind w:left="567" w:firstLine="0"/>
        <w:jc w:val="both"/>
        <w:rPr>
          <w:rFonts w:ascii="Times New Roman" w:hAnsi="Times New Roman"/>
        </w:rPr>
      </w:pPr>
      <w:r w:rsidRPr="003E69BC">
        <w:rPr>
          <w:rFonts w:ascii="Times New Roman" w:hAnsi="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3E69BC" w:rsidRDefault="007332F5" w:rsidP="003E69BC">
      <w:pPr>
        <w:numPr>
          <w:ilvl w:val="0"/>
          <w:numId w:val="29"/>
        </w:numPr>
        <w:tabs>
          <w:tab w:val="left" w:pos="993"/>
        </w:tabs>
        <w:spacing w:after="0" w:line="240" w:lineRule="auto"/>
        <w:ind w:left="567" w:firstLine="0"/>
        <w:jc w:val="both"/>
        <w:rPr>
          <w:rFonts w:ascii="Times New Roman" w:hAnsi="Times New Roman"/>
        </w:rPr>
      </w:pPr>
      <w:r w:rsidRPr="003E69BC">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7332F5" w:rsidRPr="003E69BC" w:rsidRDefault="007332F5" w:rsidP="003E69BC">
      <w:pPr>
        <w:numPr>
          <w:ilvl w:val="0"/>
          <w:numId w:val="29"/>
        </w:numPr>
        <w:tabs>
          <w:tab w:val="left" w:pos="993"/>
        </w:tabs>
        <w:spacing w:after="0" w:line="240" w:lineRule="auto"/>
        <w:ind w:left="567" w:firstLine="0"/>
        <w:jc w:val="both"/>
        <w:rPr>
          <w:rFonts w:ascii="Times New Roman" w:hAnsi="Times New Roman"/>
        </w:rPr>
      </w:pPr>
      <w:r w:rsidRPr="003E69BC">
        <w:rPr>
          <w:rFonts w:ascii="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3E69BC" w:rsidRDefault="0042291A" w:rsidP="003E69BC">
      <w:pPr>
        <w:autoSpaceDE w:val="0"/>
        <w:autoSpaceDN w:val="0"/>
        <w:adjustRightInd w:val="0"/>
        <w:spacing w:after="0" w:line="240" w:lineRule="auto"/>
        <w:ind w:left="567"/>
        <w:jc w:val="both"/>
        <w:rPr>
          <w:rFonts w:ascii="Times New Roman" w:eastAsia="MS Mincho" w:hAnsi="Times New Roman"/>
        </w:rPr>
      </w:pPr>
      <w:r w:rsidRPr="003E69BC">
        <w:rPr>
          <w:rFonts w:ascii="Times New Roman" w:eastAsia="MS Mincho" w:hAnsi="Times New Roman"/>
        </w:rPr>
        <w:t>Конкретизируя эти общие результаты, обозначим наиболее важные предметные</w:t>
      </w:r>
      <w:r w:rsidR="00F86A56" w:rsidRPr="003E69BC">
        <w:rPr>
          <w:rFonts w:ascii="Times New Roman" w:eastAsia="MS Mincho" w:hAnsi="Times New Roman"/>
        </w:rPr>
        <w:t xml:space="preserve"> </w:t>
      </w:r>
      <w:r w:rsidRPr="003E69BC">
        <w:rPr>
          <w:rFonts w:ascii="Times New Roman" w:eastAsia="MS Mincho" w:hAnsi="Times New Roman"/>
        </w:rPr>
        <w:t xml:space="preserve">умения, формируемые у </w:t>
      </w:r>
      <w:r w:rsidRPr="003E69BC">
        <w:rPr>
          <w:rFonts w:ascii="Times New Roman" w:hAnsi="Times New Roman"/>
        </w:rPr>
        <w:t xml:space="preserve">обучающихся </w:t>
      </w:r>
      <w:r w:rsidRPr="003E69BC">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3E69BC" w:rsidRDefault="000A10C6" w:rsidP="003E69BC">
      <w:pPr>
        <w:widowControl w:val="0"/>
        <w:numPr>
          <w:ilvl w:val="0"/>
          <w:numId w:val="28"/>
        </w:numPr>
        <w:tabs>
          <w:tab w:val="left" w:pos="993"/>
        </w:tabs>
        <w:autoSpaceDE w:val="0"/>
        <w:autoSpaceDN w:val="0"/>
        <w:adjustRightInd w:val="0"/>
        <w:spacing w:after="0" w:line="240" w:lineRule="auto"/>
        <w:ind w:left="567" w:firstLine="0"/>
        <w:jc w:val="both"/>
        <w:rPr>
          <w:rFonts w:ascii="Times New Roman" w:eastAsia="MS Mincho" w:hAnsi="Times New Roman"/>
        </w:rPr>
      </w:pPr>
      <w:r w:rsidRPr="003E69BC">
        <w:rPr>
          <w:rFonts w:ascii="Times New Roman" w:eastAsia="MS Mincho" w:hAnsi="Times New Roman"/>
        </w:rPr>
        <w:t>определять тему и основную мысль произведения (5</w:t>
      </w:r>
      <w:r w:rsidRPr="003E69BC">
        <w:rPr>
          <w:rFonts w:ascii="Times New Roman" w:hAnsi="Times New Roman"/>
        </w:rPr>
        <w:t>–</w:t>
      </w:r>
      <w:r w:rsidRPr="003E69BC">
        <w:rPr>
          <w:rFonts w:ascii="Times New Roman" w:eastAsia="MS Mincho" w:hAnsi="Times New Roman"/>
        </w:rPr>
        <w:t>6 кл.);</w:t>
      </w:r>
    </w:p>
    <w:p w:rsidR="000A10C6" w:rsidRPr="003E69BC" w:rsidRDefault="000A10C6" w:rsidP="003E69BC">
      <w:pPr>
        <w:widowControl w:val="0"/>
        <w:numPr>
          <w:ilvl w:val="0"/>
          <w:numId w:val="28"/>
        </w:numPr>
        <w:tabs>
          <w:tab w:val="left" w:pos="993"/>
        </w:tabs>
        <w:autoSpaceDE w:val="0"/>
        <w:autoSpaceDN w:val="0"/>
        <w:adjustRightInd w:val="0"/>
        <w:spacing w:after="0" w:line="240" w:lineRule="auto"/>
        <w:ind w:left="567" w:firstLine="0"/>
        <w:jc w:val="both"/>
        <w:rPr>
          <w:rFonts w:ascii="Times New Roman" w:eastAsia="MS Mincho" w:hAnsi="Times New Roman"/>
        </w:rPr>
      </w:pPr>
      <w:r w:rsidRPr="003E69BC">
        <w:rPr>
          <w:rFonts w:ascii="Times New Roman" w:eastAsia="MS Mincho" w:hAnsi="Times New Roman"/>
        </w:rPr>
        <w:t>владеть различными видами пересказа (5</w:t>
      </w:r>
      <w:r w:rsidRPr="003E69BC">
        <w:rPr>
          <w:rFonts w:ascii="Times New Roman" w:hAnsi="Times New Roman"/>
        </w:rPr>
        <w:t>–</w:t>
      </w:r>
      <w:r w:rsidRPr="003E69BC">
        <w:rPr>
          <w:rFonts w:ascii="Times New Roman" w:eastAsia="MS Mincho" w:hAnsi="Times New Roman"/>
        </w:rPr>
        <w:t xml:space="preserve">6 кл.), пересказывать сюжет; выявлять особенности </w:t>
      </w:r>
      <w:r w:rsidRPr="003E69BC">
        <w:rPr>
          <w:rFonts w:ascii="Times New Roman" w:eastAsia="MS Mincho" w:hAnsi="Times New Roman"/>
        </w:rPr>
        <w:lastRenderedPageBreak/>
        <w:t>композиции, основной конфликт, вычленять фабулу (6</w:t>
      </w:r>
      <w:r w:rsidRPr="003E69BC">
        <w:rPr>
          <w:rFonts w:ascii="Times New Roman" w:hAnsi="Times New Roman"/>
        </w:rPr>
        <w:t>–</w:t>
      </w:r>
      <w:r w:rsidRPr="003E69BC">
        <w:rPr>
          <w:rFonts w:ascii="Times New Roman" w:eastAsia="MS Mincho" w:hAnsi="Times New Roman"/>
        </w:rPr>
        <w:t>7 кл.);</w:t>
      </w:r>
    </w:p>
    <w:p w:rsidR="000A10C6" w:rsidRPr="003E69BC" w:rsidRDefault="000A10C6" w:rsidP="003E69BC">
      <w:pPr>
        <w:widowControl w:val="0"/>
        <w:numPr>
          <w:ilvl w:val="0"/>
          <w:numId w:val="28"/>
        </w:numPr>
        <w:tabs>
          <w:tab w:val="left" w:pos="993"/>
        </w:tabs>
        <w:autoSpaceDE w:val="0"/>
        <w:autoSpaceDN w:val="0"/>
        <w:adjustRightInd w:val="0"/>
        <w:spacing w:after="0" w:line="240" w:lineRule="auto"/>
        <w:ind w:left="567" w:firstLine="0"/>
        <w:jc w:val="both"/>
        <w:rPr>
          <w:rFonts w:ascii="Times New Roman" w:eastAsia="MS Mincho" w:hAnsi="Times New Roman"/>
        </w:rPr>
      </w:pPr>
      <w:r w:rsidRPr="003E69BC">
        <w:rPr>
          <w:rFonts w:ascii="Times New Roman" w:eastAsia="MS Mincho" w:hAnsi="Times New Roman"/>
        </w:rPr>
        <w:t>характеризовать героев-персонажей, давать их сравнительные характеристики (5</w:t>
      </w:r>
      <w:r w:rsidRPr="003E69BC">
        <w:rPr>
          <w:rFonts w:ascii="Times New Roman" w:hAnsi="Times New Roman"/>
        </w:rPr>
        <w:t>–</w:t>
      </w:r>
      <w:r w:rsidRPr="003E69BC">
        <w:rPr>
          <w:rFonts w:ascii="Times New Roman" w:eastAsia="MS Mincho" w:hAnsi="Times New Roman"/>
        </w:rPr>
        <w:t>6 кл.); оценивать систему персонажей (6</w:t>
      </w:r>
      <w:r w:rsidRPr="003E69BC">
        <w:rPr>
          <w:rFonts w:ascii="Times New Roman" w:hAnsi="Times New Roman"/>
        </w:rPr>
        <w:t>–</w:t>
      </w:r>
      <w:r w:rsidRPr="003E69BC">
        <w:rPr>
          <w:rFonts w:ascii="Times New Roman" w:eastAsia="MS Mincho" w:hAnsi="Times New Roman"/>
        </w:rPr>
        <w:t>7 кл.);</w:t>
      </w:r>
    </w:p>
    <w:p w:rsidR="000A10C6" w:rsidRPr="003E69BC" w:rsidRDefault="000A10C6" w:rsidP="003E69BC">
      <w:pPr>
        <w:widowControl w:val="0"/>
        <w:numPr>
          <w:ilvl w:val="0"/>
          <w:numId w:val="28"/>
        </w:numPr>
        <w:tabs>
          <w:tab w:val="left" w:pos="993"/>
        </w:tabs>
        <w:autoSpaceDE w:val="0"/>
        <w:autoSpaceDN w:val="0"/>
        <w:adjustRightInd w:val="0"/>
        <w:spacing w:after="0" w:line="240" w:lineRule="auto"/>
        <w:ind w:left="567" w:firstLine="0"/>
        <w:jc w:val="both"/>
        <w:rPr>
          <w:rFonts w:ascii="Times New Roman" w:eastAsia="MS Mincho" w:hAnsi="Times New Roman"/>
        </w:rPr>
      </w:pPr>
      <w:r w:rsidRPr="003E69BC">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3E69BC">
        <w:rPr>
          <w:rFonts w:ascii="Times New Roman" w:hAnsi="Times New Roman"/>
        </w:rPr>
        <w:t>–</w:t>
      </w:r>
      <w:r w:rsidRPr="003E69BC">
        <w:rPr>
          <w:rFonts w:ascii="Times New Roman" w:eastAsia="MS Mincho" w:hAnsi="Times New Roman"/>
        </w:rPr>
        <w:t>7 кл.); выявлять особенности языка и стиля писателя (7</w:t>
      </w:r>
      <w:r w:rsidRPr="003E69BC">
        <w:rPr>
          <w:rFonts w:ascii="Times New Roman" w:hAnsi="Times New Roman"/>
        </w:rPr>
        <w:t>–</w:t>
      </w:r>
      <w:r w:rsidRPr="003E69BC">
        <w:rPr>
          <w:rFonts w:ascii="Times New Roman" w:eastAsia="MS Mincho" w:hAnsi="Times New Roman"/>
        </w:rPr>
        <w:t>9 кл.);</w:t>
      </w:r>
    </w:p>
    <w:p w:rsidR="000A10C6" w:rsidRPr="003E69BC" w:rsidRDefault="000A10C6" w:rsidP="003E69BC">
      <w:pPr>
        <w:widowControl w:val="0"/>
        <w:numPr>
          <w:ilvl w:val="0"/>
          <w:numId w:val="28"/>
        </w:numPr>
        <w:tabs>
          <w:tab w:val="left" w:pos="993"/>
        </w:tabs>
        <w:autoSpaceDE w:val="0"/>
        <w:autoSpaceDN w:val="0"/>
        <w:adjustRightInd w:val="0"/>
        <w:spacing w:after="0" w:line="240" w:lineRule="auto"/>
        <w:ind w:left="567" w:firstLine="0"/>
        <w:jc w:val="both"/>
        <w:rPr>
          <w:rFonts w:ascii="Times New Roman" w:eastAsia="MS Mincho" w:hAnsi="Times New Roman"/>
        </w:rPr>
      </w:pPr>
      <w:r w:rsidRPr="003E69BC">
        <w:rPr>
          <w:rFonts w:ascii="Times New Roman" w:eastAsia="MS Mincho" w:hAnsi="Times New Roman"/>
        </w:rPr>
        <w:t>определять родо-жанровую специфику художественного произведения (5</w:t>
      </w:r>
      <w:r w:rsidRPr="003E69BC">
        <w:rPr>
          <w:rFonts w:ascii="Times New Roman" w:hAnsi="Times New Roman"/>
        </w:rPr>
        <w:t>–</w:t>
      </w:r>
      <w:r w:rsidRPr="003E69BC">
        <w:rPr>
          <w:rFonts w:ascii="Times New Roman" w:eastAsia="MS Mincho" w:hAnsi="Times New Roman"/>
        </w:rPr>
        <w:t xml:space="preserve">9 кл.); </w:t>
      </w:r>
    </w:p>
    <w:p w:rsidR="000A10C6" w:rsidRPr="003E69BC" w:rsidRDefault="000A10C6" w:rsidP="003E69BC">
      <w:pPr>
        <w:widowControl w:val="0"/>
        <w:numPr>
          <w:ilvl w:val="0"/>
          <w:numId w:val="28"/>
        </w:numPr>
        <w:tabs>
          <w:tab w:val="left" w:pos="993"/>
        </w:tabs>
        <w:autoSpaceDE w:val="0"/>
        <w:autoSpaceDN w:val="0"/>
        <w:adjustRightInd w:val="0"/>
        <w:spacing w:after="0" w:line="240" w:lineRule="auto"/>
        <w:ind w:left="567" w:firstLine="0"/>
        <w:jc w:val="both"/>
        <w:rPr>
          <w:rFonts w:ascii="Times New Roman" w:eastAsia="MS Mincho" w:hAnsi="Times New Roman"/>
        </w:rPr>
      </w:pPr>
      <w:r w:rsidRPr="003E69BC">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(7</w:t>
      </w:r>
      <w:r w:rsidRPr="003E69BC">
        <w:rPr>
          <w:rFonts w:ascii="Times New Roman" w:hAnsi="Times New Roman"/>
        </w:rPr>
        <w:t>–</w:t>
      </w:r>
      <w:r w:rsidRPr="003E69BC">
        <w:rPr>
          <w:rFonts w:ascii="Times New Roman" w:eastAsia="MS Mincho" w:hAnsi="Times New Roman"/>
        </w:rPr>
        <w:t>9 кл.);</w:t>
      </w:r>
    </w:p>
    <w:p w:rsidR="000A10C6" w:rsidRPr="003E69BC" w:rsidRDefault="000A10C6" w:rsidP="003E69BC">
      <w:pPr>
        <w:widowControl w:val="0"/>
        <w:numPr>
          <w:ilvl w:val="0"/>
          <w:numId w:val="28"/>
        </w:numPr>
        <w:tabs>
          <w:tab w:val="left" w:pos="993"/>
        </w:tabs>
        <w:autoSpaceDE w:val="0"/>
        <w:autoSpaceDN w:val="0"/>
        <w:adjustRightInd w:val="0"/>
        <w:spacing w:after="0" w:line="240" w:lineRule="auto"/>
        <w:ind w:left="567" w:firstLine="0"/>
        <w:jc w:val="both"/>
        <w:rPr>
          <w:rFonts w:ascii="Times New Roman" w:eastAsia="MS Mincho" w:hAnsi="Times New Roman"/>
        </w:rPr>
      </w:pPr>
      <w:r w:rsidRPr="003E69BC">
        <w:rPr>
          <w:rFonts w:ascii="Times New Roman" w:eastAsia="MS Mincho" w:hAnsi="Times New Roman"/>
        </w:rPr>
        <w:t>выделять в произведениях элементы художественной формы и обнаруживать связи между ними (5</w:t>
      </w:r>
      <w:r w:rsidRPr="003E69BC">
        <w:rPr>
          <w:rFonts w:ascii="Times New Roman" w:hAnsi="Times New Roman"/>
        </w:rPr>
        <w:t>–</w:t>
      </w:r>
      <w:r w:rsidRPr="003E69BC">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3E69BC">
        <w:rPr>
          <w:rFonts w:ascii="Times New Roman" w:hAnsi="Times New Roman"/>
        </w:rPr>
        <w:t>–</w:t>
      </w:r>
      <w:r w:rsidRPr="003E69BC">
        <w:rPr>
          <w:rFonts w:ascii="Times New Roman" w:eastAsia="MS Mincho" w:hAnsi="Times New Roman"/>
        </w:rPr>
        <w:t>9 кл.);</w:t>
      </w:r>
    </w:p>
    <w:p w:rsidR="000A10C6" w:rsidRPr="003E69BC" w:rsidRDefault="000A10C6" w:rsidP="003E69BC">
      <w:pPr>
        <w:widowControl w:val="0"/>
        <w:numPr>
          <w:ilvl w:val="0"/>
          <w:numId w:val="28"/>
        </w:numPr>
        <w:tabs>
          <w:tab w:val="left" w:pos="993"/>
        </w:tabs>
        <w:autoSpaceDE w:val="0"/>
        <w:autoSpaceDN w:val="0"/>
        <w:adjustRightInd w:val="0"/>
        <w:spacing w:after="0" w:line="240" w:lineRule="auto"/>
        <w:ind w:left="567" w:firstLine="0"/>
        <w:jc w:val="both"/>
        <w:rPr>
          <w:rFonts w:ascii="Times New Roman" w:eastAsia="MS Mincho" w:hAnsi="Times New Roman"/>
        </w:rPr>
      </w:pPr>
      <w:r w:rsidRPr="003E69BC">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3E69BC">
        <w:rPr>
          <w:rFonts w:ascii="Times New Roman" w:eastAsia="MS Mincho" w:hAnsi="Times New Roman"/>
        </w:rPr>
        <w:t xml:space="preserve"> (в каждом классе – на своем уровне); </w:t>
      </w:r>
    </w:p>
    <w:p w:rsidR="000A10C6" w:rsidRPr="003E69BC" w:rsidRDefault="000A10C6" w:rsidP="003E69BC">
      <w:pPr>
        <w:widowControl w:val="0"/>
        <w:numPr>
          <w:ilvl w:val="0"/>
          <w:numId w:val="28"/>
        </w:numPr>
        <w:tabs>
          <w:tab w:val="left" w:pos="993"/>
        </w:tabs>
        <w:autoSpaceDE w:val="0"/>
        <w:autoSpaceDN w:val="0"/>
        <w:adjustRightInd w:val="0"/>
        <w:spacing w:after="0" w:line="240" w:lineRule="auto"/>
        <w:ind w:left="567" w:firstLine="0"/>
        <w:jc w:val="both"/>
        <w:rPr>
          <w:rFonts w:ascii="Times New Roman" w:eastAsia="MS Mincho" w:hAnsi="Times New Roman"/>
        </w:rPr>
      </w:pPr>
      <w:r w:rsidRPr="003E69BC">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3E69BC" w:rsidRDefault="000A10C6" w:rsidP="003E69BC">
      <w:pPr>
        <w:widowControl w:val="0"/>
        <w:numPr>
          <w:ilvl w:val="0"/>
          <w:numId w:val="28"/>
        </w:numPr>
        <w:tabs>
          <w:tab w:val="left" w:pos="993"/>
        </w:tabs>
        <w:autoSpaceDE w:val="0"/>
        <w:autoSpaceDN w:val="0"/>
        <w:adjustRightInd w:val="0"/>
        <w:spacing w:after="0" w:line="240" w:lineRule="auto"/>
        <w:ind w:left="567" w:firstLine="0"/>
        <w:jc w:val="both"/>
        <w:rPr>
          <w:rFonts w:ascii="Times New Roman" w:eastAsia="MS Mincho" w:hAnsi="Times New Roman"/>
        </w:rPr>
      </w:pPr>
      <w:r w:rsidRPr="003E69BC">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w:t>
      </w:r>
      <w:r w:rsidRPr="003E69BC">
        <w:rPr>
          <w:rFonts w:ascii="Times New Roman" w:hAnsi="Times New Roman"/>
        </w:rPr>
        <w:t>–</w:t>
      </w:r>
      <w:r w:rsidRPr="003E69BC">
        <w:rPr>
          <w:rFonts w:ascii="Times New Roman" w:eastAsia="MS Mincho" w:hAnsi="Times New Roman"/>
        </w:rPr>
        <w:t>9 кл.);</w:t>
      </w:r>
    </w:p>
    <w:p w:rsidR="000A10C6" w:rsidRPr="003E69BC" w:rsidRDefault="000A10C6" w:rsidP="003E69BC">
      <w:pPr>
        <w:numPr>
          <w:ilvl w:val="0"/>
          <w:numId w:val="28"/>
        </w:numPr>
        <w:spacing w:after="0" w:line="240" w:lineRule="auto"/>
        <w:ind w:left="567" w:firstLine="0"/>
        <w:jc w:val="both"/>
        <w:rPr>
          <w:rFonts w:ascii="Times New Roman" w:eastAsia="MS Mincho" w:hAnsi="Times New Roman"/>
        </w:rPr>
      </w:pPr>
      <w:r w:rsidRPr="003E69BC">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3E69BC">
        <w:rPr>
          <w:rFonts w:ascii="Times New Roman" w:hAnsi="Times New Roman"/>
          <w:bCs/>
        </w:rPr>
        <w:t xml:space="preserve">организации дискуссии </w:t>
      </w:r>
      <w:r w:rsidRPr="003E69BC">
        <w:rPr>
          <w:rFonts w:ascii="Times New Roman" w:eastAsia="MS Mincho" w:hAnsi="Times New Roman"/>
        </w:rPr>
        <w:t xml:space="preserve"> (в каждом классе – на своем уровне);</w:t>
      </w:r>
    </w:p>
    <w:p w:rsidR="000A10C6" w:rsidRPr="003E69BC" w:rsidRDefault="000A10C6" w:rsidP="003E69BC">
      <w:pPr>
        <w:widowControl w:val="0"/>
        <w:numPr>
          <w:ilvl w:val="0"/>
          <w:numId w:val="28"/>
        </w:numPr>
        <w:tabs>
          <w:tab w:val="left" w:pos="993"/>
        </w:tabs>
        <w:autoSpaceDE w:val="0"/>
        <w:autoSpaceDN w:val="0"/>
        <w:adjustRightInd w:val="0"/>
        <w:spacing w:after="0" w:line="240" w:lineRule="auto"/>
        <w:ind w:left="567" w:firstLine="0"/>
        <w:jc w:val="both"/>
        <w:rPr>
          <w:rFonts w:ascii="Times New Roman" w:eastAsia="MS Mincho" w:hAnsi="Times New Roman"/>
        </w:rPr>
      </w:pPr>
      <w:r w:rsidRPr="003E69BC">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0A10C6" w:rsidRPr="003E69BC" w:rsidRDefault="000A10C6" w:rsidP="003E69BC">
      <w:pPr>
        <w:widowControl w:val="0"/>
        <w:numPr>
          <w:ilvl w:val="0"/>
          <w:numId w:val="28"/>
        </w:numPr>
        <w:autoSpaceDE w:val="0"/>
        <w:autoSpaceDN w:val="0"/>
        <w:adjustRightInd w:val="0"/>
        <w:spacing w:after="0" w:line="240" w:lineRule="auto"/>
        <w:ind w:left="567" w:firstLine="0"/>
        <w:jc w:val="both"/>
        <w:rPr>
          <w:rFonts w:ascii="Times New Roman" w:eastAsia="MS Mincho" w:hAnsi="Times New Roman"/>
        </w:rPr>
      </w:pPr>
      <w:r w:rsidRPr="003E69BC">
        <w:rPr>
          <w:rFonts w:ascii="Times New Roman" w:eastAsia="MS Mincho" w:hAnsi="Times New Roman"/>
        </w:rPr>
        <w:t>выразительно читать с листа и наизусть произведения/фрагменты</w:t>
      </w:r>
    </w:p>
    <w:p w:rsidR="000A10C6" w:rsidRPr="003E69BC" w:rsidRDefault="000A10C6" w:rsidP="003E69BC">
      <w:pPr>
        <w:widowControl w:val="0"/>
        <w:autoSpaceDE w:val="0"/>
        <w:autoSpaceDN w:val="0"/>
        <w:adjustRightInd w:val="0"/>
        <w:spacing w:after="0" w:line="240" w:lineRule="auto"/>
        <w:ind w:left="567"/>
        <w:jc w:val="both"/>
        <w:rPr>
          <w:rFonts w:ascii="Times New Roman" w:eastAsia="MS Mincho" w:hAnsi="Times New Roman"/>
        </w:rPr>
      </w:pPr>
      <w:r w:rsidRPr="003E69BC">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0A10C6" w:rsidRPr="003E69BC" w:rsidRDefault="000A10C6" w:rsidP="003E69BC">
      <w:pPr>
        <w:widowControl w:val="0"/>
        <w:numPr>
          <w:ilvl w:val="0"/>
          <w:numId w:val="28"/>
        </w:numPr>
        <w:tabs>
          <w:tab w:val="left" w:pos="993"/>
        </w:tabs>
        <w:autoSpaceDE w:val="0"/>
        <w:autoSpaceDN w:val="0"/>
        <w:adjustRightInd w:val="0"/>
        <w:spacing w:after="0" w:line="240" w:lineRule="auto"/>
        <w:ind w:left="567" w:firstLine="0"/>
        <w:jc w:val="both"/>
        <w:rPr>
          <w:rFonts w:ascii="Times New Roman" w:eastAsia="MS Mincho" w:hAnsi="Times New Roman"/>
        </w:rPr>
      </w:pPr>
      <w:r w:rsidRPr="003E69BC">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3E69BC">
        <w:rPr>
          <w:rFonts w:ascii="Times New Roman" w:hAnsi="Times New Roman"/>
        </w:rPr>
        <w:t>–</w:t>
      </w:r>
      <w:r w:rsidRPr="003E69BC">
        <w:rPr>
          <w:rFonts w:ascii="Times New Roman" w:eastAsia="MS Mincho" w:hAnsi="Times New Roman"/>
        </w:rPr>
        <w:t>9 кл.); пользоваться каталогами библиотек, библиографическими указателями, системой поиска в Интернете (5</w:t>
      </w:r>
      <w:r w:rsidRPr="003E69BC">
        <w:rPr>
          <w:rFonts w:ascii="Times New Roman" w:hAnsi="Times New Roman"/>
        </w:rPr>
        <w:t>–</w:t>
      </w:r>
      <w:r w:rsidRPr="003E69BC">
        <w:rPr>
          <w:rFonts w:ascii="Times New Roman" w:eastAsia="MS Mincho" w:hAnsi="Times New Roman"/>
        </w:rPr>
        <w:t>9 кл.) (в каждом классе – на своем уровне).</w:t>
      </w:r>
    </w:p>
    <w:p w:rsidR="0042291A" w:rsidRPr="003E69BC" w:rsidRDefault="0042291A" w:rsidP="003E69BC">
      <w:pPr>
        <w:autoSpaceDE w:val="0"/>
        <w:autoSpaceDN w:val="0"/>
        <w:adjustRightInd w:val="0"/>
        <w:spacing w:after="0" w:line="240" w:lineRule="auto"/>
        <w:ind w:left="567"/>
        <w:jc w:val="both"/>
        <w:rPr>
          <w:rFonts w:ascii="Times New Roman" w:eastAsia="MS Mincho" w:hAnsi="Times New Roman"/>
        </w:rPr>
      </w:pPr>
      <w:r w:rsidRPr="003E69BC">
        <w:rPr>
          <w:rFonts w:ascii="Times New Roman" w:eastAsia="MS Mincho" w:hAnsi="Times New Roman"/>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w:t>
      </w:r>
      <w:r w:rsidRPr="003E69BC">
        <w:rPr>
          <w:rFonts w:ascii="Times New Roman" w:hAnsi="Times New Roman"/>
        </w:rPr>
        <w:t xml:space="preserve">обучающихся </w:t>
      </w:r>
      <w:r w:rsidRPr="003E69BC">
        <w:rPr>
          <w:rFonts w:ascii="Times New Roman" w:eastAsia="MS Mincho" w:hAnsi="Times New Roman"/>
        </w:rPr>
        <w:t xml:space="preserve">с разной скоростью и в разной степени и не заканчивается в школе. </w:t>
      </w:r>
    </w:p>
    <w:p w:rsidR="0042291A" w:rsidRPr="003E69BC" w:rsidRDefault="0042291A" w:rsidP="003E69BC">
      <w:pPr>
        <w:pStyle w:val="25"/>
        <w:autoSpaceDE w:val="0"/>
        <w:autoSpaceDN w:val="0"/>
        <w:adjustRightInd w:val="0"/>
        <w:ind w:left="567" w:right="0" w:firstLine="0"/>
        <w:rPr>
          <w:sz w:val="22"/>
          <w:szCs w:val="22"/>
        </w:rPr>
      </w:pPr>
      <w:r w:rsidRPr="003E69BC">
        <w:rPr>
          <w:sz w:val="22"/>
          <w:szCs w:val="22"/>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3E69BC" w:rsidRDefault="0042291A" w:rsidP="003E69BC">
      <w:pPr>
        <w:overflowPunct w:val="0"/>
        <w:autoSpaceDE w:val="0"/>
        <w:autoSpaceDN w:val="0"/>
        <w:adjustRightInd w:val="0"/>
        <w:spacing w:after="0" w:line="240" w:lineRule="auto"/>
        <w:ind w:left="567"/>
        <w:jc w:val="both"/>
        <w:rPr>
          <w:rFonts w:ascii="Times New Roman" w:hAnsi="Times New Roman"/>
          <w:bCs/>
          <w:iCs/>
        </w:rPr>
      </w:pPr>
      <w:r w:rsidRPr="003E69BC">
        <w:rPr>
          <w:rFonts w:ascii="Times New Roman" w:hAnsi="Times New Roman"/>
          <w:bCs/>
        </w:rPr>
        <w:t>I уровень</w:t>
      </w:r>
      <w:r w:rsidRPr="003E69BC">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3E69BC">
        <w:rPr>
          <w:rFonts w:ascii="Times New Roman" w:hAnsi="Times New Roman"/>
          <w:bCs/>
          <w:iCs/>
        </w:rPr>
        <w:t>эмоциональное непосредственное восприятие</w:t>
      </w:r>
      <w:r w:rsidRPr="003E69BC">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w:t>
      </w:r>
      <w:r w:rsidRPr="003E69BC">
        <w:rPr>
          <w:rFonts w:ascii="Times New Roman" w:hAnsi="Times New Roman"/>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3E69BC" w:rsidRDefault="0042291A" w:rsidP="003E69BC">
      <w:pPr>
        <w:overflowPunct w:val="0"/>
        <w:autoSpaceDE w:val="0"/>
        <w:autoSpaceDN w:val="0"/>
        <w:adjustRightInd w:val="0"/>
        <w:spacing w:after="0" w:line="240" w:lineRule="auto"/>
        <w:ind w:left="567"/>
        <w:jc w:val="both"/>
        <w:rPr>
          <w:rFonts w:ascii="Times New Roman" w:hAnsi="Times New Roman"/>
        </w:rPr>
      </w:pPr>
      <w:r w:rsidRPr="003E69BC">
        <w:rPr>
          <w:rFonts w:ascii="Times New Roman" w:hAnsi="Times New Roman"/>
          <w:iCs/>
        </w:rPr>
        <w:t xml:space="preserve">К основным </w:t>
      </w:r>
      <w:r w:rsidRPr="003E69BC">
        <w:rPr>
          <w:rFonts w:ascii="Times New Roman" w:hAnsi="Times New Roman"/>
          <w:bCs/>
          <w:iCs/>
        </w:rPr>
        <w:t>видам деятельности</w:t>
      </w:r>
      <w:r w:rsidRPr="003E69BC">
        <w:rPr>
          <w:rFonts w:ascii="Times New Roman" w:hAnsi="Times New Roman"/>
          <w:iCs/>
        </w:rPr>
        <w:t xml:space="preserve">, позволяющим диагностировать возможности читателей </w:t>
      </w:r>
      <w:r w:rsidRPr="003E69BC">
        <w:rPr>
          <w:rFonts w:ascii="Times New Roman" w:hAnsi="Times New Roman"/>
          <w:iCs/>
          <w:lang w:val="en-US"/>
        </w:rPr>
        <w:t>I</w:t>
      </w:r>
      <w:r w:rsidRPr="003E69BC">
        <w:rPr>
          <w:rFonts w:ascii="Times New Roman" w:hAnsi="Times New Roman"/>
          <w:iCs/>
        </w:rPr>
        <w:t xml:space="preserve"> уровня, относятся </w:t>
      </w:r>
      <w:r w:rsidRPr="003E69BC">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3E69BC" w:rsidRDefault="0042291A" w:rsidP="003E69BC">
      <w:pPr>
        <w:overflowPunct w:val="0"/>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xml:space="preserve">Условно им соответствуют следующие типы диагностических </w:t>
      </w:r>
      <w:r w:rsidRPr="003E69BC">
        <w:rPr>
          <w:rFonts w:ascii="Times New Roman" w:hAnsi="Times New Roman"/>
          <w:bCs/>
        </w:rPr>
        <w:t>заданий</w:t>
      </w:r>
      <w:r w:rsidRPr="003E69BC">
        <w:rPr>
          <w:rFonts w:ascii="Times New Roman" w:hAnsi="Times New Roman"/>
        </w:rPr>
        <w:t xml:space="preserve">: </w:t>
      </w:r>
    </w:p>
    <w:p w:rsidR="0042291A" w:rsidRPr="003E69BC" w:rsidRDefault="0042291A" w:rsidP="003E69BC">
      <w:pPr>
        <w:numPr>
          <w:ilvl w:val="0"/>
          <w:numId w:val="30"/>
        </w:numPr>
        <w:tabs>
          <w:tab w:val="left" w:pos="993"/>
        </w:tabs>
        <w:overflowPunct w:val="0"/>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lastRenderedPageBreak/>
        <w:t xml:space="preserve">выразительно прочтите следующий фрагмент; </w:t>
      </w:r>
    </w:p>
    <w:p w:rsidR="0042291A" w:rsidRPr="003E69BC" w:rsidRDefault="0042291A" w:rsidP="003E69BC">
      <w:pPr>
        <w:numPr>
          <w:ilvl w:val="0"/>
          <w:numId w:val="30"/>
        </w:numPr>
        <w:tabs>
          <w:tab w:val="left" w:pos="993"/>
        </w:tabs>
        <w:overflowPunct w:val="0"/>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определите, какие события в произведении являются центральными;</w:t>
      </w:r>
    </w:p>
    <w:p w:rsidR="0042291A" w:rsidRPr="003E69BC" w:rsidRDefault="0042291A" w:rsidP="003E69BC">
      <w:pPr>
        <w:numPr>
          <w:ilvl w:val="0"/>
          <w:numId w:val="30"/>
        </w:numPr>
        <w:tabs>
          <w:tab w:val="left" w:pos="993"/>
        </w:tabs>
        <w:overflowPunct w:val="0"/>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определите, где и когда происходят описываемые события;</w:t>
      </w:r>
    </w:p>
    <w:p w:rsidR="0042291A" w:rsidRPr="003E69BC" w:rsidRDefault="0042291A" w:rsidP="003E69BC">
      <w:pPr>
        <w:numPr>
          <w:ilvl w:val="0"/>
          <w:numId w:val="30"/>
        </w:numPr>
        <w:tabs>
          <w:tab w:val="left" w:pos="993"/>
        </w:tabs>
        <w:overflowPunct w:val="0"/>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опишите, каким вам представляется герой произведения, прокомментируйте слова героя; </w:t>
      </w:r>
    </w:p>
    <w:p w:rsidR="0042291A" w:rsidRPr="003E69BC" w:rsidRDefault="0042291A" w:rsidP="003E69BC">
      <w:pPr>
        <w:numPr>
          <w:ilvl w:val="0"/>
          <w:numId w:val="30"/>
        </w:numPr>
        <w:tabs>
          <w:tab w:val="left" w:pos="993"/>
        </w:tabs>
        <w:overflowPunct w:val="0"/>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выделите в тексте наиболее непонятные (загадочные, удивительные и т. п.) для вас места; </w:t>
      </w:r>
    </w:p>
    <w:p w:rsidR="0042291A" w:rsidRPr="003E69BC" w:rsidRDefault="0042291A" w:rsidP="003E69BC">
      <w:pPr>
        <w:numPr>
          <w:ilvl w:val="0"/>
          <w:numId w:val="30"/>
        </w:numPr>
        <w:tabs>
          <w:tab w:val="left" w:pos="993"/>
        </w:tabs>
        <w:overflowPunct w:val="0"/>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ответьте на поставленный учителем/автором учебника вопрос; </w:t>
      </w:r>
    </w:p>
    <w:p w:rsidR="0042291A" w:rsidRPr="003E69BC" w:rsidRDefault="0042291A" w:rsidP="003E69BC">
      <w:pPr>
        <w:numPr>
          <w:ilvl w:val="0"/>
          <w:numId w:val="30"/>
        </w:numPr>
        <w:tabs>
          <w:tab w:val="left" w:pos="993"/>
        </w:tabs>
        <w:overflowPunct w:val="0"/>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определите, выделите, найдите, перечислите признаки, черты, повторяющиеся детали и т. п. </w:t>
      </w:r>
    </w:p>
    <w:p w:rsidR="0042291A" w:rsidRPr="003E69BC" w:rsidRDefault="0042291A" w:rsidP="003E69BC">
      <w:pPr>
        <w:spacing w:after="0" w:line="240" w:lineRule="auto"/>
        <w:ind w:left="567"/>
        <w:jc w:val="both"/>
        <w:rPr>
          <w:rFonts w:ascii="Times New Roman" w:hAnsi="Times New Roman"/>
        </w:rPr>
      </w:pPr>
      <w:r w:rsidRPr="003E69BC">
        <w:rPr>
          <w:rFonts w:ascii="Times New Roman" w:hAnsi="Times New Roman"/>
          <w:bCs/>
        </w:rPr>
        <w:t>II уровень</w:t>
      </w:r>
      <w:r w:rsidRPr="003E69BC">
        <w:rPr>
          <w:rFonts w:ascii="Times New Roman" w:hAnsi="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3E69BC" w:rsidRDefault="0042291A" w:rsidP="003E69BC">
      <w:pPr>
        <w:pStyle w:val="29"/>
        <w:ind w:left="567" w:right="0"/>
        <w:rPr>
          <w:sz w:val="22"/>
          <w:szCs w:val="22"/>
        </w:rPr>
      </w:pPr>
      <w:r w:rsidRPr="003E69BC">
        <w:rPr>
          <w:sz w:val="22"/>
          <w:szCs w:val="22"/>
        </w:rPr>
        <w:t xml:space="preserve">У читателей этого уровня формируется стремление размышлять над прочитанным, появляется </w:t>
      </w:r>
      <w:r w:rsidRPr="003E69BC">
        <w:rPr>
          <w:bCs/>
          <w:iCs/>
          <w:sz w:val="22"/>
          <w:szCs w:val="22"/>
        </w:rPr>
        <w:t>умение выделять в произведении</w:t>
      </w:r>
      <w:r w:rsidRPr="003E69BC">
        <w:rPr>
          <w:sz w:val="22"/>
          <w:szCs w:val="22"/>
        </w:rPr>
        <w:t xml:space="preserve">значимые в смысловом и эстетическом плане отдельные элементы художественного произведения, а также возникает стремление </w:t>
      </w:r>
      <w:r w:rsidRPr="003E69BC">
        <w:rPr>
          <w:bCs/>
          <w:iCs/>
          <w:sz w:val="22"/>
          <w:szCs w:val="22"/>
        </w:rPr>
        <w:t>находить и объяснять связи между ними</w:t>
      </w:r>
      <w:r w:rsidRPr="003E69BC">
        <w:rPr>
          <w:sz w:val="22"/>
          <w:szCs w:val="22"/>
        </w:rPr>
        <w:t xml:space="preserve">. </w:t>
      </w:r>
      <w:r w:rsidRPr="003E69BC">
        <w:rPr>
          <w:iCs/>
          <w:sz w:val="22"/>
          <w:szCs w:val="22"/>
        </w:rPr>
        <w:t>Читатель</w:t>
      </w:r>
      <w:r w:rsidRPr="003E69BC">
        <w:rPr>
          <w:sz w:val="22"/>
          <w:szCs w:val="22"/>
        </w:rPr>
        <w:t xml:space="preserve">этого уровня пытается аргументированно отвечать на вопрос </w:t>
      </w:r>
      <w:r w:rsidRPr="003E69BC">
        <w:rPr>
          <w:bCs/>
          <w:iCs/>
          <w:sz w:val="22"/>
          <w:szCs w:val="22"/>
        </w:rPr>
        <w:t>«Как устроен текст?»,</w:t>
      </w:r>
      <w:r w:rsidRPr="003E69BC">
        <w:rPr>
          <w:sz w:val="22"/>
          <w:szCs w:val="22"/>
        </w:rPr>
        <w:t xml:space="preserve">умеет выделять </w:t>
      </w:r>
      <w:r w:rsidRPr="003E69BC">
        <w:rPr>
          <w:iCs/>
          <w:sz w:val="22"/>
          <w:szCs w:val="22"/>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3E69BC" w:rsidRDefault="0042291A" w:rsidP="003E69BC">
      <w:pPr>
        <w:pStyle w:val="29"/>
        <w:numPr>
          <w:ilvl w:val="12"/>
          <w:numId w:val="27"/>
        </w:numPr>
        <w:tabs>
          <w:tab w:val="left" w:pos="851"/>
        </w:tabs>
        <w:ind w:left="567" w:right="0"/>
        <w:rPr>
          <w:sz w:val="22"/>
          <w:szCs w:val="22"/>
        </w:rPr>
      </w:pPr>
      <w:r w:rsidRPr="003E69BC">
        <w:rPr>
          <w:iCs/>
          <w:sz w:val="22"/>
          <w:szCs w:val="22"/>
        </w:rPr>
        <w:t xml:space="preserve">К основным </w:t>
      </w:r>
      <w:r w:rsidRPr="003E69BC">
        <w:rPr>
          <w:bCs/>
          <w:iCs/>
          <w:sz w:val="22"/>
          <w:szCs w:val="22"/>
        </w:rPr>
        <w:t>видам деятельности</w:t>
      </w:r>
      <w:r w:rsidRPr="003E69BC">
        <w:rPr>
          <w:iCs/>
          <w:sz w:val="22"/>
          <w:szCs w:val="22"/>
        </w:rPr>
        <w:t xml:space="preserve">, позволяющим диагностировать возможности читателей, достигших  </w:t>
      </w:r>
      <w:r w:rsidRPr="003E69BC">
        <w:rPr>
          <w:iCs/>
          <w:sz w:val="22"/>
          <w:szCs w:val="22"/>
          <w:lang w:val="en-US"/>
        </w:rPr>
        <w:t>II</w:t>
      </w:r>
      <w:r w:rsidRPr="003E69BC">
        <w:rPr>
          <w:iCs/>
          <w:sz w:val="22"/>
          <w:szCs w:val="22"/>
        </w:rPr>
        <w:t xml:space="preserve"> уровня, можно отнести</w:t>
      </w:r>
      <w:r w:rsidRPr="003E69BC">
        <w:rPr>
          <w:sz w:val="22"/>
          <w:szCs w:val="22"/>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3E69BC">
        <w:rPr>
          <w:i/>
          <w:sz w:val="22"/>
          <w:szCs w:val="22"/>
        </w:rPr>
        <w:t>пофразового</w:t>
      </w:r>
      <w:r w:rsidRPr="003E69BC">
        <w:rPr>
          <w:sz w:val="22"/>
          <w:szCs w:val="22"/>
        </w:rPr>
        <w:t xml:space="preserve"> (при анализе стихотворений и небольших прозаических произведений – рассказов, новелл) или </w:t>
      </w:r>
      <w:r w:rsidRPr="003E69BC">
        <w:rPr>
          <w:i/>
          <w:sz w:val="22"/>
          <w:szCs w:val="22"/>
        </w:rPr>
        <w:t>поэпизодного</w:t>
      </w:r>
      <w:r w:rsidRPr="003E69BC">
        <w:rPr>
          <w:sz w:val="22"/>
          <w:szCs w:val="22"/>
        </w:rPr>
        <w:t xml:space="preserve">; проведение целостного и межтекстового анализа). </w:t>
      </w:r>
    </w:p>
    <w:p w:rsidR="0042291A" w:rsidRPr="003E69BC" w:rsidRDefault="0042291A" w:rsidP="003E69BC">
      <w:pPr>
        <w:pStyle w:val="29"/>
        <w:numPr>
          <w:ilvl w:val="12"/>
          <w:numId w:val="27"/>
        </w:numPr>
        <w:tabs>
          <w:tab w:val="left" w:pos="851"/>
        </w:tabs>
        <w:ind w:left="567" w:right="0"/>
        <w:rPr>
          <w:sz w:val="22"/>
          <w:szCs w:val="22"/>
        </w:rPr>
      </w:pPr>
      <w:r w:rsidRPr="003E69BC">
        <w:rPr>
          <w:sz w:val="22"/>
          <w:szCs w:val="22"/>
        </w:rPr>
        <w:t xml:space="preserve">Условно им соответствуют следующие типы диагностических </w:t>
      </w:r>
      <w:r w:rsidRPr="003E69BC">
        <w:rPr>
          <w:bCs/>
          <w:sz w:val="22"/>
          <w:szCs w:val="22"/>
        </w:rPr>
        <w:t>заданий</w:t>
      </w:r>
      <w:r w:rsidRPr="003E69BC">
        <w:rPr>
          <w:sz w:val="22"/>
          <w:szCs w:val="22"/>
        </w:rPr>
        <w:t xml:space="preserve">: </w:t>
      </w:r>
    </w:p>
    <w:p w:rsidR="0042291A" w:rsidRPr="003E69BC" w:rsidRDefault="0042291A" w:rsidP="003E69BC">
      <w:pPr>
        <w:pStyle w:val="a8"/>
        <w:numPr>
          <w:ilvl w:val="0"/>
          <w:numId w:val="27"/>
        </w:numPr>
        <w:tabs>
          <w:tab w:val="clear" w:pos="1287"/>
          <w:tab w:val="num" w:pos="993"/>
          <w:tab w:val="num" w:pos="1440"/>
        </w:tabs>
        <w:overflowPunct w:val="0"/>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3E69BC" w:rsidRDefault="0042291A" w:rsidP="003E69BC">
      <w:pPr>
        <w:pStyle w:val="a8"/>
        <w:widowControl w:val="0"/>
        <w:numPr>
          <w:ilvl w:val="0"/>
          <w:numId w:val="27"/>
        </w:numPr>
        <w:tabs>
          <w:tab w:val="clear" w:pos="1287"/>
          <w:tab w:val="num" w:pos="993"/>
          <w:tab w:val="num" w:pos="1440"/>
        </w:tabs>
        <w:overflowPunct w:val="0"/>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покажите, какие особенности художественного текста проявляют позицию его автора;</w:t>
      </w:r>
    </w:p>
    <w:p w:rsidR="0042291A" w:rsidRPr="003E69BC" w:rsidRDefault="0042291A" w:rsidP="003E69BC">
      <w:pPr>
        <w:numPr>
          <w:ilvl w:val="0"/>
          <w:numId w:val="27"/>
        </w:numPr>
        <w:tabs>
          <w:tab w:val="clear" w:pos="1287"/>
          <w:tab w:val="num" w:pos="993"/>
          <w:tab w:val="num" w:pos="1440"/>
        </w:tabs>
        <w:spacing w:after="0" w:line="240" w:lineRule="auto"/>
        <w:ind w:left="567" w:firstLine="0"/>
        <w:jc w:val="both"/>
        <w:rPr>
          <w:rFonts w:ascii="Times New Roman" w:hAnsi="Times New Roman"/>
        </w:rPr>
      </w:pPr>
      <w:r w:rsidRPr="003E69BC">
        <w:rPr>
          <w:rFonts w:ascii="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3E69BC" w:rsidRDefault="0042291A" w:rsidP="003E69BC">
      <w:pPr>
        <w:pStyle w:val="a8"/>
        <w:numPr>
          <w:ilvl w:val="0"/>
          <w:numId w:val="27"/>
        </w:numPr>
        <w:tabs>
          <w:tab w:val="clear" w:pos="1287"/>
          <w:tab w:val="num" w:pos="993"/>
          <w:tab w:val="num" w:pos="1440"/>
        </w:tabs>
        <w:overflowPunct w:val="0"/>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проанализируйте фрагменты, эпизоды текста (по предложенному алгоритму и без него);</w:t>
      </w:r>
    </w:p>
    <w:p w:rsidR="0042291A" w:rsidRPr="003E69BC" w:rsidRDefault="0042291A" w:rsidP="003E69BC">
      <w:pPr>
        <w:pStyle w:val="a8"/>
        <w:numPr>
          <w:ilvl w:val="0"/>
          <w:numId w:val="27"/>
        </w:numPr>
        <w:tabs>
          <w:tab w:val="clear" w:pos="1287"/>
          <w:tab w:val="num" w:pos="993"/>
          <w:tab w:val="num" w:pos="1440"/>
        </w:tabs>
        <w:overflowPunct w:val="0"/>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 xml:space="preserve">сопоставьте, сравните, найдите сходства и различия (как в одном тексте, так и между разными произведениями); </w:t>
      </w:r>
    </w:p>
    <w:p w:rsidR="0042291A" w:rsidRPr="003E69BC" w:rsidRDefault="0042291A" w:rsidP="003E69BC">
      <w:pPr>
        <w:pStyle w:val="a8"/>
        <w:numPr>
          <w:ilvl w:val="0"/>
          <w:numId w:val="27"/>
        </w:numPr>
        <w:tabs>
          <w:tab w:val="clear" w:pos="1287"/>
          <w:tab w:val="num" w:pos="993"/>
          <w:tab w:val="num" w:pos="1440"/>
        </w:tabs>
        <w:overflowPunct w:val="0"/>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 xml:space="preserve">определите жанр произведения, охарактеризуйте его особенности; </w:t>
      </w:r>
    </w:p>
    <w:p w:rsidR="0042291A" w:rsidRPr="003E69BC" w:rsidRDefault="0042291A" w:rsidP="003E69BC">
      <w:pPr>
        <w:pStyle w:val="a8"/>
        <w:numPr>
          <w:ilvl w:val="0"/>
          <w:numId w:val="27"/>
        </w:numPr>
        <w:tabs>
          <w:tab w:val="clear" w:pos="1287"/>
          <w:tab w:val="num" w:pos="993"/>
          <w:tab w:val="num" w:pos="1440"/>
        </w:tabs>
        <w:overflowPunct w:val="0"/>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дайте свое рабочее определение следующему теоретико-литературному понятию.</w:t>
      </w:r>
    </w:p>
    <w:p w:rsidR="0042291A" w:rsidRPr="003E69BC" w:rsidRDefault="0042291A" w:rsidP="003E69BC">
      <w:pPr>
        <w:pStyle w:val="25"/>
        <w:autoSpaceDE w:val="0"/>
        <w:autoSpaceDN w:val="0"/>
        <w:adjustRightInd w:val="0"/>
        <w:ind w:left="567" w:right="0" w:firstLine="0"/>
        <w:rPr>
          <w:sz w:val="22"/>
          <w:szCs w:val="22"/>
        </w:rPr>
      </w:pPr>
      <w:r w:rsidRPr="003E69BC">
        <w:rPr>
          <w:sz w:val="22"/>
          <w:szCs w:val="22"/>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3E69BC" w:rsidRDefault="0042291A" w:rsidP="003E69BC">
      <w:pPr>
        <w:spacing w:after="0" w:line="240" w:lineRule="auto"/>
        <w:ind w:left="567"/>
        <w:jc w:val="both"/>
        <w:rPr>
          <w:rFonts w:ascii="Times New Roman" w:hAnsi="Times New Roman"/>
          <w:b/>
        </w:rPr>
      </w:pPr>
      <w:r w:rsidRPr="003E69BC">
        <w:rPr>
          <w:rFonts w:ascii="Times New Roman" w:hAnsi="Times New Roman"/>
          <w:bCs/>
        </w:rPr>
        <w:t>III уровень</w:t>
      </w:r>
      <w:r w:rsidRPr="003E69BC">
        <w:rPr>
          <w:rFonts w:ascii="Times New Roman" w:hAnsi="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3E69BC">
        <w:rPr>
          <w:rFonts w:ascii="Times New Roman" w:hAnsi="Times New Roman"/>
          <w:bCs/>
          <w:iCs/>
        </w:rPr>
        <w:t>сумеет интерпретировать художественный смысл произведения</w:t>
      </w:r>
      <w:r w:rsidRPr="003E69BC">
        <w:rPr>
          <w:rFonts w:ascii="Times New Roman" w:hAnsi="Times New Roman"/>
        </w:rPr>
        <w:t xml:space="preserve">, то есть отвечать на вопросы: </w:t>
      </w:r>
      <w:r w:rsidRPr="003E69BC">
        <w:rPr>
          <w:rFonts w:ascii="Times New Roman" w:hAnsi="Times New Roman"/>
          <w:bCs/>
          <w:iCs/>
        </w:rPr>
        <w:t xml:space="preserve">«Почему (с какой целью?) произведение построено так, а не иначе? </w:t>
      </w:r>
      <w:r w:rsidRPr="003E69BC">
        <w:rPr>
          <w:rFonts w:ascii="Times New Roman" w:hAnsi="Times New Roman"/>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3E69BC" w:rsidRDefault="0042291A" w:rsidP="003E69BC">
      <w:pPr>
        <w:spacing w:after="0" w:line="240" w:lineRule="auto"/>
        <w:ind w:left="567"/>
        <w:jc w:val="both"/>
        <w:rPr>
          <w:rFonts w:ascii="Times New Roman" w:eastAsia="MS Mincho" w:hAnsi="Times New Roman"/>
        </w:rPr>
      </w:pPr>
      <w:r w:rsidRPr="003E69BC">
        <w:rPr>
          <w:rFonts w:ascii="Times New Roman" w:hAnsi="Times New Roman"/>
          <w:iCs/>
        </w:rPr>
        <w:t xml:space="preserve">К основным </w:t>
      </w:r>
      <w:r w:rsidRPr="003E69BC">
        <w:rPr>
          <w:rFonts w:ascii="Times New Roman" w:hAnsi="Times New Roman"/>
          <w:bCs/>
          <w:iCs/>
        </w:rPr>
        <w:t>видам деятельности</w:t>
      </w:r>
      <w:r w:rsidRPr="003E69BC">
        <w:rPr>
          <w:rFonts w:ascii="Times New Roman" w:hAnsi="Times New Roman"/>
          <w:iCs/>
        </w:rPr>
        <w:t xml:space="preserve">, позволяющим диагностировать возможности читателей, достигших  </w:t>
      </w:r>
      <w:r w:rsidRPr="003E69BC">
        <w:rPr>
          <w:rFonts w:ascii="Times New Roman" w:hAnsi="Times New Roman"/>
          <w:iCs/>
          <w:lang w:val="en-US"/>
        </w:rPr>
        <w:t>III</w:t>
      </w:r>
      <w:r w:rsidRPr="003E69BC">
        <w:rPr>
          <w:rFonts w:ascii="Times New Roman" w:hAnsi="Times New Roman"/>
          <w:iCs/>
        </w:rPr>
        <w:t xml:space="preserve"> уровня, можно отнести</w:t>
      </w:r>
      <w:r w:rsidRPr="003E69BC">
        <w:rPr>
          <w:rFonts w:ascii="Times New Roman" w:hAnsi="Times New Roman"/>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3E69BC" w:rsidRDefault="0042291A" w:rsidP="003E69BC">
      <w:pPr>
        <w:pStyle w:val="29"/>
        <w:numPr>
          <w:ilvl w:val="12"/>
          <w:numId w:val="27"/>
        </w:numPr>
        <w:tabs>
          <w:tab w:val="left" w:pos="709"/>
        </w:tabs>
        <w:ind w:left="567" w:right="0"/>
        <w:rPr>
          <w:sz w:val="22"/>
          <w:szCs w:val="22"/>
        </w:rPr>
      </w:pPr>
      <w:r w:rsidRPr="003E69BC">
        <w:rPr>
          <w:sz w:val="22"/>
          <w:szCs w:val="22"/>
        </w:rPr>
        <w:t>Условно и</w:t>
      </w:r>
      <w:r w:rsidRPr="003E69BC">
        <w:rPr>
          <w:iCs/>
          <w:sz w:val="22"/>
          <w:szCs w:val="22"/>
        </w:rPr>
        <w:t xml:space="preserve">м соответствуют следующие типы диагностических </w:t>
      </w:r>
      <w:r w:rsidRPr="003E69BC">
        <w:rPr>
          <w:bCs/>
          <w:iCs/>
          <w:sz w:val="22"/>
          <w:szCs w:val="22"/>
        </w:rPr>
        <w:t>заданий</w:t>
      </w:r>
      <w:r w:rsidRPr="003E69BC">
        <w:rPr>
          <w:sz w:val="22"/>
          <w:szCs w:val="22"/>
        </w:rPr>
        <w:t xml:space="preserve">: </w:t>
      </w:r>
    </w:p>
    <w:p w:rsidR="0042291A" w:rsidRPr="003E69BC" w:rsidRDefault="0042291A" w:rsidP="003E69BC">
      <w:pPr>
        <w:pStyle w:val="a8"/>
        <w:numPr>
          <w:ilvl w:val="0"/>
          <w:numId w:val="27"/>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3E69BC" w:rsidRDefault="0042291A" w:rsidP="003E69BC">
      <w:pPr>
        <w:pStyle w:val="a8"/>
        <w:numPr>
          <w:ilvl w:val="0"/>
          <w:numId w:val="27"/>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определите художественную функцию той или иной детали, приема и т. п.;</w:t>
      </w:r>
    </w:p>
    <w:p w:rsidR="0042291A" w:rsidRPr="003E69BC" w:rsidRDefault="0042291A" w:rsidP="003E69BC">
      <w:pPr>
        <w:pStyle w:val="a8"/>
        <w:numPr>
          <w:ilvl w:val="0"/>
          <w:numId w:val="27"/>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определите позицию автора и способы ее выражения;</w:t>
      </w:r>
    </w:p>
    <w:p w:rsidR="0042291A" w:rsidRPr="003E69BC" w:rsidRDefault="0042291A" w:rsidP="003E69BC">
      <w:pPr>
        <w:pStyle w:val="a8"/>
        <w:numPr>
          <w:ilvl w:val="0"/>
          <w:numId w:val="27"/>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lastRenderedPageBreak/>
        <w:t xml:space="preserve">проинтерпретируйте выбранный фрагмент произведения; </w:t>
      </w:r>
    </w:p>
    <w:p w:rsidR="0042291A" w:rsidRPr="003E69BC" w:rsidRDefault="0042291A" w:rsidP="003E69BC">
      <w:pPr>
        <w:pStyle w:val="a8"/>
        <w:numPr>
          <w:ilvl w:val="0"/>
          <w:numId w:val="27"/>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объясните (устно, письменно) смысл названия произведения;</w:t>
      </w:r>
    </w:p>
    <w:p w:rsidR="0042291A" w:rsidRPr="003E69BC" w:rsidRDefault="0042291A" w:rsidP="003E69BC">
      <w:pPr>
        <w:pStyle w:val="a8"/>
        <w:numPr>
          <w:ilvl w:val="0"/>
          <w:numId w:val="27"/>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озаглавьте предложенный текст (в случае если у литературного произведения нет заглавия);</w:t>
      </w:r>
    </w:p>
    <w:p w:rsidR="0042291A" w:rsidRPr="003E69BC" w:rsidRDefault="0042291A" w:rsidP="003E69BC">
      <w:pPr>
        <w:pStyle w:val="a8"/>
        <w:numPr>
          <w:ilvl w:val="0"/>
          <w:numId w:val="27"/>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 xml:space="preserve">напишите сочинение-интерпретацию; </w:t>
      </w:r>
    </w:p>
    <w:p w:rsidR="0042291A" w:rsidRPr="003E69BC" w:rsidRDefault="0042291A" w:rsidP="003E69BC">
      <w:pPr>
        <w:pStyle w:val="a8"/>
        <w:numPr>
          <w:ilvl w:val="0"/>
          <w:numId w:val="27"/>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напишите рецензию на произведение, не изучавшееся на уроках литературы.</w:t>
      </w:r>
    </w:p>
    <w:p w:rsidR="0042291A" w:rsidRPr="003E69BC" w:rsidRDefault="0042291A" w:rsidP="003E69BC">
      <w:pPr>
        <w:pStyle w:val="25"/>
        <w:autoSpaceDE w:val="0"/>
        <w:autoSpaceDN w:val="0"/>
        <w:adjustRightInd w:val="0"/>
        <w:ind w:left="567" w:right="0" w:firstLine="0"/>
        <w:rPr>
          <w:sz w:val="22"/>
          <w:szCs w:val="22"/>
        </w:rPr>
      </w:pPr>
      <w:r w:rsidRPr="003E69BC">
        <w:rPr>
          <w:sz w:val="22"/>
          <w:szCs w:val="22"/>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3E69BC">
        <w:rPr>
          <w:rStyle w:val="af3"/>
          <w:sz w:val="22"/>
          <w:szCs w:val="22"/>
        </w:rPr>
        <w:footnoteReference w:id="1"/>
      </w:r>
      <w:r w:rsidRPr="003E69BC">
        <w:rPr>
          <w:sz w:val="22"/>
          <w:szCs w:val="22"/>
        </w:rPr>
        <w:t xml:space="preserve">). </w:t>
      </w:r>
    </w:p>
    <w:p w:rsidR="0042291A" w:rsidRPr="003E69BC" w:rsidRDefault="0042291A" w:rsidP="003E69BC">
      <w:pPr>
        <w:overflowPunct w:val="0"/>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3E69BC" w:rsidRDefault="0042291A" w:rsidP="003E69BC">
      <w:pPr>
        <w:pStyle w:val="25"/>
        <w:autoSpaceDE w:val="0"/>
        <w:autoSpaceDN w:val="0"/>
        <w:adjustRightInd w:val="0"/>
        <w:ind w:left="567" w:right="0" w:firstLine="0"/>
        <w:rPr>
          <w:sz w:val="22"/>
          <w:szCs w:val="22"/>
        </w:rPr>
      </w:pPr>
      <w:r w:rsidRPr="003E69BC">
        <w:rPr>
          <w:sz w:val="22"/>
          <w:szCs w:val="22"/>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w:t>
      </w:r>
      <w:r w:rsidR="00A23AB5" w:rsidRPr="003E69BC">
        <w:rPr>
          <w:sz w:val="22"/>
          <w:szCs w:val="22"/>
        </w:rPr>
        <w:t>е</w:t>
      </w:r>
      <w:r w:rsidRPr="003E69BC">
        <w:rPr>
          <w:sz w:val="22"/>
          <w:szCs w:val="22"/>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373B3" w:rsidRPr="003E69BC" w:rsidRDefault="003F0A31" w:rsidP="003E69BC">
      <w:pPr>
        <w:spacing w:after="0" w:line="240" w:lineRule="auto"/>
        <w:ind w:left="3" w:hanging="3"/>
        <w:jc w:val="center"/>
        <w:rPr>
          <w:rFonts w:ascii="Times New Roman" w:eastAsia="Times New Roman" w:hAnsi="Times New Roman"/>
          <w:b/>
          <w:bCs/>
          <w:lang w:eastAsia="ru-RU"/>
        </w:rPr>
      </w:pPr>
      <w:bookmarkStart w:id="36" w:name="_Toc409691630"/>
      <w:bookmarkStart w:id="37" w:name="_Toc410653955"/>
      <w:bookmarkStart w:id="38" w:name="_Toc414553137"/>
      <w:r w:rsidRPr="003E69BC">
        <w:rPr>
          <w:rFonts w:ascii="Times New Roman" w:hAnsi="Times New Roman"/>
        </w:rPr>
        <w:t>1.2.5.3</w:t>
      </w:r>
      <w:r w:rsidR="008E7DCB" w:rsidRPr="003E69BC">
        <w:rPr>
          <w:rFonts w:ascii="Times New Roman" w:hAnsi="Times New Roman"/>
        </w:rPr>
        <w:t xml:space="preserve"> </w:t>
      </w:r>
      <w:r w:rsidR="001373B3" w:rsidRPr="003E69BC">
        <w:rPr>
          <w:rFonts w:ascii="Times New Roman" w:eastAsia="Times New Roman" w:hAnsi="Times New Roman"/>
          <w:b/>
          <w:bCs/>
          <w:lang w:eastAsia="ru-RU"/>
        </w:rPr>
        <w:t>Родной язык (удмуртский)- 1 подгруппа</w:t>
      </w:r>
    </w:p>
    <w:p w:rsidR="001373B3" w:rsidRPr="003E69BC" w:rsidRDefault="001373B3" w:rsidP="003E69BC">
      <w:pPr>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b/>
          <w:bCs/>
          <w:lang w:eastAsia="ru-RU"/>
        </w:rPr>
        <w:t>Ученик 5 класса научится</w:t>
      </w:r>
    </w:p>
    <w:p w:rsidR="001373B3" w:rsidRPr="003E69BC" w:rsidRDefault="001373B3" w:rsidP="003E69BC">
      <w:pPr>
        <w:numPr>
          <w:ilvl w:val="0"/>
          <w:numId w:val="214"/>
        </w:numPr>
        <w:tabs>
          <w:tab w:val="left" w:pos="264"/>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взаимодействовать с окружающими людьми в ситуациях формального и неформального межличностного и межкультурного общения;</w:t>
      </w:r>
    </w:p>
    <w:p w:rsidR="001373B3" w:rsidRPr="003E69BC" w:rsidRDefault="001373B3" w:rsidP="003E69BC">
      <w:pPr>
        <w:numPr>
          <w:ilvl w:val="0"/>
          <w:numId w:val="214"/>
        </w:numPr>
        <w:tabs>
          <w:tab w:val="left" w:pos="183"/>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понимать определяющую роль языка в развитии интеллектуальных и творческих способностей личности в процессе образования и самообразования;</w:t>
      </w:r>
    </w:p>
    <w:p w:rsidR="001373B3" w:rsidRPr="003E69BC" w:rsidRDefault="001373B3" w:rsidP="003E69BC">
      <w:pPr>
        <w:tabs>
          <w:tab w:val="left" w:pos="143"/>
        </w:tabs>
        <w:spacing w:after="0" w:line="240" w:lineRule="auto"/>
        <w:ind w:left="143"/>
        <w:jc w:val="both"/>
        <w:rPr>
          <w:rFonts w:ascii="Times New Roman" w:eastAsia="Times New Roman" w:hAnsi="Times New Roman"/>
          <w:lang w:eastAsia="ru-RU"/>
        </w:rPr>
      </w:pPr>
      <w:r w:rsidRPr="003E69BC">
        <w:rPr>
          <w:rFonts w:ascii="Times New Roman" w:eastAsia="Times New Roman" w:hAnsi="Times New Roman"/>
          <w:lang w:eastAsia="ru-RU"/>
        </w:rPr>
        <w:t>-использовать коммуникативно-эстетические возможности родного языка;</w:t>
      </w:r>
    </w:p>
    <w:p w:rsidR="001373B3" w:rsidRPr="003E69BC" w:rsidRDefault="001373B3" w:rsidP="003E69BC">
      <w:pPr>
        <w:numPr>
          <w:ilvl w:val="0"/>
          <w:numId w:val="214"/>
        </w:numPr>
        <w:tabs>
          <w:tab w:val="left" w:pos="178"/>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проводить различные виды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1373B3" w:rsidRPr="003E69BC" w:rsidRDefault="001373B3" w:rsidP="003E69BC">
      <w:pPr>
        <w:numPr>
          <w:ilvl w:val="0"/>
          <w:numId w:val="214"/>
        </w:numPr>
        <w:tabs>
          <w:tab w:val="left" w:pos="296"/>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и стремиться к речевому самосовершенствованию;</w:t>
      </w:r>
    </w:p>
    <w:p w:rsidR="001373B3" w:rsidRPr="003E69BC" w:rsidRDefault="001373B3" w:rsidP="003E69BC">
      <w:pPr>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b/>
          <w:bCs/>
          <w:lang w:eastAsia="ru-RU"/>
        </w:rPr>
        <w:t>Ученик 5 класса получит возможность научиться</w:t>
      </w:r>
    </w:p>
    <w:p w:rsidR="001373B3" w:rsidRPr="003E69BC" w:rsidRDefault="001373B3" w:rsidP="003E69BC">
      <w:pPr>
        <w:numPr>
          <w:ilvl w:val="0"/>
          <w:numId w:val="214"/>
        </w:numPr>
        <w:tabs>
          <w:tab w:val="left" w:pos="219"/>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 языка;</w:t>
      </w:r>
    </w:p>
    <w:p w:rsidR="001373B3" w:rsidRPr="003E69BC" w:rsidRDefault="001373B3" w:rsidP="003E69BC">
      <w:pPr>
        <w:numPr>
          <w:ilvl w:val="0"/>
          <w:numId w:val="214"/>
        </w:numPr>
        <w:tabs>
          <w:tab w:val="left" w:pos="240"/>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p>
    <w:p w:rsidR="001373B3" w:rsidRPr="003E69BC" w:rsidRDefault="001373B3" w:rsidP="003E69BC">
      <w:pPr>
        <w:numPr>
          <w:ilvl w:val="1"/>
          <w:numId w:val="214"/>
        </w:numPr>
        <w:tabs>
          <w:tab w:val="left" w:pos="401"/>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1373B3" w:rsidRPr="003E69BC" w:rsidRDefault="001373B3" w:rsidP="003E69BC">
      <w:pPr>
        <w:numPr>
          <w:ilvl w:val="0"/>
          <w:numId w:val="214"/>
        </w:numPr>
        <w:tabs>
          <w:tab w:val="left" w:pos="144"/>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373B3" w:rsidRPr="003E69BC" w:rsidRDefault="001373B3" w:rsidP="003E69BC">
      <w:pPr>
        <w:numPr>
          <w:ilvl w:val="0"/>
          <w:numId w:val="214"/>
        </w:numPr>
        <w:tabs>
          <w:tab w:val="left" w:pos="200"/>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1373B3" w:rsidRPr="003E69BC" w:rsidRDefault="001373B3" w:rsidP="003E69BC">
      <w:pPr>
        <w:spacing w:after="0" w:line="240" w:lineRule="auto"/>
        <w:ind w:left="543" w:hanging="3"/>
        <w:jc w:val="both"/>
        <w:rPr>
          <w:rFonts w:ascii="Times New Roman" w:eastAsia="Times New Roman" w:hAnsi="Times New Roman"/>
          <w:lang w:eastAsia="ru-RU"/>
        </w:rPr>
      </w:pPr>
      <w:r w:rsidRPr="003E69BC">
        <w:rPr>
          <w:rFonts w:ascii="Times New Roman" w:eastAsia="Times New Roman" w:hAnsi="Times New Roman"/>
          <w:b/>
          <w:bCs/>
          <w:i/>
          <w:iCs/>
          <w:lang w:eastAsia="ru-RU"/>
        </w:rPr>
        <w:t>Ученик 6 класса научится</w:t>
      </w:r>
    </w:p>
    <w:p w:rsidR="001373B3" w:rsidRPr="003E69BC" w:rsidRDefault="001373B3" w:rsidP="003E69BC">
      <w:pPr>
        <w:numPr>
          <w:ilvl w:val="0"/>
          <w:numId w:val="214"/>
        </w:numPr>
        <w:tabs>
          <w:tab w:val="left" w:pos="264"/>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lastRenderedPageBreak/>
        <w:t>взаимодействовать с окружающими людьми в ситуациях формального и неформального межличностного и межкультурного общения;</w:t>
      </w:r>
    </w:p>
    <w:p w:rsidR="001373B3" w:rsidRPr="003E69BC" w:rsidRDefault="001373B3" w:rsidP="003E69BC">
      <w:pPr>
        <w:numPr>
          <w:ilvl w:val="0"/>
          <w:numId w:val="214"/>
        </w:numPr>
        <w:tabs>
          <w:tab w:val="left" w:pos="284"/>
        </w:tabs>
        <w:spacing w:after="0" w:line="240" w:lineRule="auto"/>
        <w:ind w:left="143" w:hanging="3"/>
        <w:jc w:val="both"/>
        <w:rPr>
          <w:rFonts w:ascii="Times New Roman" w:eastAsia="Times New Roman" w:hAnsi="Times New Roman"/>
          <w:lang w:eastAsia="ru-RU"/>
        </w:rPr>
      </w:pPr>
      <w:r w:rsidRPr="003E69BC">
        <w:rPr>
          <w:rFonts w:ascii="Times New Roman" w:eastAsia="Times New Roman" w:hAnsi="Times New Roman"/>
          <w:lang w:eastAsia="ru-RU"/>
        </w:rPr>
        <w:t>использовать коммуникативно-эстетические возможности родного языка;</w:t>
      </w:r>
    </w:p>
    <w:p w:rsidR="001373B3" w:rsidRPr="003E69BC" w:rsidRDefault="001373B3" w:rsidP="003E69BC">
      <w:pPr>
        <w:numPr>
          <w:ilvl w:val="0"/>
          <w:numId w:val="214"/>
        </w:numPr>
        <w:tabs>
          <w:tab w:val="left" w:pos="178"/>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проводить различные виды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1373B3" w:rsidRPr="003E69BC" w:rsidRDefault="001373B3" w:rsidP="003E69BC">
      <w:pPr>
        <w:numPr>
          <w:ilvl w:val="0"/>
          <w:numId w:val="214"/>
        </w:numPr>
        <w:tabs>
          <w:tab w:val="left" w:pos="296"/>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и стремиться к речевому самосовершенствованию;</w:t>
      </w:r>
    </w:p>
    <w:p w:rsidR="001373B3" w:rsidRPr="003E69BC" w:rsidRDefault="001373B3" w:rsidP="003E69BC">
      <w:pPr>
        <w:numPr>
          <w:ilvl w:val="0"/>
          <w:numId w:val="214"/>
        </w:numPr>
        <w:tabs>
          <w:tab w:val="left" w:pos="252"/>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1373B3" w:rsidRPr="003E69BC" w:rsidRDefault="001373B3" w:rsidP="003E69BC">
      <w:pPr>
        <w:spacing w:after="0" w:line="240" w:lineRule="auto"/>
        <w:ind w:left="543" w:hanging="3"/>
        <w:jc w:val="both"/>
        <w:rPr>
          <w:rFonts w:ascii="Times New Roman" w:eastAsia="Times New Roman" w:hAnsi="Times New Roman"/>
          <w:lang w:eastAsia="ru-RU"/>
        </w:rPr>
      </w:pPr>
      <w:r w:rsidRPr="003E69BC">
        <w:rPr>
          <w:rFonts w:ascii="Times New Roman" w:eastAsia="Times New Roman" w:hAnsi="Times New Roman"/>
          <w:b/>
          <w:bCs/>
          <w:i/>
          <w:iCs/>
          <w:lang w:eastAsia="ru-RU"/>
        </w:rPr>
        <w:t>Ученик 6 класса получит возможность научиться</w:t>
      </w:r>
    </w:p>
    <w:p w:rsidR="001373B3" w:rsidRPr="003E69BC" w:rsidRDefault="001373B3" w:rsidP="003E69BC">
      <w:pPr>
        <w:numPr>
          <w:ilvl w:val="0"/>
          <w:numId w:val="214"/>
        </w:numPr>
        <w:tabs>
          <w:tab w:val="left" w:pos="209"/>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оценивать собственную и чужую речь с точки зрения точного, уместного и выразительного словоупотребления;</w:t>
      </w:r>
    </w:p>
    <w:p w:rsidR="001373B3" w:rsidRPr="003E69BC" w:rsidRDefault="001373B3" w:rsidP="003E69BC">
      <w:pPr>
        <w:numPr>
          <w:ilvl w:val="0"/>
          <w:numId w:val="214"/>
        </w:numPr>
        <w:tabs>
          <w:tab w:val="left" w:pos="284"/>
        </w:tabs>
        <w:spacing w:after="0" w:line="240" w:lineRule="auto"/>
        <w:ind w:left="143" w:hanging="3"/>
        <w:jc w:val="both"/>
        <w:rPr>
          <w:rFonts w:ascii="Times New Roman" w:eastAsia="Times New Roman" w:hAnsi="Times New Roman"/>
          <w:lang w:eastAsia="ru-RU"/>
        </w:rPr>
      </w:pPr>
      <w:r w:rsidRPr="003E69BC">
        <w:rPr>
          <w:rFonts w:ascii="Times New Roman" w:eastAsia="Times New Roman" w:hAnsi="Times New Roman"/>
          <w:lang w:eastAsia="ru-RU"/>
        </w:rPr>
        <w:t>опознавать различные выразительные средства языка;</w:t>
      </w:r>
    </w:p>
    <w:p w:rsidR="001373B3" w:rsidRPr="003E69BC" w:rsidRDefault="001373B3" w:rsidP="003E69BC">
      <w:pPr>
        <w:numPr>
          <w:ilvl w:val="0"/>
          <w:numId w:val="214"/>
        </w:numPr>
        <w:tabs>
          <w:tab w:val="left" w:pos="147"/>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1373B3" w:rsidRPr="003E69BC" w:rsidRDefault="001373B3" w:rsidP="003E69BC">
      <w:pPr>
        <w:numPr>
          <w:ilvl w:val="0"/>
          <w:numId w:val="214"/>
        </w:numPr>
        <w:tabs>
          <w:tab w:val="left" w:pos="219"/>
        </w:tabs>
        <w:spacing w:after="0" w:line="240" w:lineRule="auto"/>
        <w:ind w:left="3" w:hanging="3"/>
        <w:jc w:val="both"/>
        <w:rPr>
          <w:rFonts w:ascii="Times New Roman" w:eastAsia="Times New Roman" w:hAnsi="Times New Roman"/>
          <w:b/>
          <w:bCs/>
          <w:i/>
          <w:iCs/>
          <w:lang w:eastAsia="ru-RU"/>
        </w:rPr>
      </w:pPr>
      <w:r w:rsidRPr="003E69BC">
        <w:rPr>
          <w:rFonts w:ascii="Times New Roman" w:eastAsia="Times New Roman" w:hAnsi="Times New Roman"/>
          <w:lang w:eastAsia="ru-RU"/>
        </w:rPr>
        <w:t>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 языка;</w:t>
      </w:r>
    </w:p>
    <w:p w:rsidR="001373B3" w:rsidRPr="003E69BC" w:rsidRDefault="001373B3" w:rsidP="003E69BC">
      <w:pPr>
        <w:numPr>
          <w:ilvl w:val="0"/>
          <w:numId w:val="214"/>
        </w:numPr>
        <w:tabs>
          <w:tab w:val="left" w:pos="142"/>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r w:rsidRPr="003E69BC">
        <w:rPr>
          <w:rFonts w:ascii="Times New Roman" w:eastAsia="Times New Roman" w:hAnsi="Times New Roman"/>
          <w:b/>
          <w:bCs/>
          <w:lang w:eastAsia="ru-RU"/>
        </w:rPr>
        <w:t>.</w:t>
      </w:r>
    </w:p>
    <w:p w:rsidR="001373B3" w:rsidRPr="003E69BC" w:rsidRDefault="001373B3" w:rsidP="003E69BC">
      <w:pPr>
        <w:spacing w:after="0" w:line="240" w:lineRule="auto"/>
        <w:ind w:left="543" w:hanging="3"/>
        <w:jc w:val="both"/>
        <w:rPr>
          <w:rFonts w:ascii="Times New Roman" w:eastAsia="Times New Roman" w:hAnsi="Times New Roman"/>
          <w:lang w:eastAsia="ru-RU"/>
        </w:rPr>
      </w:pPr>
      <w:r w:rsidRPr="003E69BC">
        <w:rPr>
          <w:rFonts w:ascii="Times New Roman" w:eastAsia="Times New Roman" w:hAnsi="Times New Roman"/>
          <w:b/>
          <w:bCs/>
          <w:i/>
          <w:iCs/>
          <w:lang w:eastAsia="ru-RU"/>
        </w:rPr>
        <w:t>Ученик 7 класса научится</w:t>
      </w:r>
    </w:p>
    <w:p w:rsidR="001373B3" w:rsidRPr="003E69BC" w:rsidRDefault="001373B3" w:rsidP="003E69BC">
      <w:pPr>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взаимодействовать с окружающими людьми в ситуациях формального и неформального межличностного и межкультурного общения;</w:t>
      </w:r>
    </w:p>
    <w:p w:rsidR="001373B3" w:rsidRPr="003E69BC" w:rsidRDefault="001373B3" w:rsidP="003E69BC">
      <w:pPr>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 xml:space="preserve"> понимать определяющей роли языка в развитии интеллектуальных и творческих способностей личности в процессе образования и самообразования;</w:t>
      </w:r>
    </w:p>
    <w:p w:rsidR="001373B3" w:rsidRPr="003E69BC" w:rsidRDefault="001373B3" w:rsidP="003E69BC">
      <w:pPr>
        <w:tabs>
          <w:tab w:val="left" w:pos="284"/>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использовать коммуникативно-эстетические возможности родного языка;</w:t>
      </w:r>
    </w:p>
    <w:p w:rsidR="001373B3" w:rsidRPr="003E69BC" w:rsidRDefault="001373B3" w:rsidP="003E69BC">
      <w:pPr>
        <w:tabs>
          <w:tab w:val="left" w:pos="284"/>
        </w:tabs>
        <w:spacing w:after="0" w:line="240" w:lineRule="auto"/>
        <w:ind w:left="3"/>
        <w:contextualSpacing/>
        <w:jc w:val="both"/>
        <w:rPr>
          <w:rFonts w:ascii="Times New Roman" w:eastAsia="Times New Roman" w:hAnsi="Times New Roman"/>
          <w:lang w:eastAsia="ru-RU"/>
        </w:rPr>
      </w:pPr>
      <w:r w:rsidRPr="003E69BC">
        <w:rPr>
          <w:rFonts w:ascii="Times New Roman" w:eastAsia="Times New Roman" w:hAnsi="Times New Roman"/>
          <w:lang w:eastAsia="ru-RU"/>
        </w:rPr>
        <w:t>проводить</w:t>
      </w:r>
      <w:r w:rsidRPr="003E69BC">
        <w:rPr>
          <w:rFonts w:ascii="Times New Roman" w:eastAsia="Times New Roman" w:hAnsi="Times New Roman"/>
          <w:lang w:eastAsia="ru-RU"/>
        </w:rPr>
        <w:tab/>
        <w:t>различные виды анализа слова (фонетического,</w:t>
      </w:r>
      <w:r w:rsidRPr="003E69BC">
        <w:rPr>
          <w:rFonts w:ascii="Times New Roman" w:eastAsia="Times New Roman" w:hAnsi="Times New Roman"/>
          <w:lang w:eastAsia="ru-RU"/>
        </w:rPr>
        <w:tab/>
        <w:t>морфемного, 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1373B3" w:rsidRPr="003E69BC" w:rsidRDefault="001373B3" w:rsidP="003E69BC">
      <w:pPr>
        <w:tabs>
          <w:tab w:val="left" w:pos="888"/>
        </w:tabs>
        <w:spacing w:after="0" w:line="240" w:lineRule="auto"/>
        <w:ind w:left="3"/>
        <w:jc w:val="both"/>
        <w:rPr>
          <w:rFonts w:ascii="Times New Roman" w:eastAsia="Times New Roman" w:hAnsi="Times New Roman"/>
          <w:lang w:eastAsia="ru-RU"/>
        </w:rPr>
      </w:pPr>
      <w:r w:rsidRPr="003E69BC">
        <w:rPr>
          <w:rFonts w:ascii="Times New Roman" w:eastAsia="Times New Roman" w:hAnsi="Times New Roman"/>
          <w:lang w:eastAsia="ru-RU"/>
        </w:rPr>
        <w:t>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и стремиться к речевому самосовершенствованию;</w:t>
      </w:r>
    </w:p>
    <w:p w:rsidR="001373B3" w:rsidRPr="003E69BC" w:rsidRDefault="001373B3" w:rsidP="003E69BC">
      <w:pPr>
        <w:tabs>
          <w:tab w:val="left" w:pos="831"/>
        </w:tabs>
        <w:spacing w:after="0" w:line="240" w:lineRule="auto"/>
        <w:ind w:left="3"/>
        <w:jc w:val="both"/>
        <w:rPr>
          <w:rFonts w:ascii="Times New Roman" w:eastAsia="Times New Roman" w:hAnsi="Times New Roman"/>
          <w:lang w:eastAsia="ru-RU"/>
        </w:rPr>
      </w:pPr>
      <w:r w:rsidRPr="003E69BC">
        <w:rPr>
          <w:rFonts w:ascii="Times New Roman" w:eastAsia="Times New Roman" w:hAnsi="Times New Roman"/>
          <w:lang w:eastAsia="ru-RU"/>
        </w:rPr>
        <w:t>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1373B3" w:rsidRPr="003E69BC" w:rsidRDefault="001373B3" w:rsidP="003E69BC">
      <w:pPr>
        <w:spacing w:after="0" w:line="240" w:lineRule="auto"/>
        <w:ind w:left="543" w:hanging="3"/>
        <w:jc w:val="both"/>
        <w:rPr>
          <w:rFonts w:ascii="Times New Roman" w:eastAsia="Times New Roman" w:hAnsi="Times New Roman"/>
          <w:lang w:eastAsia="ru-RU"/>
        </w:rPr>
      </w:pPr>
      <w:r w:rsidRPr="003E69BC">
        <w:rPr>
          <w:rFonts w:ascii="Times New Roman" w:eastAsia="Times New Roman" w:hAnsi="Times New Roman"/>
          <w:b/>
          <w:bCs/>
          <w:i/>
          <w:iCs/>
          <w:lang w:eastAsia="ru-RU"/>
        </w:rPr>
        <w:t>Ученик 7 класса получит возможность научиться</w:t>
      </w:r>
    </w:p>
    <w:p w:rsidR="001373B3" w:rsidRPr="003E69BC" w:rsidRDefault="001373B3" w:rsidP="003E69BC">
      <w:pPr>
        <w:tabs>
          <w:tab w:val="left" w:pos="816"/>
        </w:tabs>
        <w:spacing w:after="0" w:line="240" w:lineRule="auto"/>
        <w:ind w:left="3"/>
        <w:jc w:val="both"/>
        <w:rPr>
          <w:rFonts w:ascii="Times New Roman" w:eastAsia="Times New Roman" w:hAnsi="Times New Roman"/>
          <w:i/>
          <w:iCs/>
          <w:lang w:eastAsia="ru-RU"/>
        </w:rPr>
      </w:pPr>
      <w:r w:rsidRPr="003E69BC">
        <w:rPr>
          <w:rFonts w:ascii="Times New Roman" w:eastAsia="Times New Roman" w:hAnsi="Times New Roman"/>
          <w:lang w:eastAsia="ru-RU"/>
        </w:rPr>
        <w:t>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 языка;</w:t>
      </w:r>
    </w:p>
    <w:p w:rsidR="001373B3" w:rsidRPr="003E69BC" w:rsidRDefault="001373B3" w:rsidP="003E69BC">
      <w:pPr>
        <w:tabs>
          <w:tab w:val="left" w:pos="951"/>
        </w:tabs>
        <w:spacing w:after="0" w:line="240" w:lineRule="auto"/>
        <w:ind w:left="3"/>
        <w:jc w:val="both"/>
        <w:rPr>
          <w:rFonts w:ascii="Times New Roman" w:eastAsia="Times New Roman" w:hAnsi="Times New Roman"/>
          <w:lang w:eastAsia="ru-RU"/>
        </w:rPr>
      </w:pPr>
      <w:r w:rsidRPr="003E69BC">
        <w:rPr>
          <w:rFonts w:ascii="Times New Roman" w:eastAsia="Times New Roman" w:hAnsi="Times New Roman"/>
          <w:lang w:eastAsia="ru-RU"/>
        </w:rPr>
        <w:t>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p>
    <w:p w:rsidR="001373B3" w:rsidRPr="003E69BC" w:rsidRDefault="001373B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ответственности за языковую культуру как общечеловеческую ценность.</w:t>
      </w:r>
    </w:p>
    <w:p w:rsidR="001373B3" w:rsidRPr="003E69BC" w:rsidRDefault="001373B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3E69BC">
        <w:rPr>
          <w:rFonts w:ascii="Times New Roman" w:eastAsia="Times New Roman" w:hAnsi="Times New Roman"/>
          <w:b/>
          <w:bCs/>
          <w:lang w:eastAsia="ru-RU"/>
        </w:rPr>
        <w:t>.</w:t>
      </w:r>
    </w:p>
    <w:p w:rsidR="001373B3" w:rsidRPr="003E69BC" w:rsidRDefault="001373B3" w:rsidP="003E69BC">
      <w:pPr>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b/>
          <w:bCs/>
          <w:lang w:eastAsia="ru-RU"/>
        </w:rPr>
        <w:t>Ученик 8 класса научится</w:t>
      </w:r>
    </w:p>
    <w:p w:rsidR="001373B3" w:rsidRPr="003E69BC" w:rsidRDefault="001373B3" w:rsidP="003E69BC">
      <w:pPr>
        <w:numPr>
          <w:ilvl w:val="0"/>
          <w:numId w:val="215"/>
        </w:numPr>
        <w:tabs>
          <w:tab w:val="left" w:pos="142"/>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взаимодействовать с окружающими людьми в ситуациях формального и неформального межличностного и межкультурного общения;</w:t>
      </w:r>
    </w:p>
    <w:p w:rsidR="001373B3" w:rsidRPr="003E69BC" w:rsidRDefault="001373B3" w:rsidP="003E69BC">
      <w:pPr>
        <w:numPr>
          <w:ilvl w:val="0"/>
          <w:numId w:val="215"/>
        </w:numPr>
        <w:tabs>
          <w:tab w:val="left" w:pos="142"/>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понимать определяющую роль языка в развитии интеллектуальных и творческих способностей личности в процессе образования и самообразования;</w:t>
      </w:r>
    </w:p>
    <w:p w:rsidR="001373B3" w:rsidRPr="003E69BC" w:rsidRDefault="001373B3" w:rsidP="003E69BC">
      <w:pPr>
        <w:numPr>
          <w:ilvl w:val="0"/>
          <w:numId w:val="215"/>
        </w:numPr>
        <w:tabs>
          <w:tab w:val="left" w:pos="203"/>
        </w:tabs>
        <w:spacing w:after="0" w:line="240" w:lineRule="auto"/>
        <w:ind w:left="203" w:hanging="3"/>
        <w:jc w:val="both"/>
        <w:rPr>
          <w:rFonts w:ascii="Times New Roman" w:eastAsia="Times New Roman" w:hAnsi="Times New Roman"/>
          <w:lang w:eastAsia="ru-RU"/>
        </w:rPr>
      </w:pPr>
      <w:r w:rsidRPr="003E69BC">
        <w:rPr>
          <w:rFonts w:ascii="Times New Roman" w:eastAsia="Times New Roman" w:hAnsi="Times New Roman"/>
          <w:lang w:eastAsia="ru-RU"/>
        </w:rPr>
        <w:t>использовать коммуникативно-эстетические возможности родного языка;</w:t>
      </w:r>
    </w:p>
    <w:p w:rsidR="001373B3" w:rsidRPr="003E69BC" w:rsidRDefault="001373B3" w:rsidP="003E69BC">
      <w:pPr>
        <w:numPr>
          <w:ilvl w:val="0"/>
          <w:numId w:val="215"/>
        </w:numPr>
        <w:tabs>
          <w:tab w:val="left" w:pos="142"/>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 xml:space="preserve">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w:t>
      </w:r>
      <w:r w:rsidRPr="003E69BC">
        <w:rPr>
          <w:rFonts w:ascii="Times New Roman" w:eastAsia="Times New Roman" w:hAnsi="Times New Roman"/>
          <w:lang w:eastAsia="ru-RU"/>
        </w:rPr>
        <w:lastRenderedPageBreak/>
        <w:t>лексические, грамматические, орфографические, пунктуационные), нормы речевого этикета и стремиться к речевому самосовершенствованию;</w:t>
      </w:r>
    </w:p>
    <w:p w:rsidR="001373B3" w:rsidRPr="003E69BC" w:rsidRDefault="001373B3" w:rsidP="003E69BC">
      <w:pPr>
        <w:numPr>
          <w:ilvl w:val="0"/>
          <w:numId w:val="215"/>
        </w:numPr>
        <w:tabs>
          <w:tab w:val="left" w:pos="263"/>
        </w:tabs>
        <w:spacing w:after="0" w:line="240" w:lineRule="auto"/>
        <w:ind w:left="263" w:hanging="3"/>
        <w:jc w:val="both"/>
        <w:rPr>
          <w:rFonts w:ascii="Times New Roman" w:eastAsia="Times New Roman" w:hAnsi="Times New Roman"/>
          <w:lang w:eastAsia="ru-RU"/>
        </w:rPr>
      </w:pPr>
      <w:r w:rsidRPr="003E69BC">
        <w:rPr>
          <w:rFonts w:ascii="Times New Roman" w:eastAsia="Times New Roman" w:hAnsi="Times New Roman"/>
          <w:lang w:eastAsia="ru-RU"/>
        </w:rPr>
        <w:t>ответственности за языковую культуру как общечеловеческую ценность.</w:t>
      </w:r>
    </w:p>
    <w:p w:rsidR="001373B3" w:rsidRPr="003E69BC" w:rsidRDefault="001373B3" w:rsidP="003E69BC">
      <w:pPr>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b/>
          <w:bCs/>
          <w:lang w:eastAsia="ru-RU"/>
        </w:rPr>
        <w:t>Ученик 8 класса получит возможность научиться</w:t>
      </w:r>
    </w:p>
    <w:p w:rsidR="001373B3" w:rsidRPr="003E69BC" w:rsidRDefault="001373B3" w:rsidP="003E69BC">
      <w:pPr>
        <w:numPr>
          <w:ilvl w:val="0"/>
          <w:numId w:val="216"/>
        </w:numPr>
        <w:tabs>
          <w:tab w:val="left" w:pos="219"/>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 языка;</w:t>
      </w:r>
    </w:p>
    <w:p w:rsidR="001373B3" w:rsidRPr="003E69BC" w:rsidRDefault="001373B3" w:rsidP="003E69BC">
      <w:pPr>
        <w:numPr>
          <w:ilvl w:val="0"/>
          <w:numId w:val="216"/>
        </w:numPr>
        <w:tabs>
          <w:tab w:val="left" w:pos="142"/>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r w:rsidRPr="003E69BC">
        <w:rPr>
          <w:rFonts w:ascii="Times New Roman" w:eastAsia="Times New Roman" w:hAnsi="Times New Roman"/>
          <w:b/>
          <w:bCs/>
          <w:lang w:eastAsia="ru-RU"/>
        </w:rPr>
        <w:t>.</w:t>
      </w:r>
    </w:p>
    <w:p w:rsidR="001373B3" w:rsidRPr="003E69BC" w:rsidRDefault="001373B3" w:rsidP="003E69BC">
      <w:pPr>
        <w:spacing w:after="0" w:line="240" w:lineRule="auto"/>
        <w:ind w:left="543" w:hanging="3"/>
        <w:jc w:val="both"/>
        <w:rPr>
          <w:rFonts w:ascii="Times New Roman" w:eastAsia="Times New Roman" w:hAnsi="Times New Roman"/>
          <w:lang w:eastAsia="ru-RU"/>
        </w:rPr>
      </w:pPr>
      <w:r w:rsidRPr="003E69BC">
        <w:rPr>
          <w:rFonts w:ascii="Times New Roman" w:eastAsia="Times New Roman" w:hAnsi="Times New Roman"/>
          <w:b/>
          <w:bCs/>
          <w:i/>
          <w:iCs/>
          <w:lang w:eastAsia="ru-RU"/>
        </w:rPr>
        <w:t>Ученик научится</w:t>
      </w:r>
    </w:p>
    <w:p w:rsidR="001373B3" w:rsidRPr="003E69BC" w:rsidRDefault="001373B3" w:rsidP="003E69BC">
      <w:pPr>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взаимодействовать с окружающими людьми в ситуациях формального и неформального межличностного и межкультурного общения;</w:t>
      </w:r>
    </w:p>
    <w:p w:rsidR="001373B3" w:rsidRPr="003E69BC" w:rsidRDefault="001373B3"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понимать  определяющую  роль  языка  в  развитии  интеллектуальных  и  творческих способностей личности в процессе образования и самообразования;</w:t>
      </w:r>
    </w:p>
    <w:p w:rsidR="001373B3" w:rsidRPr="003E69BC" w:rsidRDefault="001373B3" w:rsidP="003E69BC">
      <w:pPr>
        <w:tabs>
          <w:tab w:val="left" w:pos="803"/>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использовать коммуникативно-эстетические возможности родного языка; проводить</w:t>
      </w:r>
      <w:r w:rsidRPr="003E69BC">
        <w:rPr>
          <w:rFonts w:ascii="Times New Roman" w:eastAsia="Times New Roman" w:hAnsi="Times New Roman"/>
          <w:lang w:eastAsia="ru-RU"/>
        </w:rPr>
        <w:tab/>
        <w:t>различные</w:t>
      </w:r>
      <w:r w:rsidRPr="003E69BC">
        <w:rPr>
          <w:rFonts w:ascii="Times New Roman" w:eastAsia="Times New Roman" w:hAnsi="Times New Roman"/>
          <w:lang w:eastAsia="ru-RU"/>
        </w:rPr>
        <w:tab/>
        <w:t>виды</w:t>
      </w:r>
      <w:r w:rsidRPr="003E69BC">
        <w:rPr>
          <w:rFonts w:ascii="Times New Roman" w:eastAsia="Times New Roman" w:hAnsi="Times New Roman"/>
          <w:lang w:eastAsia="ru-RU"/>
        </w:rPr>
        <w:tab/>
        <w:t>анализа</w:t>
      </w:r>
      <w:r w:rsidRPr="003E69BC">
        <w:rPr>
          <w:rFonts w:ascii="Times New Roman" w:eastAsia="Times New Roman" w:hAnsi="Times New Roman"/>
          <w:lang w:eastAsia="ru-RU"/>
        </w:rPr>
        <w:tab/>
        <w:t>слова</w:t>
      </w:r>
      <w:r w:rsidRPr="003E69BC">
        <w:rPr>
          <w:rFonts w:ascii="Times New Roman" w:eastAsia="Times New Roman" w:hAnsi="Times New Roman"/>
          <w:lang w:eastAsia="ru-RU"/>
        </w:rPr>
        <w:tab/>
        <w:t>(фонетического,</w:t>
      </w:r>
      <w:r w:rsidRPr="003E69BC">
        <w:rPr>
          <w:rFonts w:ascii="Times New Roman" w:eastAsia="Times New Roman" w:hAnsi="Times New Roman"/>
          <w:lang w:eastAsia="ru-RU"/>
        </w:rPr>
        <w:tab/>
        <w:t>морфемного,</w:t>
      </w:r>
    </w:p>
    <w:p w:rsidR="001373B3" w:rsidRPr="003E69BC" w:rsidRDefault="001373B3" w:rsidP="003E69BC">
      <w:pPr>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1373B3" w:rsidRPr="003E69BC" w:rsidRDefault="001373B3" w:rsidP="003E69BC">
      <w:pPr>
        <w:tabs>
          <w:tab w:val="left" w:pos="262"/>
        </w:tabs>
        <w:spacing w:after="0" w:line="240" w:lineRule="auto"/>
        <w:ind w:left="3"/>
        <w:jc w:val="both"/>
        <w:rPr>
          <w:rFonts w:ascii="Times New Roman" w:eastAsia="Times New Roman" w:hAnsi="Times New Roman"/>
          <w:lang w:eastAsia="ru-RU"/>
        </w:rPr>
      </w:pPr>
      <w:r w:rsidRPr="003E69BC">
        <w:rPr>
          <w:rFonts w:ascii="Times New Roman" w:eastAsia="Times New Roman" w:hAnsi="Times New Roman"/>
          <w:lang w:eastAsia="ru-RU"/>
        </w:rPr>
        <w:t>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и стремиться к речевому самосовершенствованию;</w:t>
      </w:r>
    </w:p>
    <w:p w:rsidR="001373B3" w:rsidRPr="003E69BC" w:rsidRDefault="001373B3" w:rsidP="003E69BC">
      <w:pPr>
        <w:spacing w:after="0" w:line="240" w:lineRule="auto"/>
        <w:ind w:left="543" w:hanging="3"/>
        <w:jc w:val="both"/>
        <w:rPr>
          <w:rFonts w:ascii="Times New Roman" w:eastAsia="Times New Roman" w:hAnsi="Times New Roman"/>
          <w:lang w:eastAsia="ru-RU"/>
        </w:rPr>
      </w:pPr>
      <w:r w:rsidRPr="003E69BC">
        <w:rPr>
          <w:rFonts w:ascii="Times New Roman" w:eastAsia="Times New Roman" w:hAnsi="Times New Roman"/>
          <w:b/>
          <w:bCs/>
          <w:i/>
          <w:iCs/>
          <w:lang w:eastAsia="ru-RU"/>
        </w:rPr>
        <w:t>Ученик получит возможность научиться</w:t>
      </w:r>
    </w:p>
    <w:p w:rsidR="001373B3" w:rsidRPr="003E69BC" w:rsidRDefault="001373B3" w:rsidP="003E69BC">
      <w:pPr>
        <w:tabs>
          <w:tab w:val="left" w:pos="816"/>
        </w:tabs>
        <w:spacing w:after="0" w:line="240" w:lineRule="auto"/>
        <w:ind w:left="3"/>
        <w:jc w:val="both"/>
        <w:rPr>
          <w:rFonts w:ascii="Times New Roman" w:eastAsia="Times New Roman" w:hAnsi="Times New Roman"/>
          <w:i/>
          <w:iCs/>
          <w:lang w:eastAsia="ru-RU"/>
        </w:rPr>
      </w:pPr>
      <w:r w:rsidRPr="003E69BC">
        <w:rPr>
          <w:rFonts w:ascii="Times New Roman" w:eastAsia="Times New Roman" w:hAnsi="Times New Roman"/>
          <w:lang w:eastAsia="ru-RU"/>
        </w:rPr>
        <w:t>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 языка;</w:t>
      </w:r>
    </w:p>
    <w:p w:rsidR="001373B3" w:rsidRPr="003E69BC" w:rsidRDefault="001373B3" w:rsidP="003E69BC">
      <w:pPr>
        <w:tabs>
          <w:tab w:val="left" w:pos="951"/>
        </w:tabs>
        <w:spacing w:after="0" w:line="240" w:lineRule="auto"/>
        <w:ind w:left="3"/>
        <w:jc w:val="both"/>
        <w:rPr>
          <w:rFonts w:ascii="Times New Roman" w:eastAsia="Times New Roman" w:hAnsi="Times New Roman"/>
          <w:lang w:eastAsia="ru-RU"/>
        </w:rPr>
      </w:pPr>
      <w:r w:rsidRPr="003E69BC">
        <w:rPr>
          <w:rFonts w:ascii="Times New Roman" w:eastAsia="Times New Roman" w:hAnsi="Times New Roman"/>
          <w:lang w:eastAsia="ru-RU"/>
        </w:rPr>
        <w:t>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p>
    <w:p w:rsidR="001373B3" w:rsidRPr="003E69BC" w:rsidRDefault="001373B3" w:rsidP="003E69BC">
      <w:pPr>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формировать ответственность за языковую культуру как общечеловеческую ценность.</w:t>
      </w:r>
      <w:r w:rsidRPr="003E69BC">
        <w:rPr>
          <w:rFonts w:ascii="Times New Roman" w:eastAsia="Times New Roman" w:hAnsi="Times New Roman"/>
          <w:i/>
          <w:iCs/>
          <w:lang w:eastAsia="ru-RU"/>
        </w:rPr>
        <w:t xml:space="preserve"> </w:t>
      </w:r>
      <w:r w:rsidRPr="003E69BC">
        <w:rPr>
          <w:rFonts w:ascii="Times New Roman" w:eastAsia="Times New Roman" w:hAnsi="Times New Roman"/>
          <w:lang w:eastAsia="ru-RU"/>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E7DCB" w:rsidRPr="003E69BC" w:rsidRDefault="008E7DCB" w:rsidP="003E69BC">
      <w:pPr>
        <w:pStyle w:val="4"/>
        <w:spacing w:before="0" w:line="240" w:lineRule="auto"/>
        <w:ind w:left="567"/>
        <w:rPr>
          <w:sz w:val="22"/>
        </w:rPr>
      </w:pPr>
      <w:r w:rsidRPr="003E69BC">
        <w:rPr>
          <w:sz w:val="22"/>
        </w:rPr>
        <w:t>Родной язык</w:t>
      </w:r>
      <w:r w:rsidR="00C57DFE" w:rsidRPr="003E69BC">
        <w:rPr>
          <w:sz w:val="22"/>
        </w:rPr>
        <w:t xml:space="preserve"> (татарский</w:t>
      </w:r>
      <w:r w:rsidR="001567F5" w:rsidRPr="003E69BC">
        <w:rPr>
          <w:sz w:val="22"/>
        </w:rPr>
        <w:t>)</w:t>
      </w:r>
      <w:r w:rsidR="00766F44" w:rsidRPr="003E69BC">
        <w:rPr>
          <w:sz w:val="22"/>
        </w:rPr>
        <w:t>- 1</w:t>
      </w:r>
      <w:r w:rsidR="001373B3" w:rsidRPr="003E69BC">
        <w:rPr>
          <w:sz w:val="22"/>
        </w:rPr>
        <w:t xml:space="preserve"> подгруппа</w:t>
      </w:r>
    </w:p>
    <w:p w:rsidR="00766F44" w:rsidRPr="003E69BC" w:rsidRDefault="00766F44" w:rsidP="003E69BC">
      <w:pPr>
        <w:spacing w:after="0" w:line="240" w:lineRule="auto"/>
        <w:jc w:val="both"/>
        <w:rPr>
          <w:rFonts w:ascii="Times New Roman" w:hAnsi="Times New Roman"/>
        </w:rPr>
      </w:pPr>
      <w:r w:rsidRPr="003E69BC">
        <w:rPr>
          <w:rFonts w:ascii="Times New Roman" w:hAnsi="Times New Roman"/>
          <w:b/>
        </w:rPr>
        <w:t>Предметные результаты: Говорение Выпускник научится:</w:t>
      </w:r>
      <w:r w:rsidRPr="003E69BC">
        <w:rPr>
          <w:rFonts w:ascii="Times New Roman" w:hAnsi="Times New Roman"/>
        </w:rPr>
        <w:t xml:space="preserve"> - участвовать в элементарных диалогах (этикетном, диалоге-расспросе, диалогепобуждении), соблюдая нормы речевого этикета; - составлять небольшое описание предмета, картинки, персонажа; - рассказывать о себе, своей семье, друге. </w:t>
      </w:r>
      <w:r w:rsidRPr="003E69BC">
        <w:rPr>
          <w:rFonts w:ascii="Times New Roman" w:hAnsi="Times New Roman"/>
          <w:b/>
        </w:rPr>
        <w:t xml:space="preserve">Выпускник получит возможность научиться: </w:t>
      </w:r>
      <w:r w:rsidRPr="003E69BC">
        <w:rPr>
          <w:rFonts w:ascii="Times New Roman" w:hAnsi="Times New Roman"/>
        </w:rPr>
        <w:t>- участвовать в элементарном диалоге, расспрашивая собеседника и отвечая на его вопросы; - воспроизводить наизусть небольшие произведения детского фольклора; - составлять краткую характеристику персонажа; - кратко излагать содержание прочитанного текста</w:t>
      </w:r>
      <w:r w:rsidRPr="003E69BC">
        <w:rPr>
          <w:rFonts w:ascii="Times New Roman" w:hAnsi="Times New Roman"/>
          <w:b/>
        </w:rPr>
        <w:t xml:space="preserve">. Аудирование Выпускник научится: </w:t>
      </w:r>
      <w:r w:rsidRPr="003E69BC">
        <w:rPr>
          <w:rFonts w:ascii="Times New Roman" w:hAnsi="Times New Roman"/>
        </w:rPr>
        <w:t xml:space="preserve">- понимать на слух речь учителя и одноклассников при непосредственном общении и вербально/невербально реагировать на услышанное; - воспринимать на слух в аудиозаписи основное содержание небольших сообщений, рассказов, сказок, построенных на знакомом языковом материале. </w:t>
      </w:r>
      <w:r w:rsidRPr="003E69BC">
        <w:rPr>
          <w:rFonts w:ascii="Times New Roman" w:hAnsi="Times New Roman"/>
          <w:b/>
        </w:rPr>
        <w:t>Выпускник получит возможность научиться:</w:t>
      </w:r>
      <w:r w:rsidRPr="003E69BC">
        <w:rPr>
          <w:rFonts w:ascii="Times New Roman" w:hAnsi="Times New Roman"/>
        </w:rPr>
        <w:t xml:space="preserve"> - воспринимать на слух аудиотекст и полностью понимать содержащуюся в нём информацию; - использовать контекстуальную или языковую догадку при восприятии на слух текстов, содержащих некоторые незнакомые слова. Чтение Выпускник научится: - соотносить графический образ слова с его звуковым образом; - читать вслух небольшой текст, построенный на изученном языковом материале, соблюдая правила произношения и соответствующую интонацию; - читать про себя и понимать содержание небольшого текста, построенного на изученном языковом материале; - читать про себя и находить необходимую информацию. Выпускник получит возможность научиться: - догадываться о значении незнакомых слов по контексту; - не обращать внимания на незнакомые слова, не мешающие понимать основное содержание текста. </w:t>
      </w:r>
      <w:r w:rsidRPr="003E69BC">
        <w:rPr>
          <w:rFonts w:ascii="Times New Roman" w:hAnsi="Times New Roman"/>
          <w:b/>
        </w:rPr>
        <w:t>Письмо Выпускник научится</w:t>
      </w:r>
      <w:r w:rsidRPr="003E69BC">
        <w:rPr>
          <w:rFonts w:ascii="Times New Roman" w:hAnsi="Times New Roman"/>
        </w:rPr>
        <w:t>:  выписывать из текста слова, словосочетания, простые предложения;</w:t>
      </w:r>
      <w:r w:rsidRPr="003E69BC">
        <w:rPr>
          <w:rFonts w:ascii="Times New Roman" w:hAnsi="Times New Roman"/>
        </w:rPr>
        <w:sym w:font="Symbol" w:char="F02D"/>
      </w:r>
      <w:r w:rsidRPr="003E69BC">
        <w:rPr>
          <w:rFonts w:ascii="Times New Roman" w:hAnsi="Times New Roman"/>
        </w:rPr>
        <w:t xml:space="preserve">  составлять короткие рассказы;</w:t>
      </w:r>
      <w:r w:rsidRPr="003E69BC">
        <w:rPr>
          <w:rFonts w:ascii="Times New Roman" w:hAnsi="Times New Roman"/>
        </w:rPr>
        <w:sym w:font="Symbol" w:char="F02D"/>
      </w:r>
      <w:r w:rsidRPr="003E69BC">
        <w:rPr>
          <w:rFonts w:ascii="Times New Roman" w:hAnsi="Times New Roman"/>
        </w:rPr>
        <w:t xml:space="preserve">  описывать картины;</w:t>
      </w:r>
      <w:r w:rsidRPr="003E69BC">
        <w:rPr>
          <w:rFonts w:ascii="Times New Roman" w:hAnsi="Times New Roman"/>
        </w:rPr>
        <w:sym w:font="Symbol" w:char="F02D"/>
      </w:r>
      <w:r w:rsidRPr="003E69BC">
        <w:rPr>
          <w:rFonts w:ascii="Times New Roman" w:hAnsi="Times New Roman"/>
        </w:rPr>
        <w:t xml:space="preserve"> 4  писать поздравительную открытку (с опорой на образец);</w:t>
      </w:r>
      <w:r w:rsidRPr="003E69BC">
        <w:rPr>
          <w:rFonts w:ascii="Times New Roman" w:hAnsi="Times New Roman"/>
        </w:rPr>
        <w:sym w:font="Symbol" w:char="F02D"/>
      </w:r>
      <w:r w:rsidRPr="003E69BC">
        <w:rPr>
          <w:rFonts w:ascii="Times New Roman" w:hAnsi="Times New Roman"/>
        </w:rPr>
        <w:t xml:space="preserve">  писать краткое письмо другу (с опорой на образец).</w:t>
      </w:r>
      <w:r w:rsidRPr="003E69BC">
        <w:rPr>
          <w:rFonts w:ascii="Times New Roman" w:hAnsi="Times New Roman"/>
        </w:rPr>
        <w:sym w:font="Symbol" w:char="F02D"/>
      </w:r>
      <w:r w:rsidRPr="003E69BC">
        <w:rPr>
          <w:rFonts w:ascii="Times New Roman" w:hAnsi="Times New Roman"/>
        </w:rPr>
        <w:t xml:space="preserve">  </w:t>
      </w:r>
      <w:r w:rsidRPr="003E69BC">
        <w:rPr>
          <w:rFonts w:ascii="Times New Roman" w:hAnsi="Times New Roman"/>
          <w:b/>
        </w:rPr>
        <w:t>Выпускник получит возможность научиться:</w:t>
      </w:r>
      <w:r w:rsidRPr="003E69BC">
        <w:rPr>
          <w:rFonts w:ascii="Times New Roman" w:hAnsi="Times New Roman"/>
        </w:rPr>
        <w:sym w:font="Symbol" w:char="F02D"/>
      </w:r>
      <w:r w:rsidRPr="003E69BC">
        <w:rPr>
          <w:rFonts w:ascii="Times New Roman" w:hAnsi="Times New Roman"/>
        </w:rPr>
        <w:t xml:space="preserve">  в письменной форме кратко отвечать на вопросы к тексту;</w:t>
      </w:r>
      <w:r w:rsidRPr="003E69BC">
        <w:rPr>
          <w:rFonts w:ascii="Times New Roman" w:hAnsi="Times New Roman"/>
        </w:rPr>
        <w:sym w:font="Symbol" w:char="F02D"/>
      </w:r>
      <w:r w:rsidRPr="003E69BC">
        <w:rPr>
          <w:rFonts w:ascii="Times New Roman" w:hAnsi="Times New Roman"/>
        </w:rPr>
        <w:t xml:space="preserve">  составлять рассказ в письменной форме по плану/ключевым словам;</w:t>
      </w:r>
      <w:r w:rsidRPr="003E69BC">
        <w:rPr>
          <w:rFonts w:ascii="Times New Roman" w:hAnsi="Times New Roman"/>
        </w:rPr>
        <w:sym w:font="Symbol" w:char="F02D"/>
      </w:r>
      <w:r w:rsidRPr="003E69BC">
        <w:rPr>
          <w:rFonts w:ascii="Times New Roman" w:hAnsi="Times New Roman"/>
        </w:rPr>
        <w:t xml:space="preserve">  заполнять простую анкету;</w:t>
      </w:r>
      <w:r w:rsidRPr="003E69BC">
        <w:rPr>
          <w:rFonts w:ascii="Times New Roman" w:hAnsi="Times New Roman"/>
        </w:rPr>
        <w:sym w:font="Symbol" w:char="F02D"/>
      </w:r>
      <w:r w:rsidRPr="003E69BC">
        <w:rPr>
          <w:rFonts w:ascii="Times New Roman" w:hAnsi="Times New Roman"/>
        </w:rPr>
        <w:t xml:space="preserve">  правильно оформлять конверт, сервисные поля в </w:t>
      </w:r>
      <w:r w:rsidRPr="003E69BC">
        <w:rPr>
          <w:rFonts w:ascii="Times New Roman" w:hAnsi="Times New Roman"/>
        </w:rPr>
        <w:lastRenderedPageBreak/>
        <w:t>системе электронной почты (адрес,</w:t>
      </w:r>
      <w:r w:rsidRPr="003E69BC">
        <w:rPr>
          <w:rFonts w:ascii="Times New Roman" w:hAnsi="Times New Roman"/>
        </w:rPr>
        <w:sym w:font="Symbol" w:char="F02D"/>
      </w:r>
      <w:r w:rsidRPr="003E69BC">
        <w:rPr>
          <w:rFonts w:ascii="Times New Roman" w:hAnsi="Times New Roman"/>
        </w:rPr>
        <w:t xml:space="preserve"> тема сообщения). </w:t>
      </w:r>
      <w:r w:rsidRPr="003E69BC">
        <w:rPr>
          <w:rFonts w:ascii="Times New Roman" w:hAnsi="Times New Roman"/>
          <w:b/>
        </w:rPr>
        <w:t>«Речевое общение. Речевая</w:t>
      </w:r>
      <w:r w:rsidRPr="003E69BC">
        <w:rPr>
          <w:rFonts w:ascii="Times New Roman" w:hAnsi="Times New Roman"/>
        </w:rPr>
        <w:t xml:space="preserve"> </w:t>
      </w:r>
      <w:r w:rsidRPr="003E69BC">
        <w:rPr>
          <w:rFonts w:ascii="Times New Roman" w:hAnsi="Times New Roman"/>
          <w:b/>
        </w:rPr>
        <w:t>деятельность» Выпускник научится:</w:t>
      </w:r>
      <w:r w:rsidRPr="003E69BC">
        <w:rPr>
          <w:rFonts w:ascii="Times New Roman" w:hAnsi="Times New Roman"/>
        </w:rPr>
        <w:t xml:space="preserve">  понимать роль родного языка в жизни общества; роль родного языка как средства</w:t>
      </w:r>
      <w:r w:rsidRPr="003E69BC">
        <w:rPr>
          <w:rFonts w:ascii="Times New Roman" w:hAnsi="Times New Roman"/>
        </w:rPr>
        <w:sym w:font="Symbol" w:char="F02D"/>
      </w:r>
      <w:r w:rsidRPr="003E69BC">
        <w:rPr>
          <w:rFonts w:ascii="Times New Roman" w:hAnsi="Times New Roman"/>
        </w:rPr>
        <w:t xml:space="preserve"> межнационального общения;  различать смысл понятий: устная и письменная речь, монолог, диалог, ситуация</w:t>
      </w:r>
      <w:r w:rsidRPr="003E69BC">
        <w:rPr>
          <w:rFonts w:ascii="Times New Roman" w:hAnsi="Times New Roman"/>
        </w:rPr>
        <w:sym w:font="Symbol" w:char="F02D"/>
      </w:r>
      <w:r w:rsidRPr="003E69BC">
        <w:rPr>
          <w:rFonts w:ascii="Times New Roman" w:hAnsi="Times New Roman"/>
        </w:rPr>
        <w:t xml:space="preserve"> общения;  различать основные признаки разговорной речи;</w:t>
      </w:r>
      <w:r w:rsidRPr="003E69BC">
        <w:rPr>
          <w:rFonts w:ascii="Times New Roman" w:hAnsi="Times New Roman"/>
        </w:rPr>
        <w:sym w:font="Symbol" w:char="F02D"/>
      </w:r>
      <w:r w:rsidRPr="003E69BC">
        <w:rPr>
          <w:rFonts w:ascii="Times New Roman" w:hAnsi="Times New Roman"/>
        </w:rPr>
        <w:t xml:space="preserve">  определить особенности научного, публицистического, официально-делового стилей;</w:t>
      </w:r>
      <w:r w:rsidRPr="003E69BC">
        <w:rPr>
          <w:rFonts w:ascii="Times New Roman" w:hAnsi="Times New Roman"/>
        </w:rPr>
        <w:sym w:font="Symbol" w:char="F02D"/>
      </w:r>
      <w:r w:rsidRPr="003E69BC">
        <w:rPr>
          <w:rFonts w:ascii="Times New Roman" w:hAnsi="Times New Roman"/>
        </w:rPr>
        <w:t xml:space="preserve">  выделить признаки текста и его различных типов;</w:t>
      </w:r>
      <w:r w:rsidRPr="003E69BC">
        <w:rPr>
          <w:rFonts w:ascii="Times New Roman" w:hAnsi="Times New Roman"/>
        </w:rPr>
        <w:sym w:font="Symbol" w:char="F02D"/>
      </w:r>
      <w:r w:rsidRPr="003E69BC">
        <w:rPr>
          <w:rFonts w:ascii="Times New Roman" w:hAnsi="Times New Roman"/>
        </w:rPr>
        <w:t xml:space="preserve">  соблюдать основные нормы литературного языка, нормы речевого этикета.</w:t>
      </w:r>
      <w:r w:rsidRPr="003E69BC">
        <w:rPr>
          <w:rFonts w:ascii="Times New Roman" w:hAnsi="Times New Roman"/>
        </w:rPr>
        <w:sym w:font="Symbol" w:char="F02D"/>
      </w:r>
      <w:r w:rsidRPr="003E69BC">
        <w:rPr>
          <w:rFonts w:ascii="Times New Roman" w:hAnsi="Times New Roman"/>
        </w:rPr>
        <w:t xml:space="preserve">  </w:t>
      </w:r>
      <w:r w:rsidRPr="003E69BC">
        <w:rPr>
          <w:rFonts w:ascii="Times New Roman" w:hAnsi="Times New Roman"/>
          <w:b/>
        </w:rPr>
        <w:t>Выпускник получит возможность научиться:</w:t>
      </w:r>
      <w:r w:rsidRPr="003E69BC">
        <w:rPr>
          <w:rFonts w:ascii="Times New Roman" w:hAnsi="Times New Roman"/>
        </w:rPr>
        <w:sym w:font="Symbol" w:char="F02D"/>
      </w:r>
      <w:r w:rsidRPr="003E69BC">
        <w:rPr>
          <w:rFonts w:ascii="Times New Roman" w:hAnsi="Times New Roman"/>
        </w:rPr>
        <w:t xml:space="preserve">  различать разговорную речь и различные стили;</w:t>
      </w:r>
      <w:r w:rsidRPr="003E69BC">
        <w:rPr>
          <w:rFonts w:ascii="Times New Roman" w:hAnsi="Times New Roman"/>
        </w:rPr>
        <w:sym w:font="Symbol" w:char="F02D"/>
      </w:r>
      <w:r w:rsidRPr="003E69BC">
        <w:rPr>
          <w:rFonts w:ascii="Times New Roman" w:hAnsi="Times New Roman"/>
        </w:rPr>
        <w:t xml:space="preserve">  определять тему и основную мысль текста;</w:t>
      </w:r>
      <w:r w:rsidRPr="003E69BC">
        <w:rPr>
          <w:rFonts w:ascii="Times New Roman" w:hAnsi="Times New Roman"/>
        </w:rPr>
        <w:sym w:font="Symbol" w:char="F02D"/>
      </w:r>
      <w:r w:rsidRPr="003E69BC">
        <w:rPr>
          <w:rFonts w:ascii="Times New Roman" w:hAnsi="Times New Roman"/>
        </w:rPr>
        <w:t xml:space="preserve">  опознавать языковые единицы, проводить различные виды их анализа;</w:t>
      </w:r>
      <w:r w:rsidRPr="003E69BC">
        <w:rPr>
          <w:rFonts w:ascii="Times New Roman" w:hAnsi="Times New Roman"/>
        </w:rPr>
        <w:sym w:font="Symbol" w:char="F02D"/>
      </w:r>
      <w:r w:rsidRPr="003E69BC">
        <w:rPr>
          <w:rFonts w:ascii="Times New Roman" w:hAnsi="Times New Roman"/>
        </w:rPr>
        <w:t xml:space="preserve">  объяснять с помощью словаря значение непонятных слов.</w:t>
      </w:r>
      <w:r w:rsidRPr="003E69BC">
        <w:rPr>
          <w:rFonts w:ascii="Times New Roman" w:hAnsi="Times New Roman"/>
        </w:rPr>
        <w:sym w:font="Symbol" w:char="F02D"/>
      </w:r>
      <w:r w:rsidRPr="003E69BC">
        <w:rPr>
          <w:rFonts w:ascii="Times New Roman" w:hAnsi="Times New Roman"/>
        </w:rPr>
        <w:t xml:space="preserve"> </w:t>
      </w:r>
      <w:r w:rsidRPr="003E69BC">
        <w:rPr>
          <w:rFonts w:ascii="Times New Roman" w:hAnsi="Times New Roman"/>
          <w:b/>
        </w:rPr>
        <w:t>«Фонетика. Орфоэпия. Графика» Выпускник научится:</w:t>
      </w:r>
      <w:r w:rsidRPr="003E69BC">
        <w:rPr>
          <w:rFonts w:ascii="Times New Roman" w:hAnsi="Times New Roman"/>
        </w:rPr>
        <w:t xml:space="preserve">  сделать фонетический разбор слова;</w:t>
      </w:r>
      <w:r w:rsidRPr="003E69BC">
        <w:rPr>
          <w:rFonts w:ascii="Times New Roman" w:hAnsi="Times New Roman"/>
        </w:rPr>
        <w:sym w:font="Symbol" w:char="F02D"/>
      </w:r>
      <w:r w:rsidRPr="003E69BC">
        <w:rPr>
          <w:rFonts w:ascii="Times New Roman" w:hAnsi="Times New Roman"/>
        </w:rPr>
        <w:t xml:space="preserve">  осознать важность сохранения орфоэпических норм родного языка при общении;</w:t>
      </w:r>
      <w:r w:rsidRPr="003E69BC">
        <w:rPr>
          <w:rFonts w:ascii="Times New Roman" w:hAnsi="Times New Roman"/>
        </w:rPr>
        <w:sym w:font="Symbol" w:char="F02D"/>
      </w:r>
      <w:r w:rsidRPr="003E69BC">
        <w:rPr>
          <w:rFonts w:ascii="Times New Roman" w:hAnsi="Times New Roman"/>
        </w:rPr>
        <w:t xml:space="preserve">  научиться находить и правильно использовать в соответствующих ситуациях</w:t>
      </w:r>
      <w:r w:rsidRPr="003E69BC">
        <w:rPr>
          <w:rFonts w:ascii="Times New Roman" w:hAnsi="Times New Roman"/>
        </w:rPr>
        <w:sym w:font="Symbol" w:char="F02D"/>
      </w:r>
      <w:r w:rsidRPr="003E69BC">
        <w:rPr>
          <w:rFonts w:ascii="Times New Roman" w:hAnsi="Times New Roman"/>
        </w:rPr>
        <w:t xml:space="preserve"> найденную в орфоэпических словарях и других справочниках информацию.  </w:t>
      </w:r>
      <w:r w:rsidRPr="003E69BC">
        <w:rPr>
          <w:rFonts w:ascii="Times New Roman" w:hAnsi="Times New Roman"/>
          <w:b/>
        </w:rPr>
        <w:t>Выпускник получит возможность научиться:</w:t>
      </w:r>
      <w:r w:rsidRPr="003E69BC">
        <w:rPr>
          <w:rFonts w:ascii="Times New Roman" w:hAnsi="Times New Roman"/>
        </w:rPr>
        <w:sym w:font="Symbol" w:char="F02D"/>
      </w:r>
      <w:r w:rsidRPr="003E69BC">
        <w:rPr>
          <w:rFonts w:ascii="Times New Roman" w:hAnsi="Times New Roman"/>
        </w:rPr>
        <w:t xml:space="preserve">  выделить основные выразительные средства фонетики;</w:t>
      </w:r>
      <w:r w:rsidRPr="003E69BC">
        <w:rPr>
          <w:rFonts w:ascii="Times New Roman" w:hAnsi="Times New Roman"/>
        </w:rPr>
        <w:sym w:font="Symbol" w:char="F02D"/>
      </w:r>
      <w:r w:rsidRPr="003E69BC">
        <w:rPr>
          <w:rFonts w:ascii="Times New Roman" w:hAnsi="Times New Roman"/>
        </w:rPr>
        <w:t xml:space="preserve">  выразительно читать тексты из прозы и поэзии;</w:t>
      </w:r>
      <w:r w:rsidRPr="003E69BC">
        <w:rPr>
          <w:rFonts w:ascii="Times New Roman" w:hAnsi="Times New Roman"/>
        </w:rPr>
        <w:sym w:font="Symbol" w:char="F02D"/>
      </w:r>
      <w:r w:rsidRPr="003E69BC">
        <w:rPr>
          <w:rFonts w:ascii="Times New Roman" w:hAnsi="Times New Roman"/>
        </w:rPr>
        <w:t xml:space="preserve">  находить и грамотно использовать в мультимедийной форме необходимую</w:t>
      </w:r>
      <w:r w:rsidRPr="003E69BC">
        <w:rPr>
          <w:rFonts w:ascii="Times New Roman" w:hAnsi="Times New Roman"/>
        </w:rPr>
        <w:sym w:font="Symbol" w:char="F02D"/>
      </w:r>
      <w:r w:rsidRPr="003E69BC">
        <w:rPr>
          <w:rFonts w:ascii="Times New Roman" w:hAnsi="Times New Roman"/>
        </w:rPr>
        <w:t xml:space="preserve"> информацию из орфоэпических словарей и справочников. </w:t>
      </w:r>
      <w:r w:rsidRPr="003E69BC">
        <w:rPr>
          <w:rFonts w:ascii="Times New Roman" w:hAnsi="Times New Roman"/>
          <w:b/>
        </w:rPr>
        <w:t>«Морфемика и словообразование» Выпускник научится:</w:t>
      </w:r>
      <w:r w:rsidRPr="003E69BC">
        <w:rPr>
          <w:rFonts w:ascii="Times New Roman" w:hAnsi="Times New Roman"/>
        </w:rPr>
        <w:t xml:space="preserve">  делить слова на морфемы;</w:t>
      </w:r>
      <w:r w:rsidRPr="003E69BC">
        <w:rPr>
          <w:rFonts w:ascii="Times New Roman" w:hAnsi="Times New Roman"/>
        </w:rPr>
        <w:sym w:font="Symbol" w:char="F02D"/>
      </w:r>
      <w:r w:rsidRPr="003E69BC">
        <w:rPr>
          <w:rFonts w:ascii="Times New Roman" w:hAnsi="Times New Roman"/>
        </w:rPr>
        <w:t xml:space="preserve">  определить основные способы словообразования;</w:t>
      </w:r>
      <w:r w:rsidRPr="003E69BC">
        <w:rPr>
          <w:rFonts w:ascii="Times New Roman" w:hAnsi="Times New Roman"/>
        </w:rPr>
        <w:sym w:font="Symbol" w:char="F02D"/>
      </w:r>
      <w:r w:rsidRPr="003E69BC">
        <w:rPr>
          <w:rFonts w:ascii="Times New Roman" w:hAnsi="Times New Roman"/>
        </w:rPr>
        <w:t xml:space="preserve">  уметь образовывать новые слова из заданного;</w:t>
      </w:r>
      <w:r w:rsidRPr="003E69BC">
        <w:rPr>
          <w:rFonts w:ascii="Times New Roman" w:hAnsi="Times New Roman"/>
        </w:rPr>
        <w:sym w:font="Symbol" w:char="F02D"/>
      </w:r>
      <w:r w:rsidRPr="003E69BC">
        <w:rPr>
          <w:rFonts w:ascii="Times New Roman" w:hAnsi="Times New Roman"/>
        </w:rPr>
        <w:t xml:space="preserve">  изучая морфемику и словообразование, грамотно писать, определять части речи и</w:t>
      </w:r>
      <w:r w:rsidRPr="003E69BC">
        <w:rPr>
          <w:rFonts w:ascii="Times New Roman" w:hAnsi="Times New Roman"/>
        </w:rPr>
        <w:sym w:font="Symbol" w:char="F02D"/>
      </w:r>
      <w:r w:rsidRPr="003E69BC">
        <w:rPr>
          <w:rFonts w:ascii="Times New Roman" w:hAnsi="Times New Roman"/>
        </w:rPr>
        <w:t xml:space="preserve"> члены предложений.  </w:t>
      </w:r>
      <w:r w:rsidRPr="003E69BC">
        <w:rPr>
          <w:rFonts w:ascii="Times New Roman" w:hAnsi="Times New Roman"/>
          <w:b/>
        </w:rPr>
        <w:t>Выпускник получит возможность научиться:</w:t>
      </w:r>
      <w:r w:rsidRPr="003E69BC">
        <w:rPr>
          <w:rFonts w:ascii="Times New Roman" w:hAnsi="Times New Roman"/>
        </w:rPr>
        <w:sym w:font="Symbol" w:char="F02D"/>
      </w:r>
      <w:r w:rsidRPr="003E69BC">
        <w:rPr>
          <w:rFonts w:ascii="Times New Roman" w:hAnsi="Times New Roman"/>
        </w:rPr>
        <w:t xml:space="preserve">  увидеть смысловую связь между однокоренными словами;</w:t>
      </w:r>
      <w:r w:rsidRPr="003E69BC">
        <w:rPr>
          <w:rFonts w:ascii="Times New Roman" w:hAnsi="Times New Roman"/>
        </w:rPr>
        <w:sym w:font="Symbol" w:char="F02D"/>
      </w:r>
      <w:r w:rsidRPr="003E69BC">
        <w:rPr>
          <w:rFonts w:ascii="Times New Roman" w:hAnsi="Times New Roman"/>
        </w:rPr>
        <w:t xml:space="preserve">  понимать значимость частей словообразования как одного из изобразительновыразительных средств художественной речи;</w:t>
      </w:r>
      <w:r w:rsidRPr="003E69BC">
        <w:rPr>
          <w:rFonts w:ascii="Times New Roman" w:hAnsi="Times New Roman"/>
        </w:rPr>
        <w:sym w:font="Symbol" w:char="F02D"/>
      </w:r>
      <w:r w:rsidRPr="003E69BC">
        <w:rPr>
          <w:rFonts w:ascii="Times New Roman" w:hAnsi="Times New Roman"/>
        </w:rPr>
        <w:t xml:space="preserve"> 5  уметь находить нужную информацию из словарей и справочников по</w:t>
      </w:r>
      <w:r w:rsidRPr="003E69BC">
        <w:rPr>
          <w:rFonts w:ascii="Times New Roman" w:hAnsi="Times New Roman"/>
        </w:rPr>
        <w:sym w:font="Symbol" w:char="F02D"/>
      </w:r>
      <w:r w:rsidRPr="003E69BC">
        <w:rPr>
          <w:rFonts w:ascii="Times New Roman" w:hAnsi="Times New Roman"/>
        </w:rPr>
        <w:t xml:space="preserve"> словообразованию;  уделять внимание этимологической стороне слова при объяснении правописания и</w:t>
      </w:r>
      <w:r w:rsidRPr="003E69BC">
        <w:rPr>
          <w:rFonts w:ascii="Times New Roman" w:hAnsi="Times New Roman"/>
        </w:rPr>
        <w:sym w:font="Symbol" w:char="F02D"/>
      </w:r>
      <w:r w:rsidRPr="003E69BC">
        <w:rPr>
          <w:rFonts w:ascii="Times New Roman" w:hAnsi="Times New Roman"/>
        </w:rPr>
        <w:t xml:space="preserve"> лексического значения слова. «</w:t>
      </w:r>
      <w:r w:rsidRPr="003E69BC">
        <w:rPr>
          <w:rFonts w:ascii="Times New Roman" w:hAnsi="Times New Roman"/>
          <w:b/>
        </w:rPr>
        <w:t>Лексикология и фразеология»  Выпускник научится:</w:t>
      </w:r>
      <w:r w:rsidRPr="003E69BC">
        <w:rPr>
          <w:rFonts w:ascii="Times New Roman" w:hAnsi="Times New Roman"/>
        </w:rPr>
        <w:sym w:font="Symbol" w:char="F02D"/>
      </w:r>
      <w:r w:rsidRPr="003E69BC">
        <w:rPr>
          <w:rFonts w:ascii="Times New Roman" w:hAnsi="Times New Roman"/>
        </w:rPr>
        <w:t xml:space="preserve">  провести лексический анализ слова;</w:t>
      </w:r>
      <w:r w:rsidRPr="003E69BC">
        <w:rPr>
          <w:rFonts w:ascii="Times New Roman" w:hAnsi="Times New Roman"/>
        </w:rPr>
        <w:sym w:font="Symbol" w:char="F02D"/>
      </w:r>
      <w:r w:rsidRPr="003E69BC">
        <w:rPr>
          <w:rFonts w:ascii="Times New Roman" w:hAnsi="Times New Roman"/>
        </w:rPr>
        <w:t xml:space="preserve">  объединять слова в тематические группы;</w:t>
      </w:r>
      <w:r w:rsidRPr="003E69BC">
        <w:rPr>
          <w:rFonts w:ascii="Times New Roman" w:hAnsi="Times New Roman"/>
        </w:rPr>
        <w:sym w:font="Symbol" w:char="F02D"/>
      </w:r>
      <w:r w:rsidRPr="003E69BC">
        <w:rPr>
          <w:rFonts w:ascii="Times New Roman" w:hAnsi="Times New Roman"/>
        </w:rPr>
        <w:t xml:space="preserve">  подбирать синонимы и антонимы;</w:t>
      </w:r>
      <w:r w:rsidRPr="003E69BC">
        <w:rPr>
          <w:rFonts w:ascii="Times New Roman" w:hAnsi="Times New Roman"/>
        </w:rPr>
        <w:sym w:font="Symbol" w:char="F02D"/>
      </w:r>
      <w:r w:rsidRPr="003E69BC">
        <w:rPr>
          <w:rFonts w:ascii="Times New Roman" w:hAnsi="Times New Roman"/>
        </w:rPr>
        <w:t xml:space="preserve">  распознавать фразеологические обороты;</w:t>
      </w:r>
      <w:r w:rsidRPr="003E69BC">
        <w:rPr>
          <w:rFonts w:ascii="Times New Roman" w:hAnsi="Times New Roman"/>
        </w:rPr>
        <w:sym w:font="Symbol" w:char="F02D"/>
      </w:r>
      <w:r w:rsidRPr="003E69BC">
        <w:rPr>
          <w:rFonts w:ascii="Times New Roman" w:hAnsi="Times New Roman"/>
        </w:rPr>
        <w:t xml:space="preserve">  придерживаться лексических норм при устной и письменной речи;</w:t>
      </w:r>
      <w:r w:rsidRPr="003E69BC">
        <w:rPr>
          <w:rFonts w:ascii="Times New Roman" w:hAnsi="Times New Roman"/>
        </w:rPr>
        <w:sym w:font="Symbol" w:char="F02D"/>
      </w:r>
      <w:r w:rsidRPr="003E69BC">
        <w:rPr>
          <w:rFonts w:ascii="Times New Roman" w:hAnsi="Times New Roman"/>
        </w:rPr>
        <w:t xml:space="preserve">  использовать синонимы как средство связи предложений в тексте и как средство</w:t>
      </w:r>
      <w:r w:rsidRPr="003E69BC">
        <w:rPr>
          <w:rFonts w:ascii="Times New Roman" w:hAnsi="Times New Roman"/>
        </w:rPr>
        <w:sym w:font="Symbol" w:char="F02D"/>
      </w:r>
      <w:r w:rsidRPr="003E69BC">
        <w:rPr>
          <w:rFonts w:ascii="Times New Roman" w:hAnsi="Times New Roman"/>
        </w:rPr>
        <w:t xml:space="preserve"> устранения неоправданного повтора;  наблюдать за использованием переносных значений слов в устных и письменных</w:t>
      </w:r>
      <w:r w:rsidRPr="003E69BC">
        <w:rPr>
          <w:rFonts w:ascii="Times New Roman" w:hAnsi="Times New Roman"/>
        </w:rPr>
        <w:sym w:font="Symbol" w:char="F02D"/>
      </w:r>
      <w:r w:rsidRPr="003E69BC">
        <w:rPr>
          <w:rFonts w:ascii="Times New Roman" w:hAnsi="Times New Roman"/>
        </w:rPr>
        <w:t xml:space="preserve"> текстах (метафора, эпитет, олицетворение);  пользоваться различными видами лексических словарей (толковых, синонимов,</w:t>
      </w:r>
      <w:r w:rsidRPr="003E69BC">
        <w:rPr>
          <w:rFonts w:ascii="Times New Roman" w:hAnsi="Times New Roman"/>
        </w:rPr>
        <w:sym w:font="Symbol" w:char="F02D"/>
      </w:r>
      <w:r w:rsidRPr="003E69BC">
        <w:rPr>
          <w:rFonts w:ascii="Times New Roman" w:hAnsi="Times New Roman"/>
        </w:rPr>
        <w:t xml:space="preserve"> антонимов, фразеологизмов).  </w:t>
      </w:r>
      <w:r w:rsidRPr="003E69BC">
        <w:rPr>
          <w:rFonts w:ascii="Times New Roman" w:hAnsi="Times New Roman"/>
          <w:b/>
        </w:rPr>
        <w:t>Выпускник получит возможность научиться</w:t>
      </w:r>
      <w:r w:rsidRPr="003E69BC">
        <w:rPr>
          <w:rFonts w:ascii="Times New Roman" w:hAnsi="Times New Roman"/>
        </w:rPr>
        <w:t>:</w:t>
      </w:r>
      <w:r w:rsidRPr="003E69BC">
        <w:rPr>
          <w:rFonts w:ascii="Times New Roman" w:hAnsi="Times New Roman"/>
        </w:rPr>
        <w:sym w:font="Symbol" w:char="F02D"/>
      </w:r>
      <w:r w:rsidRPr="003E69BC">
        <w:rPr>
          <w:rFonts w:ascii="Times New Roman" w:hAnsi="Times New Roman"/>
        </w:rPr>
        <w:t xml:space="preserve">  сделать общую классификацию словарного запаса;</w:t>
      </w:r>
      <w:r w:rsidRPr="003E69BC">
        <w:rPr>
          <w:rFonts w:ascii="Times New Roman" w:hAnsi="Times New Roman"/>
        </w:rPr>
        <w:sym w:font="Symbol" w:char="F02D"/>
      </w:r>
      <w:r w:rsidRPr="003E69BC">
        <w:rPr>
          <w:rFonts w:ascii="Times New Roman" w:hAnsi="Times New Roman"/>
        </w:rPr>
        <w:t xml:space="preserve">  различать лексическую и грамматическую значения слова;</w:t>
      </w:r>
      <w:r w:rsidRPr="003E69BC">
        <w:rPr>
          <w:rFonts w:ascii="Times New Roman" w:hAnsi="Times New Roman"/>
        </w:rPr>
        <w:sym w:font="Symbol" w:char="F02D"/>
      </w:r>
      <w:r w:rsidRPr="003E69BC">
        <w:rPr>
          <w:rFonts w:ascii="Times New Roman" w:hAnsi="Times New Roman"/>
        </w:rPr>
        <w:t xml:space="preserve">  опознавать различных омонимов;</w:t>
      </w:r>
      <w:r w:rsidRPr="003E69BC">
        <w:rPr>
          <w:rFonts w:ascii="Times New Roman" w:hAnsi="Times New Roman"/>
        </w:rPr>
        <w:sym w:font="Symbol" w:char="F02D"/>
      </w:r>
      <w:r w:rsidRPr="003E69BC">
        <w:rPr>
          <w:rFonts w:ascii="Times New Roman" w:hAnsi="Times New Roman"/>
        </w:rPr>
        <w:t xml:space="preserve">  оценить свою и чужую речь с точки зрения точного, уместного и выразительного</w:t>
      </w:r>
      <w:r w:rsidRPr="003E69BC">
        <w:rPr>
          <w:rFonts w:ascii="Times New Roman" w:hAnsi="Times New Roman"/>
        </w:rPr>
        <w:sym w:font="Symbol" w:char="F02D"/>
      </w:r>
      <w:r w:rsidRPr="003E69BC">
        <w:rPr>
          <w:rFonts w:ascii="Times New Roman" w:hAnsi="Times New Roman"/>
        </w:rPr>
        <w:t xml:space="preserve"> словоупотребления;  опознавать лексико-фразеологические средства в публицистических и</w:t>
      </w:r>
      <w:r w:rsidRPr="003E69BC">
        <w:rPr>
          <w:rFonts w:ascii="Times New Roman" w:hAnsi="Times New Roman"/>
        </w:rPr>
        <w:sym w:font="Symbol" w:char="F02D"/>
      </w:r>
      <w:r w:rsidRPr="003E69BC">
        <w:rPr>
          <w:rFonts w:ascii="Times New Roman" w:hAnsi="Times New Roman"/>
        </w:rPr>
        <w:t xml:space="preserve"> художественных текстах, знать лексические средства, используемые в научном и деловом стилях;  находить из различных лексических словарей (толковых, синонимов, антонимов,</w:t>
      </w:r>
      <w:r w:rsidRPr="003E69BC">
        <w:rPr>
          <w:rFonts w:ascii="Times New Roman" w:hAnsi="Times New Roman"/>
        </w:rPr>
        <w:sym w:font="Symbol" w:char="F02D"/>
      </w:r>
      <w:r w:rsidRPr="003E69BC">
        <w:rPr>
          <w:rFonts w:ascii="Times New Roman" w:hAnsi="Times New Roman"/>
        </w:rPr>
        <w:t xml:space="preserve"> фразеологизмов, иностранных языков) и мультимедийных средств необходимую информацию. </w:t>
      </w:r>
      <w:r w:rsidRPr="003E69BC">
        <w:rPr>
          <w:rFonts w:ascii="Times New Roman" w:hAnsi="Times New Roman"/>
          <w:b/>
        </w:rPr>
        <w:t>Личностные результаты</w:t>
      </w:r>
      <w:r w:rsidRPr="003E69BC">
        <w:rPr>
          <w:rFonts w:ascii="Times New Roman" w:hAnsi="Times New Roman"/>
        </w:rPr>
        <w:t>:  понимание родного языка как одной из основных национально-культурных ценностей</w:t>
      </w:r>
      <w:r w:rsidRPr="003E69BC">
        <w:rPr>
          <w:rFonts w:ascii="Times New Roman" w:hAnsi="Times New Roman"/>
        </w:rPr>
        <w:sym w:font="Symbol" w:char="F02D"/>
      </w:r>
      <w:r w:rsidRPr="003E69BC">
        <w:rPr>
          <w:rFonts w:ascii="Times New Roman" w:hAnsi="Times New Roman"/>
        </w:rPr>
        <w:t xml:space="preserve"> татарского народа, определяющей роли родного языка в развитии интеллектуальных, творческих способностей и моральных качеств личности;  осознание эстетической ценности родного языка; уважительное отношение к родному</w:t>
      </w:r>
      <w:r w:rsidRPr="003E69BC">
        <w:rPr>
          <w:rFonts w:ascii="Times New Roman" w:hAnsi="Times New Roman"/>
        </w:rPr>
        <w:sym w:font="Symbol" w:char="F02D"/>
      </w:r>
      <w:r w:rsidRPr="003E69BC">
        <w:rPr>
          <w:rFonts w:ascii="Times New Roman" w:hAnsi="Times New Roman"/>
        </w:rPr>
        <w:t xml:space="preserve"> языку, гордость за него; потребность сохранить чистоту родного языка как явления национальной культуры; стремление к речевому самосовершенствованию;  достаточный объем словарного запаса и усвоенных грамматических средств для</w:t>
      </w:r>
      <w:r w:rsidRPr="003E69BC">
        <w:rPr>
          <w:rFonts w:ascii="Times New Roman" w:hAnsi="Times New Roman"/>
        </w:rPr>
        <w:sym w:font="Symbol" w:char="F02D"/>
      </w:r>
      <w:r w:rsidRPr="003E69BC">
        <w:rPr>
          <w:rFonts w:ascii="Times New Roman" w:hAnsi="Times New Roman"/>
        </w:rPr>
        <w:t xml:space="preserve"> свободного выражения мыслей и чувств в процессе речевого общения; способность к самооценке на основе наблюдения за собственной речью. </w:t>
      </w:r>
      <w:r w:rsidRPr="003E69BC">
        <w:rPr>
          <w:rFonts w:ascii="Times New Roman" w:hAnsi="Times New Roman"/>
          <w:b/>
        </w:rPr>
        <w:t>Метапредметные результаты</w:t>
      </w:r>
      <w:r w:rsidRPr="003E69BC">
        <w:rPr>
          <w:rFonts w:ascii="Times New Roman" w:hAnsi="Times New Roman"/>
        </w:rPr>
        <w:t>:  владение всеми видами речевой деятельности:</w:t>
      </w:r>
      <w:r w:rsidRPr="003E69BC">
        <w:rPr>
          <w:rFonts w:ascii="Times New Roman" w:hAnsi="Times New Roman"/>
        </w:rPr>
        <w:sym w:font="Symbol" w:char="F02D"/>
      </w:r>
      <w:r w:rsidRPr="003E69BC">
        <w:rPr>
          <w:rFonts w:ascii="Times New Roman" w:hAnsi="Times New Roman"/>
        </w:rPr>
        <w:t xml:space="preserve">  адекватное понимание информации устного и письменного сообщения</w:t>
      </w:r>
      <w:r w:rsidRPr="003E69BC">
        <w:rPr>
          <w:rFonts w:ascii="Times New Roman" w:hAnsi="Times New Roman"/>
        </w:rPr>
        <w:sym w:font="Symbol" w:char="F02D"/>
      </w:r>
      <w:r w:rsidRPr="003E69BC">
        <w:rPr>
          <w:rFonts w:ascii="Times New Roman" w:hAnsi="Times New Roman"/>
        </w:rPr>
        <w:t xml:space="preserve">  владение разными видами чтения (поисковым, просмотровым, ознакомительным,</w:t>
      </w:r>
      <w:r w:rsidRPr="003E69BC">
        <w:rPr>
          <w:rFonts w:ascii="Times New Roman" w:hAnsi="Times New Roman"/>
        </w:rPr>
        <w:sym w:font="Symbol" w:char="F02D"/>
      </w:r>
      <w:r w:rsidRPr="003E69BC">
        <w:rPr>
          <w:rFonts w:ascii="Times New Roman" w:hAnsi="Times New Roman"/>
        </w:rPr>
        <w:t xml:space="preserve"> изучающим) текстов разных стилей и жанров;  адекватное восприятие на слух текстов разных стилей и жанров; овладение приемами</w:t>
      </w:r>
      <w:r w:rsidRPr="003E69BC">
        <w:rPr>
          <w:rFonts w:ascii="Times New Roman" w:hAnsi="Times New Roman"/>
        </w:rPr>
        <w:sym w:font="Symbol" w:char="F02D"/>
      </w:r>
      <w:r w:rsidRPr="003E69BC">
        <w:rPr>
          <w:rFonts w:ascii="Times New Roman" w:hAnsi="Times New Roman"/>
        </w:rPr>
        <w:t xml:space="preserve"> отбора и систематизации материала на определенную тему; умение вести 6 самостоятельный поиск информации; способность к преобразованию, сохранению и передаче информации, полученной в результате чтения или аудирования;  умение сопоставлять и сравнивать речевые высказывания с точки зрения их</w:t>
      </w:r>
      <w:r w:rsidRPr="003E69BC">
        <w:rPr>
          <w:rFonts w:ascii="Times New Roman" w:hAnsi="Times New Roman"/>
        </w:rPr>
        <w:sym w:font="Symbol" w:char="F02D"/>
      </w:r>
      <w:r w:rsidRPr="003E69BC">
        <w:rPr>
          <w:rFonts w:ascii="Times New Roman" w:hAnsi="Times New Roman"/>
        </w:rPr>
        <w:t xml:space="preserve"> содержания, стилистических особенностей и использованных языковых средств;  умение воспроизводить прослушанный или прочитанный текст с заданной степенью</w:t>
      </w:r>
      <w:r w:rsidRPr="003E69BC">
        <w:rPr>
          <w:rFonts w:ascii="Times New Roman" w:hAnsi="Times New Roman"/>
        </w:rPr>
        <w:sym w:font="Symbol" w:char="F02D"/>
      </w:r>
      <w:r w:rsidRPr="003E69BC">
        <w:rPr>
          <w:rFonts w:ascii="Times New Roman" w:hAnsi="Times New Roman"/>
        </w:rPr>
        <w:t xml:space="preserve"> свернутости (план, пересказ, конспект, аннотация);  умение создавать устные и письменные тексты разных типов, стилей речи и жанров </w:t>
      </w:r>
      <w:r w:rsidRPr="003E69BC">
        <w:rPr>
          <w:rFonts w:ascii="Times New Roman" w:hAnsi="Times New Roman"/>
        </w:rPr>
        <w:lastRenderedPageBreak/>
        <w:t>с</w:t>
      </w:r>
      <w:r w:rsidRPr="003E69BC">
        <w:rPr>
          <w:rFonts w:ascii="Times New Roman" w:hAnsi="Times New Roman"/>
        </w:rPr>
        <w:sym w:font="Symbol" w:char="F02D"/>
      </w:r>
      <w:r w:rsidRPr="003E69BC">
        <w:rPr>
          <w:rFonts w:ascii="Times New Roman" w:hAnsi="Times New Roman"/>
        </w:rPr>
        <w:t xml:space="preserve"> учетом замысла, адресата и ситуации общения;  способность свободно, правильно излагать свои мысли в устной и письменной форме,</w:t>
      </w:r>
      <w:r w:rsidRPr="003E69BC">
        <w:rPr>
          <w:rFonts w:ascii="Times New Roman" w:hAnsi="Times New Roman"/>
        </w:rPr>
        <w:sym w:font="Symbol" w:char="F02D"/>
      </w:r>
      <w:r w:rsidRPr="003E69BC">
        <w:rPr>
          <w:rFonts w:ascii="Times New Roman" w:hAnsi="Times New Roman"/>
        </w:rPr>
        <w:t xml:space="preserve"> соблюдать нормы построения текста (логичность, последовательность, связность, соответствие теме и др.);  соблюдение в практике речевого общения основных орфоэпических, лексических,</w:t>
      </w:r>
      <w:r w:rsidRPr="003E69BC">
        <w:rPr>
          <w:rFonts w:ascii="Times New Roman" w:hAnsi="Times New Roman"/>
        </w:rPr>
        <w:sym w:font="Symbol" w:char="F02D"/>
      </w:r>
      <w:r w:rsidRPr="003E69BC">
        <w:rPr>
          <w:rFonts w:ascii="Times New Roman" w:hAnsi="Times New Roman"/>
        </w:rPr>
        <w:t xml:space="preserve">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  способность участвовать в речевом общении, соблюдая нормы речевого этикета;</w:t>
      </w:r>
      <w:r w:rsidRPr="003E69BC">
        <w:rPr>
          <w:rFonts w:ascii="Times New Roman" w:hAnsi="Times New Roman"/>
        </w:rPr>
        <w:sym w:font="Symbol" w:char="F02D"/>
      </w:r>
      <w:r w:rsidRPr="003E69BC">
        <w:rPr>
          <w:rFonts w:ascii="Times New Roman" w:hAnsi="Times New Roman"/>
        </w:rPr>
        <w:t xml:space="preserve"> адекватно использовать жесты, мимику в процессе речевого общения;  способность осуществлять речевой самоконтроль в процессе учебной деятельности и в</w:t>
      </w:r>
      <w:r w:rsidRPr="003E69BC">
        <w:rPr>
          <w:rFonts w:ascii="Times New Roman" w:hAnsi="Times New Roman"/>
        </w:rPr>
        <w:sym w:font="Symbol" w:char="F02D"/>
      </w:r>
      <w:r w:rsidRPr="003E69BC">
        <w:rPr>
          <w:rFonts w:ascii="Times New Roman" w:hAnsi="Times New Roman"/>
        </w:rPr>
        <w:t xml:space="preserve">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  умение выступать перед аудиторией сверстников с небольшими сообщениями,</w:t>
      </w:r>
      <w:r w:rsidRPr="003E69BC">
        <w:rPr>
          <w:rFonts w:ascii="Times New Roman" w:hAnsi="Times New Roman"/>
        </w:rPr>
        <w:sym w:font="Symbol" w:char="F02D"/>
      </w:r>
      <w:r w:rsidRPr="003E69BC">
        <w:rPr>
          <w:rFonts w:ascii="Times New Roman" w:hAnsi="Times New Roman"/>
        </w:rPr>
        <w:t xml:space="preserve"> докладом, рефератом; участие в спорах, обсуждениях актуальных тем с использованием различных средств аргументации; </w:t>
      </w:r>
    </w:p>
    <w:p w:rsidR="00766F44" w:rsidRPr="003E69BC" w:rsidRDefault="00766F44" w:rsidP="003E69BC">
      <w:pPr>
        <w:tabs>
          <w:tab w:val="left" w:pos="2340"/>
        </w:tabs>
        <w:spacing w:after="0" w:line="240" w:lineRule="auto"/>
        <w:rPr>
          <w:rFonts w:ascii="Times New Roman" w:hAnsi="Times New Roman"/>
          <w:b/>
        </w:rPr>
      </w:pPr>
      <w:r w:rsidRPr="003E69BC">
        <w:rPr>
          <w:rFonts w:ascii="Times New Roman" w:hAnsi="Times New Roman"/>
          <w:b/>
        </w:rPr>
        <w:t>Родной язык (татарский) – 2 подгруппа</w:t>
      </w:r>
    </w:p>
    <w:p w:rsidR="00860B44" w:rsidRPr="003E69BC" w:rsidRDefault="00860B44" w:rsidP="003E69BC">
      <w:pPr>
        <w:spacing w:after="0" w:line="240" w:lineRule="auto"/>
        <w:jc w:val="both"/>
        <w:rPr>
          <w:rFonts w:ascii="Times New Roman" w:hAnsi="Times New Roman"/>
          <w:b/>
        </w:rPr>
      </w:pPr>
      <w:r w:rsidRPr="003E69BC">
        <w:rPr>
          <w:rFonts w:ascii="Times New Roman" w:hAnsi="Times New Roman"/>
          <w:b/>
        </w:rPr>
        <w:t>Планируемые результаты освоения учебного предмета</w:t>
      </w:r>
    </w:p>
    <w:p w:rsidR="00860B44" w:rsidRPr="003E69BC" w:rsidRDefault="00860B44" w:rsidP="003E69BC">
      <w:pPr>
        <w:spacing w:after="0" w:line="240" w:lineRule="auto"/>
        <w:jc w:val="both"/>
        <w:rPr>
          <w:rFonts w:ascii="Times New Roman" w:hAnsi="Times New Roman"/>
        </w:rPr>
      </w:pPr>
      <w:r w:rsidRPr="003E69BC">
        <w:rPr>
          <w:rFonts w:ascii="Times New Roman" w:hAnsi="Times New Roman"/>
          <w:b/>
        </w:rPr>
        <w:t xml:space="preserve"> Предметные результаты</w:t>
      </w:r>
      <w:r w:rsidRPr="003E69BC">
        <w:rPr>
          <w:rFonts w:ascii="Times New Roman" w:hAnsi="Times New Roman"/>
        </w:rPr>
        <w:t>:</w:t>
      </w:r>
    </w:p>
    <w:p w:rsidR="00860B44" w:rsidRPr="003E69BC" w:rsidRDefault="00860B44" w:rsidP="00B748FB">
      <w:pPr>
        <w:spacing w:after="0" w:line="240" w:lineRule="auto"/>
        <w:jc w:val="both"/>
        <w:rPr>
          <w:rFonts w:ascii="Times New Roman" w:hAnsi="Times New Roman"/>
        </w:rPr>
      </w:pPr>
      <w:r w:rsidRPr="003E69BC">
        <w:rPr>
          <w:rFonts w:ascii="Times New Roman" w:hAnsi="Times New Roman"/>
          <w:b/>
        </w:rPr>
        <w:t xml:space="preserve"> Говорение Выпускник научится</w:t>
      </w:r>
      <w:r w:rsidRPr="003E69BC">
        <w:rPr>
          <w:rFonts w:ascii="Times New Roman" w:hAnsi="Times New Roman"/>
        </w:rPr>
        <w:t xml:space="preserve">:  - участвовать в элементарных диалогах (этикетном, диалоге-расспросе, диалогепобуждении), соблюдая нормы речевого этикета; - составлять небольшое описание предмета, картинки, персонажа; - рассказывать о себе, своей семье, друге. </w:t>
      </w:r>
      <w:r w:rsidRPr="003E69BC">
        <w:rPr>
          <w:rFonts w:ascii="Times New Roman" w:hAnsi="Times New Roman"/>
          <w:b/>
        </w:rPr>
        <w:t xml:space="preserve">Выпускник получит возможность научиться: </w:t>
      </w:r>
      <w:r w:rsidRPr="003E69BC">
        <w:rPr>
          <w:rFonts w:ascii="Times New Roman" w:hAnsi="Times New Roman"/>
        </w:rPr>
        <w:t xml:space="preserve">- участвовать в элементарном диалоге, расспрашивая собеседника и отвечая на его вопросы; - воспроизводить наизусть небольшие произведения детского фольклора; - составлять краткую характеристику персонажа; - кратко излагать содержание прочитанного текста. </w:t>
      </w:r>
      <w:r w:rsidRPr="003E69BC">
        <w:rPr>
          <w:rFonts w:ascii="Times New Roman" w:hAnsi="Times New Roman"/>
          <w:b/>
        </w:rPr>
        <w:t>Аудирование Выпускник научится</w:t>
      </w:r>
      <w:r w:rsidRPr="003E69BC">
        <w:rPr>
          <w:rFonts w:ascii="Times New Roman" w:hAnsi="Times New Roman"/>
        </w:rPr>
        <w:t xml:space="preserve">: - понимать на слух речь учителя и одноклассников при непосредственном общении и вербально/невербально реагировать на услышанное; - воспринимать на слух в аудиозаписи основное содержание небольших сообщений, рассказов, сказок, построенных на знакомом языковом материале. </w:t>
      </w:r>
      <w:r w:rsidRPr="003E69BC">
        <w:rPr>
          <w:rFonts w:ascii="Times New Roman" w:hAnsi="Times New Roman"/>
          <w:b/>
        </w:rPr>
        <w:t>Выпускник получит возможность научиться</w:t>
      </w:r>
      <w:r w:rsidRPr="003E69BC">
        <w:rPr>
          <w:rFonts w:ascii="Times New Roman" w:hAnsi="Times New Roman"/>
        </w:rPr>
        <w:t xml:space="preserve">: - воспринимать на слух аудиотекст и полностью понимать содержащуюся в нём информацию; - использовать контекстуальную или языковую догадку при восприятии на слух текстов, содержащих некоторые незнакомые слова. Чтение </w:t>
      </w:r>
      <w:r w:rsidRPr="003E69BC">
        <w:rPr>
          <w:rFonts w:ascii="Times New Roman" w:hAnsi="Times New Roman"/>
          <w:b/>
        </w:rPr>
        <w:t>Выпускник научится:</w:t>
      </w:r>
      <w:r w:rsidRPr="003E69BC">
        <w:rPr>
          <w:rFonts w:ascii="Times New Roman" w:hAnsi="Times New Roman"/>
        </w:rPr>
        <w:t xml:space="preserve"> - соотносить графический образ слова с его звуковым образом; - читать вслух небольшой текст, построенный на изученном языковом материале, соблюдая правила произношения и соответствующую интонацию; - читать про себя и понимать содержание небольшого текста, построенного на изученном языковом материале; - читать про себя и находить необходимую информацию. </w:t>
      </w:r>
      <w:r w:rsidRPr="003E69BC">
        <w:rPr>
          <w:rFonts w:ascii="Times New Roman" w:hAnsi="Times New Roman"/>
          <w:b/>
        </w:rPr>
        <w:t>Выпускник получит возможность научиться</w:t>
      </w:r>
      <w:r w:rsidRPr="003E69BC">
        <w:rPr>
          <w:rFonts w:ascii="Times New Roman" w:hAnsi="Times New Roman"/>
        </w:rPr>
        <w:t xml:space="preserve">: - догадываться о значении незнакомых слов по контексту; - не обращать внимания на незнакомые слова, не мешающие понимать основное содержание текста. </w:t>
      </w:r>
      <w:r w:rsidRPr="003E69BC">
        <w:rPr>
          <w:rFonts w:ascii="Times New Roman" w:hAnsi="Times New Roman"/>
          <w:b/>
        </w:rPr>
        <w:t>Письмо Выпускник научится</w:t>
      </w:r>
      <w:r w:rsidRPr="003E69BC">
        <w:rPr>
          <w:rFonts w:ascii="Times New Roman" w:hAnsi="Times New Roman"/>
        </w:rPr>
        <w:t>:  выписывать из текста слова, словосочетания, простые предложения;</w:t>
      </w:r>
      <w:r w:rsidRPr="003E69BC">
        <w:rPr>
          <w:rFonts w:ascii="Times New Roman" w:hAnsi="Times New Roman"/>
        </w:rPr>
        <w:sym w:font="Symbol" w:char="F02D"/>
      </w:r>
      <w:r w:rsidRPr="003E69BC">
        <w:rPr>
          <w:rFonts w:ascii="Times New Roman" w:hAnsi="Times New Roman"/>
        </w:rPr>
        <w:t xml:space="preserve">  составлять короткие рассказы;</w:t>
      </w:r>
      <w:r w:rsidRPr="003E69BC">
        <w:rPr>
          <w:rFonts w:ascii="Times New Roman" w:hAnsi="Times New Roman"/>
        </w:rPr>
        <w:sym w:font="Symbol" w:char="F02D"/>
      </w:r>
      <w:r w:rsidRPr="003E69BC">
        <w:rPr>
          <w:rFonts w:ascii="Times New Roman" w:hAnsi="Times New Roman"/>
        </w:rPr>
        <w:t xml:space="preserve">  описывать картины;</w:t>
      </w:r>
      <w:r w:rsidRPr="003E69BC">
        <w:rPr>
          <w:rFonts w:ascii="Times New Roman" w:hAnsi="Times New Roman"/>
        </w:rPr>
        <w:sym w:font="Symbol" w:char="F02D"/>
      </w:r>
      <w:r w:rsidRPr="003E69BC">
        <w:rPr>
          <w:rFonts w:ascii="Times New Roman" w:hAnsi="Times New Roman"/>
        </w:rPr>
        <w:t xml:space="preserve">  писать поздравительную открытку (с опорой на образец);</w:t>
      </w:r>
      <w:r w:rsidRPr="003E69BC">
        <w:rPr>
          <w:rFonts w:ascii="Times New Roman" w:hAnsi="Times New Roman"/>
        </w:rPr>
        <w:sym w:font="Symbol" w:char="F02D"/>
      </w:r>
      <w:r w:rsidRPr="003E69BC">
        <w:rPr>
          <w:rFonts w:ascii="Times New Roman" w:hAnsi="Times New Roman"/>
        </w:rPr>
        <w:t xml:space="preserve">  писать краткое письмо другу (с опорой на образец).</w:t>
      </w:r>
      <w:r w:rsidRPr="003E69BC">
        <w:rPr>
          <w:rFonts w:ascii="Times New Roman" w:hAnsi="Times New Roman"/>
        </w:rPr>
        <w:sym w:font="Symbol" w:char="F02D"/>
      </w:r>
      <w:r w:rsidRPr="003E69BC">
        <w:rPr>
          <w:rFonts w:ascii="Times New Roman" w:hAnsi="Times New Roman"/>
        </w:rPr>
        <w:t xml:space="preserve">  </w:t>
      </w:r>
      <w:r w:rsidRPr="003E69BC">
        <w:rPr>
          <w:rFonts w:ascii="Times New Roman" w:hAnsi="Times New Roman"/>
          <w:b/>
        </w:rPr>
        <w:t>Выпускник получит возможность научиться</w:t>
      </w:r>
      <w:r w:rsidRPr="003E69BC">
        <w:rPr>
          <w:rFonts w:ascii="Times New Roman" w:hAnsi="Times New Roman"/>
        </w:rPr>
        <w:t>:</w:t>
      </w:r>
      <w:r w:rsidRPr="003E69BC">
        <w:rPr>
          <w:rFonts w:ascii="Times New Roman" w:hAnsi="Times New Roman"/>
        </w:rPr>
        <w:sym w:font="Symbol" w:char="F02D"/>
      </w:r>
      <w:r w:rsidRPr="003E69BC">
        <w:rPr>
          <w:rFonts w:ascii="Times New Roman" w:hAnsi="Times New Roman"/>
        </w:rPr>
        <w:t xml:space="preserve">  в письменной форме кратко отвечать на вопросы к тексту;</w:t>
      </w:r>
      <w:r w:rsidRPr="003E69BC">
        <w:rPr>
          <w:rFonts w:ascii="Times New Roman" w:hAnsi="Times New Roman"/>
        </w:rPr>
        <w:sym w:font="Symbol" w:char="F02D"/>
      </w:r>
      <w:r w:rsidRPr="003E69BC">
        <w:rPr>
          <w:rFonts w:ascii="Times New Roman" w:hAnsi="Times New Roman"/>
        </w:rPr>
        <w:t xml:space="preserve">  составлять рассказ в письменной форме по плану/ключевым словам;</w:t>
      </w:r>
      <w:r w:rsidRPr="003E69BC">
        <w:rPr>
          <w:rFonts w:ascii="Times New Roman" w:hAnsi="Times New Roman"/>
        </w:rPr>
        <w:sym w:font="Symbol" w:char="F02D"/>
      </w:r>
      <w:r w:rsidRPr="003E69BC">
        <w:rPr>
          <w:rFonts w:ascii="Times New Roman" w:hAnsi="Times New Roman"/>
        </w:rPr>
        <w:t xml:space="preserve"> «</w:t>
      </w:r>
      <w:r w:rsidRPr="003E69BC">
        <w:rPr>
          <w:rFonts w:ascii="Times New Roman" w:hAnsi="Times New Roman"/>
          <w:b/>
        </w:rPr>
        <w:t>Речевое общение. Речевая деятельность» Выпускник научится:</w:t>
      </w:r>
      <w:r w:rsidRPr="003E69BC">
        <w:rPr>
          <w:rFonts w:ascii="Times New Roman" w:hAnsi="Times New Roman"/>
        </w:rPr>
        <w:t xml:space="preserve">  понимать роль языка в жизни общества; роль языка как средства</w:t>
      </w:r>
      <w:r w:rsidRPr="003E69BC">
        <w:rPr>
          <w:rFonts w:ascii="Times New Roman" w:hAnsi="Times New Roman"/>
        </w:rPr>
        <w:sym w:font="Symbol" w:char="F02D"/>
      </w:r>
      <w:r w:rsidRPr="003E69BC">
        <w:rPr>
          <w:rFonts w:ascii="Times New Roman" w:hAnsi="Times New Roman"/>
        </w:rPr>
        <w:t xml:space="preserve"> межнационального общения;  различать смысл понятий: устная и письменная речь, монолог, диалог, ситуация</w:t>
      </w:r>
      <w:r w:rsidRPr="003E69BC">
        <w:rPr>
          <w:rFonts w:ascii="Times New Roman" w:hAnsi="Times New Roman"/>
        </w:rPr>
        <w:sym w:font="Symbol" w:char="F02D"/>
      </w:r>
      <w:r w:rsidRPr="003E69BC">
        <w:rPr>
          <w:rFonts w:ascii="Times New Roman" w:hAnsi="Times New Roman"/>
        </w:rPr>
        <w:t xml:space="preserve"> общения;  различать основные признаки разговорной речи;</w:t>
      </w:r>
      <w:r w:rsidRPr="003E69BC">
        <w:rPr>
          <w:rFonts w:ascii="Times New Roman" w:hAnsi="Times New Roman"/>
        </w:rPr>
        <w:sym w:font="Symbol" w:char="F02D"/>
      </w:r>
      <w:r w:rsidRPr="003E69BC">
        <w:rPr>
          <w:rFonts w:ascii="Times New Roman" w:hAnsi="Times New Roman"/>
        </w:rPr>
        <w:t xml:space="preserve">  </w:t>
      </w:r>
      <w:r w:rsidRPr="003E69BC">
        <w:rPr>
          <w:rFonts w:ascii="Times New Roman" w:hAnsi="Times New Roman"/>
          <w:b/>
        </w:rPr>
        <w:t>Выпускник получит возможность научиться:</w:t>
      </w:r>
      <w:r w:rsidRPr="003E69BC">
        <w:rPr>
          <w:rFonts w:ascii="Times New Roman" w:hAnsi="Times New Roman"/>
        </w:rPr>
        <w:sym w:font="Symbol" w:char="F02D"/>
      </w:r>
      <w:r w:rsidRPr="003E69BC">
        <w:rPr>
          <w:rFonts w:ascii="Times New Roman" w:hAnsi="Times New Roman"/>
        </w:rPr>
        <w:t xml:space="preserve">   определять тему и основную мысль текста;</w:t>
      </w:r>
      <w:r w:rsidRPr="003E69BC">
        <w:rPr>
          <w:rFonts w:ascii="Times New Roman" w:hAnsi="Times New Roman"/>
        </w:rPr>
        <w:sym w:font="Symbol" w:char="F02D"/>
      </w:r>
      <w:r w:rsidRPr="003E69BC">
        <w:rPr>
          <w:rFonts w:ascii="Times New Roman" w:hAnsi="Times New Roman"/>
        </w:rPr>
        <w:t xml:space="preserve">  объяснять с помощью словаря значение непонятных слов.</w:t>
      </w:r>
      <w:r w:rsidRPr="003E69BC">
        <w:rPr>
          <w:rFonts w:ascii="Times New Roman" w:hAnsi="Times New Roman"/>
        </w:rPr>
        <w:sym w:font="Symbol" w:char="F02D"/>
      </w:r>
      <w:r w:rsidRPr="003E69BC">
        <w:rPr>
          <w:rFonts w:ascii="Times New Roman" w:hAnsi="Times New Roman"/>
        </w:rPr>
        <w:t xml:space="preserve"> Языковые средства и навыки оперирования ими Графика, каллиграфия, орфография Выпускник научится: • списывать текст; • восстанавливать слово в соответствии с решаемой учебной задачей; • применять основные правила чтения и орфографии, читать и писать изученные слова; • отличать буквы от знаков транскрипции. </w:t>
      </w:r>
      <w:r w:rsidRPr="003E69BC">
        <w:rPr>
          <w:rFonts w:ascii="Times New Roman" w:hAnsi="Times New Roman"/>
          <w:b/>
        </w:rPr>
        <w:t xml:space="preserve">Выпускник получит возможность научиться: </w:t>
      </w:r>
      <w:r w:rsidRPr="003E69BC">
        <w:rPr>
          <w:rFonts w:ascii="Times New Roman" w:hAnsi="Times New Roman"/>
        </w:rPr>
        <w:t xml:space="preserve">• сравнивать и анализировать буквосочетания и их транскрипцию; • группировать слова в соответствии с изученными правилами чтения; • уточнять написание слова по словарю; • использовать экранный перевод отдельных слов. </w:t>
      </w:r>
      <w:r w:rsidRPr="003E69BC">
        <w:rPr>
          <w:rFonts w:ascii="Times New Roman" w:hAnsi="Times New Roman"/>
          <w:b/>
        </w:rPr>
        <w:t>Фонетическая сторона речи Выпускник научится:</w:t>
      </w:r>
      <w:r w:rsidRPr="003E69BC">
        <w:rPr>
          <w:rFonts w:ascii="Times New Roman" w:hAnsi="Times New Roman"/>
        </w:rPr>
        <w:t xml:space="preserve"> • различать на слух и адекватно произносить все звуки языка, соблюдая нормы произношения звуков; • соблюдать правильное ударение в изолированном слове, фразе; • различать коммуникативные типы предложений по интонации; • корректно произносить предложения с точки зрения их ритмико-интонационных особенностей. </w:t>
      </w:r>
      <w:r w:rsidRPr="003E69BC">
        <w:rPr>
          <w:rFonts w:ascii="Times New Roman" w:hAnsi="Times New Roman"/>
          <w:b/>
        </w:rPr>
        <w:t xml:space="preserve">Выпускник получит возможность научиться: </w:t>
      </w:r>
      <w:r w:rsidRPr="003E69BC">
        <w:rPr>
          <w:rFonts w:ascii="Times New Roman" w:hAnsi="Times New Roman"/>
        </w:rPr>
        <w:t xml:space="preserve">• распознавать связующее в речи и уметь его использовать; • соблюдать интонацию перечисления; • соблюдать правило отсутствия ударения на служебных словах; • читать изучаемые слова по транскрипции. </w:t>
      </w:r>
      <w:r w:rsidRPr="003E69BC">
        <w:rPr>
          <w:rFonts w:ascii="Times New Roman" w:hAnsi="Times New Roman"/>
          <w:b/>
        </w:rPr>
        <w:t xml:space="preserve">Лексическая сторона речи </w:t>
      </w:r>
      <w:r w:rsidRPr="003E69BC">
        <w:rPr>
          <w:rFonts w:ascii="Times New Roman" w:hAnsi="Times New Roman"/>
          <w:b/>
        </w:rPr>
        <w:lastRenderedPageBreak/>
        <w:t>Выпускник научится</w:t>
      </w:r>
      <w:r w:rsidRPr="003E69BC">
        <w:rPr>
          <w:rFonts w:ascii="Times New Roman" w:hAnsi="Times New Roman"/>
        </w:rPr>
        <w:t xml:space="preserve">: • узнавать в письменном и устном тексте изученные лексические единицы, в том числе словосочетания, в пределах тематики; • восстанавливать текст в соответствии с решаемой учебной задачей; • оперировать в процессе общения активной лексикой в соответствии с коммуникативной задачей. </w:t>
      </w:r>
      <w:r w:rsidRPr="003E69BC">
        <w:rPr>
          <w:rFonts w:ascii="Times New Roman" w:hAnsi="Times New Roman"/>
          <w:b/>
        </w:rPr>
        <w:t>Выпускник получит возможность научиться:</w:t>
      </w:r>
      <w:r w:rsidRPr="003E69BC">
        <w:rPr>
          <w:rFonts w:ascii="Times New Roman" w:hAnsi="Times New Roman"/>
        </w:rPr>
        <w:t xml:space="preserve"> • узнавать простые словообразовательные элементы; • опираться на языковую догадку в процессе чтения и аудирования (сложные слова). </w:t>
      </w:r>
      <w:r w:rsidRPr="003E69BC">
        <w:rPr>
          <w:rFonts w:ascii="Times New Roman" w:hAnsi="Times New Roman"/>
          <w:b/>
        </w:rPr>
        <w:t xml:space="preserve">Грамматическая сторона речи Выпускник научится: </w:t>
      </w:r>
      <w:r w:rsidRPr="003E69BC">
        <w:rPr>
          <w:rFonts w:ascii="Times New Roman" w:hAnsi="Times New Roman"/>
        </w:rPr>
        <w:t xml:space="preserve">• распознавать и употреблять в речи основные коммуникативные типы предложений; • распознавать в тексте и употреблять в речи изученные части речи: существительные в единственном и множественном числе; существительные в притяжательной форме; изъявительную и повелительную форму глагола, личные, притяжательные и указательные местоимения; прилагательные в основной, сравнительной, превосходной и уменьшительной степени; количественные (до 100) и порядковые (до 30) числительные; </w:t>
      </w:r>
      <w:r w:rsidRPr="003E69BC">
        <w:rPr>
          <w:rFonts w:ascii="Times New Roman" w:hAnsi="Times New Roman"/>
          <w:b/>
        </w:rPr>
        <w:t xml:space="preserve">Выпускник получит возможность научиться: </w:t>
      </w:r>
      <w:r w:rsidRPr="003E69BC">
        <w:rPr>
          <w:rFonts w:ascii="Times New Roman" w:hAnsi="Times New Roman"/>
        </w:rPr>
        <w:t xml:space="preserve">• образовывать по правилу прилагательные в сравнительной и превосходной степени и употреблять их в речи; 5 • распознавать в тексте и дифференцировать слова по определённым признакам (существительные, прилагательные, глаголы). • образовывать форм времён глагола изъявительного наклонения. </w:t>
      </w:r>
      <w:r w:rsidRPr="003E69BC">
        <w:rPr>
          <w:rFonts w:ascii="Times New Roman" w:hAnsi="Times New Roman"/>
          <w:b/>
        </w:rPr>
        <w:t>Личностные результаты</w:t>
      </w:r>
      <w:r w:rsidRPr="003E69BC">
        <w:rPr>
          <w:rFonts w:ascii="Times New Roman" w:hAnsi="Times New Roman"/>
        </w:rPr>
        <w:t>:  понимание языка как одной из основных национально-культурных ценностей</w:t>
      </w:r>
      <w:r w:rsidRPr="003E69BC">
        <w:rPr>
          <w:rFonts w:ascii="Times New Roman" w:hAnsi="Times New Roman"/>
        </w:rPr>
        <w:sym w:font="Symbol" w:char="F02D"/>
      </w:r>
      <w:r w:rsidRPr="003E69BC">
        <w:rPr>
          <w:rFonts w:ascii="Times New Roman" w:hAnsi="Times New Roman"/>
        </w:rPr>
        <w:t xml:space="preserve"> татарского народа, определяющей роли языка в развитии интеллектуальных, творческих способностей и моральных качеств личности;  осознание эстетической ценности языка; уважительное отношение к языку,</w:t>
      </w:r>
      <w:r w:rsidRPr="003E69BC">
        <w:rPr>
          <w:rFonts w:ascii="Times New Roman" w:hAnsi="Times New Roman"/>
        </w:rPr>
        <w:sym w:font="Symbol" w:char="F02D"/>
      </w:r>
      <w:r w:rsidRPr="003E69BC">
        <w:rPr>
          <w:rFonts w:ascii="Times New Roman" w:hAnsi="Times New Roman"/>
        </w:rPr>
        <w:t xml:space="preserve"> потребность сохранить чистоту языка как явления национальной культуры;  достаточный объем словарного запаса и усвоенных грамматических средств для</w:t>
      </w:r>
      <w:r w:rsidRPr="003E69BC">
        <w:rPr>
          <w:rFonts w:ascii="Times New Roman" w:hAnsi="Times New Roman"/>
        </w:rPr>
        <w:sym w:font="Symbol" w:char="F02D"/>
      </w:r>
      <w:r w:rsidRPr="003E69BC">
        <w:rPr>
          <w:rFonts w:ascii="Times New Roman" w:hAnsi="Times New Roman"/>
        </w:rPr>
        <w:t xml:space="preserve"> свободного выражения мыслей и чувств в процессе речевого общения. </w:t>
      </w:r>
      <w:r w:rsidRPr="003E69BC">
        <w:rPr>
          <w:rFonts w:ascii="Times New Roman" w:hAnsi="Times New Roman"/>
          <w:b/>
        </w:rPr>
        <w:t>Метапредметные результаты</w:t>
      </w:r>
      <w:r w:rsidRPr="003E69BC">
        <w:rPr>
          <w:rFonts w:ascii="Times New Roman" w:hAnsi="Times New Roman"/>
        </w:rPr>
        <w:t>:  владение разными видами чтения (поисковым, просмотровым, ознакомительным,</w:t>
      </w:r>
      <w:r w:rsidRPr="003E69BC">
        <w:rPr>
          <w:rFonts w:ascii="Times New Roman" w:hAnsi="Times New Roman"/>
        </w:rPr>
        <w:sym w:font="Symbol" w:char="F02D"/>
      </w:r>
      <w:r w:rsidRPr="003E69BC">
        <w:rPr>
          <w:rFonts w:ascii="Times New Roman" w:hAnsi="Times New Roman"/>
        </w:rPr>
        <w:t xml:space="preserve"> изучающим) текстов разных стилей и жанров;  адекватное восприятие на слух текстов разных стилей и жанров; овладение</w:t>
      </w:r>
      <w:r w:rsidRPr="003E69BC">
        <w:rPr>
          <w:rFonts w:ascii="Times New Roman" w:hAnsi="Times New Roman"/>
        </w:rPr>
        <w:sym w:font="Symbol" w:char="F02D"/>
      </w:r>
      <w:r w:rsidRPr="003E69BC">
        <w:rPr>
          <w:rFonts w:ascii="Times New Roman" w:hAnsi="Times New Roman"/>
        </w:rPr>
        <w:t xml:space="preserve">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  умение сопоставлять и сравнивать речевые высказывания с точки зрения их</w:t>
      </w:r>
      <w:r w:rsidRPr="003E69BC">
        <w:rPr>
          <w:rFonts w:ascii="Times New Roman" w:hAnsi="Times New Roman"/>
        </w:rPr>
        <w:sym w:font="Symbol" w:char="F02D"/>
      </w:r>
      <w:r w:rsidRPr="003E69BC">
        <w:rPr>
          <w:rFonts w:ascii="Times New Roman" w:hAnsi="Times New Roman"/>
        </w:rPr>
        <w:t xml:space="preserve"> содержания, стилистических особенностей и использованных языковых средств;  умение создавать устные и письменные тексты разных типов;</w:t>
      </w:r>
      <w:r w:rsidRPr="003E69BC">
        <w:rPr>
          <w:rFonts w:ascii="Times New Roman" w:hAnsi="Times New Roman"/>
        </w:rPr>
        <w:sym w:font="Symbol" w:char="F02D"/>
      </w:r>
      <w:r w:rsidRPr="003E69BC">
        <w:rPr>
          <w:rFonts w:ascii="Times New Roman" w:hAnsi="Times New Roman"/>
        </w:rPr>
        <w:t xml:space="preserve">  способность участвовать в речевом общении, соблюдая нормы речевого этикета;</w:t>
      </w:r>
      <w:r w:rsidRPr="003E69BC">
        <w:rPr>
          <w:rFonts w:ascii="Times New Roman" w:hAnsi="Times New Roman"/>
        </w:rPr>
        <w:sym w:font="Symbol" w:char="F02D"/>
      </w:r>
      <w:r w:rsidRPr="003E69BC">
        <w:rPr>
          <w:rFonts w:ascii="Times New Roman" w:hAnsi="Times New Roman"/>
        </w:rPr>
        <w:t xml:space="preserve"> адекватно использовать жесты, мимику в процессе речевого общения.</w:t>
      </w:r>
    </w:p>
    <w:p w:rsidR="00766F44" w:rsidRPr="003E69BC" w:rsidRDefault="00766F44" w:rsidP="003E69BC">
      <w:pPr>
        <w:spacing w:after="0" w:line="240" w:lineRule="auto"/>
        <w:contextualSpacing/>
        <w:jc w:val="both"/>
        <w:rPr>
          <w:rFonts w:ascii="Times New Roman" w:hAnsi="Times New Roman"/>
          <w:b/>
        </w:rPr>
      </w:pPr>
      <w:r w:rsidRPr="003E69BC">
        <w:rPr>
          <w:rFonts w:ascii="Times New Roman" w:hAnsi="Times New Roman"/>
          <w:b/>
        </w:rPr>
        <w:t>Родной язык(русский)</w:t>
      </w:r>
    </w:p>
    <w:p w:rsidR="000741E1" w:rsidRPr="003E69BC" w:rsidRDefault="000741E1" w:rsidP="003E69BC">
      <w:pPr>
        <w:spacing w:after="0" w:line="240" w:lineRule="auto"/>
        <w:contextualSpacing/>
        <w:jc w:val="both"/>
        <w:rPr>
          <w:rFonts w:ascii="Times New Roman" w:hAnsi="Times New Roman"/>
          <w:b/>
        </w:rPr>
      </w:pPr>
      <w:r w:rsidRPr="003E69BC">
        <w:rPr>
          <w:rFonts w:ascii="Times New Roman" w:hAnsi="Times New Roman"/>
        </w:rPr>
        <w:t xml:space="preserve">Предметные результаты изучения учебного предмета «Родной (русский)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 1. Понимание взаимосвязи языка, культуры и истории народа, говорящего на нём. 36 осознание роли русского родного языка в жизни общества и государства, в современном мире; осознание роли русского родного языка в жизни человека; осознание языка как развивающегося явления, взаимосвязи исторического развития языка с историей общества; осознание языка как развивающегося явления, взаимосвязи исторического развития языка с историей общества; осознание национального своеобразия, богатства, выразительности русского родного языка; 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 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 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 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 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 использование </w:t>
      </w:r>
      <w:r w:rsidRPr="003E69BC">
        <w:rPr>
          <w:rFonts w:ascii="Times New Roman" w:hAnsi="Times New Roman"/>
        </w:rPr>
        <w:lastRenderedPageBreak/>
        <w:t xml:space="preserve">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 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осознание важности соблюдения норм современного русского литературного языка для культурного человека; 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 стремление к речевому самосовершенствованию; формирование ответственности за языковую культуру как общечеловеческую 37 ценность; 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 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твердого [н] перед мягкими [ф'] и [в']; произношение мягкого [н] перед ч и щ.;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 осознание смыслоразличительной роли ударения на примере омографов; различение произносительных различий в русском языке, обусловленных темпом речи и стилями речи; различение вариантов орфоэпической и акцентологической нормы; употребление слов с учётом произносительных вариантов орфоэпической нормы; употребление слов с учётом стилистических вариантов орфоэпической нормы; понимание активных процессов в области произношения и ударения; соблюдение основных лексических норм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 различение стилистических вариантов лексической нормы; употребление имён существительных, прилагательных, глаголов с учётом стилистических вариантов лексической нормы; употребление синонимов, антонимов‚ омонимов с учётом стилистических вариантов лексической нормы; соблюдение основных грамматических норм современного русского литературного языка: 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w:t>
      </w:r>
      <w:r w:rsidRPr="003E69BC">
        <w:rPr>
          <w:rFonts w:ascii="Times New Roman" w:hAnsi="Times New Roman"/>
        </w:rPr>
        <w:lastRenderedPageBreak/>
        <w:t xml:space="preserve">сочетаниях с числительными; построение словосочетаний по типу согласования; управление предлогов 38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 определение типичных грамматических ошибок в речи; 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литературных и разговорных форм глаголов‚ причастий‚ деепричастий‚ наречий; различение вариантов грамматической синтаксической нормы‚ обусловленных грамматической синонимией словосочетаний‚ простых и сложных предложений; правильное употребление имён существительных, прилагательных, глаголов с учётом вариантов грамматической нормы; 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 соблюдение основных орфографических норм современного русского литературного языка (в рамках изученного в основном курсе); соблюдение основных пунктуационных норм современного русского литературного языки (в рамках изученного в основном курсе); использование толковых, в том числе мультимедийных, словарей для определения лексического значения слова, особенностей употребления; 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 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 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 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 создание объявлений (в устной и письменной форме); деловых писем; Язык и культура Выпускник научится: - понимать и комментировать причины языковых изменений, приводить примеры взаимосвязи исторического развития русского языка с историей общества; - приводить примеры, которые доказывают, что изучение русского языка позволяет лучше узнать историю и культуру страны; - выявлять единицы языка с национально-культурным компонентом значения в текстах; - 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 39 - 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 распознавать источники крылатых слов и выражений (в рамках изученного); - понимать и комментировать основные активные процессы в современном русском языке; - понимать особенности освоения иноязычной лексики; - комментировать особенности современных иноязычных заимствований; определять значения лексических заимствований последних десятилетий; - характеризовать словообразовательные неологизмы по сфере употребления и стилистической окраске; целесообразно употреблять иноязычные слова; Выпускник получит возможность научиться: - объяснять причины изменения лексических значений слов и их стилистической окраски в современном русском языке (на конкретных примерах); - объяснять происхождение названий русских городов (в рамках изученного); -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 Культура речи. Выпускник научится: - понимать и характеризовать активные процессы в области произношения и ударения; - соблюдать нормы ударения в отдельных грамматических формах самостоятельных частей речи (в рамках изученного); - различать варианты орфоэпической и акцентологической нормы; употреблять слова с учётом произносительных вариантов современной орфоэпической нормы; - употреблять слова с </w:t>
      </w:r>
      <w:r w:rsidRPr="003E69BC">
        <w:rPr>
          <w:rFonts w:ascii="Times New Roman" w:hAnsi="Times New Roman"/>
        </w:rPr>
        <w:lastRenderedPageBreak/>
        <w:t>учётом стилистических вариантов орфоэпической нормы; - употреблять слова в соответствии с их лексическим значением и требованием лексической сочетаемости (трудные случаи в рамках изученного); - опознавать частотные примеры тавтологии и плеоназма; - соблюдать синтаксические нормы современного русского литературного языка: управление предлогов; построение простых предложений‚ сложных предложений разных видов; предложений с косвенной речью; - анализировать и различать типичные речевые ошибки; -редактировать текст с целью исправления речевых ошибок; - выявлять и исправлять речевые ошибки в устной и письменной речи; - распознавать типичные ошибки в построении сложных предложений; - редактировать предложения с целью исправления грамматических ошибок; Выпускник получит возможность научиться: - 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 - использовать толковые, в том числе мультимедийные, словари для определения лексического значения слова и особенностей его употребления; - использовать орфоэпические, в том числе мультимедийные, словари для определения нормативных вариантов произношения и правописания; -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 использовать орфографические словари и справочники по пунктуации для 40 определения нормативного написания слов и постановки знаков препинания в письменной речи. Речь. Речевая деятельность. Текст. Выпускник научится: -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 -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 анализировать логико-смысловую структуру текста; распознавать виды абзацев; - распознавать и анализировать разные типы заголовков текста; - владеть правилами информационной безопасности при общении в социальных сетях. Выпускник получит возможность научиться: -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3F0A31" w:rsidRPr="003E69BC" w:rsidRDefault="00213BEE" w:rsidP="003E69BC">
      <w:pPr>
        <w:pStyle w:val="4"/>
        <w:spacing w:before="0" w:line="240" w:lineRule="auto"/>
        <w:ind w:left="0"/>
        <w:rPr>
          <w:b w:val="0"/>
          <w:sz w:val="22"/>
        </w:rPr>
      </w:pPr>
      <w:r w:rsidRPr="003E69BC">
        <w:rPr>
          <w:sz w:val="22"/>
        </w:rPr>
        <w:t xml:space="preserve">1.2.5.4 </w:t>
      </w:r>
      <w:r w:rsidR="001373B3" w:rsidRPr="003E69BC">
        <w:rPr>
          <w:sz w:val="22"/>
        </w:rPr>
        <w:t>Родная литература (удмуртская</w:t>
      </w:r>
      <w:r w:rsidR="0050677D" w:rsidRPr="003E69BC">
        <w:rPr>
          <w:sz w:val="22"/>
        </w:rPr>
        <w:t xml:space="preserve">) </w:t>
      </w:r>
    </w:p>
    <w:p w:rsidR="0050677D" w:rsidRPr="003E69BC" w:rsidRDefault="0050677D" w:rsidP="003E69BC">
      <w:pPr>
        <w:numPr>
          <w:ilvl w:val="0"/>
          <w:numId w:val="217"/>
        </w:numPr>
        <w:tabs>
          <w:tab w:val="left" w:pos="183"/>
        </w:tabs>
        <w:spacing w:after="0" w:line="240" w:lineRule="auto"/>
        <w:ind w:left="183" w:hanging="183"/>
        <w:jc w:val="both"/>
        <w:rPr>
          <w:rFonts w:ascii="Times New Roman" w:eastAsia="Times New Roman" w:hAnsi="Times New Roman"/>
          <w:b/>
          <w:bCs/>
          <w:lang w:eastAsia="ru-RU"/>
        </w:rPr>
      </w:pPr>
      <w:r w:rsidRPr="003E69BC">
        <w:rPr>
          <w:rFonts w:ascii="Times New Roman" w:eastAsia="Times New Roman" w:hAnsi="Times New Roman"/>
          <w:b/>
          <w:bCs/>
          <w:lang w:eastAsia="ru-RU"/>
        </w:rPr>
        <w:t>класс</w:t>
      </w:r>
    </w:p>
    <w:p w:rsidR="0050677D" w:rsidRPr="003E69BC" w:rsidRDefault="0050677D" w:rsidP="003E69BC">
      <w:pPr>
        <w:tabs>
          <w:tab w:val="left" w:pos="284"/>
        </w:tabs>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осознание значимости чтения и изучения родной литературы для своего дальнейшего развития;</w:t>
      </w:r>
    </w:p>
    <w:p w:rsidR="0050677D" w:rsidRPr="003E69BC" w:rsidRDefault="0050677D" w:rsidP="003E69BC">
      <w:pPr>
        <w:tabs>
          <w:tab w:val="left" w:pos="262"/>
        </w:tabs>
        <w:spacing w:after="0" w:line="240" w:lineRule="auto"/>
        <w:ind w:left="3" w:right="680"/>
        <w:jc w:val="both"/>
        <w:rPr>
          <w:rFonts w:ascii="Times New Roman" w:eastAsia="Times New Roman" w:hAnsi="Times New Roman"/>
          <w:lang w:eastAsia="ru-RU"/>
        </w:rPr>
      </w:pPr>
      <w:r w:rsidRPr="003E69BC">
        <w:rPr>
          <w:rFonts w:ascii="Times New Roman" w:eastAsia="Times New Roman" w:hAnsi="Times New Roman"/>
          <w:lang w:eastAsia="ru-RU"/>
        </w:rPr>
        <w:t>понимание родной литературы как одной из основных национально-культурных ценностей народа;</w:t>
      </w:r>
    </w:p>
    <w:p w:rsidR="0050677D" w:rsidRPr="003E69BC" w:rsidRDefault="0050677D" w:rsidP="003E69BC">
      <w:pPr>
        <w:tabs>
          <w:tab w:val="left" w:pos="262"/>
        </w:tabs>
        <w:spacing w:after="0" w:line="240" w:lineRule="auto"/>
        <w:ind w:left="3" w:right="660"/>
        <w:jc w:val="both"/>
        <w:rPr>
          <w:rFonts w:ascii="Times New Roman" w:eastAsia="Times New Roman" w:hAnsi="Times New Roman"/>
          <w:lang w:eastAsia="ru-RU"/>
        </w:rPr>
      </w:pPr>
      <w:r w:rsidRPr="003E69BC">
        <w:rPr>
          <w:rFonts w:ascii="Times New Roman" w:eastAsia="Times New Roman" w:hAnsi="Times New Roman"/>
          <w:lang w:eastAsia="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w:t>
      </w:r>
    </w:p>
    <w:p w:rsidR="0050677D" w:rsidRPr="003E69BC" w:rsidRDefault="0050677D" w:rsidP="003E69BC">
      <w:pPr>
        <w:tabs>
          <w:tab w:val="left" w:pos="262"/>
        </w:tabs>
        <w:spacing w:after="0" w:line="240" w:lineRule="auto"/>
        <w:ind w:left="3" w:right="20"/>
        <w:jc w:val="both"/>
        <w:rPr>
          <w:rFonts w:ascii="Times New Roman" w:eastAsia="Times New Roman" w:hAnsi="Times New Roman"/>
          <w:lang w:eastAsia="ru-RU"/>
        </w:rPr>
      </w:pPr>
      <w:r w:rsidRPr="003E69BC">
        <w:rPr>
          <w:rFonts w:ascii="Times New Roman" w:eastAsia="Times New Roman" w:hAnsi="Times New Roman"/>
          <w:lang w:eastAsia="ru-RU"/>
        </w:rPr>
        <w:t>воспитание квалифицированного читателя со сформированным эстетическим вкусом, способного аргументировать свое мнение участвовать в обсуждении прочитанного,</w:t>
      </w:r>
    </w:p>
    <w:p w:rsidR="0050677D" w:rsidRPr="003E69BC" w:rsidRDefault="0050677D" w:rsidP="003E69BC">
      <w:pPr>
        <w:tabs>
          <w:tab w:val="left" w:pos="262"/>
        </w:tabs>
        <w:spacing w:after="0" w:line="240" w:lineRule="auto"/>
        <w:ind w:left="3" w:right="620"/>
        <w:jc w:val="both"/>
        <w:rPr>
          <w:rFonts w:ascii="Times New Roman" w:eastAsia="Times New Roman" w:hAnsi="Times New Roman"/>
          <w:lang w:eastAsia="ru-RU"/>
        </w:rPr>
      </w:pPr>
      <w:r w:rsidRPr="003E69BC">
        <w:rPr>
          <w:rFonts w:ascii="Times New Roman" w:eastAsia="Times New Roman" w:hAnsi="Times New Roman"/>
          <w:lang w:eastAsia="ru-RU"/>
        </w:rPr>
        <w:t>развитие способности понимать литературные художественные произведения, отражающие разные этнокультурные традиции;</w:t>
      </w:r>
    </w:p>
    <w:p w:rsidR="0050677D" w:rsidRPr="003E69BC" w:rsidRDefault="0050677D" w:rsidP="003E69BC">
      <w:pPr>
        <w:tabs>
          <w:tab w:val="left" w:pos="262"/>
        </w:tabs>
        <w:spacing w:after="0" w:line="240" w:lineRule="auto"/>
        <w:ind w:left="3" w:right="840"/>
        <w:jc w:val="both"/>
        <w:rPr>
          <w:rFonts w:ascii="Times New Roman" w:eastAsia="Times New Roman" w:hAnsi="Times New Roman"/>
          <w:lang w:eastAsia="ru-RU"/>
        </w:rPr>
      </w:pPr>
      <w:r w:rsidRPr="003E69BC">
        <w:rPr>
          <w:rFonts w:ascii="Times New Roman" w:eastAsia="Times New Roman" w:hAnsi="Times New Roman"/>
          <w:lang w:eastAsia="ru-RU"/>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w:t>
      </w:r>
    </w:p>
    <w:p w:rsidR="0050677D" w:rsidRPr="003E69BC" w:rsidRDefault="0050677D" w:rsidP="003E69BC">
      <w:pPr>
        <w:spacing w:after="0" w:line="240" w:lineRule="auto"/>
        <w:ind w:left="3"/>
        <w:jc w:val="both"/>
        <w:rPr>
          <w:rFonts w:ascii="Times New Roman" w:eastAsia="Times New Roman" w:hAnsi="Times New Roman"/>
          <w:lang w:eastAsia="ru-RU"/>
        </w:rPr>
      </w:pPr>
      <w:r w:rsidRPr="003E69BC">
        <w:rPr>
          <w:rFonts w:ascii="Times New Roman" w:eastAsia="Times New Roman" w:hAnsi="Times New Roman"/>
          <w:b/>
          <w:bCs/>
          <w:lang w:eastAsia="ru-RU"/>
        </w:rPr>
        <w:t>6 класс</w:t>
      </w:r>
    </w:p>
    <w:p w:rsidR="0050677D" w:rsidRPr="003E69BC" w:rsidRDefault="0050677D" w:rsidP="003E69BC">
      <w:pPr>
        <w:tabs>
          <w:tab w:val="left" w:pos="263"/>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осознание значимости чтения и изучения родной литературы для своего дальнейшего развития;</w:t>
      </w:r>
    </w:p>
    <w:p w:rsidR="0050677D" w:rsidRPr="003E69BC" w:rsidRDefault="0050677D" w:rsidP="003E69BC">
      <w:pPr>
        <w:tabs>
          <w:tab w:val="left" w:pos="262"/>
        </w:tabs>
        <w:spacing w:after="0" w:line="240" w:lineRule="auto"/>
        <w:ind w:left="3" w:right="680"/>
        <w:jc w:val="both"/>
        <w:rPr>
          <w:rFonts w:ascii="Times New Roman" w:eastAsia="Times New Roman" w:hAnsi="Times New Roman"/>
          <w:lang w:eastAsia="ru-RU"/>
        </w:rPr>
      </w:pPr>
      <w:r w:rsidRPr="003E69BC">
        <w:rPr>
          <w:rFonts w:ascii="Times New Roman" w:eastAsia="Times New Roman" w:hAnsi="Times New Roman"/>
          <w:lang w:eastAsia="ru-RU"/>
        </w:rPr>
        <w:t>понимание родной литературы как одной из основных национально-культурных ценностей народа;</w:t>
      </w:r>
    </w:p>
    <w:p w:rsidR="0050677D" w:rsidRPr="003E69BC" w:rsidRDefault="0050677D" w:rsidP="003E69BC">
      <w:pPr>
        <w:tabs>
          <w:tab w:val="left" w:pos="262"/>
        </w:tabs>
        <w:spacing w:after="0" w:line="240" w:lineRule="auto"/>
        <w:ind w:left="3" w:right="660"/>
        <w:jc w:val="both"/>
        <w:rPr>
          <w:rFonts w:ascii="Times New Roman" w:eastAsia="Times New Roman" w:hAnsi="Times New Roman"/>
          <w:lang w:eastAsia="ru-RU"/>
        </w:rPr>
      </w:pPr>
      <w:r w:rsidRPr="003E69BC">
        <w:rPr>
          <w:rFonts w:ascii="Times New Roman" w:eastAsia="Times New Roman" w:hAnsi="Times New Roman"/>
          <w:lang w:eastAsia="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w:t>
      </w:r>
    </w:p>
    <w:p w:rsidR="0050677D" w:rsidRPr="003E69BC" w:rsidRDefault="0050677D" w:rsidP="003E69BC">
      <w:pPr>
        <w:tabs>
          <w:tab w:val="left" w:pos="262"/>
        </w:tabs>
        <w:spacing w:after="0" w:line="240" w:lineRule="auto"/>
        <w:ind w:left="3" w:right="40"/>
        <w:jc w:val="both"/>
        <w:rPr>
          <w:rFonts w:ascii="Times New Roman" w:eastAsia="Times New Roman" w:hAnsi="Times New Roman"/>
          <w:lang w:eastAsia="ru-RU"/>
        </w:rPr>
      </w:pPr>
      <w:r w:rsidRPr="003E69BC">
        <w:rPr>
          <w:rFonts w:ascii="Times New Roman" w:eastAsia="Times New Roman" w:hAnsi="Times New Roman"/>
          <w:lang w:eastAsia="ru-RU"/>
        </w:rPr>
        <w:t>воспитание квалифицированного читателя со сформированным эстетическим вкусом, способного аргументировать свое мнение участвовать в обсуждении прочитанного,</w:t>
      </w:r>
    </w:p>
    <w:p w:rsidR="0050677D" w:rsidRPr="003E69BC" w:rsidRDefault="0050677D" w:rsidP="003E69BC">
      <w:pPr>
        <w:tabs>
          <w:tab w:val="left" w:pos="262"/>
        </w:tabs>
        <w:spacing w:after="0" w:line="240" w:lineRule="auto"/>
        <w:ind w:left="3" w:right="860"/>
        <w:jc w:val="both"/>
        <w:rPr>
          <w:rFonts w:ascii="Times New Roman" w:eastAsia="Times New Roman" w:hAnsi="Times New Roman"/>
          <w:lang w:eastAsia="ru-RU"/>
        </w:rPr>
      </w:pPr>
      <w:r w:rsidRPr="003E69BC">
        <w:rPr>
          <w:rFonts w:ascii="Times New Roman" w:eastAsia="Times New Roman" w:hAnsi="Times New Roman"/>
          <w:lang w:eastAsia="ru-RU"/>
        </w:rPr>
        <w:lastRenderedPageBreak/>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w:t>
      </w:r>
    </w:p>
    <w:p w:rsidR="0050677D" w:rsidRPr="003E69BC" w:rsidRDefault="0050677D" w:rsidP="003E69BC">
      <w:pPr>
        <w:spacing w:after="0" w:line="240" w:lineRule="auto"/>
        <w:ind w:left="543" w:right="4394" w:hanging="540"/>
        <w:jc w:val="both"/>
        <w:rPr>
          <w:rFonts w:ascii="Times New Roman" w:eastAsia="Times New Roman" w:hAnsi="Times New Roman"/>
          <w:lang w:eastAsia="ru-RU"/>
        </w:rPr>
      </w:pPr>
      <w:r w:rsidRPr="003E69BC">
        <w:rPr>
          <w:rFonts w:ascii="Times New Roman" w:eastAsia="Times New Roman" w:hAnsi="Times New Roman"/>
          <w:b/>
          <w:bCs/>
          <w:lang w:eastAsia="ru-RU"/>
        </w:rPr>
        <w:t xml:space="preserve">7 класс </w:t>
      </w:r>
      <w:r w:rsidRPr="003E69BC">
        <w:rPr>
          <w:rFonts w:ascii="Times New Roman" w:eastAsia="Times New Roman" w:hAnsi="Times New Roman"/>
          <w:b/>
          <w:bCs/>
          <w:i/>
          <w:iCs/>
          <w:lang w:eastAsia="ru-RU"/>
        </w:rPr>
        <w:t>Ученик научится</w:t>
      </w:r>
    </w:p>
    <w:p w:rsidR="0050677D" w:rsidRPr="003E69BC" w:rsidRDefault="0050677D" w:rsidP="003E69BC">
      <w:pPr>
        <w:tabs>
          <w:tab w:val="left" w:pos="869"/>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50677D" w:rsidRPr="003E69BC" w:rsidRDefault="0050677D" w:rsidP="003E69BC">
      <w:pPr>
        <w:tabs>
          <w:tab w:val="left" w:pos="934"/>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воспринимать родную литературу как одну из основных национально-культурных ценностей народа, как особого способа познания жизни;</w:t>
      </w:r>
    </w:p>
    <w:p w:rsidR="0050677D" w:rsidRPr="003E69BC" w:rsidRDefault="0050677D" w:rsidP="003E69BC">
      <w:pPr>
        <w:tabs>
          <w:tab w:val="left" w:pos="831"/>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50677D" w:rsidRPr="003E69BC" w:rsidRDefault="0050677D" w:rsidP="003E69BC">
      <w:pPr>
        <w:tabs>
          <w:tab w:val="left" w:pos="934"/>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воспитать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0677D" w:rsidRPr="003E69BC" w:rsidRDefault="0050677D" w:rsidP="003E69BC">
      <w:pPr>
        <w:spacing w:after="0" w:line="240" w:lineRule="auto"/>
        <w:ind w:left="543"/>
        <w:jc w:val="both"/>
        <w:rPr>
          <w:rFonts w:ascii="Times New Roman" w:eastAsia="Times New Roman" w:hAnsi="Times New Roman"/>
          <w:lang w:eastAsia="ru-RU"/>
        </w:rPr>
      </w:pPr>
      <w:r w:rsidRPr="003E69BC">
        <w:rPr>
          <w:rFonts w:ascii="Times New Roman" w:eastAsia="Times New Roman" w:hAnsi="Times New Roman"/>
          <w:b/>
          <w:bCs/>
          <w:i/>
          <w:iCs/>
          <w:lang w:eastAsia="ru-RU"/>
        </w:rPr>
        <w:t>Ученик получит возможность научиться</w:t>
      </w:r>
    </w:p>
    <w:p w:rsidR="0050677D" w:rsidRPr="003E69BC" w:rsidRDefault="0050677D" w:rsidP="003E69BC">
      <w:pPr>
        <w:tabs>
          <w:tab w:val="left" w:pos="917"/>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0677D" w:rsidRPr="003E69BC" w:rsidRDefault="0050677D" w:rsidP="003E69BC">
      <w:pPr>
        <w:tabs>
          <w:tab w:val="left" w:pos="1073"/>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понимать литературные художественные произведения, отражающие разные этнокультурные традиции;</w:t>
      </w:r>
    </w:p>
    <w:p w:rsidR="0050677D" w:rsidRPr="003E69BC" w:rsidRDefault="0050677D" w:rsidP="003E69BC">
      <w:pPr>
        <w:tabs>
          <w:tab w:val="left" w:pos="847"/>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50677D" w:rsidRPr="003E69BC" w:rsidRDefault="0050677D" w:rsidP="003E69BC">
      <w:pPr>
        <w:spacing w:after="0" w:line="240" w:lineRule="auto"/>
        <w:ind w:left="3"/>
        <w:jc w:val="both"/>
        <w:rPr>
          <w:rFonts w:ascii="Times New Roman" w:eastAsia="Times New Roman" w:hAnsi="Times New Roman"/>
          <w:lang w:eastAsia="ru-RU"/>
        </w:rPr>
      </w:pPr>
      <w:r w:rsidRPr="003E69BC">
        <w:rPr>
          <w:rFonts w:ascii="Times New Roman" w:eastAsia="Times New Roman" w:hAnsi="Times New Roman"/>
          <w:b/>
          <w:bCs/>
          <w:lang w:eastAsia="ru-RU"/>
        </w:rPr>
        <w:t>8 класс</w:t>
      </w:r>
    </w:p>
    <w:p w:rsidR="0050677D" w:rsidRPr="003E69BC" w:rsidRDefault="0050677D" w:rsidP="003E69BC">
      <w:pPr>
        <w:spacing w:after="0" w:line="240" w:lineRule="auto"/>
        <w:ind w:left="3"/>
        <w:jc w:val="both"/>
        <w:rPr>
          <w:rFonts w:ascii="Times New Roman" w:eastAsia="Times New Roman" w:hAnsi="Times New Roman"/>
          <w:lang w:eastAsia="ru-RU"/>
        </w:rPr>
      </w:pPr>
      <w:r w:rsidRPr="003E69BC">
        <w:rPr>
          <w:rFonts w:ascii="Times New Roman" w:eastAsia="Times New Roman" w:hAnsi="Times New Roman"/>
          <w:b/>
          <w:bCs/>
          <w:i/>
          <w:iCs/>
          <w:lang w:eastAsia="ru-RU"/>
        </w:rPr>
        <w:t>Ученик научится</w:t>
      </w:r>
    </w:p>
    <w:p w:rsidR="0050677D" w:rsidRPr="003E69BC" w:rsidRDefault="0050677D" w:rsidP="003E69BC">
      <w:pPr>
        <w:numPr>
          <w:ilvl w:val="0"/>
          <w:numId w:val="218"/>
        </w:numPr>
        <w:tabs>
          <w:tab w:val="left" w:pos="143"/>
        </w:tabs>
        <w:spacing w:after="0" w:line="240" w:lineRule="auto"/>
        <w:ind w:left="3" w:hanging="143"/>
        <w:jc w:val="both"/>
        <w:rPr>
          <w:rFonts w:ascii="Times New Roman" w:eastAsia="Times New Roman" w:hAnsi="Times New Roman"/>
          <w:lang w:eastAsia="ru-RU"/>
        </w:rPr>
      </w:pPr>
      <w:r w:rsidRPr="003E69BC">
        <w:rPr>
          <w:rFonts w:ascii="Times New Roman" w:eastAsia="Times New Roman" w:hAnsi="Times New Roman"/>
          <w:lang w:eastAsia="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50677D" w:rsidRPr="003E69BC" w:rsidRDefault="0050677D" w:rsidP="003E69BC">
      <w:pPr>
        <w:numPr>
          <w:ilvl w:val="0"/>
          <w:numId w:val="219"/>
        </w:numPr>
        <w:tabs>
          <w:tab w:val="left" w:pos="142"/>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определять актуальность произведений для читателей разных поколений и вступать в диалог с другими читателями;</w:t>
      </w:r>
    </w:p>
    <w:p w:rsidR="0050677D" w:rsidRPr="003E69BC" w:rsidRDefault="0050677D" w:rsidP="003E69BC">
      <w:pPr>
        <w:numPr>
          <w:ilvl w:val="0"/>
          <w:numId w:val="219"/>
        </w:numPr>
        <w:tabs>
          <w:tab w:val="left" w:pos="171"/>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оознавать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50677D" w:rsidRPr="003E69BC" w:rsidRDefault="0050677D" w:rsidP="003E69BC">
      <w:pPr>
        <w:numPr>
          <w:ilvl w:val="0"/>
          <w:numId w:val="219"/>
        </w:numPr>
        <w:tabs>
          <w:tab w:val="left" w:pos="209"/>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вспринимать родную литературу как одну из основных национально-культурных ценностей народа, как особого способа познания жизни;</w:t>
      </w:r>
    </w:p>
    <w:p w:rsidR="0050677D" w:rsidRPr="003E69BC" w:rsidRDefault="0050677D" w:rsidP="003E69BC">
      <w:pPr>
        <w:spacing w:after="0" w:line="240" w:lineRule="auto"/>
        <w:ind w:left="3"/>
        <w:jc w:val="both"/>
        <w:rPr>
          <w:rFonts w:ascii="Times New Roman" w:eastAsia="Times New Roman" w:hAnsi="Times New Roman"/>
          <w:lang w:eastAsia="ru-RU"/>
        </w:rPr>
      </w:pPr>
      <w:r w:rsidRPr="003E69BC">
        <w:rPr>
          <w:rFonts w:ascii="Times New Roman" w:eastAsia="Times New Roman" w:hAnsi="Times New Roman"/>
          <w:b/>
          <w:bCs/>
          <w:i/>
          <w:iCs/>
          <w:lang w:eastAsia="ru-RU"/>
        </w:rPr>
        <w:t>Ученик получит возможность научиться</w:t>
      </w:r>
    </w:p>
    <w:p w:rsidR="0050677D" w:rsidRPr="003E69BC" w:rsidRDefault="0050677D" w:rsidP="003E69BC">
      <w:pPr>
        <w:numPr>
          <w:ilvl w:val="0"/>
          <w:numId w:val="219"/>
        </w:numPr>
        <w:tabs>
          <w:tab w:val="left" w:pos="168"/>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0677D" w:rsidRPr="003E69BC" w:rsidRDefault="0050677D" w:rsidP="003E69BC">
      <w:pPr>
        <w:numPr>
          <w:ilvl w:val="0"/>
          <w:numId w:val="219"/>
        </w:numPr>
        <w:tabs>
          <w:tab w:val="left" w:pos="223"/>
        </w:tabs>
        <w:spacing w:after="0" w:line="240" w:lineRule="auto"/>
        <w:ind w:left="223" w:hanging="223"/>
        <w:jc w:val="both"/>
        <w:rPr>
          <w:rFonts w:ascii="Times New Roman" w:eastAsia="Times New Roman" w:hAnsi="Times New Roman"/>
          <w:lang w:eastAsia="ru-RU"/>
        </w:rPr>
      </w:pPr>
      <w:r w:rsidRPr="003E69BC">
        <w:rPr>
          <w:rFonts w:ascii="Times New Roman" w:eastAsia="Times New Roman" w:hAnsi="Times New Roman"/>
          <w:lang w:eastAsia="ru-RU"/>
        </w:rPr>
        <w:t>понимать  литературные  художественные  произведения,  отражающие  разные  этнокультурные традиции;</w:t>
      </w:r>
    </w:p>
    <w:p w:rsidR="0050677D" w:rsidRPr="003E69BC" w:rsidRDefault="0050677D" w:rsidP="003E69BC">
      <w:pPr>
        <w:numPr>
          <w:ilvl w:val="0"/>
          <w:numId w:val="220"/>
        </w:numPr>
        <w:tabs>
          <w:tab w:val="left" w:pos="255"/>
        </w:tabs>
        <w:spacing w:after="0" w:line="240" w:lineRule="auto"/>
        <w:ind w:left="3" w:hanging="3"/>
        <w:jc w:val="both"/>
        <w:rPr>
          <w:rFonts w:ascii="Times New Roman" w:eastAsia="Times New Roman" w:hAnsi="Times New Roman"/>
          <w:lang w:eastAsia="ru-RU"/>
        </w:rPr>
      </w:pPr>
      <w:r w:rsidRPr="003E69BC">
        <w:rPr>
          <w:rFonts w:ascii="Times New Roman" w:eastAsia="Times New Roman" w:hAnsi="Times New Roman"/>
          <w:lang w:eastAsia="ru-RU"/>
        </w:rPr>
        <w:t>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50677D" w:rsidRPr="003E69BC" w:rsidRDefault="0050677D" w:rsidP="003E69BC">
      <w:pPr>
        <w:spacing w:after="0" w:line="240" w:lineRule="auto"/>
        <w:ind w:left="543" w:right="5953" w:hanging="540"/>
        <w:jc w:val="both"/>
        <w:rPr>
          <w:rFonts w:ascii="Times New Roman" w:eastAsia="Times New Roman" w:hAnsi="Times New Roman"/>
          <w:lang w:eastAsia="ru-RU"/>
        </w:rPr>
      </w:pPr>
      <w:r w:rsidRPr="003E69BC">
        <w:rPr>
          <w:rFonts w:ascii="Times New Roman" w:eastAsia="Times New Roman" w:hAnsi="Times New Roman"/>
          <w:b/>
          <w:bCs/>
          <w:lang w:eastAsia="ru-RU"/>
        </w:rPr>
        <w:t xml:space="preserve">9 класс </w:t>
      </w:r>
      <w:r w:rsidRPr="003E69BC">
        <w:rPr>
          <w:rFonts w:ascii="Times New Roman" w:eastAsia="Times New Roman" w:hAnsi="Times New Roman"/>
          <w:b/>
          <w:bCs/>
          <w:i/>
          <w:iCs/>
          <w:lang w:eastAsia="ru-RU"/>
        </w:rPr>
        <w:t>Выпускник научится</w:t>
      </w:r>
    </w:p>
    <w:p w:rsidR="0050677D" w:rsidRPr="003E69BC" w:rsidRDefault="0050677D" w:rsidP="003E69BC">
      <w:pPr>
        <w:spacing w:after="0" w:line="240" w:lineRule="auto"/>
        <w:ind w:left="3"/>
        <w:jc w:val="both"/>
        <w:rPr>
          <w:rFonts w:ascii="Times New Roman" w:eastAsia="Times New Roman" w:hAnsi="Times New Roman"/>
          <w:lang w:eastAsia="ru-RU"/>
        </w:rPr>
      </w:pPr>
      <w:r w:rsidRPr="003E69BC">
        <w:rPr>
          <w:rFonts w:ascii="Times New Roman" w:eastAsia="Times New Roman" w:hAnsi="Times New Roman"/>
          <w:lang w:eastAsia="ru-RU"/>
        </w:rPr>
        <w:t>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50677D" w:rsidRPr="003E69BC" w:rsidRDefault="0050677D" w:rsidP="003E69BC">
      <w:pPr>
        <w:tabs>
          <w:tab w:val="left" w:pos="934"/>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воспринимать родную литературу как одну из основных национально-культурных ценностей народа, как особого способа познания жизни;</w:t>
      </w:r>
    </w:p>
    <w:p w:rsidR="0050677D" w:rsidRPr="003E69BC" w:rsidRDefault="0050677D" w:rsidP="003E69BC">
      <w:pPr>
        <w:tabs>
          <w:tab w:val="left" w:pos="831"/>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lastRenderedPageBreak/>
        <w:t>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50677D" w:rsidRPr="003E69BC" w:rsidRDefault="0050677D"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
          <w:bCs/>
          <w:i/>
          <w:iCs/>
          <w:lang w:eastAsia="ru-RU"/>
        </w:rPr>
        <w:t>Выпускник получит возможность научиться</w:t>
      </w:r>
    </w:p>
    <w:p w:rsidR="0050677D" w:rsidRPr="003E69BC" w:rsidRDefault="0050677D" w:rsidP="003E69BC">
      <w:pPr>
        <w:spacing w:after="0" w:line="240" w:lineRule="auto"/>
        <w:ind w:left="3"/>
        <w:jc w:val="both"/>
        <w:rPr>
          <w:rFonts w:ascii="Times New Roman" w:eastAsia="Times New Roman" w:hAnsi="Times New Roman"/>
          <w:lang w:eastAsia="ru-RU"/>
        </w:rPr>
      </w:pPr>
      <w:r w:rsidRPr="003E69BC">
        <w:rPr>
          <w:rFonts w:ascii="Times New Roman" w:eastAsia="Times New Roman" w:hAnsi="Times New Roman"/>
          <w:lang w:eastAsia="ru-RU"/>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0677D" w:rsidRPr="003E69BC" w:rsidRDefault="0050677D" w:rsidP="003E69BC">
      <w:pPr>
        <w:spacing w:after="0" w:line="240" w:lineRule="auto"/>
        <w:ind w:left="3"/>
        <w:jc w:val="both"/>
        <w:rPr>
          <w:rFonts w:ascii="Times New Roman" w:eastAsia="Times New Roman" w:hAnsi="Times New Roman"/>
          <w:lang w:eastAsia="ru-RU"/>
        </w:rPr>
      </w:pPr>
      <w:r w:rsidRPr="003E69BC">
        <w:rPr>
          <w:rFonts w:ascii="Times New Roman" w:eastAsia="Times New Roman" w:hAnsi="Times New Roman"/>
          <w:lang w:eastAsia="ru-RU"/>
        </w:rPr>
        <w:t>понимать литературные художественные произведения, отражающие разные этнокультурные традиции;</w:t>
      </w:r>
    </w:p>
    <w:p w:rsidR="0050677D" w:rsidRPr="003E69BC" w:rsidRDefault="0050677D" w:rsidP="003E69BC">
      <w:pPr>
        <w:tabs>
          <w:tab w:val="left" w:pos="847"/>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373B3" w:rsidRPr="003E69BC" w:rsidRDefault="00860B44" w:rsidP="003E69BC">
      <w:pPr>
        <w:tabs>
          <w:tab w:val="left" w:pos="847"/>
        </w:tabs>
        <w:spacing w:after="0" w:line="240" w:lineRule="auto"/>
        <w:jc w:val="both"/>
        <w:rPr>
          <w:rFonts w:ascii="Times New Roman" w:eastAsia="Times New Roman" w:hAnsi="Times New Roman"/>
          <w:b/>
          <w:lang w:eastAsia="ru-RU"/>
        </w:rPr>
      </w:pPr>
      <w:r w:rsidRPr="003E69BC">
        <w:rPr>
          <w:rFonts w:ascii="Times New Roman" w:eastAsia="Times New Roman" w:hAnsi="Times New Roman"/>
          <w:b/>
          <w:lang w:eastAsia="ru-RU"/>
        </w:rPr>
        <w:t>Родная литература(татарская)- 1</w:t>
      </w:r>
      <w:r w:rsidR="001373B3" w:rsidRPr="003E69BC">
        <w:rPr>
          <w:rFonts w:ascii="Times New Roman" w:eastAsia="Times New Roman" w:hAnsi="Times New Roman"/>
          <w:b/>
          <w:lang w:eastAsia="ru-RU"/>
        </w:rPr>
        <w:t xml:space="preserve"> подгруппа</w:t>
      </w:r>
    </w:p>
    <w:p w:rsidR="00860B44" w:rsidRPr="003E69BC" w:rsidRDefault="00860B44" w:rsidP="003E69BC">
      <w:pPr>
        <w:spacing w:after="0" w:line="240" w:lineRule="auto"/>
        <w:jc w:val="both"/>
        <w:rPr>
          <w:rFonts w:ascii="Times New Roman" w:hAnsi="Times New Roman"/>
          <w:b/>
        </w:rPr>
      </w:pPr>
      <w:r w:rsidRPr="003E69BC">
        <w:rPr>
          <w:rFonts w:ascii="Times New Roman" w:hAnsi="Times New Roman"/>
          <w:b/>
        </w:rPr>
        <w:t xml:space="preserve">Планируемые результаты освоения учебного предмета </w:t>
      </w:r>
    </w:p>
    <w:p w:rsidR="00860B44" w:rsidRPr="003E69BC" w:rsidRDefault="00860B44" w:rsidP="003E69BC">
      <w:pPr>
        <w:spacing w:after="0" w:line="240" w:lineRule="auto"/>
        <w:jc w:val="both"/>
        <w:rPr>
          <w:rFonts w:ascii="Times New Roman" w:hAnsi="Times New Roman"/>
        </w:rPr>
      </w:pPr>
      <w:r w:rsidRPr="003E69BC">
        <w:rPr>
          <w:rFonts w:ascii="Times New Roman" w:hAnsi="Times New Roman"/>
          <w:b/>
        </w:rPr>
        <w:t xml:space="preserve"> Предметные результаты: Выпускник научится: </w:t>
      </w:r>
      <w:r w:rsidRPr="003E69BC">
        <w:rPr>
          <w:rFonts w:ascii="Times New Roman" w:hAnsi="Times New Roman"/>
        </w:rPr>
        <w:t xml:space="preserve">• выразительно читать произведения художественной литературы, передавая личное отношение к произведению, проводить смысловой анализ текста; использовать различные виды чтения (ознакомительное, просмотровое, поисковое и др.); • овладеть элементарной литературоведческой терминологией при обсуждении художественного произведения; • уметь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 определять тему и основную мысль произведения, основной конфликт; понимать ключевые проблемы изученных произведений татарской классической и современной литературы, литературных взаимосвязей и взаимовлияний; • определять жанровую, родовую специфику художественного произведения; пересказывать сюжет, владеть различными видами пересказа, выявлять особенности композиции • уметь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 • овладеть монологической и диалогической речью; уметь вступать в речевое общение; участвовать в диалоге (понимать точку зрения собеседника, признавать право на иное мнение); создать письменные высказывания, адекватно передающих прослушанную и прочитанную информацию; • представлять развернутый устный или письменный ответ на поставленные вопросы, вести учебные дискуссии; • находить основные изобразительно-выразительные средства, характерные для творческой манеры писателя, определять их художественные функции, выявлять особенности языка и стиля писателя; • охарактеризовать героев-персонажей, давать им сравнительные характеристики, оценивать систему персонажей; • выражать личное отношение к художественному произведению, аргументировать свою точку зрения; объяснять свое понимание нравственнофилософской, социально-исторической и эстетической проблематики произведений; • определять авторское отношение к героям и событиям, к читателю • выделять в произведениях художественные элементы и обнаруживать связи между ними; анализировать литературные произведения разных жанров; • собирать материал и обрабатывать информацию, необходимую для создания проекта на заранее объявленную литературную тему; • 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 </w:t>
      </w:r>
      <w:r w:rsidRPr="003E69BC">
        <w:rPr>
          <w:rFonts w:ascii="Times New Roman" w:hAnsi="Times New Roman"/>
          <w:b/>
        </w:rPr>
        <w:t>Выпускник получит возможность научиться:</w:t>
      </w:r>
      <w:r w:rsidRPr="003E69BC">
        <w:rPr>
          <w:rFonts w:ascii="Times New Roman" w:hAnsi="Times New Roman"/>
        </w:rPr>
        <w:t xml:space="preserve"> • пользоваться основными теоретико-литературными терминами и понятиями;  • овладеть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определять линии сопоставления, выбирая аспект для самостоятельного анализа; • выбирать произведения устного народного творчества разных народов для самостоятельного чтения, руководствуясь конкретными целевыми установками; • устанавливать связи между фольклорными произведениями разных народов на уровне тематики, проблематики, образов (по принципу сходства и различия). • • создавать собственную интерпретацию изученного текста средствами других искусств; •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 творчески пересказывать текст (от лица героя, от автора), дополнять текст; • создавать иллюстрации по содержанию произведения; • работать в группе, создавая инсценировки по произведению, сценарии, проекты. • определять позиции героев художественного текста, позицию автора художественного текста; •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r w:rsidRPr="003E69BC">
        <w:rPr>
          <w:rFonts w:ascii="Times New Roman" w:hAnsi="Times New Roman"/>
          <w:b/>
        </w:rPr>
        <w:t xml:space="preserve">). </w:t>
      </w:r>
      <w:r w:rsidRPr="003E69BC">
        <w:rPr>
          <w:rFonts w:ascii="Times New Roman" w:hAnsi="Times New Roman"/>
          <w:b/>
        </w:rPr>
        <w:lastRenderedPageBreak/>
        <w:t>Личностные результаты:</w:t>
      </w:r>
      <w:r w:rsidRPr="003E69BC">
        <w:rPr>
          <w:rFonts w:ascii="Times New Roman" w:hAnsi="Times New Roman"/>
        </w:rPr>
        <w:t xml:space="preserve">  понимание родного языка как одной из основных национально-культурных</w:t>
      </w:r>
      <w:r w:rsidRPr="003E69BC">
        <w:rPr>
          <w:rFonts w:ascii="Times New Roman" w:hAnsi="Times New Roman"/>
        </w:rPr>
        <w:sym w:font="Symbol" w:char="F02D"/>
      </w:r>
      <w:r w:rsidRPr="003E69BC">
        <w:rPr>
          <w:rFonts w:ascii="Times New Roman" w:hAnsi="Times New Roman"/>
        </w:rPr>
        <w:t xml:space="preserve"> ценностей татарского народа, определяющей роли родного языка в развитии интеллектуальных, творческих способностей и моральных качеств личности;  осознание эстетической ценности родного языка; уважительное отношение к</w:t>
      </w:r>
      <w:r w:rsidRPr="003E69BC">
        <w:rPr>
          <w:rFonts w:ascii="Times New Roman" w:hAnsi="Times New Roman"/>
        </w:rPr>
        <w:sym w:font="Symbol" w:char="F02D"/>
      </w:r>
      <w:r w:rsidRPr="003E69BC">
        <w:rPr>
          <w:rFonts w:ascii="Times New Roman" w:hAnsi="Times New Roman"/>
        </w:rPr>
        <w:t xml:space="preserve"> родному языку, гордость за него; потребность сохранить чистоту родного языка как явления национальной культуры; стремление к речевому самосовершенствованию;  достаточный объем словарного запаса и усвоенных грамматических средств для</w:t>
      </w:r>
      <w:r w:rsidRPr="003E69BC">
        <w:rPr>
          <w:rFonts w:ascii="Times New Roman" w:hAnsi="Times New Roman"/>
        </w:rPr>
        <w:sym w:font="Symbol" w:char="F02D"/>
      </w:r>
      <w:r w:rsidRPr="003E69BC">
        <w:rPr>
          <w:rFonts w:ascii="Times New Roman" w:hAnsi="Times New Roman"/>
        </w:rPr>
        <w:t xml:space="preserve"> свободного выражения мыслей и чувств в процессе речевого общения; способность к самооценке на основе наблюдения за собственной речью. </w:t>
      </w:r>
      <w:r w:rsidRPr="003E69BC">
        <w:rPr>
          <w:rFonts w:ascii="Times New Roman" w:hAnsi="Times New Roman"/>
          <w:b/>
        </w:rPr>
        <w:t>Метапредметные результаты</w:t>
      </w:r>
      <w:r w:rsidRPr="003E69BC">
        <w:rPr>
          <w:rFonts w:ascii="Times New Roman" w:hAnsi="Times New Roman"/>
        </w:rPr>
        <w:t>:  владение всеми видами речевой деятельности:</w:t>
      </w:r>
      <w:r w:rsidRPr="003E69BC">
        <w:rPr>
          <w:rFonts w:ascii="Times New Roman" w:hAnsi="Times New Roman"/>
        </w:rPr>
        <w:sym w:font="Symbol" w:char="F02D"/>
      </w:r>
      <w:r w:rsidRPr="003E69BC">
        <w:rPr>
          <w:rFonts w:ascii="Times New Roman" w:hAnsi="Times New Roman"/>
        </w:rPr>
        <w:t xml:space="preserve">  адекватное понимание информации устного и письменного сообщения</w:t>
      </w:r>
      <w:r w:rsidRPr="003E69BC">
        <w:rPr>
          <w:rFonts w:ascii="Times New Roman" w:hAnsi="Times New Roman"/>
        </w:rPr>
        <w:sym w:font="Symbol" w:char="F02D"/>
      </w:r>
      <w:r w:rsidRPr="003E69BC">
        <w:rPr>
          <w:rFonts w:ascii="Times New Roman" w:hAnsi="Times New Roman"/>
        </w:rPr>
        <w:t xml:space="preserve">  владение разными видами чтения (поисковым, просмотровым,</w:t>
      </w:r>
      <w:r w:rsidRPr="003E69BC">
        <w:rPr>
          <w:rFonts w:ascii="Times New Roman" w:hAnsi="Times New Roman"/>
        </w:rPr>
        <w:sym w:font="Symbol" w:char="F02D"/>
      </w:r>
      <w:r w:rsidRPr="003E69BC">
        <w:rPr>
          <w:rFonts w:ascii="Times New Roman" w:hAnsi="Times New Roman"/>
        </w:rPr>
        <w:t xml:space="preserve"> ознакомительным, изучающим) текстов разных стилей и жанров;  адекватное восприятие на слух текстов разных стилей и жанров; овладение</w:t>
      </w:r>
      <w:r w:rsidRPr="003E69BC">
        <w:rPr>
          <w:rFonts w:ascii="Times New Roman" w:hAnsi="Times New Roman"/>
        </w:rPr>
        <w:sym w:font="Symbol" w:char="F02D"/>
      </w:r>
      <w:r w:rsidRPr="003E69BC">
        <w:rPr>
          <w:rFonts w:ascii="Times New Roman" w:hAnsi="Times New Roman"/>
        </w:rPr>
        <w:t xml:space="preserve">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  умение сопоставлять и сравнивать речевые высказывания с точки зрения их</w:t>
      </w:r>
      <w:r w:rsidRPr="003E69BC">
        <w:rPr>
          <w:rFonts w:ascii="Times New Roman" w:hAnsi="Times New Roman"/>
        </w:rPr>
        <w:sym w:font="Symbol" w:char="F02D"/>
      </w:r>
      <w:r w:rsidRPr="003E69BC">
        <w:rPr>
          <w:rFonts w:ascii="Times New Roman" w:hAnsi="Times New Roman"/>
        </w:rPr>
        <w:t xml:space="preserve"> содержания, стилистических особенностей и использованных языковых средств;  умение воспроизводить прослушанный или прочитанный текст с заданной</w:t>
      </w:r>
      <w:r w:rsidRPr="003E69BC">
        <w:rPr>
          <w:rFonts w:ascii="Times New Roman" w:hAnsi="Times New Roman"/>
        </w:rPr>
        <w:sym w:font="Symbol" w:char="F02D"/>
      </w:r>
      <w:r w:rsidRPr="003E69BC">
        <w:rPr>
          <w:rFonts w:ascii="Times New Roman" w:hAnsi="Times New Roman"/>
        </w:rPr>
        <w:t xml:space="preserve"> степенью свернутости (план, пересказ, конспект, аннотация);  умение создавать устные и письменные тексты разных типов, стилей речи и</w:t>
      </w:r>
      <w:r w:rsidRPr="003E69BC">
        <w:rPr>
          <w:rFonts w:ascii="Times New Roman" w:hAnsi="Times New Roman"/>
        </w:rPr>
        <w:sym w:font="Symbol" w:char="F02D"/>
      </w:r>
      <w:r w:rsidRPr="003E69BC">
        <w:rPr>
          <w:rFonts w:ascii="Times New Roman" w:hAnsi="Times New Roman"/>
        </w:rPr>
        <w:t xml:space="preserve"> жанров с учетом замысла, адресата и ситуации общения;   способность свободно, правильно излагать свои мысли в устной и письменной</w:t>
      </w:r>
      <w:r w:rsidRPr="003E69BC">
        <w:rPr>
          <w:rFonts w:ascii="Times New Roman" w:hAnsi="Times New Roman"/>
        </w:rPr>
        <w:sym w:font="Symbol" w:char="F02D"/>
      </w:r>
      <w:r w:rsidRPr="003E69BC">
        <w:rPr>
          <w:rFonts w:ascii="Times New Roman" w:hAnsi="Times New Roman"/>
        </w:rPr>
        <w:t xml:space="preserve"> форме, соблюдать нормы построения текста (логичность, последовательность, связность, соответствие теме и др.);  соблюдение в практике речевого общения основных орфоэпических,</w:t>
      </w:r>
      <w:r w:rsidRPr="003E69BC">
        <w:rPr>
          <w:rFonts w:ascii="Times New Roman" w:hAnsi="Times New Roman"/>
        </w:rPr>
        <w:sym w:font="Symbol" w:char="F02D"/>
      </w:r>
      <w:r w:rsidRPr="003E69BC">
        <w:rPr>
          <w:rFonts w:ascii="Times New Roman" w:hAnsi="Times New Roman"/>
        </w:rPr>
        <w:t xml:space="preserve">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  способность участвовать в речевом общении, соблюдая нормы речевого этикета;</w:t>
      </w:r>
      <w:r w:rsidRPr="003E69BC">
        <w:rPr>
          <w:rFonts w:ascii="Times New Roman" w:hAnsi="Times New Roman"/>
        </w:rPr>
        <w:sym w:font="Symbol" w:char="F02D"/>
      </w:r>
      <w:r w:rsidRPr="003E69BC">
        <w:rPr>
          <w:rFonts w:ascii="Times New Roman" w:hAnsi="Times New Roman"/>
        </w:rPr>
        <w:t xml:space="preserve"> адекватно использовать жесты, мимику в процессе речевого общения;  способность осуществлять речевой самоконтроль в процессе учебной</w:t>
      </w:r>
      <w:r w:rsidRPr="003E69BC">
        <w:rPr>
          <w:rFonts w:ascii="Times New Roman" w:hAnsi="Times New Roman"/>
        </w:rPr>
        <w:sym w:font="Symbol" w:char="F02D"/>
      </w:r>
      <w:r w:rsidRPr="003E69BC">
        <w:rPr>
          <w:rFonts w:ascii="Times New Roman" w:hAnsi="Times New Roman"/>
        </w:rPr>
        <w:t xml:space="preserve">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  умение выступать перед аудиторией сверстников с небольшими сообщениями,</w:t>
      </w:r>
      <w:r w:rsidRPr="003E69BC">
        <w:rPr>
          <w:rFonts w:ascii="Times New Roman" w:hAnsi="Times New Roman"/>
        </w:rPr>
        <w:sym w:font="Symbol" w:char="F02D"/>
      </w:r>
      <w:r w:rsidRPr="003E69BC">
        <w:rPr>
          <w:rFonts w:ascii="Times New Roman" w:hAnsi="Times New Roman"/>
        </w:rPr>
        <w:t xml:space="preserve"> докладом, рефератом; участие в спорах, обсуждениях актуальных тем с использованием различных средств аргументации. </w:t>
      </w:r>
    </w:p>
    <w:p w:rsidR="00860B44" w:rsidRPr="003E69BC" w:rsidRDefault="00860B44" w:rsidP="003E69BC">
      <w:pPr>
        <w:tabs>
          <w:tab w:val="left" w:pos="847"/>
        </w:tabs>
        <w:spacing w:after="0" w:line="240" w:lineRule="auto"/>
        <w:jc w:val="both"/>
        <w:rPr>
          <w:rFonts w:ascii="Times New Roman" w:eastAsia="Times New Roman" w:hAnsi="Times New Roman"/>
          <w:b/>
          <w:lang w:eastAsia="ru-RU"/>
        </w:rPr>
      </w:pPr>
      <w:r w:rsidRPr="003E69BC">
        <w:rPr>
          <w:rFonts w:ascii="Times New Roman" w:eastAsia="Times New Roman" w:hAnsi="Times New Roman"/>
          <w:b/>
          <w:lang w:eastAsia="ru-RU"/>
        </w:rPr>
        <w:t>Родная литература (татарская) – 2 подгруппа</w:t>
      </w:r>
    </w:p>
    <w:p w:rsidR="00860B44" w:rsidRPr="003E69BC" w:rsidRDefault="00860B44" w:rsidP="003E69BC">
      <w:pPr>
        <w:spacing w:after="0" w:line="240" w:lineRule="auto"/>
        <w:jc w:val="both"/>
        <w:rPr>
          <w:rFonts w:ascii="Times New Roman" w:hAnsi="Times New Roman"/>
          <w:b/>
        </w:rPr>
      </w:pPr>
      <w:r w:rsidRPr="003E69BC">
        <w:rPr>
          <w:rFonts w:ascii="Times New Roman" w:hAnsi="Times New Roman"/>
          <w:b/>
        </w:rPr>
        <w:t xml:space="preserve">Планируемые результаты освоения учебного предмета </w:t>
      </w:r>
    </w:p>
    <w:p w:rsidR="00860B44" w:rsidRPr="003E69BC" w:rsidRDefault="00860B44" w:rsidP="003E69BC">
      <w:pPr>
        <w:spacing w:after="0" w:line="240" w:lineRule="auto"/>
        <w:jc w:val="both"/>
        <w:rPr>
          <w:rFonts w:ascii="Times New Roman" w:hAnsi="Times New Roman"/>
          <w:b/>
        </w:rPr>
      </w:pPr>
      <w:r w:rsidRPr="003E69BC">
        <w:rPr>
          <w:rFonts w:ascii="Times New Roman" w:hAnsi="Times New Roman"/>
          <w:b/>
        </w:rPr>
        <w:t>Предметные результаты:</w:t>
      </w:r>
    </w:p>
    <w:p w:rsidR="00860B44" w:rsidRPr="003E69BC" w:rsidRDefault="00860B44" w:rsidP="003E69BC">
      <w:pPr>
        <w:spacing w:after="0" w:line="240" w:lineRule="auto"/>
        <w:jc w:val="both"/>
        <w:rPr>
          <w:rFonts w:ascii="Times New Roman" w:hAnsi="Times New Roman"/>
          <w:b/>
        </w:rPr>
      </w:pPr>
      <w:r w:rsidRPr="003E69BC">
        <w:rPr>
          <w:rFonts w:ascii="Times New Roman" w:hAnsi="Times New Roman"/>
          <w:b/>
        </w:rPr>
        <w:t>Выпускник научится:</w:t>
      </w:r>
      <w:r w:rsidRPr="003E69BC">
        <w:rPr>
          <w:rFonts w:ascii="Times New Roman" w:hAnsi="Times New Roman"/>
        </w:rPr>
        <w:t xml:space="preserve"> - выразительно читать произведения художественной литературы, передавая личное отношение к произведению, проводить смысловой анализ текста; использовать различные виды чтения (ознакомительное, просмотровое, поисковое и др.); - овладеть элементарной литературоведческой терминологией при обсуждении художественного произведения;  - отвечать на вопросы по прослушанному или прочитанному тексту; определять тему и основную мысль произведения, основной конфликт; понимать ключевые проблемы изученных произведений татарской классической и современной литературы, литературных взаимосвязей и взаимовлияний; - уметь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 - овладеть монологической и диалогической речью; уметь вступать в речевое общение; участвовать в диалоге (понимать точку зрения собеседника, признавать право на иное мнение); - представлять развернутый устный или письменный ответ на поставленные вопросы, вести учебные дискуссии; - охарактеризовать героев-персонажей, давать им сравнительные характеристики, оценивать систему персонажей; - выражать личное отношение к художественному произведению, аргументировать свою точку зрения; - определять авторское отношение к героям и событиям, к читателю; - собирать материал и обрабатывать информацию, необходимую для создания проекта на заранее объявленную литературную тему</w:t>
      </w:r>
      <w:r w:rsidRPr="003E69BC">
        <w:rPr>
          <w:rFonts w:ascii="Times New Roman" w:hAnsi="Times New Roman"/>
          <w:b/>
        </w:rPr>
        <w:t>. Выпускник получит возможность научиться</w:t>
      </w:r>
      <w:r w:rsidRPr="003E69BC">
        <w:rPr>
          <w:rFonts w:ascii="Times New Roman" w:hAnsi="Times New Roman"/>
        </w:rPr>
        <w:t xml:space="preserve">: - пользоваться основными теоретико-литературными терминами и понятиями; - овладеть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 выбирать произведения устного народного творчества разных народов для самостоятельного чтения, руководствуясь конкретными целевыми установками; - устанавливать связи между фольклорными произведениями разных народов на уровне тематики, проблематики, образов (по принципу сходства и различия). - создавать собственную интерпретацию </w:t>
      </w:r>
      <w:r w:rsidRPr="003E69BC">
        <w:rPr>
          <w:rFonts w:ascii="Times New Roman" w:hAnsi="Times New Roman"/>
        </w:rPr>
        <w:lastRenderedPageBreak/>
        <w:t xml:space="preserve">изученного текста средствами других искусств; - вести самостоятельную проектно-исследовательскую деятельность и оформлять еѐ результаты в разных форматах (работа исследовательского характера, реферат, проект); - творчески пересказывать текст (от лица героя, от автора), дополнять текст; - создавать иллюстрации по содержанию произведения; - работать в группе, создавая инсценировки по произведению, сценарии, проекты. - определять позиции героев художественного текста, позицию автора художественного текста; </w:t>
      </w:r>
      <w:r w:rsidRPr="003E69BC">
        <w:rPr>
          <w:rFonts w:ascii="Times New Roman" w:hAnsi="Times New Roman"/>
          <w:b/>
        </w:rPr>
        <w:t>Личностные результаты:</w:t>
      </w:r>
      <w:r w:rsidRPr="003E69BC">
        <w:rPr>
          <w:rFonts w:ascii="Times New Roman" w:hAnsi="Times New Roman"/>
        </w:rPr>
        <w:t xml:space="preserve">  осознание эстетической ценности языка; уважительное отношение к языку,</w:t>
      </w:r>
      <w:r w:rsidRPr="003E69BC">
        <w:rPr>
          <w:rFonts w:ascii="Times New Roman" w:hAnsi="Times New Roman"/>
        </w:rPr>
        <w:sym w:font="Symbol" w:char="F02D"/>
      </w:r>
      <w:r w:rsidRPr="003E69BC">
        <w:rPr>
          <w:rFonts w:ascii="Times New Roman" w:hAnsi="Times New Roman"/>
        </w:rPr>
        <w:t xml:space="preserve"> гордость за него; стремление к речевому самосовершенствованию;  достаточный объем словарного запаса и усвоенных грамматических средств для</w:t>
      </w:r>
      <w:r w:rsidRPr="003E69BC">
        <w:rPr>
          <w:rFonts w:ascii="Times New Roman" w:hAnsi="Times New Roman"/>
        </w:rPr>
        <w:sym w:font="Symbol" w:char="F02D"/>
      </w:r>
      <w:r w:rsidRPr="003E69BC">
        <w:rPr>
          <w:rFonts w:ascii="Times New Roman" w:hAnsi="Times New Roman"/>
        </w:rPr>
        <w:t xml:space="preserve"> свободного выражения мыслей и чувств в процессе речевого общения; способность к самооценке на основе наблюдения за собственной речью. </w:t>
      </w:r>
      <w:r w:rsidRPr="003E69BC">
        <w:rPr>
          <w:rFonts w:ascii="Times New Roman" w:hAnsi="Times New Roman"/>
          <w:b/>
        </w:rPr>
        <w:t>Метапредметные результаты</w:t>
      </w:r>
      <w:r w:rsidRPr="003E69BC">
        <w:rPr>
          <w:rFonts w:ascii="Times New Roman" w:hAnsi="Times New Roman"/>
        </w:rPr>
        <w:t>:  владение всеми видами речевой деятельности:</w:t>
      </w:r>
      <w:r w:rsidRPr="003E69BC">
        <w:rPr>
          <w:rFonts w:ascii="Times New Roman" w:hAnsi="Times New Roman"/>
        </w:rPr>
        <w:sym w:font="Symbol" w:char="F02D"/>
      </w:r>
      <w:r w:rsidRPr="003E69BC">
        <w:rPr>
          <w:rFonts w:ascii="Times New Roman" w:hAnsi="Times New Roman"/>
        </w:rPr>
        <w:t xml:space="preserve">  адекватное понимание информации устного и письменного сообщения</w:t>
      </w:r>
      <w:r w:rsidRPr="003E69BC">
        <w:rPr>
          <w:rFonts w:ascii="Times New Roman" w:hAnsi="Times New Roman"/>
        </w:rPr>
        <w:sym w:font="Symbol" w:char="F02D"/>
      </w:r>
      <w:r w:rsidRPr="003E69BC">
        <w:rPr>
          <w:rFonts w:ascii="Times New Roman" w:hAnsi="Times New Roman"/>
        </w:rPr>
        <w:t xml:space="preserve">  владение разными видами чтения (поисковым, просмотровым, ознакомительным,</w:t>
      </w:r>
      <w:r w:rsidRPr="003E69BC">
        <w:rPr>
          <w:rFonts w:ascii="Times New Roman" w:hAnsi="Times New Roman"/>
        </w:rPr>
        <w:sym w:font="Symbol" w:char="F02D"/>
      </w:r>
      <w:r w:rsidRPr="003E69BC">
        <w:rPr>
          <w:rFonts w:ascii="Times New Roman" w:hAnsi="Times New Roman"/>
        </w:rPr>
        <w:t xml:space="preserve"> изучающим) текстов разных стилей и жанров;  адекватное восприятие на слух текстов разных стилей и жанров; овладение</w:t>
      </w:r>
      <w:r w:rsidRPr="003E69BC">
        <w:rPr>
          <w:rFonts w:ascii="Times New Roman" w:hAnsi="Times New Roman"/>
        </w:rPr>
        <w:sym w:font="Symbol" w:char="F02D"/>
      </w:r>
      <w:r w:rsidRPr="003E69BC">
        <w:rPr>
          <w:rFonts w:ascii="Times New Roman" w:hAnsi="Times New Roman"/>
        </w:rPr>
        <w:t xml:space="preserve">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  умение воспроизводить прослушанный или прочитанный текст с заданной</w:t>
      </w:r>
      <w:r w:rsidRPr="003E69BC">
        <w:rPr>
          <w:rFonts w:ascii="Times New Roman" w:hAnsi="Times New Roman"/>
        </w:rPr>
        <w:sym w:font="Symbol" w:char="F02D"/>
      </w:r>
      <w:r w:rsidRPr="003E69BC">
        <w:rPr>
          <w:rFonts w:ascii="Times New Roman" w:hAnsi="Times New Roman"/>
        </w:rPr>
        <w:t xml:space="preserve"> степенью свернутости (план, пересказ, конспект, аннотация);  умение создавать устные и письменные тексты разных типов, стилей речи и жанров</w:t>
      </w:r>
      <w:r w:rsidRPr="003E69BC">
        <w:rPr>
          <w:rFonts w:ascii="Times New Roman" w:hAnsi="Times New Roman"/>
        </w:rPr>
        <w:sym w:font="Symbol" w:char="F02D"/>
      </w:r>
      <w:r w:rsidRPr="003E69BC">
        <w:rPr>
          <w:rFonts w:ascii="Times New Roman" w:hAnsi="Times New Roman"/>
        </w:rPr>
        <w:t xml:space="preserve"> с учетом замысла, адресата и ситуации общения;  способность свободно, правильно излагать свои мысли в устной и письменной</w:t>
      </w:r>
      <w:r w:rsidRPr="003E69BC">
        <w:rPr>
          <w:rFonts w:ascii="Times New Roman" w:hAnsi="Times New Roman"/>
        </w:rPr>
        <w:sym w:font="Symbol" w:char="F02D"/>
      </w:r>
      <w:r w:rsidRPr="003E69BC">
        <w:rPr>
          <w:rFonts w:ascii="Times New Roman" w:hAnsi="Times New Roman"/>
        </w:rPr>
        <w:t xml:space="preserve"> форме, соблюдать нормы построения текста (логичность, последовательность, связность, соответствие теме и др.);  способность участвовать в речевом общении, соблюдая нормы речевого этикета;</w:t>
      </w:r>
      <w:r w:rsidRPr="003E69BC">
        <w:rPr>
          <w:rFonts w:ascii="Times New Roman" w:hAnsi="Times New Roman"/>
        </w:rPr>
        <w:sym w:font="Symbol" w:char="F02D"/>
      </w:r>
      <w:r w:rsidRPr="003E69BC">
        <w:rPr>
          <w:rFonts w:ascii="Times New Roman" w:hAnsi="Times New Roman"/>
        </w:rPr>
        <w:t xml:space="preserve"> адекватно использовать жесты, мимику в процессе речевого общения;  способность осуществлять речевой самоконтроль в процессе учебной деятельности</w:t>
      </w:r>
      <w:r w:rsidRPr="003E69BC">
        <w:rPr>
          <w:rFonts w:ascii="Times New Roman" w:hAnsi="Times New Roman"/>
        </w:rPr>
        <w:sym w:font="Symbol" w:char="F02D"/>
      </w:r>
      <w:r w:rsidRPr="003E69BC">
        <w:rPr>
          <w:rFonts w:ascii="Times New Roman" w:hAnsi="Times New Roman"/>
        </w:rPr>
        <w:t xml:space="preserve">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  умение выступать перед аудиторией сверстников с небольшими сообщениями;</w:t>
      </w:r>
      <w:r w:rsidRPr="003E69BC">
        <w:rPr>
          <w:rFonts w:ascii="Times New Roman" w:hAnsi="Times New Roman"/>
        </w:rPr>
        <w:sym w:font="Symbol" w:char="F02D"/>
      </w:r>
      <w:r w:rsidRPr="003E69BC">
        <w:rPr>
          <w:rFonts w:ascii="Times New Roman" w:hAnsi="Times New Roman"/>
        </w:rPr>
        <w:t xml:space="preserve"> участие в спорах, обсуждениях актуальных тем с использованием различных средств аргументации.</w:t>
      </w:r>
    </w:p>
    <w:p w:rsidR="000741E1" w:rsidRPr="003E69BC" w:rsidRDefault="000741E1" w:rsidP="003E69BC">
      <w:pPr>
        <w:tabs>
          <w:tab w:val="left" w:pos="847"/>
        </w:tabs>
        <w:spacing w:after="0" w:line="240" w:lineRule="auto"/>
        <w:jc w:val="both"/>
        <w:rPr>
          <w:rFonts w:ascii="Times New Roman" w:eastAsia="Times New Roman" w:hAnsi="Times New Roman"/>
          <w:b/>
          <w:lang w:eastAsia="ru-RU"/>
        </w:rPr>
      </w:pPr>
      <w:r w:rsidRPr="003E69BC">
        <w:rPr>
          <w:rFonts w:ascii="Times New Roman" w:eastAsia="Times New Roman" w:hAnsi="Times New Roman"/>
          <w:b/>
          <w:lang w:eastAsia="ru-RU"/>
        </w:rPr>
        <w:t xml:space="preserve">Родная </w:t>
      </w:r>
      <w:r w:rsidR="00860B44" w:rsidRPr="003E69BC">
        <w:rPr>
          <w:rFonts w:ascii="Times New Roman" w:eastAsia="Times New Roman" w:hAnsi="Times New Roman"/>
          <w:b/>
          <w:lang w:eastAsia="ru-RU"/>
        </w:rPr>
        <w:t>литература(русская)</w:t>
      </w:r>
    </w:p>
    <w:p w:rsidR="000741E1" w:rsidRPr="003E69BC" w:rsidRDefault="000741E1" w:rsidP="003E69BC">
      <w:pPr>
        <w:tabs>
          <w:tab w:val="left" w:pos="847"/>
        </w:tabs>
        <w:spacing w:after="0" w:line="240" w:lineRule="auto"/>
        <w:jc w:val="both"/>
        <w:rPr>
          <w:rFonts w:ascii="Times New Roman" w:eastAsia="Times New Roman" w:hAnsi="Times New Roman"/>
          <w:b/>
          <w:lang w:eastAsia="ru-RU"/>
        </w:rPr>
      </w:pPr>
      <w:r w:rsidRPr="003E69BC">
        <w:rPr>
          <w:rFonts w:ascii="Times New Roman" w:hAnsi="Times New Roman"/>
        </w:rPr>
        <w:t xml:space="preserve">Изучение предметной области «Родной язык и родная литература» должно обеспечивать: 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43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Предметные результаты изучения учебного предмета «Родная (русская) литература»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 1. Понимание взаимосвязи языка, культуры и истории народа, говорящего на нём. 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 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 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 соблюдение норм русского речевого этикета; понимание национальной специфики русского речевого </w:t>
      </w:r>
      <w:r w:rsidRPr="003E69BC">
        <w:rPr>
          <w:rFonts w:ascii="Times New Roman" w:hAnsi="Times New Roman"/>
        </w:rPr>
        <w:lastRenderedPageBreak/>
        <w:t xml:space="preserve">этикета по сравнению с речевым этикетом других народов; различение типичных речевых ошибок; редактирование текста с целью исправления речевых ошибок; выявление и исправление речевых ошибок в устной речи. 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стремление к речевому самосовершенствованию; соблюдение на письме и в устной речи норм современного русского литературного языка и правил речевого этикета; выявление и исправление грамматических ошибок в устной речи; соблюдение основных норм русского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соблюдение этикетных форм и устойчивых формул‚ принципов этикетного общения, лежащих в основе национального речевого этикета; соблюдение русской этикетной вербальной и невербальной манеры общения; использование в общении этикетных речевых тактик и приёмов‚ помогающих противостоять речевой агрессии; использование при общении в электронной среде этики и русского речевого этикета; соблюдение норм русского этикетного речевого поведения в ситуациях делового общения; 44 понимание активных процессов в русском речевом этикете. 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 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 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 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 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 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 владение правилами информационной безопасности при общении в социальных сетях; участие в беседе, споре, владение правилами корректного речевого поведения в споре; 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 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создание устных и письменных текстов описательного типа: определение, дефиниция, собственно описание, пояснение; 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создание текста как результата проектной (исследовательской) деятельности; оформление реферата в письменной форме и представление его в устной форме; 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 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 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 чтение, комплексный анализ и создание текстов публицистических жанров (девиз, 45 слоган, путевые записки, проблемный очерк; тексты рекламных объявлений); редактирование собственных текстов с целью совершенствования их содержания и формы; сопоставление чернового и </w:t>
      </w:r>
      <w:r w:rsidRPr="003E69BC">
        <w:rPr>
          <w:rFonts w:ascii="Times New Roman" w:hAnsi="Times New Roman"/>
        </w:rPr>
        <w:lastRenderedPageBreak/>
        <w:t>отредактированного текстов. Язык и культура. Выпускник научится: - распознавать крылатые слова и выражения из русских народных и литературных сказок, объяснять их значения, правильно употреблять в речи; - объяснять значения пословиц и поговорок, правильно употреблять изученные пословицы, поговорки; - правильно употреблять пословицы, поговорки, крылатые слова и выражения в различных ситуациях речевого общения (в рамках изученного); - владеть приёмами работы с оглавлением, списком литературы; - распознавать и правильно объяснять народно-поэтические эпитеты в русских народных и литературных сказках, народных песнях, художественной литературе, былинах; - распознавать крылатые слова и выражения из русских народных и литературных сказок, правильно употреблять их в современных ситуациях речевого общения; -понимать значения пословиц и поговорок, правильно употреблять изученные пословицы, поговорки в современных ситуациях речевого общения. Выпускник получит возможность научиться: - распознавать и правильно объяснять значения изученных слов с национальнокультурным компонентом, правильно употреблять их в речи; - анализировать и интерпретировать тексты фольклора и художественные тексты или их фрагменты (народные и литературные сказки, рассказы, загадки, пословицы, былины); - распознавать и характеризовать слова с живой внутренней формой, специфическим оценочно-характеризующим значением; правильно употреблять их в современных ситуациях речевого общения. Культура речи. Выпускник научится: -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 - соблюдать нормы русского этикетного речевого поведения в ситуациях делового общения; - использовать принципы этикетного общения, лежащие в основе национального русского речевого этикета; - анализировать и различать типичные речевые ошибки; - редактировать текст с целью исправления речевых ошибок; - выявлять и исправлять речевые ошибки в устной речи; Выпускник получит возможность научиться: - понимать активные процессы в современном русском речевом этикете; -анализировать и оценивать с точки зрения норм современного русского литературного языка чужую и собственную речь. Речь. Речевая деятельность. Текст. Выпускник научится: - 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 - анализировать структурные элементы и языковые особенности делового письма; создавать деловые письма; - понимать и использовать в собственной речевой практике прецедентные тексты; - создавать тексты как результат проектной (исследовательской) деятельности; оформлять реферат в письменной форме и представлять его в устной форме; - создавать устные учебно-научные сообщения (ответы на уроке) различных видов, отзыв на проектную работу одноклассника; принимать участие в учебно-научной дискуссии; 46 - анализировать и создавать тексты публицистических жанров (проблемный очерк); - владеть правилами информационной безопасности при общении в социальных сетях -корректно употреблять термины в учебно-научном стиле речи (в рамках изученного); - анализировать и создавать тексты рекламного типа, притчи; - анализировать и создавать текст в жанре путевых заметок; - уместно использовать коммуникативные стратегии и тактики при контактном общении: убеждение, комплимент, спор, дискуссия; -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 Выпускник получит возможность научиться: - понимание русского слова в его эстетической функции, роли изобразительновыразительных языковых средств в создании художественных образов произведений; -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 -смысловых типов речи; - уместно использовать жанры разговорной речи в ситуациях неформального общения.</w:t>
      </w:r>
    </w:p>
    <w:p w:rsidR="00B540EE" w:rsidRPr="003E69BC" w:rsidRDefault="006F777F" w:rsidP="00B748FB">
      <w:pPr>
        <w:pStyle w:val="4"/>
        <w:spacing w:before="0" w:line="240" w:lineRule="auto"/>
        <w:ind w:left="0"/>
        <w:rPr>
          <w:sz w:val="22"/>
        </w:rPr>
      </w:pPr>
      <w:r w:rsidRPr="003E69BC">
        <w:rPr>
          <w:sz w:val="22"/>
        </w:rPr>
        <w:t>1.2.</w:t>
      </w:r>
      <w:r w:rsidR="00105119" w:rsidRPr="003E69BC">
        <w:rPr>
          <w:sz w:val="22"/>
        </w:rPr>
        <w:t>5.</w:t>
      </w:r>
      <w:r w:rsidR="009101CC" w:rsidRPr="003E69BC">
        <w:rPr>
          <w:sz w:val="22"/>
        </w:rPr>
        <w:t>5</w:t>
      </w:r>
      <w:r w:rsidRPr="003E69BC">
        <w:rPr>
          <w:sz w:val="22"/>
        </w:rPr>
        <w:t xml:space="preserve">. </w:t>
      </w:r>
      <w:r w:rsidR="00B540EE" w:rsidRPr="003E69BC">
        <w:rPr>
          <w:sz w:val="22"/>
        </w:rPr>
        <w:t>Иностранный язык</w:t>
      </w:r>
      <w:r w:rsidRPr="003E69BC">
        <w:rPr>
          <w:sz w:val="22"/>
        </w:rPr>
        <w:t>(а</w:t>
      </w:r>
      <w:r w:rsidR="00C57DFE" w:rsidRPr="003E69BC">
        <w:rPr>
          <w:sz w:val="22"/>
        </w:rPr>
        <w:t>нглийский язык</w:t>
      </w:r>
      <w:r w:rsidR="006E54D0" w:rsidRPr="003E69BC">
        <w:rPr>
          <w:sz w:val="22"/>
        </w:rPr>
        <w:t>)</w:t>
      </w:r>
      <w:bookmarkEnd w:id="36"/>
      <w:bookmarkEnd w:id="37"/>
      <w:bookmarkEnd w:id="38"/>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Коммуникативные умения</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Говорение.Диалогическая речь</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Выпускник научится:</w:t>
      </w:r>
    </w:p>
    <w:p w:rsidR="006E4628"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вести диалог (диалог этикетного характера, диалог–</w:t>
      </w:r>
      <w:r w:rsidR="00571A66" w:rsidRPr="003E69BC">
        <w:rPr>
          <w:rFonts w:ascii="Times New Roman" w:hAnsi="Times New Roman"/>
        </w:rPr>
        <w:t>-</w:t>
      </w:r>
      <w:r w:rsidRPr="003E69BC">
        <w:rPr>
          <w:rFonts w:ascii="Times New Roman" w:hAnsi="Times New Roman"/>
        </w:rPr>
        <w:t>расспрос, диалог побуждение к действию; комбинированный диалог) в стандартных ситуациях неофициального</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 общения в рамках освоенной тематики, соблюдая нормы речевого этикета, принятые в стране изучаемого языка. </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вести диалог-обмен мнениями; </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брать и давать интервью;</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вести диалог-расспрос на основе нелинейного текста (таблицы, диаграммы и </w:t>
      </w:r>
      <w:r w:rsidR="00245F1D" w:rsidRPr="003E69BC">
        <w:rPr>
          <w:rFonts w:ascii="Times New Roman" w:hAnsi="Times New Roman"/>
        </w:rPr>
        <w:t>т. д.</w:t>
      </w:r>
      <w:r w:rsidRPr="003E69BC">
        <w:rPr>
          <w:rFonts w:ascii="Times New Roman" w:hAnsi="Times New Roman"/>
        </w:rPr>
        <w:t>).</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lastRenderedPageBreak/>
        <w:t>Говорение. Монологическая речь</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давать краткую характеристику реальных людей и литературных персонажей; </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B748FB"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описывать картинку/ фото с опорой или без опоры на</w:t>
      </w:r>
      <w:r w:rsidR="00B748FB">
        <w:rPr>
          <w:rFonts w:ascii="Times New Roman" w:hAnsi="Times New Roman"/>
        </w:rPr>
        <w:t xml:space="preserve"> ключевые слова/ план/ вопросы.</w:t>
      </w:r>
    </w:p>
    <w:p w:rsidR="006E54D0" w:rsidRPr="00B748FB" w:rsidRDefault="006E54D0" w:rsidP="00B748FB">
      <w:pPr>
        <w:tabs>
          <w:tab w:val="left" w:pos="993"/>
        </w:tabs>
        <w:spacing w:after="0" w:line="240" w:lineRule="auto"/>
        <w:jc w:val="both"/>
        <w:rPr>
          <w:rFonts w:ascii="Times New Roman" w:hAnsi="Times New Roman"/>
        </w:rPr>
      </w:pPr>
      <w:r w:rsidRPr="003E69BC">
        <w:rPr>
          <w:rFonts w:ascii="Times New Roman" w:hAnsi="Times New Roman"/>
          <w:b/>
        </w:rPr>
        <w:t xml:space="preserve">Выпускник получит возможность научиться: </w:t>
      </w:r>
    </w:p>
    <w:p w:rsidR="006E54D0" w:rsidRPr="003E69BC" w:rsidRDefault="006E54D0" w:rsidP="00B748FB">
      <w:pPr>
        <w:tabs>
          <w:tab w:val="left" w:pos="1134"/>
        </w:tabs>
        <w:spacing w:after="0" w:line="240" w:lineRule="auto"/>
        <w:jc w:val="both"/>
        <w:rPr>
          <w:rFonts w:ascii="Times New Roman" w:hAnsi="Times New Roman"/>
        </w:rPr>
      </w:pPr>
      <w:r w:rsidRPr="003E69BC">
        <w:rPr>
          <w:rFonts w:ascii="Times New Roman" w:hAnsi="Times New Roman"/>
        </w:rPr>
        <w:t xml:space="preserve">делать сообщение на заданную тему на основе прочитанного; </w:t>
      </w:r>
    </w:p>
    <w:p w:rsidR="006E54D0" w:rsidRPr="003E69BC" w:rsidRDefault="006E54D0" w:rsidP="00B748FB">
      <w:pPr>
        <w:tabs>
          <w:tab w:val="left" w:pos="1134"/>
        </w:tabs>
        <w:spacing w:after="0" w:line="240" w:lineRule="auto"/>
        <w:jc w:val="both"/>
        <w:rPr>
          <w:rFonts w:ascii="Times New Roman" w:hAnsi="Times New Roman"/>
        </w:rPr>
      </w:pPr>
      <w:r w:rsidRPr="003E69BC">
        <w:rPr>
          <w:rFonts w:ascii="Times New Roman" w:hAnsi="Times New Roman"/>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3E69BC" w:rsidRDefault="006E54D0" w:rsidP="00B748FB">
      <w:pPr>
        <w:tabs>
          <w:tab w:val="left" w:pos="1134"/>
        </w:tabs>
        <w:spacing w:after="0" w:line="240" w:lineRule="auto"/>
        <w:jc w:val="both"/>
        <w:rPr>
          <w:rFonts w:ascii="Times New Roman" w:hAnsi="Times New Roman"/>
        </w:rPr>
      </w:pPr>
      <w:r w:rsidRPr="003E69BC">
        <w:rPr>
          <w:rFonts w:ascii="Times New Roman" w:hAnsi="Times New Roman"/>
        </w:rPr>
        <w:t>кратко высказываться без предварительной подготовки на заданную тему в соответствии с предложенной ситуацией общения;</w:t>
      </w:r>
    </w:p>
    <w:p w:rsidR="006E54D0" w:rsidRPr="003E69BC" w:rsidRDefault="006E54D0" w:rsidP="00B748FB">
      <w:pPr>
        <w:tabs>
          <w:tab w:val="left" w:pos="1134"/>
        </w:tabs>
        <w:spacing w:after="0" w:line="240" w:lineRule="auto"/>
        <w:jc w:val="both"/>
        <w:rPr>
          <w:rFonts w:ascii="Times New Roman" w:hAnsi="Times New Roman"/>
        </w:rPr>
      </w:pPr>
      <w:r w:rsidRPr="003E69BC">
        <w:rPr>
          <w:rFonts w:ascii="Times New Roman" w:hAnsi="Times New Roman"/>
        </w:rPr>
        <w:t xml:space="preserve">кратко высказываться с опорой на нелинейный текст (таблицы, диаграммы, расписание и </w:t>
      </w:r>
      <w:r w:rsidR="00245F1D" w:rsidRPr="003E69BC">
        <w:rPr>
          <w:rFonts w:ascii="Times New Roman" w:hAnsi="Times New Roman"/>
        </w:rPr>
        <w:t>т. п.</w:t>
      </w:r>
      <w:r w:rsidRPr="003E69BC">
        <w:rPr>
          <w:rFonts w:ascii="Times New Roman" w:hAnsi="Times New Roman"/>
        </w:rPr>
        <w:t>)</w:t>
      </w:r>
      <w:r w:rsidR="00ED4AB1" w:rsidRPr="003E69BC">
        <w:rPr>
          <w:rFonts w:ascii="Times New Roman" w:hAnsi="Times New Roman"/>
        </w:rPr>
        <w:t>;</w:t>
      </w:r>
    </w:p>
    <w:p w:rsidR="006E54D0" w:rsidRPr="003E69BC" w:rsidRDefault="006E54D0" w:rsidP="00B748FB">
      <w:pPr>
        <w:tabs>
          <w:tab w:val="left" w:pos="1134"/>
        </w:tabs>
        <w:spacing w:after="0" w:line="240" w:lineRule="auto"/>
        <w:jc w:val="both"/>
        <w:rPr>
          <w:rFonts w:ascii="Times New Roman" w:hAnsi="Times New Roman"/>
        </w:rPr>
      </w:pPr>
      <w:r w:rsidRPr="003E69BC">
        <w:rPr>
          <w:rFonts w:ascii="Times New Roman" w:hAnsi="Times New Roman"/>
        </w:rPr>
        <w:t>кратко излагать результаты выполненной проектной работы.</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Аудирование</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 xml:space="preserve">Выпускник научится: </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выделять основную тему в воспринимаемом на слух тексте;</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использовать контекстуальную или языковую догадку при восприятии на слух текстов, содержащих незнакомые слова.</w:t>
      </w:r>
    </w:p>
    <w:p w:rsidR="006E54D0" w:rsidRPr="003E69BC" w:rsidRDefault="006E54D0" w:rsidP="00B748FB">
      <w:pPr>
        <w:spacing w:after="0" w:line="240" w:lineRule="auto"/>
        <w:jc w:val="both"/>
        <w:rPr>
          <w:rFonts w:ascii="Times New Roman" w:hAnsi="Times New Roman"/>
        </w:rPr>
      </w:pPr>
      <w:r w:rsidRPr="003E69BC">
        <w:rPr>
          <w:rFonts w:ascii="Times New Roman" w:hAnsi="Times New Roman"/>
          <w:b/>
        </w:rPr>
        <w:t xml:space="preserve">Чтение </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 xml:space="preserve">Выпускник научится: </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3E69BC" w:rsidRDefault="006E54D0" w:rsidP="00B748FB">
      <w:pPr>
        <w:spacing w:after="0" w:line="240" w:lineRule="auto"/>
        <w:jc w:val="both"/>
        <w:rPr>
          <w:rFonts w:ascii="Times New Roman" w:hAnsi="Times New Roman"/>
        </w:rPr>
      </w:pPr>
      <w:r w:rsidRPr="003E69BC">
        <w:rPr>
          <w:rFonts w:ascii="Times New Roman" w:hAnsi="Times New Roman"/>
          <w:b/>
        </w:rPr>
        <w:t>Выпускник получит возможность научиться: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устанавливать причинно-следственную взаимосвязь фактов и событий, изложенных в несложном аутентичном тексте;</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восстанавливать текст из разрозненных абзацев или путем добавления выпущенных фрагментов.</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 xml:space="preserve">Письменная речь </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 xml:space="preserve">Выпускник научится: </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3E69BC">
        <w:rPr>
          <w:rFonts w:ascii="Times New Roman" w:hAnsi="Times New Roman"/>
        </w:rPr>
        <w:t>т. д.</w:t>
      </w:r>
      <w:r w:rsidRPr="003E69BC">
        <w:rPr>
          <w:rFonts w:ascii="Times New Roman" w:hAnsi="Times New Roman"/>
        </w:rPr>
        <w:t>);</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3E69BC">
        <w:rPr>
          <w:rFonts w:ascii="Times New Roman" w:hAnsi="Times New Roman"/>
        </w:rPr>
        <w:t>–</w:t>
      </w:r>
      <w:r w:rsidRPr="003E69BC">
        <w:rPr>
          <w:rFonts w:ascii="Times New Roman" w:hAnsi="Times New Roman"/>
        </w:rPr>
        <w:t>40 слов, включая адрес)</w:t>
      </w:r>
      <w:r w:rsidR="005C1EE4" w:rsidRPr="003E69BC">
        <w:rPr>
          <w:rFonts w:ascii="Times New Roman" w:hAnsi="Times New Roman"/>
        </w:rPr>
        <w:t>;</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3E69BC">
        <w:rPr>
          <w:rFonts w:ascii="Times New Roman" w:hAnsi="Times New Roman"/>
        </w:rPr>
        <w:t>т. д.</w:t>
      </w:r>
      <w:r w:rsidRPr="003E69BC">
        <w:rPr>
          <w:rFonts w:ascii="Times New Roman" w:hAnsi="Times New Roman"/>
        </w:rPr>
        <w:t xml:space="preserve"> (объемом 100</w:t>
      </w:r>
      <w:r w:rsidR="00437180" w:rsidRPr="003E69BC">
        <w:rPr>
          <w:rFonts w:ascii="Times New Roman" w:hAnsi="Times New Roman"/>
        </w:rPr>
        <w:t>–</w:t>
      </w:r>
      <w:r w:rsidRPr="003E69BC">
        <w:rPr>
          <w:rFonts w:ascii="Times New Roman" w:hAnsi="Times New Roman"/>
        </w:rPr>
        <w:t>120 слов, включая адрес);</w:t>
      </w:r>
    </w:p>
    <w:p w:rsidR="00B748FB"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lastRenderedPageBreak/>
        <w:t>писать небольшие письменные высказыв</w:t>
      </w:r>
      <w:r w:rsidR="00B748FB">
        <w:rPr>
          <w:rFonts w:ascii="Times New Roman" w:hAnsi="Times New Roman"/>
        </w:rPr>
        <w:t>ания с опорой на образец/ план.</w:t>
      </w:r>
    </w:p>
    <w:p w:rsidR="006E54D0" w:rsidRPr="00B748FB" w:rsidRDefault="006E54D0" w:rsidP="00B748FB">
      <w:pPr>
        <w:tabs>
          <w:tab w:val="left" w:pos="993"/>
        </w:tabs>
        <w:spacing w:after="0" w:line="240" w:lineRule="auto"/>
        <w:jc w:val="both"/>
        <w:rPr>
          <w:rFonts w:ascii="Times New Roman" w:hAnsi="Times New Roman"/>
        </w:rPr>
      </w:pPr>
      <w:r w:rsidRPr="003E69BC">
        <w:rPr>
          <w:rFonts w:ascii="Times New Roman" w:hAnsi="Times New Roman"/>
          <w:b/>
        </w:rPr>
        <w:t>Выпускник получит возможность научиться: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делать краткие выписки из текста с целью их использования в собственных устных высказываниях;</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писать электронное письмо (</w:t>
      </w:r>
      <w:r w:rsidRPr="003E69BC">
        <w:rPr>
          <w:rFonts w:ascii="Times New Roman" w:hAnsi="Times New Roman"/>
          <w:lang w:val="en-US"/>
        </w:rPr>
        <w:t>e</w:t>
      </w:r>
      <w:r w:rsidRPr="003E69BC">
        <w:rPr>
          <w:rFonts w:ascii="Times New Roman" w:hAnsi="Times New Roman"/>
        </w:rPr>
        <w:t>-</w:t>
      </w:r>
      <w:r w:rsidRPr="003E69BC">
        <w:rPr>
          <w:rFonts w:ascii="Times New Roman" w:hAnsi="Times New Roman"/>
          <w:lang w:val="en-US"/>
        </w:rPr>
        <w:t>mail</w:t>
      </w:r>
      <w:r w:rsidRPr="003E69BC">
        <w:rPr>
          <w:rFonts w:ascii="Times New Roman" w:hAnsi="Times New Roman"/>
        </w:rPr>
        <w:t>) зарубежному другу в ответ на электронное письмо-стимул</w:t>
      </w:r>
      <w:r w:rsidR="005C1EE4" w:rsidRPr="003E69BC">
        <w:rPr>
          <w:rFonts w:ascii="Times New Roman" w:hAnsi="Times New Roman"/>
        </w:rPr>
        <w:t>;</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составлять план/ тезисы устного или письменного сообщения; </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кратко излагать в письменном виде результаты проектной деятельности;</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писать небольшое письменное высказывание с опорой на нелинейный текст (таблицы, диаграммы и </w:t>
      </w:r>
      <w:r w:rsidR="00245F1D" w:rsidRPr="003E69BC">
        <w:rPr>
          <w:rFonts w:ascii="Times New Roman" w:hAnsi="Times New Roman"/>
        </w:rPr>
        <w:t>т. п.</w:t>
      </w:r>
      <w:r w:rsidRPr="003E69BC">
        <w:rPr>
          <w:rFonts w:ascii="Times New Roman" w:hAnsi="Times New Roman"/>
        </w:rPr>
        <w:t>).</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Языковые навыки и средства оперирования ими</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Орфография и пунктуация</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правильно писать изученные слова;</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сравнивать и анализировать буквосочетания английского языка и их транскрипцию.</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Фонетическая сторона речи</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соблюдать правильное ударение в изученных словах;</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различать коммуникативные типы предложений по их интонации;</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членить предложение на смысловые группы;</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3E69BC">
        <w:rPr>
          <w:rFonts w:ascii="Times New Roman" w:hAnsi="Times New Roman"/>
        </w:rPr>
        <w:t>,</w:t>
      </w:r>
      <w:r w:rsidRPr="003E69BC">
        <w:rPr>
          <w:rFonts w:ascii="Times New Roman" w:hAnsi="Times New Roman"/>
        </w:rPr>
        <w:t xml:space="preserve"> соблюдая правило отсутствия фразового ударения на служебных словах.</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выражать модальные значения, чувства и эмоции с помощью интонации;</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различать британские и американские варианты английского языка в прослушанных высказываниях.</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Лексическая сторона речи</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употреблять в устной и письменной речи в их основном </w:t>
      </w:r>
      <w:r w:rsidR="00ED4AB1" w:rsidRPr="003E69BC">
        <w:rPr>
          <w:rFonts w:ascii="Times New Roman" w:hAnsi="Times New Roman"/>
        </w:rPr>
        <w:t xml:space="preserve">значении </w:t>
      </w:r>
      <w:r w:rsidRPr="003E69BC">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соблюдать существующие в английском языке нормы лексической сочетаемости;</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3E69BC" w:rsidRDefault="006E54D0" w:rsidP="00B748FB">
      <w:pPr>
        <w:tabs>
          <w:tab w:val="left" w:pos="993"/>
        </w:tabs>
        <w:spacing w:after="0" w:line="240" w:lineRule="auto"/>
        <w:jc w:val="both"/>
        <w:rPr>
          <w:rFonts w:ascii="Times New Roman" w:hAnsi="Times New Roman"/>
          <w:lang w:bidi="en-US"/>
        </w:rPr>
      </w:pPr>
      <w:r w:rsidRPr="003E69BC">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глаголы при помощи аффиксов </w:t>
      </w:r>
      <w:r w:rsidRPr="003E69BC">
        <w:rPr>
          <w:rFonts w:ascii="Times New Roman" w:hAnsi="Times New Roman"/>
          <w:lang w:val="en-US"/>
        </w:rPr>
        <w:t>dis</w:t>
      </w:r>
      <w:r w:rsidRPr="003E69BC">
        <w:rPr>
          <w:rFonts w:ascii="Times New Roman" w:hAnsi="Times New Roman"/>
        </w:rPr>
        <w:t xml:space="preserve">-, </w:t>
      </w:r>
      <w:r w:rsidRPr="003E69BC">
        <w:rPr>
          <w:rFonts w:ascii="Times New Roman" w:hAnsi="Times New Roman"/>
          <w:lang w:val="en-US"/>
        </w:rPr>
        <w:t>mis</w:t>
      </w:r>
      <w:r w:rsidRPr="003E69BC">
        <w:rPr>
          <w:rFonts w:ascii="Times New Roman" w:hAnsi="Times New Roman"/>
        </w:rPr>
        <w:t xml:space="preserve">-, </w:t>
      </w:r>
      <w:r w:rsidRPr="003E69BC">
        <w:rPr>
          <w:rFonts w:ascii="Times New Roman" w:hAnsi="Times New Roman"/>
          <w:lang w:val="en-US"/>
        </w:rPr>
        <w:t>re</w:t>
      </w:r>
      <w:r w:rsidRPr="003E69BC">
        <w:rPr>
          <w:rFonts w:ascii="Times New Roman" w:hAnsi="Times New Roman"/>
        </w:rPr>
        <w:t>-, -</w:t>
      </w:r>
      <w:r w:rsidR="005D64CA" w:rsidRPr="003E69BC">
        <w:rPr>
          <w:rFonts w:ascii="Times New Roman" w:hAnsi="Times New Roman"/>
          <w:lang w:val="en-US"/>
        </w:rPr>
        <w:t>i</w:t>
      </w:r>
      <w:r w:rsidRPr="003E69BC">
        <w:rPr>
          <w:rFonts w:ascii="Times New Roman" w:hAnsi="Times New Roman"/>
        </w:rPr>
        <w:t xml:space="preserve">ze/-ise; </w:t>
      </w:r>
    </w:p>
    <w:p w:rsidR="006E54D0" w:rsidRPr="003E69BC" w:rsidRDefault="006E54D0" w:rsidP="00B748FB">
      <w:pPr>
        <w:tabs>
          <w:tab w:val="left" w:pos="993"/>
        </w:tabs>
        <w:spacing w:after="0" w:line="240" w:lineRule="auto"/>
        <w:jc w:val="both"/>
        <w:rPr>
          <w:rFonts w:ascii="Times New Roman" w:hAnsi="Times New Roman"/>
          <w:lang w:val="en-US"/>
        </w:rPr>
      </w:pPr>
      <w:r w:rsidRPr="003E69BC">
        <w:rPr>
          <w:rFonts w:ascii="Times New Roman" w:hAnsi="Times New Roman"/>
        </w:rPr>
        <w:t>именасуществительныеприпомощисуффиксов</w:t>
      </w:r>
      <w:r w:rsidRPr="003E69BC">
        <w:rPr>
          <w:rFonts w:ascii="Times New Roman" w:hAnsi="Times New Roman"/>
          <w:lang w:val="en-US"/>
        </w:rPr>
        <w:t xml:space="preserve"> -or/ -er, -ist , -sion/-tion, -nce/-ence, -ment, -ity , -ness, -ship, -ing; </w:t>
      </w:r>
    </w:p>
    <w:p w:rsidR="006E54D0" w:rsidRPr="003E69BC" w:rsidRDefault="006E54D0" w:rsidP="00B748FB">
      <w:pPr>
        <w:tabs>
          <w:tab w:val="left" w:pos="993"/>
        </w:tabs>
        <w:spacing w:after="0" w:line="240" w:lineRule="auto"/>
        <w:jc w:val="both"/>
        <w:rPr>
          <w:rFonts w:ascii="Times New Roman" w:hAnsi="Times New Roman"/>
          <w:lang w:val="en-US" w:bidi="en-US"/>
        </w:rPr>
      </w:pPr>
      <w:r w:rsidRPr="003E69BC">
        <w:rPr>
          <w:rFonts w:ascii="Times New Roman" w:hAnsi="Times New Roman"/>
        </w:rPr>
        <w:t>именаприлагательныеприпомощиаффиксов</w:t>
      </w:r>
      <w:r w:rsidRPr="003E69BC">
        <w:rPr>
          <w:rFonts w:ascii="Times New Roman" w:hAnsi="Times New Roman"/>
          <w:lang w:val="en-US" w:bidi="en-US"/>
        </w:rPr>
        <w:t>inter-; -y, -ly, -ful , -al , -ic,-ian/an, -ing; -ous, -able/ible, -less, -ive;</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наречия при помощи суффикса </w:t>
      </w:r>
      <w:r w:rsidR="00437180" w:rsidRPr="003E69BC">
        <w:rPr>
          <w:rFonts w:ascii="Times New Roman" w:hAnsi="Times New Roman"/>
        </w:rPr>
        <w:t>-</w:t>
      </w:r>
      <w:r w:rsidRPr="003E69BC">
        <w:rPr>
          <w:rFonts w:ascii="Times New Roman" w:hAnsi="Times New Roman"/>
          <w:lang w:val="en-US"/>
        </w:rPr>
        <w:t>ly</w:t>
      </w:r>
      <w:r w:rsidRPr="003E69BC">
        <w:rPr>
          <w:rFonts w:ascii="Times New Roman" w:hAnsi="Times New Roman"/>
        </w:rPr>
        <w:t>;</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имена существительные, имена прилагательные, наречия при помощи отрицательных префиксов</w:t>
      </w:r>
      <w:r w:rsidRPr="003E69BC">
        <w:rPr>
          <w:rFonts w:ascii="Times New Roman" w:hAnsi="Times New Roman"/>
          <w:lang w:val="en-US" w:bidi="en-US"/>
        </w:rPr>
        <w:t>un</w:t>
      </w:r>
      <w:r w:rsidRPr="003E69BC">
        <w:rPr>
          <w:rFonts w:ascii="Times New Roman" w:hAnsi="Times New Roman"/>
          <w:lang w:bidi="en-US"/>
        </w:rPr>
        <w:t xml:space="preserve">-, </w:t>
      </w:r>
      <w:r w:rsidRPr="003E69BC">
        <w:rPr>
          <w:rFonts w:ascii="Times New Roman" w:hAnsi="Times New Roman"/>
          <w:lang w:val="en-US" w:bidi="en-US"/>
        </w:rPr>
        <w:t>im</w:t>
      </w:r>
      <w:r w:rsidRPr="003E69BC">
        <w:rPr>
          <w:rFonts w:ascii="Times New Roman" w:hAnsi="Times New Roman"/>
          <w:lang w:bidi="en-US"/>
        </w:rPr>
        <w:t>-/</w:t>
      </w:r>
      <w:r w:rsidRPr="003E69BC">
        <w:rPr>
          <w:rFonts w:ascii="Times New Roman" w:hAnsi="Times New Roman"/>
          <w:lang w:val="en-US" w:bidi="en-US"/>
        </w:rPr>
        <w:t>in</w:t>
      </w:r>
      <w:r w:rsidRPr="003E69BC">
        <w:rPr>
          <w:rFonts w:ascii="Times New Roman" w:hAnsi="Times New Roman"/>
          <w:lang w:bidi="en-US"/>
        </w:rPr>
        <w:t>-;</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числительные при помощи суффиксов </w:t>
      </w:r>
      <w:r w:rsidR="00437180" w:rsidRPr="003E69BC">
        <w:rPr>
          <w:rFonts w:ascii="Times New Roman" w:hAnsi="Times New Roman"/>
        </w:rPr>
        <w:t>-</w:t>
      </w:r>
      <w:r w:rsidRPr="003E69BC">
        <w:rPr>
          <w:rFonts w:ascii="Times New Roman" w:hAnsi="Times New Roman"/>
          <w:lang w:val="en-US"/>
        </w:rPr>
        <w:t>teen</w:t>
      </w:r>
      <w:r w:rsidRPr="003E69BC">
        <w:rPr>
          <w:rFonts w:ascii="Times New Roman" w:hAnsi="Times New Roman"/>
        </w:rPr>
        <w:t>, -</w:t>
      </w:r>
      <w:r w:rsidRPr="003E69BC">
        <w:rPr>
          <w:rFonts w:ascii="Times New Roman" w:hAnsi="Times New Roman"/>
          <w:lang w:val="en-US"/>
        </w:rPr>
        <w:t>ty</w:t>
      </w:r>
      <w:r w:rsidRPr="003E69BC">
        <w:rPr>
          <w:rFonts w:ascii="Times New Roman" w:hAnsi="Times New Roman"/>
        </w:rPr>
        <w:t>; -</w:t>
      </w:r>
      <w:r w:rsidRPr="003E69BC">
        <w:rPr>
          <w:rFonts w:ascii="Times New Roman" w:hAnsi="Times New Roman"/>
          <w:lang w:val="en-US"/>
        </w:rPr>
        <w:t>th</w:t>
      </w:r>
      <w:r w:rsidRPr="003E69BC">
        <w:rPr>
          <w:rFonts w:ascii="Times New Roman" w:hAnsi="Times New Roman"/>
        </w:rPr>
        <w:t>.</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в нескольких значениях многозначные слова, изученные в пределах тематики основной школы;</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lastRenderedPageBreak/>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наиболее распространенные фразовые глаголы;</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принадлежность слов к частям речи по аффиксам;</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различные средства связи в тексте для обеспечения его целостности (</w:t>
      </w:r>
      <w:r w:rsidRPr="003E69BC">
        <w:rPr>
          <w:rFonts w:ascii="Times New Roman" w:hAnsi="Times New Roman"/>
          <w:lang w:val="en-US"/>
        </w:rPr>
        <w:t>firstly</w:t>
      </w:r>
      <w:r w:rsidRPr="003E69BC">
        <w:rPr>
          <w:rFonts w:ascii="Times New Roman" w:hAnsi="Times New Roman"/>
        </w:rPr>
        <w:t xml:space="preserve">, </w:t>
      </w:r>
      <w:r w:rsidRPr="003E69BC">
        <w:rPr>
          <w:rFonts w:ascii="Times New Roman" w:hAnsi="Times New Roman"/>
          <w:lang w:val="en-US"/>
        </w:rPr>
        <w:t>tobeginwith</w:t>
      </w:r>
      <w:r w:rsidRPr="003E69BC">
        <w:rPr>
          <w:rFonts w:ascii="Times New Roman" w:hAnsi="Times New Roman"/>
        </w:rPr>
        <w:t xml:space="preserve">, </w:t>
      </w:r>
      <w:r w:rsidRPr="003E69BC">
        <w:rPr>
          <w:rFonts w:ascii="Times New Roman" w:hAnsi="Times New Roman"/>
          <w:lang w:val="en-US"/>
        </w:rPr>
        <w:t>however</w:t>
      </w:r>
      <w:r w:rsidRPr="003E69BC">
        <w:rPr>
          <w:rFonts w:ascii="Times New Roman" w:hAnsi="Times New Roman"/>
        </w:rPr>
        <w:t xml:space="preserve">, </w:t>
      </w:r>
      <w:r w:rsidRPr="003E69BC">
        <w:rPr>
          <w:rFonts w:ascii="Times New Roman" w:hAnsi="Times New Roman"/>
          <w:lang w:val="en-US"/>
        </w:rPr>
        <w:t>asforme</w:t>
      </w:r>
      <w:r w:rsidRPr="003E69BC">
        <w:rPr>
          <w:rFonts w:ascii="Times New Roman" w:hAnsi="Times New Roman"/>
        </w:rPr>
        <w:t xml:space="preserve">, </w:t>
      </w:r>
      <w:r w:rsidRPr="003E69BC">
        <w:rPr>
          <w:rFonts w:ascii="Times New Roman" w:hAnsi="Times New Roman"/>
          <w:lang w:val="en-US"/>
        </w:rPr>
        <w:t>finally</w:t>
      </w:r>
      <w:r w:rsidRPr="003E69BC">
        <w:rPr>
          <w:rFonts w:ascii="Times New Roman" w:hAnsi="Times New Roman"/>
        </w:rPr>
        <w:t xml:space="preserve">, </w:t>
      </w:r>
      <w:r w:rsidRPr="003E69BC">
        <w:rPr>
          <w:rFonts w:ascii="Times New Roman" w:hAnsi="Times New Roman"/>
          <w:lang w:val="en-US"/>
        </w:rPr>
        <w:t>atlast</w:t>
      </w:r>
      <w:r w:rsidRPr="003E69BC">
        <w:rPr>
          <w:rFonts w:ascii="Times New Roman" w:hAnsi="Times New Roman"/>
        </w:rPr>
        <w:t xml:space="preserve">, </w:t>
      </w:r>
      <w:r w:rsidRPr="003E69BC">
        <w:rPr>
          <w:rFonts w:ascii="Times New Roman" w:hAnsi="Times New Roman"/>
          <w:lang w:val="en-US"/>
        </w:rPr>
        <w:t>etc</w:t>
      </w:r>
      <w:r w:rsidRPr="003E69BC">
        <w:rPr>
          <w:rFonts w:ascii="Times New Roman" w:hAnsi="Times New Roman"/>
        </w:rPr>
        <w:t>.);</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Грамматическая сторона речи</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предложения с начальнымIt;</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предложения с начальнымThere+</w:t>
      </w:r>
      <w:r w:rsidRPr="003E69BC">
        <w:rPr>
          <w:rFonts w:ascii="Times New Roman" w:hAnsi="Times New Roman"/>
          <w:lang w:val="en-US"/>
        </w:rPr>
        <w:t>tobe</w:t>
      </w:r>
      <w:r w:rsidRPr="003E69BC">
        <w:rPr>
          <w:rFonts w:ascii="Times New Roman" w:hAnsi="Times New Roman"/>
        </w:rPr>
        <w:t>;</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сложносочиненные предложения с сочинительными союзами and, but, or;</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распознавать и употреблять в речи сложноподчиненные предложения с союзами и союзными словами </w:t>
      </w:r>
      <w:r w:rsidRPr="003E69BC">
        <w:rPr>
          <w:rFonts w:ascii="Times New Roman" w:hAnsi="Times New Roman"/>
          <w:lang w:val="en-US"/>
        </w:rPr>
        <w:t>because</w:t>
      </w:r>
      <w:r w:rsidRPr="003E69BC">
        <w:rPr>
          <w:rFonts w:ascii="Times New Roman" w:hAnsi="Times New Roman"/>
        </w:rPr>
        <w:t xml:space="preserve">, </w:t>
      </w:r>
      <w:r w:rsidRPr="003E69BC">
        <w:rPr>
          <w:rFonts w:ascii="Times New Roman" w:hAnsi="Times New Roman"/>
          <w:lang w:val="en-US"/>
        </w:rPr>
        <w:t>if</w:t>
      </w:r>
      <w:r w:rsidRPr="003E69BC">
        <w:rPr>
          <w:rFonts w:ascii="Times New Roman" w:hAnsi="Times New Roman"/>
        </w:rPr>
        <w:t>,</w:t>
      </w:r>
      <w:r w:rsidRPr="003E69BC">
        <w:rPr>
          <w:rFonts w:ascii="Times New Roman" w:hAnsi="Times New Roman"/>
          <w:lang w:val="en-US"/>
        </w:rPr>
        <w:t>that</w:t>
      </w:r>
      <w:r w:rsidRPr="003E69BC">
        <w:rPr>
          <w:rFonts w:ascii="Times New Roman" w:hAnsi="Times New Roman"/>
        </w:rPr>
        <w:t xml:space="preserve">, </w:t>
      </w:r>
      <w:r w:rsidRPr="003E69BC">
        <w:rPr>
          <w:rFonts w:ascii="Times New Roman" w:hAnsi="Times New Roman"/>
          <w:lang w:val="en-US"/>
        </w:rPr>
        <w:t>who</w:t>
      </w:r>
      <w:r w:rsidRPr="003E69BC">
        <w:rPr>
          <w:rFonts w:ascii="Times New Roman" w:hAnsi="Times New Roman"/>
        </w:rPr>
        <w:t xml:space="preserve">, </w:t>
      </w:r>
      <w:r w:rsidRPr="003E69BC">
        <w:rPr>
          <w:rFonts w:ascii="Times New Roman" w:hAnsi="Times New Roman"/>
          <w:lang w:val="en-US"/>
        </w:rPr>
        <w:t>which</w:t>
      </w:r>
      <w:r w:rsidRPr="003E69BC">
        <w:rPr>
          <w:rFonts w:ascii="Times New Roman" w:hAnsi="Times New Roman"/>
        </w:rPr>
        <w:t>,</w:t>
      </w:r>
      <w:r w:rsidRPr="003E69BC">
        <w:rPr>
          <w:rFonts w:ascii="Times New Roman" w:hAnsi="Times New Roman"/>
          <w:lang w:val="en-US"/>
        </w:rPr>
        <w:t>what</w:t>
      </w:r>
      <w:r w:rsidRPr="003E69BC">
        <w:rPr>
          <w:rFonts w:ascii="Times New Roman" w:hAnsi="Times New Roman"/>
        </w:rPr>
        <w:t xml:space="preserve">, </w:t>
      </w:r>
      <w:r w:rsidRPr="003E69BC">
        <w:rPr>
          <w:rFonts w:ascii="Times New Roman" w:hAnsi="Times New Roman"/>
          <w:lang w:val="en-US"/>
        </w:rPr>
        <w:t>when</w:t>
      </w:r>
      <w:r w:rsidRPr="003E69BC">
        <w:rPr>
          <w:rFonts w:ascii="Times New Roman" w:hAnsi="Times New Roman"/>
        </w:rPr>
        <w:t xml:space="preserve">, </w:t>
      </w:r>
      <w:r w:rsidRPr="003E69BC">
        <w:rPr>
          <w:rFonts w:ascii="Times New Roman" w:hAnsi="Times New Roman"/>
          <w:lang w:val="en-US"/>
        </w:rPr>
        <w:t>where</w:t>
      </w:r>
      <w:r w:rsidRPr="003E69BC">
        <w:rPr>
          <w:rFonts w:ascii="Times New Roman" w:hAnsi="Times New Roman"/>
        </w:rPr>
        <w:t xml:space="preserve">, </w:t>
      </w:r>
      <w:r w:rsidRPr="003E69BC">
        <w:rPr>
          <w:rFonts w:ascii="Times New Roman" w:hAnsi="Times New Roman"/>
          <w:lang w:val="en-US"/>
        </w:rPr>
        <w:t>how</w:t>
      </w:r>
      <w:r w:rsidRPr="003E69BC">
        <w:rPr>
          <w:rFonts w:ascii="Times New Roman" w:hAnsi="Times New Roman"/>
        </w:rPr>
        <w:t>,</w:t>
      </w:r>
      <w:r w:rsidRPr="003E69BC">
        <w:rPr>
          <w:rFonts w:ascii="Times New Roman" w:hAnsi="Times New Roman"/>
          <w:lang w:val="en-US"/>
        </w:rPr>
        <w:t>why</w:t>
      </w:r>
      <w:r w:rsidRPr="003E69BC">
        <w:rPr>
          <w:rFonts w:ascii="Times New Roman" w:hAnsi="Times New Roman"/>
        </w:rPr>
        <w:t>;</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3E69BC" w:rsidRDefault="006E54D0" w:rsidP="00B748FB">
      <w:pPr>
        <w:tabs>
          <w:tab w:val="left" w:pos="993"/>
        </w:tabs>
        <w:spacing w:after="0" w:line="240" w:lineRule="auto"/>
        <w:jc w:val="both"/>
        <w:rPr>
          <w:rFonts w:ascii="Times New Roman" w:hAnsi="Times New Roman"/>
          <w:lang w:val="en-US"/>
        </w:rPr>
      </w:pPr>
      <w:r w:rsidRPr="003E69BC">
        <w:rPr>
          <w:rFonts w:ascii="Times New Roman" w:hAnsi="Times New Roman"/>
        </w:rPr>
        <w:t>распознаватьиупотреблятьвречиусловныепредложенияреальногохарактера</w:t>
      </w:r>
      <w:r w:rsidRPr="003E69BC">
        <w:rPr>
          <w:rFonts w:ascii="Times New Roman" w:hAnsi="Times New Roman"/>
          <w:lang w:val="en-US"/>
        </w:rPr>
        <w:t xml:space="preserve"> (Conditional I – If I see Jim, I’ll invite him to our school party) </w:t>
      </w:r>
      <w:r w:rsidRPr="003E69BC">
        <w:rPr>
          <w:rFonts w:ascii="Times New Roman" w:hAnsi="Times New Roman"/>
        </w:rPr>
        <w:t>инереальногохарактера</w:t>
      </w:r>
      <w:r w:rsidRPr="003E69BC">
        <w:rPr>
          <w:rFonts w:ascii="Times New Roman" w:hAnsi="Times New Roman"/>
          <w:lang w:val="en-US"/>
        </w:rPr>
        <w:t xml:space="preserve"> (Conditional II – If I were you, I would start learning French);</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наречия времени и образа действия и слова, выражающие количество (</w:t>
      </w:r>
      <w:r w:rsidRPr="003E69BC">
        <w:rPr>
          <w:rFonts w:ascii="Times New Roman" w:hAnsi="Times New Roman"/>
          <w:lang w:val="en-US"/>
        </w:rPr>
        <w:t>many</w:t>
      </w:r>
      <w:r w:rsidRPr="003E69BC">
        <w:rPr>
          <w:rFonts w:ascii="Times New Roman" w:hAnsi="Times New Roman"/>
        </w:rPr>
        <w:t>/</w:t>
      </w:r>
      <w:r w:rsidRPr="003E69BC">
        <w:rPr>
          <w:rFonts w:ascii="Times New Roman" w:hAnsi="Times New Roman"/>
          <w:lang w:val="en-US"/>
        </w:rPr>
        <w:t>much</w:t>
      </w:r>
      <w:r w:rsidRPr="003E69BC">
        <w:rPr>
          <w:rFonts w:ascii="Times New Roman" w:hAnsi="Times New Roman"/>
        </w:rPr>
        <w:t xml:space="preserve">, </w:t>
      </w:r>
      <w:r w:rsidRPr="003E69BC">
        <w:rPr>
          <w:rFonts w:ascii="Times New Roman" w:hAnsi="Times New Roman"/>
          <w:lang w:val="en-US"/>
        </w:rPr>
        <w:t>few</w:t>
      </w:r>
      <w:r w:rsidRPr="003E69BC">
        <w:rPr>
          <w:rFonts w:ascii="Times New Roman" w:hAnsi="Times New Roman"/>
        </w:rPr>
        <w:t>/</w:t>
      </w:r>
      <w:r w:rsidRPr="003E69BC">
        <w:rPr>
          <w:rFonts w:ascii="Times New Roman" w:hAnsi="Times New Roman"/>
          <w:lang w:val="en-US"/>
        </w:rPr>
        <w:t>afew</w:t>
      </w:r>
      <w:r w:rsidRPr="003E69BC">
        <w:rPr>
          <w:rFonts w:ascii="Times New Roman" w:hAnsi="Times New Roman"/>
        </w:rPr>
        <w:t xml:space="preserve">, </w:t>
      </w:r>
      <w:r w:rsidRPr="003E69BC">
        <w:rPr>
          <w:rFonts w:ascii="Times New Roman" w:hAnsi="Times New Roman"/>
          <w:lang w:val="en-US"/>
        </w:rPr>
        <w:t>little</w:t>
      </w:r>
      <w:r w:rsidRPr="003E69BC">
        <w:rPr>
          <w:rFonts w:ascii="Times New Roman" w:hAnsi="Times New Roman"/>
        </w:rPr>
        <w:t>/</w:t>
      </w:r>
      <w:r w:rsidRPr="003E69BC">
        <w:rPr>
          <w:rFonts w:ascii="Times New Roman" w:hAnsi="Times New Roman"/>
          <w:lang w:val="en-US"/>
        </w:rPr>
        <w:t>alittle</w:t>
      </w:r>
      <w:r w:rsidRPr="003E69BC">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количественные и порядковые числительные;</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различные грамматические средства для выражения будущего времени: Simple Future, to be going to, Present Continuous;</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модальные глаголы и их эквиваленты (</w:t>
      </w:r>
      <w:r w:rsidRPr="003E69BC">
        <w:rPr>
          <w:rFonts w:ascii="Times New Roman" w:hAnsi="Times New Roman"/>
          <w:lang w:val="en-US"/>
        </w:rPr>
        <w:t>may</w:t>
      </w:r>
      <w:r w:rsidRPr="003E69BC">
        <w:rPr>
          <w:rFonts w:ascii="Times New Roman" w:hAnsi="Times New Roman"/>
        </w:rPr>
        <w:t>,</w:t>
      </w:r>
      <w:r w:rsidRPr="003E69BC">
        <w:rPr>
          <w:rFonts w:ascii="Times New Roman" w:hAnsi="Times New Roman"/>
          <w:lang w:val="en-US"/>
        </w:rPr>
        <w:t>can</w:t>
      </w:r>
      <w:r w:rsidRPr="003E69BC">
        <w:rPr>
          <w:rFonts w:ascii="Times New Roman" w:hAnsi="Times New Roman"/>
        </w:rPr>
        <w:t>,</w:t>
      </w:r>
      <w:r w:rsidRPr="003E69BC">
        <w:rPr>
          <w:rFonts w:ascii="Times New Roman" w:hAnsi="Times New Roman"/>
          <w:lang w:val="en-US"/>
        </w:rPr>
        <w:t>could</w:t>
      </w:r>
      <w:r w:rsidRPr="003E69BC">
        <w:rPr>
          <w:rFonts w:ascii="Times New Roman" w:hAnsi="Times New Roman"/>
        </w:rPr>
        <w:t>,</w:t>
      </w:r>
      <w:r w:rsidRPr="003E69BC">
        <w:rPr>
          <w:rFonts w:ascii="Times New Roman" w:hAnsi="Times New Roman"/>
          <w:lang w:val="en-US"/>
        </w:rPr>
        <w:t>beableto</w:t>
      </w:r>
      <w:r w:rsidRPr="003E69BC">
        <w:rPr>
          <w:rFonts w:ascii="Times New Roman" w:hAnsi="Times New Roman"/>
        </w:rPr>
        <w:t>,</w:t>
      </w:r>
      <w:r w:rsidRPr="003E69BC">
        <w:rPr>
          <w:rFonts w:ascii="Times New Roman" w:hAnsi="Times New Roman"/>
          <w:lang w:val="en-US"/>
        </w:rPr>
        <w:t>must</w:t>
      </w:r>
      <w:r w:rsidRPr="003E69BC">
        <w:rPr>
          <w:rFonts w:ascii="Times New Roman" w:hAnsi="Times New Roman"/>
        </w:rPr>
        <w:t>,</w:t>
      </w:r>
      <w:r w:rsidRPr="003E69BC">
        <w:rPr>
          <w:rFonts w:ascii="Times New Roman" w:hAnsi="Times New Roman"/>
          <w:lang w:val="en-US"/>
        </w:rPr>
        <w:t>haveto</w:t>
      </w:r>
      <w:r w:rsidRPr="003E69BC">
        <w:rPr>
          <w:rFonts w:ascii="Times New Roman" w:hAnsi="Times New Roman"/>
        </w:rPr>
        <w:t xml:space="preserve">, </w:t>
      </w:r>
      <w:r w:rsidRPr="003E69BC">
        <w:rPr>
          <w:rFonts w:ascii="Times New Roman" w:hAnsi="Times New Roman"/>
          <w:lang w:val="en-US"/>
        </w:rPr>
        <w:t>should</w:t>
      </w:r>
      <w:r w:rsidRPr="003E69BC">
        <w:rPr>
          <w:rFonts w:ascii="Times New Roman" w:hAnsi="Times New Roman"/>
        </w:rPr>
        <w:t>)</w:t>
      </w:r>
      <w:r w:rsidR="00437180" w:rsidRPr="003E69BC">
        <w:rPr>
          <w:rFonts w:ascii="Times New Roman" w:hAnsi="Times New Roman"/>
        </w:rPr>
        <w:t>;</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распознавать и употреблять в речи глаголы в следующих формах страдательного залога: </w:t>
      </w:r>
      <w:r w:rsidRPr="003E69BC">
        <w:rPr>
          <w:rFonts w:ascii="Times New Roman" w:hAnsi="Times New Roman"/>
          <w:lang w:val="en-US"/>
        </w:rPr>
        <w:t>PresentSimplePassive</w:t>
      </w:r>
      <w:r w:rsidRPr="003E69BC">
        <w:rPr>
          <w:rFonts w:ascii="Times New Roman" w:hAnsi="Times New Roman"/>
        </w:rPr>
        <w:t xml:space="preserve">, </w:t>
      </w:r>
      <w:r w:rsidRPr="003E69BC">
        <w:rPr>
          <w:rFonts w:ascii="Times New Roman" w:hAnsi="Times New Roman"/>
          <w:lang w:val="en-US"/>
        </w:rPr>
        <w:t>PastSimplePassive</w:t>
      </w:r>
      <w:r w:rsidRPr="003E69BC">
        <w:rPr>
          <w:rFonts w:ascii="Times New Roman" w:hAnsi="Times New Roman"/>
        </w:rPr>
        <w:t>;</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3E69BC" w:rsidRDefault="006E54D0" w:rsidP="00B748FB">
      <w:pPr>
        <w:spacing w:after="0" w:line="240" w:lineRule="auto"/>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распознавать сложноподчиненные предложения с придаточными: времени с союзом </w:t>
      </w:r>
      <w:r w:rsidRPr="003E69BC">
        <w:rPr>
          <w:rFonts w:ascii="Times New Roman" w:hAnsi="Times New Roman"/>
          <w:lang w:val="en-US"/>
        </w:rPr>
        <w:t>since</w:t>
      </w:r>
      <w:r w:rsidRPr="003E69BC">
        <w:rPr>
          <w:rFonts w:ascii="Times New Roman" w:hAnsi="Times New Roman"/>
        </w:rPr>
        <w:t xml:space="preserve">; цели с союзом </w:t>
      </w:r>
      <w:r w:rsidRPr="003E69BC">
        <w:rPr>
          <w:rFonts w:ascii="Times New Roman" w:hAnsi="Times New Roman"/>
          <w:lang w:val="en-US"/>
        </w:rPr>
        <w:t>sothat</w:t>
      </w:r>
      <w:r w:rsidRPr="003E69BC">
        <w:rPr>
          <w:rFonts w:ascii="Times New Roman" w:hAnsi="Times New Roman"/>
        </w:rPr>
        <w:t xml:space="preserve">; условия с союзом </w:t>
      </w:r>
      <w:r w:rsidRPr="003E69BC">
        <w:rPr>
          <w:rFonts w:ascii="Times New Roman" w:hAnsi="Times New Roman"/>
          <w:lang w:val="en-US"/>
        </w:rPr>
        <w:t>unless</w:t>
      </w:r>
      <w:r w:rsidRPr="003E69BC">
        <w:rPr>
          <w:rFonts w:ascii="Times New Roman" w:hAnsi="Times New Roman"/>
        </w:rPr>
        <w:t xml:space="preserve">; определительными с союзами </w:t>
      </w:r>
      <w:r w:rsidRPr="003E69BC">
        <w:rPr>
          <w:rFonts w:ascii="Times New Roman" w:hAnsi="Times New Roman"/>
          <w:lang w:val="en-US"/>
        </w:rPr>
        <w:t>who</w:t>
      </w:r>
      <w:r w:rsidRPr="003E69BC">
        <w:rPr>
          <w:rFonts w:ascii="Times New Roman" w:hAnsi="Times New Roman"/>
        </w:rPr>
        <w:t xml:space="preserve">, </w:t>
      </w:r>
      <w:r w:rsidRPr="003E69BC">
        <w:rPr>
          <w:rFonts w:ascii="Times New Roman" w:hAnsi="Times New Roman"/>
          <w:lang w:val="en-US"/>
        </w:rPr>
        <w:t>which</w:t>
      </w:r>
      <w:r w:rsidRPr="003E69BC">
        <w:rPr>
          <w:rFonts w:ascii="Times New Roman" w:hAnsi="Times New Roman"/>
        </w:rPr>
        <w:t xml:space="preserve">, </w:t>
      </w:r>
      <w:r w:rsidRPr="003E69BC">
        <w:rPr>
          <w:rFonts w:ascii="Times New Roman" w:hAnsi="Times New Roman"/>
          <w:lang w:val="en-US"/>
        </w:rPr>
        <w:t>that</w:t>
      </w:r>
      <w:r w:rsidRPr="003E69BC">
        <w:rPr>
          <w:rFonts w:ascii="Times New Roman" w:hAnsi="Times New Roman"/>
        </w:rPr>
        <w:t>;</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lastRenderedPageBreak/>
        <w:t>распознавать и употреблять в речи сложноподчиненные предложения с союзами whoever, whatever, however, whenever;</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распознавать и употреблять в речи предложения с конструкциями </w:t>
      </w:r>
      <w:r w:rsidRPr="003E69BC">
        <w:rPr>
          <w:rFonts w:ascii="Times New Roman" w:hAnsi="Times New Roman"/>
          <w:lang w:val="en-US"/>
        </w:rPr>
        <w:t>as</w:t>
      </w:r>
      <w:r w:rsidRPr="003E69BC">
        <w:rPr>
          <w:rFonts w:ascii="Times New Roman" w:hAnsi="Times New Roman"/>
        </w:rPr>
        <w:t xml:space="preserve"> … </w:t>
      </w:r>
      <w:r w:rsidRPr="003E69BC">
        <w:rPr>
          <w:rFonts w:ascii="Times New Roman" w:hAnsi="Times New Roman"/>
          <w:lang w:val="en-US"/>
        </w:rPr>
        <w:t>as</w:t>
      </w:r>
      <w:r w:rsidRPr="003E69BC">
        <w:rPr>
          <w:rFonts w:ascii="Times New Roman" w:hAnsi="Times New Roman"/>
        </w:rPr>
        <w:t xml:space="preserve">; </w:t>
      </w:r>
      <w:r w:rsidRPr="003E69BC">
        <w:rPr>
          <w:rFonts w:ascii="Times New Roman" w:hAnsi="Times New Roman"/>
          <w:lang w:val="en-US"/>
        </w:rPr>
        <w:t>notso</w:t>
      </w:r>
      <w:r w:rsidRPr="003E69BC">
        <w:rPr>
          <w:rFonts w:ascii="Times New Roman" w:hAnsi="Times New Roman"/>
        </w:rPr>
        <w:t xml:space="preserve"> … </w:t>
      </w:r>
      <w:r w:rsidRPr="003E69BC">
        <w:rPr>
          <w:rFonts w:ascii="Times New Roman" w:hAnsi="Times New Roman"/>
          <w:lang w:val="en-US"/>
        </w:rPr>
        <w:t>as</w:t>
      </w:r>
      <w:r w:rsidRPr="003E69BC">
        <w:rPr>
          <w:rFonts w:ascii="Times New Roman" w:hAnsi="Times New Roman"/>
        </w:rPr>
        <w:t xml:space="preserve">; </w:t>
      </w:r>
      <w:r w:rsidRPr="003E69BC">
        <w:rPr>
          <w:rFonts w:ascii="Times New Roman" w:hAnsi="Times New Roman"/>
          <w:lang w:val="en-US"/>
        </w:rPr>
        <w:t>either</w:t>
      </w:r>
      <w:r w:rsidRPr="003E69BC">
        <w:rPr>
          <w:rFonts w:ascii="Times New Roman" w:hAnsi="Times New Roman"/>
        </w:rPr>
        <w:t xml:space="preserve"> … </w:t>
      </w:r>
      <w:r w:rsidRPr="003E69BC">
        <w:rPr>
          <w:rFonts w:ascii="Times New Roman" w:hAnsi="Times New Roman"/>
          <w:lang w:val="en-US"/>
        </w:rPr>
        <w:t>or</w:t>
      </w:r>
      <w:r w:rsidRPr="003E69BC">
        <w:rPr>
          <w:rFonts w:ascii="Times New Roman" w:hAnsi="Times New Roman"/>
        </w:rPr>
        <w:t xml:space="preserve">; </w:t>
      </w:r>
      <w:r w:rsidRPr="003E69BC">
        <w:rPr>
          <w:rFonts w:ascii="Times New Roman" w:hAnsi="Times New Roman"/>
          <w:lang w:val="en-US"/>
        </w:rPr>
        <w:t>neither</w:t>
      </w:r>
      <w:r w:rsidRPr="003E69BC">
        <w:rPr>
          <w:rFonts w:ascii="Times New Roman" w:hAnsi="Times New Roman"/>
        </w:rPr>
        <w:t xml:space="preserve"> … </w:t>
      </w:r>
      <w:r w:rsidRPr="003E69BC">
        <w:rPr>
          <w:rFonts w:ascii="Times New Roman" w:hAnsi="Times New Roman"/>
          <w:lang w:val="en-US"/>
        </w:rPr>
        <w:t>nor</w:t>
      </w:r>
      <w:r w:rsidRPr="003E69BC">
        <w:rPr>
          <w:rFonts w:ascii="Times New Roman" w:hAnsi="Times New Roman"/>
        </w:rPr>
        <w:t>;</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предложения с конструкцией I wish;</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конструкции с глаголами на -ing: to love/hate doing something; Stop talking;</w:t>
      </w:r>
    </w:p>
    <w:p w:rsidR="006E54D0" w:rsidRPr="003E69BC" w:rsidRDefault="006E54D0" w:rsidP="00B748FB">
      <w:pPr>
        <w:tabs>
          <w:tab w:val="left" w:pos="993"/>
        </w:tabs>
        <w:spacing w:after="0" w:line="240" w:lineRule="auto"/>
        <w:jc w:val="both"/>
        <w:rPr>
          <w:rFonts w:ascii="Times New Roman" w:hAnsi="Times New Roman"/>
          <w:lang w:val="en-US"/>
        </w:rPr>
      </w:pPr>
      <w:r w:rsidRPr="003E69BC">
        <w:rPr>
          <w:rFonts w:ascii="Times New Roman" w:hAnsi="Times New Roman"/>
        </w:rPr>
        <w:t>распознаватьиупотреблятьвречиконструкции</w:t>
      </w:r>
      <w:r w:rsidRPr="003E69BC">
        <w:rPr>
          <w:rFonts w:ascii="Times New Roman" w:hAnsi="Times New Roman"/>
          <w:lang w:val="en-US"/>
        </w:rPr>
        <w:t>It takes me …to do something; to look / feel / be happy;</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определения, выраженные прилагательными, в правильном порядке их следования;</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распознавать и употреблять в речи глаголы во временных формах действительного залога:</w:t>
      </w:r>
      <w:r w:rsidRPr="003E69BC">
        <w:rPr>
          <w:rFonts w:ascii="Times New Roman" w:hAnsi="Times New Roman"/>
          <w:lang w:val="en-US"/>
        </w:rPr>
        <w:t>PastPerfect</w:t>
      </w:r>
      <w:r w:rsidRPr="003E69BC">
        <w:rPr>
          <w:rFonts w:ascii="Times New Roman" w:hAnsi="Times New Roman"/>
        </w:rPr>
        <w:t xml:space="preserve">, </w:t>
      </w:r>
      <w:r w:rsidR="00740FB9" w:rsidRPr="003E69BC">
        <w:rPr>
          <w:rFonts w:ascii="Times New Roman" w:hAnsi="Times New Roman"/>
          <w:lang w:val="de-DE"/>
        </w:rPr>
        <w:t xml:space="preserve">Present </w:t>
      </w:r>
      <w:r w:rsidRPr="003E69BC">
        <w:rPr>
          <w:rFonts w:ascii="Times New Roman" w:hAnsi="Times New Roman"/>
          <w:lang w:val="en-US"/>
        </w:rPr>
        <w:t>PerfectContinuous</w:t>
      </w:r>
      <w:r w:rsidRPr="003E69BC">
        <w:rPr>
          <w:rFonts w:ascii="Times New Roman" w:hAnsi="Times New Roman"/>
        </w:rPr>
        <w:t xml:space="preserve">, </w:t>
      </w:r>
      <w:r w:rsidRPr="003E69BC">
        <w:rPr>
          <w:rFonts w:ascii="Times New Roman" w:hAnsi="Times New Roman"/>
          <w:lang w:val="en-US"/>
        </w:rPr>
        <w:t>Future</w:t>
      </w:r>
      <w:r w:rsidRPr="003E69BC">
        <w:rPr>
          <w:rFonts w:ascii="Times New Roman" w:hAnsi="Times New Roman"/>
        </w:rPr>
        <w:t>-</w:t>
      </w:r>
      <w:r w:rsidRPr="003E69BC">
        <w:rPr>
          <w:rFonts w:ascii="Times New Roman" w:hAnsi="Times New Roman"/>
          <w:lang w:val="en-US"/>
        </w:rPr>
        <w:t>in</w:t>
      </w:r>
      <w:r w:rsidRPr="003E69BC">
        <w:rPr>
          <w:rFonts w:ascii="Times New Roman" w:hAnsi="Times New Roman"/>
        </w:rPr>
        <w:t>-</w:t>
      </w:r>
      <w:r w:rsidRPr="003E69BC">
        <w:rPr>
          <w:rFonts w:ascii="Times New Roman" w:hAnsi="Times New Roman"/>
          <w:lang w:val="en-US"/>
        </w:rPr>
        <w:t>the</w:t>
      </w:r>
      <w:r w:rsidRPr="003E69BC">
        <w:rPr>
          <w:rFonts w:ascii="Times New Roman" w:hAnsi="Times New Roman"/>
        </w:rPr>
        <w:t>-</w:t>
      </w:r>
      <w:r w:rsidRPr="003E69BC">
        <w:rPr>
          <w:rFonts w:ascii="Times New Roman" w:hAnsi="Times New Roman"/>
          <w:lang w:val="en-US"/>
        </w:rPr>
        <w:t>Past</w:t>
      </w:r>
      <w:r w:rsidRPr="003E69BC">
        <w:rPr>
          <w:rFonts w:ascii="Times New Roman" w:hAnsi="Times New Roman"/>
        </w:rPr>
        <w:t>;</w:t>
      </w:r>
    </w:p>
    <w:p w:rsidR="006E54D0" w:rsidRPr="003E69BC" w:rsidRDefault="006E54D0" w:rsidP="00B748FB">
      <w:pPr>
        <w:tabs>
          <w:tab w:val="left" w:pos="993"/>
        </w:tabs>
        <w:spacing w:after="0" w:line="240" w:lineRule="auto"/>
        <w:jc w:val="both"/>
        <w:rPr>
          <w:rFonts w:ascii="Times New Roman" w:hAnsi="Times New Roman"/>
        </w:rPr>
      </w:pPr>
      <w:r w:rsidRPr="003E69BC">
        <w:rPr>
          <w:rFonts w:ascii="Times New Roman" w:hAnsi="Times New Roman"/>
        </w:rPr>
        <w:t xml:space="preserve">распознавать и употреблять в речи глаголы в формах страдательного залогаFuture SimplePassive, </w:t>
      </w:r>
      <w:r w:rsidRPr="003E69BC">
        <w:rPr>
          <w:rFonts w:ascii="Times New Roman" w:hAnsi="Times New Roman"/>
          <w:lang w:val="en-US"/>
        </w:rPr>
        <w:t>PresentPerfect</w:t>
      </w:r>
      <w:r w:rsidRPr="003E69BC">
        <w:rPr>
          <w:rFonts w:ascii="Times New Roman" w:hAnsi="Times New Roman"/>
        </w:rPr>
        <w:t xml:space="preserve"> Passive;</w:t>
      </w:r>
    </w:p>
    <w:p w:rsidR="006E54D0" w:rsidRPr="003E69BC" w:rsidRDefault="006E54D0" w:rsidP="003E69BC">
      <w:pPr>
        <w:numPr>
          <w:ilvl w:val="0"/>
          <w:numId w:val="47"/>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распознавать и употреблять в речи модальные глаголы </w:t>
      </w:r>
      <w:r w:rsidRPr="003E69BC">
        <w:rPr>
          <w:rFonts w:ascii="Times New Roman" w:hAnsi="Times New Roman"/>
          <w:lang w:val="en-US"/>
        </w:rPr>
        <w:t>need</w:t>
      </w:r>
      <w:r w:rsidRPr="003E69BC">
        <w:rPr>
          <w:rFonts w:ascii="Times New Roman" w:hAnsi="Times New Roman"/>
        </w:rPr>
        <w:t xml:space="preserve">, </w:t>
      </w:r>
      <w:r w:rsidRPr="003E69BC">
        <w:rPr>
          <w:rFonts w:ascii="Times New Roman" w:hAnsi="Times New Roman"/>
          <w:lang w:val="en-US"/>
        </w:rPr>
        <w:t>shall</w:t>
      </w:r>
      <w:r w:rsidRPr="003E69BC">
        <w:rPr>
          <w:rFonts w:ascii="Times New Roman" w:hAnsi="Times New Roman"/>
        </w:rPr>
        <w:t xml:space="preserve">, </w:t>
      </w:r>
      <w:r w:rsidRPr="003E69BC">
        <w:rPr>
          <w:rFonts w:ascii="Times New Roman" w:hAnsi="Times New Roman"/>
          <w:lang w:val="en-US"/>
        </w:rPr>
        <w:t>might</w:t>
      </w:r>
      <w:r w:rsidRPr="003E69BC">
        <w:rPr>
          <w:rFonts w:ascii="Times New Roman" w:hAnsi="Times New Roman"/>
        </w:rPr>
        <w:t xml:space="preserve">, </w:t>
      </w:r>
      <w:r w:rsidRPr="003E69BC">
        <w:rPr>
          <w:rFonts w:ascii="Times New Roman" w:hAnsi="Times New Roman"/>
          <w:lang w:val="en-US"/>
        </w:rPr>
        <w:t>would</w:t>
      </w:r>
      <w:r w:rsidRPr="003E69BC">
        <w:rPr>
          <w:rFonts w:ascii="Times New Roman" w:hAnsi="Times New Roman"/>
        </w:rPr>
        <w:t>;</w:t>
      </w:r>
    </w:p>
    <w:p w:rsidR="006E54D0" w:rsidRPr="003E69BC" w:rsidRDefault="006E54D0" w:rsidP="003E69BC">
      <w:pPr>
        <w:numPr>
          <w:ilvl w:val="0"/>
          <w:numId w:val="47"/>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распознавать по формальным признакам и понимать значение неличных форм глагола (инфинитива, герундия, причастия </w:t>
      </w:r>
      <w:r w:rsidRPr="003E69BC">
        <w:rPr>
          <w:rFonts w:ascii="Times New Roman" w:hAnsi="Times New Roman"/>
          <w:lang w:val="en-US"/>
        </w:rPr>
        <w:t>I</w:t>
      </w:r>
      <w:r w:rsidRPr="003E69BC">
        <w:rPr>
          <w:rFonts w:ascii="Times New Roman" w:hAnsi="Times New Roman"/>
        </w:rPr>
        <w:t xml:space="preserve">и </w:t>
      </w:r>
      <w:r w:rsidRPr="003E69BC">
        <w:rPr>
          <w:rFonts w:ascii="Times New Roman" w:hAnsi="Times New Roman"/>
          <w:lang w:val="en-US"/>
        </w:rPr>
        <w:t>II</w:t>
      </w:r>
      <w:r w:rsidRPr="003E69BC">
        <w:rPr>
          <w:rFonts w:ascii="Times New Roman" w:hAnsi="Times New Roman"/>
        </w:rPr>
        <w:t>, отглагольного существительного) без различения их функций и употреблятьих в речи;</w:t>
      </w:r>
    </w:p>
    <w:p w:rsidR="006E54D0" w:rsidRPr="003E69BC" w:rsidRDefault="006E54D0" w:rsidP="003E69BC">
      <w:pPr>
        <w:numPr>
          <w:ilvl w:val="0"/>
          <w:numId w:val="47"/>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распознавать и употреблять в речи словосочетания «Причастие </w:t>
      </w:r>
      <w:r w:rsidRPr="003E69BC">
        <w:rPr>
          <w:rFonts w:ascii="Times New Roman" w:hAnsi="Times New Roman"/>
          <w:lang w:val="en-US"/>
        </w:rPr>
        <w:t>I</w:t>
      </w:r>
      <w:r w:rsidRPr="003E69BC">
        <w:rPr>
          <w:rFonts w:ascii="Times New Roman" w:hAnsi="Times New Roman"/>
        </w:rPr>
        <w:t>+существительное</w:t>
      </w:r>
      <w:r w:rsidR="00E77079" w:rsidRPr="003E69BC">
        <w:rPr>
          <w:rFonts w:ascii="Times New Roman" w:hAnsi="Times New Roman"/>
        </w:rPr>
        <w:t>»</w:t>
      </w:r>
      <w:r w:rsidRPr="003E69BC">
        <w:rPr>
          <w:rFonts w:ascii="Times New Roman" w:hAnsi="Times New Roman"/>
        </w:rPr>
        <w:t xml:space="preserve"> (</w:t>
      </w:r>
      <w:r w:rsidRPr="003E69BC">
        <w:rPr>
          <w:rFonts w:ascii="Times New Roman" w:hAnsi="Times New Roman"/>
          <w:lang w:val="en-US"/>
        </w:rPr>
        <w:t>aplayingchild</w:t>
      </w:r>
      <w:r w:rsidRPr="003E69BC">
        <w:rPr>
          <w:rFonts w:ascii="Times New Roman" w:hAnsi="Times New Roman"/>
        </w:rPr>
        <w:t xml:space="preserve">) и «Причастие </w:t>
      </w:r>
      <w:r w:rsidRPr="003E69BC">
        <w:rPr>
          <w:rFonts w:ascii="Times New Roman" w:hAnsi="Times New Roman"/>
          <w:lang w:val="en-US"/>
        </w:rPr>
        <w:t>II</w:t>
      </w:r>
      <w:r w:rsidRPr="003E69BC">
        <w:rPr>
          <w:rFonts w:ascii="Times New Roman" w:hAnsi="Times New Roman"/>
        </w:rPr>
        <w:t>+существительное</w:t>
      </w:r>
      <w:r w:rsidR="00E77079" w:rsidRPr="003E69BC">
        <w:rPr>
          <w:rFonts w:ascii="Times New Roman" w:hAnsi="Times New Roman"/>
        </w:rPr>
        <w:t>»</w:t>
      </w:r>
      <w:r w:rsidRPr="003E69BC">
        <w:rPr>
          <w:rFonts w:ascii="Times New Roman" w:hAnsi="Times New Roman"/>
        </w:rPr>
        <w:t xml:space="preserve"> (</w:t>
      </w:r>
      <w:r w:rsidRPr="003E69BC">
        <w:rPr>
          <w:rFonts w:ascii="Times New Roman" w:hAnsi="Times New Roman"/>
          <w:lang w:val="en-US"/>
        </w:rPr>
        <w:t>awrittenpoem</w:t>
      </w:r>
      <w:r w:rsidR="00813C2D" w:rsidRPr="003E69BC">
        <w:rPr>
          <w:rFonts w:ascii="Times New Roman" w:hAnsi="Times New Roman"/>
        </w:rPr>
        <w:t>).</w:t>
      </w:r>
    </w:p>
    <w:p w:rsidR="006E54D0" w:rsidRPr="003E69BC" w:rsidRDefault="006E54D0" w:rsidP="003E69BC">
      <w:pPr>
        <w:spacing w:after="0" w:line="240" w:lineRule="auto"/>
        <w:ind w:left="567"/>
        <w:jc w:val="both"/>
        <w:rPr>
          <w:rFonts w:ascii="Times New Roman" w:hAnsi="Times New Roman"/>
          <w:b/>
        </w:rPr>
      </w:pPr>
      <w:r w:rsidRPr="003E69BC">
        <w:rPr>
          <w:rFonts w:ascii="Times New Roman" w:hAnsi="Times New Roman"/>
          <w:b/>
        </w:rPr>
        <w:t>Социокультурные знания и умения</w:t>
      </w:r>
    </w:p>
    <w:p w:rsidR="006E54D0" w:rsidRPr="003E69BC" w:rsidRDefault="006E54D0" w:rsidP="003E69BC">
      <w:pPr>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3E69BC">
      <w:pPr>
        <w:numPr>
          <w:ilvl w:val="0"/>
          <w:numId w:val="50"/>
        </w:numPr>
        <w:tabs>
          <w:tab w:val="left" w:pos="993"/>
        </w:tabs>
        <w:spacing w:after="0" w:line="240" w:lineRule="auto"/>
        <w:ind w:left="567" w:firstLine="0"/>
        <w:jc w:val="both"/>
        <w:rPr>
          <w:rFonts w:ascii="Times New Roman" w:eastAsia="Arial Unicode MS" w:hAnsi="Times New Roman"/>
          <w:lang w:eastAsia="ar-SA"/>
        </w:rPr>
      </w:pPr>
      <w:r w:rsidRPr="003E69BC">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3E69BC" w:rsidRDefault="006E54D0" w:rsidP="003E69BC">
      <w:pPr>
        <w:numPr>
          <w:ilvl w:val="0"/>
          <w:numId w:val="50"/>
        </w:numPr>
        <w:tabs>
          <w:tab w:val="left" w:pos="993"/>
        </w:tabs>
        <w:spacing w:after="0" w:line="240" w:lineRule="auto"/>
        <w:ind w:left="567" w:firstLine="0"/>
        <w:jc w:val="both"/>
        <w:rPr>
          <w:rFonts w:ascii="Times New Roman" w:eastAsia="Arial Unicode MS" w:hAnsi="Times New Roman"/>
          <w:lang w:eastAsia="ar-SA"/>
        </w:rPr>
      </w:pPr>
      <w:r w:rsidRPr="003E69BC">
        <w:rPr>
          <w:rFonts w:ascii="Times New Roman" w:eastAsia="Arial Unicode MS" w:hAnsi="Times New Roman"/>
          <w:lang w:eastAsia="ar-SA"/>
        </w:rPr>
        <w:t>представлять родную страну и культуру на английском языке;</w:t>
      </w:r>
    </w:p>
    <w:p w:rsidR="006E54D0" w:rsidRPr="003E69BC" w:rsidRDefault="006E54D0" w:rsidP="003E69BC">
      <w:pPr>
        <w:numPr>
          <w:ilvl w:val="0"/>
          <w:numId w:val="50"/>
        </w:numPr>
        <w:tabs>
          <w:tab w:val="left" w:pos="993"/>
        </w:tabs>
        <w:spacing w:after="0" w:line="240" w:lineRule="auto"/>
        <w:ind w:left="567" w:firstLine="0"/>
        <w:jc w:val="both"/>
        <w:rPr>
          <w:rFonts w:ascii="Times New Roman" w:eastAsia="Arial Unicode MS" w:hAnsi="Times New Roman"/>
          <w:lang w:eastAsia="ar-SA"/>
        </w:rPr>
      </w:pPr>
      <w:r w:rsidRPr="003E69BC">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3E69BC" w:rsidRDefault="006E54D0" w:rsidP="003E69BC">
      <w:pPr>
        <w:spacing w:after="0" w:line="240" w:lineRule="auto"/>
        <w:ind w:left="567"/>
        <w:jc w:val="both"/>
        <w:rPr>
          <w:rFonts w:ascii="Times New Roman" w:eastAsia="Arial Unicode MS" w:hAnsi="Times New Roman"/>
          <w:lang w:eastAsia="ar-SA"/>
        </w:rPr>
      </w:pPr>
      <w:r w:rsidRPr="003E69BC">
        <w:rPr>
          <w:rFonts w:ascii="Times New Roman" w:hAnsi="Times New Roman"/>
          <w:b/>
        </w:rPr>
        <w:t>Выпускник получит возможность научиться:</w:t>
      </w:r>
    </w:p>
    <w:p w:rsidR="006E54D0" w:rsidRPr="003E69BC" w:rsidRDefault="006E54D0" w:rsidP="003E69BC">
      <w:pPr>
        <w:numPr>
          <w:ilvl w:val="0"/>
          <w:numId w:val="51"/>
        </w:numPr>
        <w:tabs>
          <w:tab w:val="left" w:pos="993"/>
        </w:tabs>
        <w:spacing w:after="0" w:line="240" w:lineRule="auto"/>
        <w:ind w:left="567" w:firstLine="0"/>
        <w:jc w:val="both"/>
        <w:rPr>
          <w:rFonts w:ascii="Times New Roman" w:hAnsi="Times New Roman"/>
          <w:b/>
        </w:rPr>
      </w:pPr>
      <w:r w:rsidRPr="003E69BC">
        <w:rPr>
          <w:rFonts w:ascii="Times New Roman" w:eastAsia="Arial Unicode MS" w:hAnsi="Times New Roman"/>
          <w:lang w:eastAsia="ar-SA"/>
        </w:rPr>
        <w:t>использовать социокультурные реалии при создании устных и письменных высказываний;</w:t>
      </w:r>
    </w:p>
    <w:p w:rsidR="006E54D0" w:rsidRPr="003E69BC" w:rsidRDefault="006E54D0" w:rsidP="003E69BC">
      <w:pPr>
        <w:numPr>
          <w:ilvl w:val="0"/>
          <w:numId w:val="51"/>
        </w:numPr>
        <w:tabs>
          <w:tab w:val="left" w:pos="993"/>
        </w:tabs>
        <w:spacing w:after="0" w:line="240" w:lineRule="auto"/>
        <w:ind w:left="567" w:firstLine="0"/>
        <w:jc w:val="both"/>
        <w:rPr>
          <w:rFonts w:ascii="Times New Roman" w:hAnsi="Times New Roman"/>
          <w:b/>
        </w:rPr>
      </w:pPr>
      <w:r w:rsidRPr="003E69BC">
        <w:rPr>
          <w:rFonts w:ascii="Times New Roman" w:eastAsia="Arial Unicode MS" w:hAnsi="Times New Roman"/>
          <w:lang w:eastAsia="ar-SA"/>
        </w:rPr>
        <w:t>находить сходство и различие в традициях родной страны и страны/стран изучаемого языка.</w:t>
      </w:r>
    </w:p>
    <w:p w:rsidR="006E54D0" w:rsidRPr="003E69BC" w:rsidRDefault="006E54D0" w:rsidP="003E69BC">
      <w:pPr>
        <w:spacing w:after="0" w:line="240" w:lineRule="auto"/>
        <w:ind w:left="567"/>
        <w:jc w:val="both"/>
        <w:rPr>
          <w:rFonts w:ascii="Times New Roman" w:eastAsia="Arial Unicode MS" w:hAnsi="Times New Roman"/>
          <w:b/>
          <w:lang w:eastAsia="ar-SA"/>
        </w:rPr>
      </w:pPr>
      <w:r w:rsidRPr="003E69BC">
        <w:rPr>
          <w:rFonts w:ascii="Times New Roman" w:eastAsia="Arial Unicode MS" w:hAnsi="Times New Roman"/>
          <w:b/>
          <w:lang w:eastAsia="ar-SA"/>
        </w:rPr>
        <w:t>Компенсаторные умения</w:t>
      </w:r>
    </w:p>
    <w:p w:rsidR="006E54D0" w:rsidRPr="003E69BC" w:rsidRDefault="006E54D0" w:rsidP="003E69BC">
      <w:pPr>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3E69BC">
      <w:pPr>
        <w:numPr>
          <w:ilvl w:val="0"/>
          <w:numId w:val="52"/>
        </w:numPr>
        <w:tabs>
          <w:tab w:val="left" w:pos="993"/>
        </w:tabs>
        <w:spacing w:after="0" w:line="240" w:lineRule="auto"/>
        <w:ind w:left="567" w:firstLine="0"/>
        <w:jc w:val="both"/>
        <w:rPr>
          <w:rFonts w:ascii="Times New Roman" w:hAnsi="Times New Roman"/>
          <w:b/>
        </w:rPr>
      </w:pPr>
      <w:r w:rsidRPr="003E69BC">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3E69BC" w:rsidRDefault="006E54D0" w:rsidP="003E69BC">
      <w:pPr>
        <w:spacing w:after="0" w:line="240" w:lineRule="auto"/>
        <w:ind w:left="567"/>
        <w:jc w:val="both"/>
        <w:rPr>
          <w:rFonts w:ascii="Times New Roman" w:eastAsia="Arial Unicode MS" w:hAnsi="Times New Roman"/>
          <w:lang w:eastAsia="ar-SA"/>
        </w:rPr>
      </w:pPr>
      <w:r w:rsidRPr="003E69BC">
        <w:rPr>
          <w:rFonts w:ascii="Times New Roman" w:hAnsi="Times New Roman"/>
          <w:b/>
        </w:rPr>
        <w:t>Выпускник получит возможность научиться:</w:t>
      </w:r>
    </w:p>
    <w:p w:rsidR="006E54D0" w:rsidRPr="003E69BC" w:rsidRDefault="006E54D0" w:rsidP="003E69BC">
      <w:pPr>
        <w:numPr>
          <w:ilvl w:val="0"/>
          <w:numId w:val="52"/>
        </w:numPr>
        <w:tabs>
          <w:tab w:val="left" w:pos="993"/>
        </w:tabs>
        <w:spacing w:after="0" w:line="240" w:lineRule="auto"/>
        <w:ind w:left="567" w:firstLine="0"/>
        <w:jc w:val="both"/>
        <w:rPr>
          <w:rFonts w:ascii="Times New Roman" w:eastAsia="Arial Unicode MS" w:hAnsi="Times New Roman"/>
          <w:lang w:eastAsia="ar-SA"/>
        </w:rPr>
      </w:pPr>
      <w:r w:rsidRPr="003E69BC">
        <w:rPr>
          <w:rFonts w:ascii="Times New Roman" w:eastAsia="Arial Unicode MS" w:hAnsi="Times New Roman"/>
          <w:lang w:eastAsia="ar-SA"/>
        </w:rPr>
        <w:t>использовать перифраз, синонимические и антонимические средства при говорении;</w:t>
      </w:r>
    </w:p>
    <w:p w:rsidR="006E54D0" w:rsidRPr="003E69BC" w:rsidRDefault="006E54D0" w:rsidP="003E69BC">
      <w:pPr>
        <w:numPr>
          <w:ilvl w:val="0"/>
          <w:numId w:val="52"/>
        </w:numPr>
        <w:tabs>
          <w:tab w:val="left" w:pos="993"/>
        </w:tabs>
        <w:spacing w:after="0" w:line="240" w:lineRule="auto"/>
        <w:ind w:left="567" w:firstLine="0"/>
        <w:jc w:val="both"/>
        <w:rPr>
          <w:rFonts w:ascii="Times New Roman" w:hAnsi="Times New Roman"/>
          <w:b/>
        </w:rPr>
      </w:pPr>
      <w:r w:rsidRPr="003E69BC">
        <w:rPr>
          <w:rFonts w:ascii="Times New Roman" w:eastAsia="Arial Unicode MS" w:hAnsi="Times New Roman"/>
          <w:lang w:eastAsia="ar-SA"/>
        </w:rPr>
        <w:t>пользоваться языковой и контекстуальной догадкой при аудировании и чтении.</w:t>
      </w:r>
    </w:p>
    <w:p w:rsidR="00F2164B" w:rsidRPr="003E69BC" w:rsidRDefault="00F2164B" w:rsidP="003E69BC">
      <w:pPr>
        <w:tabs>
          <w:tab w:val="left" w:pos="993"/>
        </w:tabs>
        <w:spacing w:after="0" w:line="240" w:lineRule="auto"/>
        <w:ind w:left="567"/>
        <w:jc w:val="both"/>
        <w:rPr>
          <w:rFonts w:ascii="Times New Roman" w:eastAsia="Arial Unicode MS" w:hAnsi="Times New Roman"/>
          <w:b/>
          <w:lang w:eastAsia="ar-SA"/>
        </w:rPr>
      </w:pPr>
      <w:r w:rsidRPr="003E69BC">
        <w:rPr>
          <w:rFonts w:ascii="Times New Roman" w:eastAsia="Arial Unicode MS" w:hAnsi="Times New Roman"/>
          <w:b/>
          <w:lang w:eastAsia="ar-SA"/>
        </w:rPr>
        <w:t>1.2.5.5.</w:t>
      </w:r>
      <w:r w:rsidR="00143425" w:rsidRPr="003E69BC">
        <w:rPr>
          <w:rFonts w:ascii="Times New Roman" w:eastAsia="Arial Unicode MS" w:hAnsi="Times New Roman"/>
          <w:b/>
          <w:lang w:eastAsia="ar-SA"/>
        </w:rPr>
        <w:t>1.</w:t>
      </w:r>
      <w:r w:rsidRPr="003E69BC">
        <w:rPr>
          <w:rFonts w:ascii="Times New Roman" w:eastAsia="Arial Unicode MS" w:hAnsi="Times New Roman"/>
          <w:b/>
          <w:lang w:eastAsia="ar-SA"/>
        </w:rPr>
        <w:t xml:space="preserve">Второй иностранный язык (немецкий) </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Коммуникативные умения</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Говорение. Диалогическая речь</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Выпускник научится:</w:t>
      </w:r>
    </w:p>
    <w:p w:rsidR="00F2164B" w:rsidRPr="003E69BC" w:rsidRDefault="00F2164B" w:rsidP="003E69BC">
      <w:pPr>
        <w:numPr>
          <w:ilvl w:val="0"/>
          <w:numId w:val="34"/>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Выпускник получит возможность научиться:</w:t>
      </w:r>
    </w:p>
    <w:p w:rsidR="00F2164B" w:rsidRPr="003E69BC" w:rsidRDefault="00F2164B" w:rsidP="003E69BC">
      <w:pPr>
        <w:numPr>
          <w:ilvl w:val="0"/>
          <w:numId w:val="34"/>
        </w:numPr>
        <w:tabs>
          <w:tab w:val="left" w:pos="993"/>
        </w:tabs>
        <w:spacing w:after="0" w:line="240" w:lineRule="auto"/>
        <w:ind w:left="0" w:firstLine="709"/>
        <w:jc w:val="both"/>
        <w:rPr>
          <w:rFonts w:ascii="Times New Roman" w:hAnsi="Times New Roman"/>
          <w:i/>
        </w:rPr>
      </w:pPr>
      <w:r w:rsidRPr="003E69BC">
        <w:rPr>
          <w:rFonts w:ascii="Times New Roman" w:hAnsi="Times New Roman"/>
          <w:i/>
        </w:rPr>
        <w:t xml:space="preserve">вести диалог-обмен мнениями; </w:t>
      </w:r>
    </w:p>
    <w:p w:rsidR="00F2164B" w:rsidRPr="003E69BC" w:rsidRDefault="00F2164B" w:rsidP="003E69BC">
      <w:pPr>
        <w:numPr>
          <w:ilvl w:val="0"/>
          <w:numId w:val="31"/>
        </w:numPr>
        <w:tabs>
          <w:tab w:val="left" w:pos="993"/>
        </w:tabs>
        <w:spacing w:after="0" w:line="240" w:lineRule="auto"/>
        <w:ind w:left="0" w:firstLine="709"/>
        <w:jc w:val="both"/>
        <w:rPr>
          <w:rFonts w:ascii="Times New Roman" w:hAnsi="Times New Roman"/>
          <w:i/>
        </w:rPr>
      </w:pPr>
      <w:r w:rsidRPr="003E69BC">
        <w:rPr>
          <w:rFonts w:ascii="Times New Roman" w:hAnsi="Times New Roman"/>
          <w:i/>
        </w:rPr>
        <w:t>брать и давать интервью;</w:t>
      </w:r>
    </w:p>
    <w:p w:rsidR="00F2164B" w:rsidRPr="003E69BC" w:rsidRDefault="00F2164B" w:rsidP="003E69BC">
      <w:pPr>
        <w:numPr>
          <w:ilvl w:val="0"/>
          <w:numId w:val="31"/>
        </w:numPr>
        <w:tabs>
          <w:tab w:val="left" w:pos="993"/>
        </w:tabs>
        <w:spacing w:after="0" w:line="240" w:lineRule="auto"/>
        <w:ind w:left="0" w:firstLine="709"/>
        <w:jc w:val="both"/>
        <w:rPr>
          <w:rFonts w:ascii="Times New Roman" w:hAnsi="Times New Roman"/>
          <w:i/>
        </w:rPr>
      </w:pPr>
      <w:r w:rsidRPr="003E69BC">
        <w:rPr>
          <w:rFonts w:ascii="Times New Roman" w:hAnsi="Times New Roman"/>
          <w:i/>
        </w:rPr>
        <w:t>вести диалог-расспрос на основе нелинейного текста (таблицы, диаграммы и т. д.)</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Говорение. Монологическая речь</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Выпускник научится:</w:t>
      </w:r>
    </w:p>
    <w:p w:rsidR="00F2164B" w:rsidRPr="003E69BC" w:rsidRDefault="00F2164B" w:rsidP="003E69BC">
      <w:pPr>
        <w:numPr>
          <w:ilvl w:val="0"/>
          <w:numId w:val="33"/>
        </w:numPr>
        <w:tabs>
          <w:tab w:val="left" w:pos="993"/>
        </w:tabs>
        <w:spacing w:after="0" w:line="240" w:lineRule="auto"/>
        <w:ind w:left="0" w:firstLine="709"/>
        <w:jc w:val="both"/>
        <w:rPr>
          <w:rFonts w:ascii="Times New Roman" w:hAnsi="Times New Roman"/>
        </w:rPr>
      </w:pPr>
      <w:r w:rsidRPr="003E69BC">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F2164B" w:rsidRPr="003E69BC" w:rsidRDefault="00F2164B" w:rsidP="003E69BC">
      <w:pPr>
        <w:numPr>
          <w:ilvl w:val="0"/>
          <w:numId w:val="33"/>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F2164B" w:rsidRPr="003E69BC" w:rsidRDefault="00F2164B" w:rsidP="003E69BC">
      <w:pPr>
        <w:numPr>
          <w:ilvl w:val="0"/>
          <w:numId w:val="33"/>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давать краткую характеристику реальных людей и литературных персонажей; </w:t>
      </w:r>
    </w:p>
    <w:p w:rsidR="00F2164B" w:rsidRPr="003E69BC" w:rsidRDefault="00F2164B" w:rsidP="003E69BC">
      <w:pPr>
        <w:numPr>
          <w:ilvl w:val="0"/>
          <w:numId w:val="33"/>
        </w:numPr>
        <w:tabs>
          <w:tab w:val="left" w:pos="993"/>
        </w:tabs>
        <w:spacing w:after="0" w:line="240" w:lineRule="auto"/>
        <w:ind w:left="0" w:firstLine="709"/>
        <w:jc w:val="both"/>
        <w:rPr>
          <w:rFonts w:ascii="Times New Roman" w:hAnsi="Times New Roman"/>
        </w:rPr>
      </w:pPr>
      <w:r w:rsidRPr="003E69BC">
        <w:rPr>
          <w:rFonts w:ascii="Times New Roman" w:hAnsi="Times New Roman"/>
        </w:rPr>
        <w:lastRenderedPageBreak/>
        <w:t>передавать основное содержание прочитанного текста с опорой или без опоры на текст, ключевые слова/план/вопросы;</w:t>
      </w:r>
    </w:p>
    <w:p w:rsidR="00F2164B" w:rsidRPr="003E69BC" w:rsidRDefault="00F2164B" w:rsidP="003E69BC">
      <w:pPr>
        <w:numPr>
          <w:ilvl w:val="0"/>
          <w:numId w:val="33"/>
        </w:numPr>
        <w:tabs>
          <w:tab w:val="left" w:pos="993"/>
        </w:tabs>
        <w:spacing w:after="0" w:line="240" w:lineRule="auto"/>
        <w:ind w:left="0" w:firstLine="709"/>
        <w:jc w:val="both"/>
        <w:rPr>
          <w:rFonts w:ascii="Times New Roman" w:hAnsi="Times New Roman"/>
          <w:i/>
        </w:rPr>
      </w:pPr>
      <w:r w:rsidRPr="003E69BC">
        <w:rPr>
          <w:rFonts w:ascii="Times New Roman" w:hAnsi="Times New Roman"/>
        </w:rPr>
        <w:t>описывать картинку/фото с опорой или без опоры на ключевые слова/план/вопросы.</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 xml:space="preserve">Выпускник получит возможность научиться: </w:t>
      </w:r>
    </w:p>
    <w:p w:rsidR="00F2164B" w:rsidRPr="003E69BC" w:rsidRDefault="00F2164B" w:rsidP="003E69BC">
      <w:pPr>
        <w:numPr>
          <w:ilvl w:val="0"/>
          <w:numId w:val="32"/>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делать сообщение на заданную тему на основе прочитанного; </w:t>
      </w:r>
    </w:p>
    <w:p w:rsidR="00F2164B" w:rsidRPr="003E69BC" w:rsidRDefault="00F2164B" w:rsidP="003E69BC">
      <w:pPr>
        <w:numPr>
          <w:ilvl w:val="0"/>
          <w:numId w:val="32"/>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F2164B" w:rsidRPr="003E69BC" w:rsidRDefault="00F2164B" w:rsidP="003E69BC">
      <w:pPr>
        <w:numPr>
          <w:ilvl w:val="0"/>
          <w:numId w:val="32"/>
        </w:numPr>
        <w:tabs>
          <w:tab w:val="left" w:pos="993"/>
        </w:tabs>
        <w:spacing w:after="0" w:line="240" w:lineRule="auto"/>
        <w:ind w:left="0" w:firstLine="709"/>
        <w:jc w:val="both"/>
        <w:rPr>
          <w:rFonts w:ascii="Times New Roman" w:hAnsi="Times New Roman"/>
        </w:rPr>
      </w:pPr>
      <w:r w:rsidRPr="003E69BC">
        <w:rPr>
          <w:rFonts w:ascii="Times New Roman" w:hAnsi="Times New Roman"/>
        </w:rPr>
        <w:t>кратко высказываться без предварительной подготовки на заданную тему в соответствии с предложенной ситуацией общения;</w:t>
      </w:r>
    </w:p>
    <w:p w:rsidR="00F2164B" w:rsidRPr="003E69BC" w:rsidRDefault="00F2164B" w:rsidP="003E69BC">
      <w:pPr>
        <w:numPr>
          <w:ilvl w:val="0"/>
          <w:numId w:val="32"/>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кратко высказываться с опорой на нелинейный текст (таблицы, диаграммы, расписание и т. п.) </w:t>
      </w:r>
    </w:p>
    <w:p w:rsidR="00F2164B" w:rsidRPr="003E69BC" w:rsidRDefault="00F2164B" w:rsidP="003E69BC">
      <w:pPr>
        <w:numPr>
          <w:ilvl w:val="0"/>
          <w:numId w:val="32"/>
        </w:numPr>
        <w:tabs>
          <w:tab w:val="left" w:pos="993"/>
        </w:tabs>
        <w:spacing w:after="0" w:line="240" w:lineRule="auto"/>
        <w:ind w:left="0" w:firstLine="709"/>
        <w:jc w:val="both"/>
        <w:rPr>
          <w:rFonts w:ascii="Times New Roman" w:hAnsi="Times New Roman"/>
        </w:rPr>
      </w:pPr>
      <w:r w:rsidRPr="003E69BC">
        <w:rPr>
          <w:rFonts w:ascii="Times New Roman" w:hAnsi="Times New Roman"/>
        </w:rPr>
        <w:t>кратко излагать результаты выполненной проектной работы.</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Аудирование</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 xml:space="preserve">Выпускник научится: </w:t>
      </w:r>
    </w:p>
    <w:p w:rsidR="00F2164B" w:rsidRPr="003E69BC" w:rsidRDefault="00F2164B" w:rsidP="003E69BC">
      <w:pPr>
        <w:numPr>
          <w:ilvl w:val="0"/>
          <w:numId w:val="35"/>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F2164B" w:rsidRPr="003E69BC" w:rsidRDefault="00F2164B" w:rsidP="003E69BC">
      <w:pPr>
        <w:numPr>
          <w:ilvl w:val="0"/>
          <w:numId w:val="35"/>
        </w:numPr>
        <w:tabs>
          <w:tab w:val="left" w:pos="993"/>
        </w:tabs>
        <w:spacing w:after="0" w:line="240" w:lineRule="auto"/>
        <w:ind w:left="0" w:firstLine="709"/>
        <w:jc w:val="both"/>
        <w:rPr>
          <w:rFonts w:ascii="Times New Roman" w:hAnsi="Times New Roman"/>
        </w:rPr>
      </w:pPr>
      <w:r w:rsidRPr="003E69BC">
        <w:rPr>
          <w:rFonts w:ascii="Times New Roman" w:hAnsi="Times New Roman"/>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Выпускник получит возможность научиться:</w:t>
      </w:r>
    </w:p>
    <w:p w:rsidR="00F2164B" w:rsidRPr="003E69BC" w:rsidRDefault="00F2164B" w:rsidP="003E69BC">
      <w:pPr>
        <w:numPr>
          <w:ilvl w:val="0"/>
          <w:numId w:val="36"/>
        </w:numPr>
        <w:tabs>
          <w:tab w:val="left" w:pos="993"/>
        </w:tabs>
        <w:spacing w:after="0" w:line="240" w:lineRule="auto"/>
        <w:ind w:left="0" w:firstLine="709"/>
        <w:jc w:val="both"/>
        <w:rPr>
          <w:rFonts w:ascii="Times New Roman" w:hAnsi="Times New Roman"/>
        </w:rPr>
      </w:pPr>
      <w:r w:rsidRPr="003E69BC">
        <w:rPr>
          <w:rFonts w:ascii="Times New Roman" w:hAnsi="Times New Roman"/>
        </w:rPr>
        <w:t>выделять основную тему в воспринимаемом на слух тексте;</w:t>
      </w:r>
    </w:p>
    <w:p w:rsidR="00F2164B" w:rsidRPr="003E69BC" w:rsidRDefault="00F2164B" w:rsidP="003E69BC">
      <w:pPr>
        <w:numPr>
          <w:ilvl w:val="0"/>
          <w:numId w:val="36"/>
        </w:numPr>
        <w:tabs>
          <w:tab w:val="left" w:pos="993"/>
        </w:tabs>
        <w:spacing w:after="0" w:line="240" w:lineRule="auto"/>
        <w:ind w:left="0" w:firstLine="709"/>
        <w:jc w:val="both"/>
        <w:rPr>
          <w:rFonts w:ascii="Times New Roman" w:hAnsi="Times New Roman"/>
        </w:rPr>
      </w:pPr>
      <w:r w:rsidRPr="003E69BC">
        <w:rPr>
          <w:rFonts w:ascii="Times New Roman" w:hAnsi="Times New Roman"/>
        </w:rPr>
        <w:t>использовать контекстуальную или языковую догадку при восприятии на слух текстов, содержащих незнакомые слова.</w:t>
      </w:r>
    </w:p>
    <w:p w:rsidR="00F2164B" w:rsidRPr="003E69BC" w:rsidRDefault="00F2164B" w:rsidP="003E69BC">
      <w:pPr>
        <w:spacing w:after="0" w:line="240" w:lineRule="auto"/>
        <w:ind w:firstLine="709"/>
        <w:jc w:val="both"/>
        <w:rPr>
          <w:rFonts w:ascii="Times New Roman" w:hAnsi="Times New Roman"/>
        </w:rPr>
      </w:pPr>
      <w:r w:rsidRPr="003E69BC">
        <w:rPr>
          <w:rFonts w:ascii="Times New Roman" w:hAnsi="Times New Roman"/>
          <w:b/>
        </w:rPr>
        <w:t xml:space="preserve">Чтение </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 xml:space="preserve">Выпускник научится: </w:t>
      </w:r>
    </w:p>
    <w:p w:rsidR="00F2164B" w:rsidRPr="003E69BC" w:rsidRDefault="00F2164B" w:rsidP="003E69BC">
      <w:pPr>
        <w:numPr>
          <w:ilvl w:val="0"/>
          <w:numId w:val="37"/>
        </w:numPr>
        <w:tabs>
          <w:tab w:val="left" w:pos="993"/>
        </w:tabs>
        <w:spacing w:after="0" w:line="240" w:lineRule="auto"/>
        <w:ind w:left="0" w:firstLine="709"/>
        <w:jc w:val="both"/>
        <w:rPr>
          <w:rFonts w:ascii="Times New Roman" w:hAnsi="Times New Roman"/>
        </w:rPr>
      </w:pPr>
      <w:r w:rsidRPr="003E69BC">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F2164B" w:rsidRPr="003E69BC" w:rsidRDefault="00F2164B" w:rsidP="003E69BC">
      <w:pPr>
        <w:numPr>
          <w:ilvl w:val="0"/>
          <w:numId w:val="37"/>
        </w:numPr>
        <w:tabs>
          <w:tab w:val="left" w:pos="993"/>
        </w:tabs>
        <w:spacing w:after="0" w:line="240" w:lineRule="auto"/>
        <w:ind w:left="0" w:firstLine="709"/>
        <w:jc w:val="both"/>
        <w:rPr>
          <w:rFonts w:ascii="Times New Roman" w:hAnsi="Times New Roman"/>
        </w:rPr>
      </w:pPr>
      <w:r w:rsidRPr="003E69BC">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F2164B" w:rsidRPr="003E69BC" w:rsidRDefault="00F2164B" w:rsidP="003E69BC">
      <w:pPr>
        <w:numPr>
          <w:ilvl w:val="0"/>
          <w:numId w:val="38"/>
        </w:numPr>
        <w:tabs>
          <w:tab w:val="left" w:pos="993"/>
        </w:tabs>
        <w:spacing w:after="0" w:line="240" w:lineRule="auto"/>
        <w:ind w:left="0" w:firstLine="709"/>
        <w:jc w:val="both"/>
        <w:rPr>
          <w:rFonts w:ascii="Times New Roman" w:hAnsi="Times New Roman"/>
        </w:rPr>
      </w:pPr>
      <w:r w:rsidRPr="003E69BC">
        <w:rPr>
          <w:rFonts w:ascii="Times New Roman" w:hAnsi="Times New Roman"/>
        </w:rPr>
        <w:t>читать и полностью понимать несложные аутентичные тексты, построенные на изученном языковом материале;</w:t>
      </w:r>
    </w:p>
    <w:p w:rsidR="00F2164B" w:rsidRPr="003E69BC" w:rsidRDefault="00F2164B" w:rsidP="003E69BC">
      <w:pPr>
        <w:numPr>
          <w:ilvl w:val="0"/>
          <w:numId w:val="38"/>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F2164B" w:rsidRPr="003E69BC" w:rsidRDefault="00F2164B" w:rsidP="003E69BC">
      <w:pPr>
        <w:spacing w:after="0" w:line="240" w:lineRule="auto"/>
        <w:ind w:firstLine="709"/>
        <w:jc w:val="both"/>
        <w:rPr>
          <w:rFonts w:ascii="Times New Roman" w:hAnsi="Times New Roman"/>
        </w:rPr>
      </w:pPr>
      <w:r w:rsidRPr="003E69BC">
        <w:rPr>
          <w:rFonts w:ascii="Times New Roman" w:hAnsi="Times New Roman"/>
          <w:b/>
        </w:rPr>
        <w:t>Выпускник получит возможность научиться:</w:t>
      </w:r>
    </w:p>
    <w:p w:rsidR="00F2164B" w:rsidRPr="003E69BC" w:rsidRDefault="00F2164B" w:rsidP="003E69BC">
      <w:pPr>
        <w:numPr>
          <w:ilvl w:val="0"/>
          <w:numId w:val="38"/>
        </w:numPr>
        <w:tabs>
          <w:tab w:val="left" w:pos="993"/>
        </w:tabs>
        <w:spacing w:after="0" w:line="240" w:lineRule="auto"/>
        <w:ind w:left="0" w:firstLine="709"/>
        <w:jc w:val="both"/>
        <w:rPr>
          <w:rFonts w:ascii="Times New Roman" w:hAnsi="Times New Roman"/>
        </w:rPr>
      </w:pPr>
      <w:r w:rsidRPr="003E69BC">
        <w:rPr>
          <w:rFonts w:ascii="Times New Roman" w:hAnsi="Times New Roman"/>
        </w:rPr>
        <w:t>устанавливать причинно-следственную взаимосвязь фактов и событий, изложенных в несложном аутентичном тексте;</w:t>
      </w:r>
    </w:p>
    <w:p w:rsidR="00F2164B" w:rsidRPr="003E69BC" w:rsidRDefault="00F2164B" w:rsidP="003E69BC">
      <w:pPr>
        <w:numPr>
          <w:ilvl w:val="0"/>
          <w:numId w:val="38"/>
        </w:numPr>
        <w:tabs>
          <w:tab w:val="left" w:pos="993"/>
        </w:tabs>
        <w:spacing w:after="0" w:line="240" w:lineRule="auto"/>
        <w:ind w:left="0" w:firstLine="709"/>
        <w:jc w:val="both"/>
        <w:rPr>
          <w:rFonts w:ascii="Times New Roman" w:hAnsi="Times New Roman"/>
        </w:rPr>
      </w:pPr>
      <w:r w:rsidRPr="003E69BC">
        <w:rPr>
          <w:rFonts w:ascii="Times New Roman" w:hAnsi="Times New Roman"/>
        </w:rPr>
        <w:t>восстанавливать текст из разрозненных абзацев или путем добавления выпущенных фрагментов.</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 xml:space="preserve">Письменная речь </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 xml:space="preserve">Выпускник научится: </w:t>
      </w:r>
    </w:p>
    <w:p w:rsidR="00F2164B" w:rsidRPr="003E69BC" w:rsidRDefault="00F2164B" w:rsidP="003E69BC">
      <w:pPr>
        <w:numPr>
          <w:ilvl w:val="0"/>
          <w:numId w:val="39"/>
        </w:numPr>
        <w:tabs>
          <w:tab w:val="left" w:pos="993"/>
        </w:tabs>
        <w:spacing w:after="0" w:line="240" w:lineRule="auto"/>
        <w:ind w:left="0" w:firstLine="709"/>
        <w:jc w:val="both"/>
        <w:rPr>
          <w:rFonts w:ascii="Times New Roman" w:hAnsi="Times New Roman"/>
        </w:rPr>
      </w:pPr>
      <w:r w:rsidRPr="003E69BC">
        <w:rPr>
          <w:rFonts w:ascii="Times New Roman" w:hAnsi="Times New Roman"/>
        </w:rPr>
        <w:t>заполнять анкеты и формуляры, сообщая о себе основные сведения (имя, фамилия, пол, возраст, гражданство, национальность, адрес и т. д.);</w:t>
      </w:r>
    </w:p>
    <w:p w:rsidR="00F2164B" w:rsidRPr="003E69BC" w:rsidRDefault="00F2164B" w:rsidP="003E69BC">
      <w:pPr>
        <w:numPr>
          <w:ilvl w:val="0"/>
          <w:numId w:val="39"/>
        </w:numPr>
        <w:tabs>
          <w:tab w:val="left" w:pos="993"/>
        </w:tabs>
        <w:spacing w:after="0" w:line="240" w:lineRule="auto"/>
        <w:ind w:left="0" w:firstLine="709"/>
        <w:jc w:val="both"/>
        <w:rPr>
          <w:rFonts w:ascii="Times New Roman" w:hAnsi="Times New Roman"/>
        </w:rPr>
      </w:pPr>
      <w:r w:rsidRPr="003E69BC">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F2164B" w:rsidRPr="003E69BC" w:rsidRDefault="00F2164B" w:rsidP="003E69BC">
      <w:pPr>
        <w:numPr>
          <w:ilvl w:val="0"/>
          <w:numId w:val="39"/>
        </w:numPr>
        <w:tabs>
          <w:tab w:val="left" w:pos="993"/>
        </w:tabs>
        <w:spacing w:after="0" w:line="240" w:lineRule="auto"/>
        <w:ind w:left="0" w:firstLine="709"/>
        <w:jc w:val="both"/>
        <w:rPr>
          <w:rFonts w:ascii="Times New Roman" w:hAnsi="Times New Roman"/>
        </w:rPr>
      </w:pPr>
      <w:r w:rsidRPr="003E69BC">
        <w:rPr>
          <w:rFonts w:ascii="Times New Roman" w:hAnsi="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F2164B" w:rsidRPr="003E69BC" w:rsidRDefault="00F2164B" w:rsidP="003E69BC">
      <w:pPr>
        <w:numPr>
          <w:ilvl w:val="0"/>
          <w:numId w:val="39"/>
        </w:numPr>
        <w:tabs>
          <w:tab w:val="left" w:pos="993"/>
        </w:tabs>
        <w:spacing w:after="0" w:line="240" w:lineRule="auto"/>
        <w:ind w:left="0" w:firstLine="709"/>
        <w:jc w:val="both"/>
        <w:rPr>
          <w:rFonts w:ascii="Times New Roman" w:hAnsi="Times New Roman"/>
        </w:rPr>
      </w:pPr>
      <w:r w:rsidRPr="003E69BC">
        <w:rPr>
          <w:rFonts w:ascii="Times New Roman" w:hAnsi="Times New Roman"/>
        </w:rPr>
        <w:t>писать небольшие письменные высказывания с опорой на образец/план.</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Выпускник получит возможность научиться:</w:t>
      </w:r>
    </w:p>
    <w:p w:rsidR="00F2164B" w:rsidRPr="003E69BC" w:rsidRDefault="00F2164B" w:rsidP="003E69BC">
      <w:pPr>
        <w:numPr>
          <w:ilvl w:val="0"/>
          <w:numId w:val="40"/>
        </w:numPr>
        <w:tabs>
          <w:tab w:val="left" w:pos="993"/>
        </w:tabs>
        <w:spacing w:after="0" w:line="240" w:lineRule="auto"/>
        <w:ind w:left="0" w:firstLine="709"/>
        <w:jc w:val="both"/>
        <w:rPr>
          <w:rFonts w:ascii="Times New Roman" w:hAnsi="Times New Roman"/>
        </w:rPr>
      </w:pPr>
      <w:r w:rsidRPr="003E69BC">
        <w:rPr>
          <w:rFonts w:ascii="Times New Roman" w:hAnsi="Times New Roman"/>
        </w:rPr>
        <w:t>делать краткие выписки из текста с целью их использования в собственных устных высказываниях;</w:t>
      </w:r>
    </w:p>
    <w:p w:rsidR="00F2164B" w:rsidRPr="003E69BC" w:rsidRDefault="00F2164B" w:rsidP="003E69BC">
      <w:pPr>
        <w:numPr>
          <w:ilvl w:val="0"/>
          <w:numId w:val="40"/>
        </w:numPr>
        <w:tabs>
          <w:tab w:val="left" w:pos="993"/>
        </w:tabs>
        <w:spacing w:after="0" w:line="240" w:lineRule="auto"/>
        <w:ind w:left="0" w:firstLine="709"/>
        <w:jc w:val="both"/>
        <w:rPr>
          <w:rFonts w:ascii="Times New Roman" w:hAnsi="Times New Roman"/>
        </w:rPr>
      </w:pPr>
      <w:r w:rsidRPr="003E69BC">
        <w:rPr>
          <w:rFonts w:ascii="Times New Roman" w:hAnsi="Times New Roman"/>
        </w:rPr>
        <w:t>писать электронное письмо (</w:t>
      </w:r>
      <w:r w:rsidRPr="003E69BC">
        <w:rPr>
          <w:rFonts w:ascii="Times New Roman" w:hAnsi="Times New Roman"/>
          <w:lang w:val="en-US"/>
        </w:rPr>
        <w:t>e</w:t>
      </w:r>
      <w:r w:rsidRPr="003E69BC">
        <w:rPr>
          <w:rFonts w:ascii="Times New Roman" w:hAnsi="Times New Roman"/>
        </w:rPr>
        <w:t>-</w:t>
      </w:r>
      <w:r w:rsidRPr="003E69BC">
        <w:rPr>
          <w:rFonts w:ascii="Times New Roman" w:hAnsi="Times New Roman"/>
          <w:lang w:val="en-US"/>
        </w:rPr>
        <w:t>mail</w:t>
      </w:r>
      <w:r w:rsidRPr="003E69BC">
        <w:rPr>
          <w:rFonts w:ascii="Times New Roman" w:hAnsi="Times New Roman"/>
        </w:rPr>
        <w:t>) зарубежному другу в ответ на электронное письмо-стимул;</w:t>
      </w:r>
    </w:p>
    <w:p w:rsidR="00F2164B" w:rsidRPr="003E69BC" w:rsidRDefault="00F2164B" w:rsidP="003E69BC">
      <w:pPr>
        <w:numPr>
          <w:ilvl w:val="0"/>
          <w:numId w:val="40"/>
        </w:numPr>
        <w:tabs>
          <w:tab w:val="left" w:pos="993"/>
        </w:tabs>
        <w:spacing w:after="0" w:line="240" w:lineRule="auto"/>
        <w:ind w:left="0" w:firstLine="709"/>
        <w:jc w:val="both"/>
        <w:rPr>
          <w:rFonts w:ascii="Times New Roman" w:hAnsi="Times New Roman"/>
        </w:rPr>
      </w:pPr>
      <w:r w:rsidRPr="003E69BC">
        <w:rPr>
          <w:rFonts w:ascii="Times New Roman" w:hAnsi="Times New Roman"/>
        </w:rPr>
        <w:lastRenderedPageBreak/>
        <w:t xml:space="preserve">составлять план/тезисы устного или письменного сообщения; </w:t>
      </w:r>
    </w:p>
    <w:p w:rsidR="00F2164B" w:rsidRPr="003E69BC" w:rsidRDefault="00F2164B" w:rsidP="003E69BC">
      <w:pPr>
        <w:numPr>
          <w:ilvl w:val="0"/>
          <w:numId w:val="41"/>
        </w:numPr>
        <w:tabs>
          <w:tab w:val="left" w:pos="993"/>
        </w:tabs>
        <w:spacing w:after="0" w:line="240" w:lineRule="auto"/>
        <w:ind w:left="0" w:firstLine="709"/>
        <w:jc w:val="both"/>
        <w:rPr>
          <w:rFonts w:ascii="Times New Roman" w:hAnsi="Times New Roman"/>
        </w:rPr>
      </w:pPr>
      <w:r w:rsidRPr="003E69BC">
        <w:rPr>
          <w:rFonts w:ascii="Times New Roman" w:hAnsi="Times New Roman"/>
        </w:rPr>
        <w:t>кратко излагать в письменном виде результаты проектной деятельности;</w:t>
      </w:r>
    </w:p>
    <w:p w:rsidR="00F2164B" w:rsidRPr="003E69BC" w:rsidRDefault="00F2164B" w:rsidP="003E69BC">
      <w:pPr>
        <w:numPr>
          <w:ilvl w:val="0"/>
          <w:numId w:val="41"/>
        </w:numPr>
        <w:tabs>
          <w:tab w:val="left" w:pos="993"/>
        </w:tabs>
        <w:spacing w:after="0" w:line="240" w:lineRule="auto"/>
        <w:ind w:left="0" w:firstLine="709"/>
        <w:jc w:val="both"/>
        <w:rPr>
          <w:rFonts w:ascii="Times New Roman" w:hAnsi="Times New Roman"/>
        </w:rPr>
      </w:pPr>
      <w:r w:rsidRPr="003E69BC">
        <w:rPr>
          <w:rFonts w:ascii="Times New Roman" w:hAnsi="Times New Roman"/>
        </w:rPr>
        <w:t>писать небольшое письменное высказывание с опорой на нелинейный текст (таблицы, диаграммы и т. п.).</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Языковые навыки и средства оперирования ими</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Орфография и пунктуация</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Выпускник научится:</w:t>
      </w:r>
    </w:p>
    <w:p w:rsidR="00F2164B" w:rsidRPr="003E69BC" w:rsidRDefault="00F2164B" w:rsidP="003E69BC">
      <w:pPr>
        <w:numPr>
          <w:ilvl w:val="0"/>
          <w:numId w:val="48"/>
        </w:numPr>
        <w:tabs>
          <w:tab w:val="left" w:pos="993"/>
        </w:tabs>
        <w:spacing w:after="0" w:line="240" w:lineRule="auto"/>
        <w:ind w:left="0" w:firstLine="709"/>
        <w:jc w:val="both"/>
        <w:rPr>
          <w:rFonts w:ascii="Times New Roman" w:hAnsi="Times New Roman"/>
        </w:rPr>
      </w:pPr>
      <w:r w:rsidRPr="003E69BC">
        <w:rPr>
          <w:rFonts w:ascii="Times New Roman" w:hAnsi="Times New Roman"/>
        </w:rPr>
        <w:t>правильно писать изученные слова;</w:t>
      </w:r>
    </w:p>
    <w:p w:rsidR="00F2164B" w:rsidRPr="003E69BC" w:rsidRDefault="00F2164B" w:rsidP="003E69BC">
      <w:pPr>
        <w:numPr>
          <w:ilvl w:val="0"/>
          <w:numId w:val="48"/>
        </w:numPr>
        <w:tabs>
          <w:tab w:val="left" w:pos="993"/>
        </w:tabs>
        <w:spacing w:after="0" w:line="240" w:lineRule="auto"/>
        <w:ind w:left="0" w:firstLine="709"/>
        <w:jc w:val="both"/>
        <w:rPr>
          <w:rFonts w:ascii="Times New Roman" w:hAnsi="Times New Roman"/>
        </w:rPr>
      </w:pPr>
      <w:r w:rsidRPr="003E69BC">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F2164B" w:rsidRPr="003E69BC" w:rsidRDefault="00F2164B" w:rsidP="003E69BC">
      <w:pPr>
        <w:numPr>
          <w:ilvl w:val="0"/>
          <w:numId w:val="48"/>
        </w:numPr>
        <w:tabs>
          <w:tab w:val="left" w:pos="993"/>
        </w:tabs>
        <w:spacing w:after="0" w:line="240" w:lineRule="auto"/>
        <w:ind w:left="0" w:firstLine="709"/>
        <w:jc w:val="both"/>
        <w:rPr>
          <w:rFonts w:ascii="Times New Roman" w:hAnsi="Times New Roman"/>
        </w:rPr>
      </w:pPr>
      <w:r w:rsidRPr="003E69BC">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Выпускник получит возможность научиться:</w:t>
      </w:r>
    </w:p>
    <w:p w:rsidR="00F2164B" w:rsidRPr="003E69BC" w:rsidRDefault="00F2164B" w:rsidP="003E69BC">
      <w:pPr>
        <w:numPr>
          <w:ilvl w:val="0"/>
          <w:numId w:val="49"/>
        </w:numPr>
        <w:tabs>
          <w:tab w:val="left" w:pos="993"/>
        </w:tabs>
        <w:spacing w:after="0" w:line="240" w:lineRule="auto"/>
        <w:ind w:left="0" w:firstLine="709"/>
        <w:jc w:val="both"/>
        <w:rPr>
          <w:rFonts w:ascii="Times New Roman" w:hAnsi="Times New Roman"/>
        </w:rPr>
      </w:pPr>
      <w:r w:rsidRPr="003E69BC">
        <w:rPr>
          <w:rFonts w:ascii="Times New Roman" w:hAnsi="Times New Roman"/>
        </w:rPr>
        <w:t>сравнивать и анализировать буквосочетания английского языка и их транскрипцию.</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Фонетическая сторона речи</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Выпускник научится:</w:t>
      </w:r>
    </w:p>
    <w:p w:rsidR="00F2164B" w:rsidRPr="003E69BC" w:rsidRDefault="00F2164B" w:rsidP="003E69BC">
      <w:pPr>
        <w:numPr>
          <w:ilvl w:val="0"/>
          <w:numId w:val="42"/>
        </w:numPr>
        <w:tabs>
          <w:tab w:val="left" w:pos="993"/>
        </w:tabs>
        <w:spacing w:after="0" w:line="240" w:lineRule="auto"/>
        <w:ind w:left="0" w:firstLine="709"/>
        <w:jc w:val="both"/>
        <w:rPr>
          <w:rFonts w:ascii="Times New Roman" w:hAnsi="Times New Roman"/>
        </w:rPr>
      </w:pPr>
      <w:r w:rsidRPr="003E69BC">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F2164B" w:rsidRPr="003E69BC" w:rsidRDefault="00F2164B" w:rsidP="003E69BC">
      <w:pPr>
        <w:numPr>
          <w:ilvl w:val="0"/>
          <w:numId w:val="42"/>
        </w:numPr>
        <w:tabs>
          <w:tab w:val="left" w:pos="993"/>
        </w:tabs>
        <w:spacing w:after="0" w:line="240" w:lineRule="auto"/>
        <w:ind w:left="0" w:firstLine="709"/>
        <w:jc w:val="both"/>
        <w:rPr>
          <w:rFonts w:ascii="Times New Roman" w:hAnsi="Times New Roman"/>
        </w:rPr>
      </w:pPr>
      <w:r w:rsidRPr="003E69BC">
        <w:rPr>
          <w:rFonts w:ascii="Times New Roman" w:hAnsi="Times New Roman"/>
        </w:rPr>
        <w:t>соблюдать правильное ударение в изученных словах;</w:t>
      </w:r>
    </w:p>
    <w:p w:rsidR="00F2164B" w:rsidRPr="003E69BC" w:rsidRDefault="00F2164B" w:rsidP="003E69BC">
      <w:pPr>
        <w:numPr>
          <w:ilvl w:val="0"/>
          <w:numId w:val="42"/>
        </w:numPr>
        <w:tabs>
          <w:tab w:val="left" w:pos="993"/>
        </w:tabs>
        <w:spacing w:after="0" w:line="240" w:lineRule="auto"/>
        <w:ind w:left="0" w:firstLine="709"/>
        <w:jc w:val="both"/>
        <w:rPr>
          <w:rFonts w:ascii="Times New Roman" w:hAnsi="Times New Roman"/>
        </w:rPr>
      </w:pPr>
      <w:r w:rsidRPr="003E69BC">
        <w:rPr>
          <w:rFonts w:ascii="Times New Roman" w:hAnsi="Times New Roman"/>
        </w:rPr>
        <w:t>различать коммуникативные типы предложений по их интонации;</w:t>
      </w:r>
    </w:p>
    <w:p w:rsidR="00F2164B" w:rsidRPr="003E69BC" w:rsidRDefault="00F2164B" w:rsidP="003E69BC">
      <w:pPr>
        <w:numPr>
          <w:ilvl w:val="0"/>
          <w:numId w:val="42"/>
        </w:numPr>
        <w:tabs>
          <w:tab w:val="left" w:pos="993"/>
        </w:tabs>
        <w:spacing w:after="0" w:line="240" w:lineRule="auto"/>
        <w:ind w:left="0" w:firstLine="709"/>
        <w:jc w:val="both"/>
        <w:rPr>
          <w:rFonts w:ascii="Times New Roman" w:hAnsi="Times New Roman"/>
        </w:rPr>
      </w:pPr>
      <w:r w:rsidRPr="003E69BC">
        <w:rPr>
          <w:rFonts w:ascii="Times New Roman" w:hAnsi="Times New Roman"/>
        </w:rPr>
        <w:t>членить предложение на смысловые группы;</w:t>
      </w:r>
    </w:p>
    <w:p w:rsidR="00F2164B" w:rsidRPr="003E69BC" w:rsidRDefault="00F2164B" w:rsidP="003E69BC">
      <w:pPr>
        <w:numPr>
          <w:ilvl w:val="0"/>
          <w:numId w:val="42"/>
        </w:numPr>
        <w:tabs>
          <w:tab w:val="left" w:pos="993"/>
        </w:tabs>
        <w:spacing w:after="0" w:line="240" w:lineRule="auto"/>
        <w:ind w:left="0" w:firstLine="709"/>
        <w:jc w:val="both"/>
        <w:rPr>
          <w:rFonts w:ascii="Times New Roman" w:hAnsi="Times New Roman"/>
        </w:rPr>
      </w:pPr>
      <w:r w:rsidRPr="003E69BC">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Выпускник получит возможность научиться:</w:t>
      </w:r>
    </w:p>
    <w:p w:rsidR="00F2164B" w:rsidRPr="003E69BC" w:rsidRDefault="00F2164B" w:rsidP="003E69BC">
      <w:pPr>
        <w:numPr>
          <w:ilvl w:val="0"/>
          <w:numId w:val="42"/>
        </w:numPr>
        <w:tabs>
          <w:tab w:val="left" w:pos="993"/>
        </w:tabs>
        <w:spacing w:after="0" w:line="240" w:lineRule="auto"/>
        <w:ind w:left="0" w:firstLine="709"/>
        <w:jc w:val="both"/>
        <w:rPr>
          <w:rFonts w:ascii="Times New Roman" w:hAnsi="Times New Roman"/>
        </w:rPr>
      </w:pPr>
      <w:r w:rsidRPr="003E69BC">
        <w:rPr>
          <w:rFonts w:ascii="Times New Roman" w:hAnsi="Times New Roman"/>
        </w:rPr>
        <w:t>выражать модальные значения, чувства и эмоции с помощью интонации;</w:t>
      </w:r>
    </w:p>
    <w:p w:rsidR="00F2164B" w:rsidRPr="003E69BC" w:rsidRDefault="00F2164B" w:rsidP="003E69BC">
      <w:pPr>
        <w:numPr>
          <w:ilvl w:val="0"/>
          <w:numId w:val="42"/>
        </w:numPr>
        <w:tabs>
          <w:tab w:val="left" w:pos="993"/>
        </w:tabs>
        <w:spacing w:after="0" w:line="240" w:lineRule="auto"/>
        <w:ind w:left="0" w:firstLine="709"/>
        <w:jc w:val="both"/>
        <w:rPr>
          <w:rFonts w:ascii="Times New Roman" w:hAnsi="Times New Roman"/>
        </w:rPr>
      </w:pPr>
      <w:r w:rsidRPr="003E69BC">
        <w:rPr>
          <w:rFonts w:ascii="Times New Roman" w:hAnsi="Times New Roman"/>
        </w:rPr>
        <w:t>различать британские и американские варианты английского языка в прослушанных высказываниях.</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Лексическая сторона речи</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Выпускник научится:</w:t>
      </w:r>
    </w:p>
    <w:p w:rsidR="00F2164B" w:rsidRPr="003E69BC" w:rsidRDefault="00F2164B" w:rsidP="003E69BC">
      <w:pPr>
        <w:numPr>
          <w:ilvl w:val="0"/>
          <w:numId w:val="43"/>
        </w:numPr>
        <w:tabs>
          <w:tab w:val="left" w:pos="993"/>
        </w:tabs>
        <w:spacing w:after="0" w:line="240" w:lineRule="auto"/>
        <w:ind w:left="0" w:firstLine="709"/>
        <w:jc w:val="both"/>
        <w:rPr>
          <w:rFonts w:ascii="Times New Roman" w:hAnsi="Times New Roman"/>
        </w:rPr>
      </w:pPr>
      <w:r w:rsidRPr="003E69BC">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F2164B" w:rsidRPr="003E69BC" w:rsidRDefault="00F2164B" w:rsidP="003E69BC">
      <w:pPr>
        <w:numPr>
          <w:ilvl w:val="0"/>
          <w:numId w:val="43"/>
        </w:numPr>
        <w:tabs>
          <w:tab w:val="left" w:pos="993"/>
        </w:tabs>
        <w:spacing w:after="0" w:line="240" w:lineRule="auto"/>
        <w:ind w:left="0" w:firstLine="709"/>
        <w:jc w:val="both"/>
        <w:rPr>
          <w:rFonts w:ascii="Times New Roman" w:hAnsi="Times New Roman"/>
        </w:rPr>
      </w:pPr>
      <w:r w:rsidRPr="003E69BC">
        <w:rPr>
          <w:rFonts w:ascii="Times New Roman" w:hAnsi="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F2164B" w:rsidRPr="003E69BC" w:rsidRDefault="00F2164B" w:rsidP="003E69BC">
      <w:pPr>
        <w:numPr>
          <w:ilvl w:val="0"/>
          <w:numId w:val="43"/>
        </w:numPr>
        <w:tabs>
          <w:tab w:val="left" w:pos="993"/>
        </w:tabs>
        <w:spacing w:after="0" w:line="240" w:lineRule="auto"/>
        <w:ind w:left="0" w:firstLine="709"/>
        <w:jc w:val="both"/>
        <w:rPr>
          <w:rFonts w:ascii="Times New Roman" w:hAnsi="Times New Roman"/>
        </w:rPr>
      </w:pPr>
      <w:r w:rsidRPr="003E69BC">
        <w:rPr>
          <w:rFonts w:ascii="Times New Roman" w:hAnsi="Times New Roman"/>
        </w:rPr>
        <w:t>соблюдать существующие в английском языке нормы лексической сочетаемости;</w:t>
      </w:r>
    </w:p>
    <w:p w:rsidR="00F2164B" w:rsidRPr="003E69BC" w:rsidRDefault="00F2164B" w:rsidP="003E69BC">
      <w:pPr>
        <w:numPr>
          <w:ilvl w:val="0"/>
          <w:numId w:val="43"/>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F2164B" w:rsidRPr="003E69BC" w:rsidRDefault="00F2164B" w:rsidP="003E69BC">
      <w:pPr>
        <w:numPr>
          <w:ilvl w:val="0"/>
          <w:numId w:val="43"/>
        </w:numPr>
        <w:tabs>
          <w:tab w:val="left" w:pos="993"/>
        </w:tabs>
        <w:spacing w:after="0" w:line="240" w:lineRule="auto"/>
        <w:ind w:left="0" w:firstLine="709"/>
        <w:jc w:val="both"/>
        <w:rPr>
          <w:rFonts w:ascii="Times New Roman" w:hAnsi="Times New Roman"/>
          <w:lang w:bidi="en-US"/>
        </w:rPr>
      </w:pPr>
      <w:r w:rsidRPr="003E69BC">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F2164B" w:rsidRPr="003E69BC" w:rsidRDefault="00F2164B" w:rsidP="003E69BC">
      <w:pPr>
        <w:numPr>
          <w:ilvl w:val="0"/>
          <w:numId w:val="234"/>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глаголы при помощи аффиксов </w:t>
      </w:r>
      <w:r w:rsidRPr="003E69BC">
        <w:rPr>
          <w:rFonts w:ascii="Times New Roman" w:hAnsi="Times New Roman"/>
          <w:lang w:val="en-US"/>
        </w:rPr>
        <w:t>dis</w:t>
      </w:r>
      <w:r w:rsidRPr="003E69BC">
        <w:rPr>
          <w:rFonts w:ascii="Times New Roman" w:hAnsi="Times New Roman"/>
        </w:rPr>
        <w:t xml:space="preserve">-, </w:t>
      </w:r>
      <w:r w:rsidRPr="003E69BC">
        <w:rPr>
          <w:rFonts w:ascii="Times New Roman" w:hAnsi="Times New Roman"/>
          <w:lang w:val="en-US"/>
        </w:rPr>
        <w:t>mis</w:t>
      </w:r>
      <w:r w:rsidRPr="003E69BC">
        <w:rPr>
          <w:rFonts w:ascii="Times New Roman" w:hAnsi="Times New Roman"/>
        </w:rPr>
        <w:t xml:space="preserve">-, </w:t>
      </w:r>
      <w:r w:rsidRPr="003E69BC">
        <w:rPr>
          <w:rFonts w:ascii="Times New Roman" w:hAnsi="Times New Roman"/>
          <w:lang w:val="en-US"/>
        </w:rPr>
        <w:t>re</w:t>
      </w:r>
      <w:r w:rsidRPr="003E69BC">
        <w:rPr>
          <w:rFonts w:ascii="Times New Roman" w:hAnsi="Times New Roman"/>
        </w:rPr>
        <w:t>-, -</w:t>
      </w:r>
      <w:r w:rsidRPr="003E69BC">
        <w:rPr>
          <w:rFonts w:ascii="Times New Roman" w:hAnsi="Times New Roman"/>
          <w:lang w:val="en-US"/>
        </w:rPr>
        <w:t>i</w:t>
      </w:r>
      <w:r w:rsidRPr="003E69BC">
        <w:rPr>
          <w:rFonts w:ascii="Times New Roman" w:hAnsi="Times New Roman"/>
        </w:rPr>
        <w:t xml:space="preserve">ze/-ise; </w:t>
      </w:r>
    </w:p>
    <w:p w:rsidR="00F2164B" w:rsidRPr="003E69BC" w:rsidRDefault="00F2164B" w:rsidP="003E69BC">
      <w:pPr>
        <w:numPr>
          <w:ilvl w:val="0"/>
          <w:numId w:val="234"/>
        </w:numPr>
        <w:tabs>
          <w:tab w:val="left" w:pos="993"/>
        </w:tabs>
        <w:spacing w:after="0" w:line="240" w:lineRule="auto"/>
        <w:ind w:left="0" w:firstLine="709"/>
        <w:jc w:val="both"/>
        <w:rPr>
          <w:rFonts w:ascii="Times New Roman" w:hAnsi="Times New Roman"/>
          <w:lang w:val="en-US"/>
        </w:rPr>
      </w:pPr>
      <w:r w:rsidRPr="003E69BC">
        <w:rPr>
          <w:rFonts w:ascii="Times New Roman" w:hAnsi="Times New Roman"/>
        </w:rPr>
        <w:t>имена</w:t>
      </w:r>
      <w:r w:rsidRPr="003E69BC">
        <w:rPr>
          <w:rFonts w:ascii="Times New Roman" w:hAnsi="Times New Roman"/>
          <w:lang w:val="en-US"/>
        </w:rPr>
        <w:t xml:space="preserve"> </w:t>
      </w:r>
      <w:r w:rsidRPr="003E69BC">
        <w:rPr>
          <w:rFonts w:ascii="Times New Roman" w:hAnsi="Times New Roman"/>
        </w:rPr>
        <w:t>существительные</w:t>
      </w:r>
      <w:r w:rsidRPr="003E69BC">
        <w:rPr>
          <w:rFonts w:ascii="Times New Roman" w:hAnsi="Times New Roman"/>
          <w:lang w:val="en-US"/>
        </w:rPr>
        <w:t xml:space="preserve"> </w:t>
      </w:r>
      <w:r w:rsidRPr="003E69BC">
        <w:rPr>
          <w:rFonts w:ascii="Times New Roman" w:hAnsi="Times New Roman"/>
        </w:rPr>
        <w:t>при</w:t>
      </w:r>
      <w:r w:rsidRPr="003E69BC">
        <w:rPr>
          <w:rFonts w:ascii="Times New Roman" w:hAnsi="Times New Roman"/>
          <w:lang w:val="en-US"/>
        </w:rPr>
        <w:t xml:space="preserve"> </w:t>
      </w:r>
      <w:r w:rsidRPr="003E69BC">
        <w:rPr>
          <w:rFonts w:ascii="Times New Roman" w:hAnsi="Times New Roman"/>
        </w:rPr>
        <w:t>помощи</w:t>
      </w:r>
      <w:r w:rsidRPr="003E69BC">
        <w:rPr>
          <w:rFonts w:ascii="Times New Roman" w:hAnsi="Times New Roman"/>
          <w:lang w:val="en-US"/>
        </w:rPr>
        <w:t xml:space="preserve"> </w:t>
      </w:r>
      <w:r w:rsidRPr="003E69BC">
        <w:rPr>
          <w:rFonts w:ascii="Times New Roman" w:hAnsi="Times New Roman"/>
        </w:rPr>
        <w:t>суффиксов</w:t>
      </w:r>
      <w:r w:rsidRPr="003E69BC">
        <w:rPr>
          <w:rFonts w:ascii="Times New Roman" w:hAnsi="Times New Roman"/>
          <w:lang w:val="en-US"/>
        </w:rPr>
        <w:t xml:space="preserve"> -or/-er, -ist , -sion/-tion, -nce/-ence, -ment, -ity , -ness, -ship, -ing; </w:t>
      </w:r>
    </w:p>
    <w:p w:rsidR="00F2164B" w:rsidRPr="003E69BC" w:rsidRDefault="00F2164B" w:rsidP="003E69BC">
      <w:pPr>
        <w:numPr>
          <w:ilvl w:val="0"/>
          <w:numId w:val="234"/>
        </w:numPr>
        <w:tabs>
          <w:tab w:val="left" w:pos="993"/>
        </w:tabs>
        <w:spacing w:after="0" w:line="240" w:lineRule="auto"/>
        <w:ind w:left="0" w:firstLine="709"/>
        <w:jc w:val="both"/>
        <w:rPr>
          <w:rFonts w:ascii="Times New Roman" w:hAnsi="Times New Roman"/>
          <w:lang w:val="en-US" w:bidi="en-US"/>
        </w:rPr>
      </w:pPr>
      <w:r w:rsidRPr="003E69BC">
        <w:rPr>
          <w:rFonts w:ascii="Times New Roman" w:hAnsi="Times New Roman"/>
        </w:rPr>
        <w:t>имена</w:t>
      </w:r>
      <w:r w:rsidRPr="003E69BC">
        <w:rPr>
          <w:rFonts w:ascii="Times New Roman" w:hAnsi="Times New Roman"/>
          <w:lang w:val="en-US"/>
        </w:rPr>
        <w:t xml:space="preserve"> </w:t>
      </w:r>
      <w:r w:rsidRPr="003E69BC">
        <w:rPr>
          <w:rFonts w:ascii="Times New Roman" w:hAnsi="Times New Roman"/>
        </w:rPr>
        <w:t>прилагательные</w:t>
      </w:r>
      <w:r w:rsidRPr="003E69BC">
        <w:rPr>
          <w:rFonts w:ascii="Times New Roman" w:hAnsi="Times New Roman"/>
          <w:lang w:val="en-US"/>
        </w:rPr>
        <w:t xml:space="preserve"> </w:t>
      </w:r>
      <w:r w:rsidRPr="003E69BC">
        <w:rPr>
          <w:rFonts w:ascii="Times New Roman" w:hAnsi="Times New Roman"/>
        </w:rPr>
        <w:t>при</w:t>
      </w:r>
      <w:r w:rsidRPr="003E69BC">
        <w:rPr>
          <w:rFonts w:ascii="Times New Roman" w:hAnsi="Times New Roman"/>
          <w:lang w:val="en-US"/>
        </w:rPr>
        <w:t xml:space="preserve"> </w:t>
      </w:r>
      <w:r w:rsidRPr="003E69BC">
        <w:rPr>
          <w:rFonts w:ascii="Times New Roman" w:hAnsi="Times New Roman"/>
        </w:rPr>
        <w:t>помощи</w:t>
      </w:r>
      <w:r w:rsidRPr="003E69BC">
        <w:rPr>
          <w:rFonts w:ascii="Times New Roman" w:hAnsi="Times New Roman"/>
          <w:lang w:val="en-US"/>
        </w:rPr>
        <w:t xml:space="preserve"> </w:t>
      </w:r>
      <w:r w:rsidRPr="003E69BC">
        <w:rPr>
          <w:rFonts w:ascii="Times New Roman" w:hAnsi="Times New Roman"/>
        </w:rPr>
        <w:t>аффиксов</w:t>
      </w:r>
      <w:r w:rsidRPr="003E69BC">
        <w:rPr>
          <w:rFonts w:ascii="Times New Roman" w:hAnsi="Times New Roman"/>
          <w:lang w:val="en-US"/>
        </w:rPr>
        <w:t xml:space="preserve"> </w:t>
      </w:r>
      <w:r w:rsidRPr="003E69BC">
        <w:rPr>
          <w:rFonts w:ascii="Times New Roman" w:hAnsi="Times New Roman"/>
          <w:lang w:val="en-US" w:bidi="en-US"/>
        </w:rPr>
        <w:t>inter-; -y, -ly, -ful , -al , -ic, -ian/an, -ing; -ous, -able/ible, -less, -ive;</w:t>
      </w:r>
    </w:p>
    <w:p w:rsidR="00F2164B" w:rsidRPr="003E69BC" w:rsidRDefault="00F2164B" w:rsidP="003E69BC">
      <w:pPr>
        <w:numPr>
          <w:ilvl w:val="0"/>
          <w:numId w:val="234"/>
        </w:numPr>
        <w:tabs>
          <w:tab w:val="left" w:pos="993"/>
        </w:tabs>
        <w:spacing w:after="0" w:line="240" w:lineRule="auto"/>
        <w:ind w:left="0" w:firstLine="709"/>
        <w:jc w:val="both"/>
        <w:rPr>
          <w:rFonts w:ascii="Times New Roman" w:hAnsi="Times New Roman"/>
        </w:rPr>
      </w:pPr>
      <w:r w:rsidRPr="003E69BC">
        <w:rPr>
          <w:rFonts w:ascii="Times New Roman" w:hAnsi="Times New Roman"/>
        </w:rPr>
        <w:t>наречия при помощи суффикса -</w:t>
      </w:r>
      <w:r w:rsidRPr="003E69BC">
        <w:rPr>
          <w:rFonts w:ascii="Times New Roman" w:hAnsi="Times New Roman"/>
          <w:lang w:val="en-US"/>
        </w:rPr>
        <w:t>ly</w:t>
      </w:r>
      <w:r w:rsidRPr="003E69BC">
        <w:rPr>
          <w:rFonts w:ascii="Times New Roman" w:hAnsi="Times New Roman"/>
        </w:rPr>
        <w:t>;</w:t>
      </w:r>
    </w:p>
    <w:p w:rsidR="00F2164B" w:rsidRPr="003E69BC" w:rsidRDefault="00F2164B" w:rsidP="003E69BC">
      <w:pPr>
        <w:numPr>
          <w:ilvl w:val="0"/>
          <w:numId w:val="234"/>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имена существительные, имена прилагательные, наречия при помощи отрицательных префиксов </w:t>
      </w:r>
      <w:r w:rsidRPr="003E69BC">
        <w:rPr>
          <w:rFonts w:ascii="Times New Roman" w:hAnsi="Times New Roman"/>
          <w:lang w:val="en-US" w:bidi="en-US"/>
        </w:rPr>
        <w:t>un</w:t>
      </w:r>
      <w:r w:rsidRPr="003E69BC">
        <w:rPr>
          <w:rFonts w:ascii="Times New Roman" w:hAnsi="Times New Roman"/>
          <w:lang w:bidi="en-US"/>
        </w:rPr>
        <w:t xml:space="preserve">-, </w:t>
      </w:r>
      <w:r w:rsidRPr="003E69BC">
        <w:rPr>
          <w:rFonts w:ascii="Times New Roman" w:hAnsi="Times New Roman"/>
          <w:lang w:val="en-US" w:bidi="en-US"/>
        </w:rPr>
        <w:t>im</w:t>
      </w:r>
      <w:r w:rsidRPr="003E69BC">
        <w:rPr>
          <w:rFonts w:ascii="Times New Roman" w:hAnsi="Times New Roman"/>
          <w:lang w:bidi="en-US"/>
        </w:rPr>
        <w:t>-/</w:t>
      </w:r>
      <w:r w:rsidRPr="003E69BC">
        <w:rPr>
          <w:rFonts w:ascii="Times New Roman" w:hAnsi="Times New Roman"/>
          <w:lang w:val="en-US" w:bidi="en-US"/>
        </w:rPr>
        <w:t>in</w:t>
      </w:r>
      <w:r w:rsidRPr="003E69BC">
        <w:rPr>
          <w:rFonts w:ascii="Times New Roman" w:hAnsi="Times New Roman"/>
          <w:lang w:bidi="en-US"/>
        </w:rPr>
        <w:t>-;</w:t>
      </w:r>
    </w:p>
    <w:p w:rsidR="00F2164B" w:rsidRPr="003E69BC" w:rsidRDefault="00F2164B" w:rsidP="003E69BC">
      <w:pPr>
        <w:numPr>
          <w:ilvl w:val="0"/>
          <w:numId w:val="234"/>
        </w:numPr>
        <w:tabs>
          <w:tab w:val="left" w:pos="993"/>
        </w:tabs>
        <w:spacing w:after="0" w:line="240" w:lineRule="auto"/>
        <w:ind w:left="0" w:firstLine="709"/>
        <w:jc w:val="both"/>
        <w:rPr>
          <w:rFonts w:ascii="Times New Roman" w:hAnsi="Times New Roman"/>
        </w:rPr>
      </w:pPr>
      <w:r w:rsidRPr="003E69BC">
        <w:rPr>
          <w:rFonts w:ascii="Times New Roman" w:hAnsi="Times New Roman"/>
        </w:rPr>
        <w:t>числительные при помощи суффиксов -</w:t>
      </w:r>
      <w:r w:rsidRPr="003E69BC">
        <w:rPr>
          <w:rFonts w:ascii="Times New Roman" w:hAnsi="Times New Roman"/>
          <w:lang w:val="en-US"/>
        </w:rPr>
        <w:t>teen</w:t>
      </w:r>
      <w:r w:rsidRPr="003E69BC">
        <w:rPr>
          <w:rFonts w:ascii="Times New Roman" w:hAnsi="Times New Roman"/>
        </w:rPr>
        <w:t>, -</w:t>
      </w:r>
      <w:r w:rsidRPr="003E69BC">
        <w:rPr>
          <w:rFonts w:ascii="Times New Roman" w:hAnsi="Times New Roman"/>
          <w:lang w:val="en-US"/>
        </w:rPr>
        <w:t>ty</w:t>
      </w:r>
      <w:r w:rsidRPr="003E69BC">
        <w:rPr>
          <w:rFonts w:ascii="Times New Roman" w:hAnsi="Times New Roman"/>
        </w:rPr>
        <w:t>; -</w:t>
      </w:r>
      <w:r w:rsidRPr="003E69BC">
        <w:rPr>
          <w:rFonts w:ascii="Times New Roman" w:hAnsi="Times New Roman"/>
          <w:lang w:val="en-US"/>
        </w:rPr>
        <w:t>th</w:t>
      </w:r>
      <w:r w:rsidRPr="003E69BC">
        <w:rPr>
          <w:rFonts w:ascii="Times New Roman" w:hAnsi="Times New Roman"/>
        </w:rPr>
        <w:t>.</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Выпускник получит возможность научиться:</w:t>
      </w:r>
    </w:p>
    <w:p w:rsidR="00F2164B" w:rsidRPr="003E69BC" w:rsidRDefault="00F2164B" w:rsidP="003E69BC">
      <w:pPr>
        <w:numPr>
          <w:ilvl w:val="0"/>
          <w:numId w:val="44"/>
        </w:numPr>
        <w:tabs>
          <w:tab w:val="left" w:pos="993"/>
        </w:tabs>
        <w:spacing w:after="0" w:line="240" w:lineRule="auto"/>
        <w:ind w:left="0" w:firstLine="709"/>
        <w:jc w:val="both"/>
        <w:rPr>
          <w:rFonts w:ascii="Times New Roman" w:hAnsi="Times New Roman"/>
        </w:rPr>
      </w:pPr>
      <w:r w:rsidRPr="003E69BC">
        <w:rPr>
          <w:rFonts w:ascii="Times New Roman" w:hAnsi="Times New Roman"/>
        </w:rPr>
        <w:lastRenderedPageBreak/>
        <w:t>распознавать и употреблять в речи в нескольких значениях многозначные слова, изученные в пределах тематики основной школы;</w:t>
      </w:r>
    </w:p>
    <w:p w:rsidR="00F2164B" w:rsidRPr="003E69BC" w:rsidRDefault="00F2164B" w:rsidP="003E69BC">
      <w:pPr>
        <w:numPr>
          <w:ilvl w:val="0"/>
          <w:numId w:val="44"/>
        </w:numPr>
        <w:tabs>
          <w:tab w:val="left" w:pos="993"/>
        </w:tabs>
        <w:spacing w:after="0" w:line="240" w:lineRule="auto"/>
        <w:ind w:left="0" w:firstLine="709"/>
        <w:jc w:val="both"/>
        <w:rPr>
          <w:rFonts w:ascii="Times New Roman" w:hAnsi="Times New Roman"/>
        </w:rPr>
      </w:pPr>
      <w:r w:rsidRPr="003E69BC">
        <w:rPr>
          <w:rFonts w:ascii="Times New Roman" w:hAnsi="Times New Roman"/>
        </w:rPr>
        <w:t>знать различия между явлениями синонимии и антонимии; употреблять в речи изученные синонимы и антонимы адекватно ситуации общения;</w:t>
      </w:r>
    </w:p>
    <w:p w:rsidR="00F2164B" w:rsidRPr="003E69BC" w:rsidRDefault="00F2164B" w:rsidP="003E69BC">
      <w:pPr>
        <w:numPr>
          <w:ilvl w:val="0"/>
          <w:numId w:val="44"/>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наиболее распространенные фразовые глаголы;</w:t>
      </w:r>
    </w:p>
    <w:p w:rsidR="00F2164B" w:rsidRPr="003E69BC" w:rsidRDefault="00F2164B" w:rsidP="003E69BC">
      <w:pPr>
        <w:numPr>
          <w:ilvl w:val="0"/>
          <w:numId w:val="44"/>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принадлежность слов к частям речи по аффиксам;</w:t>
      </w:r>
    </w:p>
    <w:p w:rsidR="00F2164B" w:rsidRPr="003E69BC" w:rsidRDefault="00F2164B" w:rsidP="003E69BC">
      <w:pPr>
        <w:numPr>
          <w:ilvl w:val="0"/>
          <w:numId w:val="44"/>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различные средства связи в тексте для обеспечения его целостности (</w:t>
      </w:r>
      <w:r w:rsidRPr="003E69BC">
        <w:rPr>
          <w:rFonts w:ascii="Times New Roman" w:hAnsi="Times New Roman"/>
          <w:lang w:val="en-US"/>
        </w:rPr>
        <w:t>firstly</w:t>
      </w:r>
      <w:r w:rsidRPr="003E69BC">
        <w:rPr>
          <w:rFonts w:ascii="Times New Roman" w:hAnsi="Times New Roman"/>
        </w:rPr>
        <w:t xml:space="preserve">, </w:t>
      </w:r>
      <w:r w:rsidRPr="003E69BC">
        <w:rPr>
          <w:rFonts w:ascii="Times New Roman" w:hAnsi="Times New Roman"/>
          <w:lang w:val="en-US"/>
        </w:rPr>
        <w:t>to</w:t>
      </w:r>
      <w:r w:rsidRPr="003E69BC">
        <w:rPr>
          <w:rFonts w:ascii="Times New Roman" w:hAnsi="Times New Roman"/>
        </w:rPr>
        <w:t xml:space="preserve"> </w:t>
      </w:r>
      <w:r w:rsidRPr="003E69BC">
        <w:rPr>
          <w:rFonts w:ascii="Times New Roman" w:hAnsi="Times New Roman"/>
          <w:lang w:val="en-US"/>
        </w:rPr>
        <w:t>begin</w:t>
      </w:r>
      <w:r w:rsidRPr="003E69BC">
        <w:rPr>
          <w:rFonts w:ascii="Times New Roman" w:hAnsi="Times New Roman"/>
        </w:rPr>
        <w:t xml:space="preserve"> </w:t>
      </w:r>
      <w:r w:rsidRPr="003E69BC">
        <w:rPr>
          <w:rFonts w:ascii="Times New Roman" w:hAnsi="Times New Roman"/>
          <w:lang w:val="en-US"/>
        </w:rPr>
        <w:t>with</w:t>
      </w:r>
      <w:r w:rsidRPr="003E69BC">
        <w:rPr>
          <w:rFonts w:ascii="Times New Roman" w:hAnsi="Times New Roman"/>
        </w:rPr>
        <w:t xml:space="preserve">, </w:t>
      </w:r>
      <w:r w:rsidRPr="003E69BC">
        <w:rPr>
          <w:rFonts w:ascii="Times New Roman" w:hAnsi="Times New Roman"/>
          <w:lang w:val="en-US"/>
        </w:rPr>
        <w:t>however</w:t>
      </w:r>
      <w:r w:rsidRPr="003E69BC">
        <w:rPr>
          <w:rFonts w:ascii="Times New Roman" w:hAnsi="Times New Roman"/>
        </w:rPr>
        <w:t xml:space="preserve">, </w:t>
      </w:r>
      <w:r w:rsidRPr="003E69BC">
        <w:rPr>
          <w:rFonts w:ascii="Times New Roman" w:hAnsi="Times New Roman"/>
          <w:lang w:val="en-US"/>
        </w:rPr>
        <w:t>as</w:t>
      </w:r>
      <w:r w:rsidRPr="003E69BC">
        <w:rPr>
          <w:rFonts w:ascii="Times New Roman" w:hAnsi="Times New Roman"/>
        </w:rPr>
        <w:t xml:space="preserve"> </w:t>
      </w:r>
      <w:r w:rsidRPr="003E69BC">
        <w:rPr>
          <w:rFonts w:ascii="Times New Roman" w:hAnsi="Times New Roman"/>
          <w:lang w:val="en-US"/>
        </w:rPr>
        <w:t>for</w:t>
      </w:r>
      <w:r w:rsidRPr="003E69BC">
        <w:rPr>
          <w:rFonts w:ascii="Times New Roman" w:hAnsi="Times New Roman"/>
        </w:rPr>
        <w:t xml:space="preserve"> </w:t>
      </w:r>
      <w:r w:rsidRPr="003E69BC">
        <w:rPr>
          <w:rFonts w:ascii="Times New Roman" w:hAnsi="Times New Roman"/>
          <w:lang w:val="en-US"/>
        </w:rPr>
        <w:t>me</w:t>
      </w:r>
      <w:r w:rsidRPr="003E69BC">
        <w:rPr>
          <w:rFonts w:ascii="Times New Roman" w:hAnsi="Times New Roman"/>
        </w:rPr>
        <w:t xml:space="preserve">, </w:t>
      </w:r>
      <w:r w:rsidRPr="003E69BC">
        <w:rPr>
          <w:rFonts w:ascii="Times New Roman" w:hAnsi="Times New Roman"/>
          <w:lang w:val="en-US"/>
        </w:rPr>
        <w:t>finally</w:t>
      </w:r>
      <w:r w:rsidRPr="003E69BC">
        <w:rPr>
          <w:rFonts w:ascii="Times New Roman" w:hAnsi="Times New Roman"/>
        </w:rPr>
        <w:t xml:space="preserve">, </w:t>
      </w:r>
      <w:r w:rsidRPr="003E69BC">
        <w:rPr>
          <w:rFonts w:ascii="Times New Roman" w:hAnsi="Times New Roman"/>
          <w:lang w:val="en-US"/>
        </w:rPr>
        <w:t>at</w:t>
      </w:r>
      <w:r w:rsidRPr="003E69BC">
        <w:rPr>
          <w:rFonts w:ascii="Times New Roman" w:hAnsi="Times New Roman"/>
        </w:rPr>
        <w:t xml:space="preserve"> </w:t>
      </w:r>
      <w:r w:rsidRPr="003E69BC">
        <w:rPr>
          <w:rFonts w:ascii="Times New Roman" w:hAnsi="Times New Roman"/>
          <w:lang w:val="en-US"/>
        </w:rPr>
        <w:t>last</w:t>
      </w:r>
      <w:r w:rsidRPr="003E69BC">
        <w:rPr>
          <w:rFonts w:ascii="Times New Roman" w:hAnsi="Times New Roman"/>
        </w:rPr>
        <w:t xml:space="preserve">, </w:t>
      </w:r>
      <w:r w:rsidRPr="003E69BC">
        <w:rPr>
          <w:rFonts w:ascii="Times New Roman" w:hAnsi="Times New Roman"/>
          <w:lang w:val="en-US"/>
        </w:rPr>
        <w:t>etc</w:t>
      </w:r>
      <w:r w:rsidRPr="003E69BC">
        <w:rPr>
          <w:rFonts w:ascii="Times New Roman" w:hAnsi="Times New Roman"/>
        </w:rPr>
        <w:t>.);</w:t>
      </w:r>
    </w:p>
    <w:p w:rsidR="00F2164B" w:rsidRPr="003E69BC" w:rsidRDefault="00F2164B" w:rsidP="003E69BC">
      <w:pPr>
        <w:numPr>
          <w:ilvl w:val="0"/>
          <w:numId w:val="44"/>
        </w:numPr>
        <w:tabs>
          <w:tab w:val="left" w:pos="993"/>
        </w:tabs>
        <w:spacing w:after="0" w:line="240" w:lineRule="auto"/>
        <w:ind w:left="0" w:firstLine="709"/>
        <w:jc w:val="both"/>
        <w:rPr>
          <w:rFonts w:ascii="Times New Roman" w:hAnsi="Times New Roman"/>
        </w:rPr>
      </w:pPr>
      <w:r w:rsidRPr="003E69BC">
        <w:rPr>
          <w:rFonts w:ascii="Times New Roman" w:hAnsi="Times New Roman"/>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Грамматическая сторона речи</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Выпускник научится:</w:t>
      </w:r>
    </w:p>
    <w:p w:rsidR="00F2164B" w:rsidRPr="003E69BC" w:rsidRDefault="00F2164B" w:rsidP="003E69BC">
      <w:pPr>
        <w:numPr>
          <w:ilvl w:val="0"/>
          <w:numId w:val="46"/>
        </w:numPr>
        <w:tabs>
          <w:tab w:val="left" w:pos="993"/>
        </w:tabs>
        <w:spacing w:after="0" w:line="240" w:lineRule="auto"/>
        <w:ind w:left="0" w:firstLine="709"/>
        <w:jc w:val="both"/>
        <w:rPr>
          <w:rFonts w:ascii="Times New Roman" w:hAnsi="Times New Roman"/>
        </w:rPr>
      </w:pPr>
      <w:r w:rsidRPr="003E69BC">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предложения с начальным It;</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распознавать и употреблять в речи предложения с начальным There + </w:t>
      </w:r>
      <w:r w:rsidRPr="003E69BC">
        <w:rPr>
          <w:rFonts w:ascii="Times New Roman" w:hAnsi="Times New Roman"/>
          <w:lang w:val="en-US"/>
        </w:rPr>
        <w:t>to</w:t>
      </w:r>
      <w:r w:rsidRPr="003E69BC">
        <w:rPr>
          <w:rFonts w:ascii="Times New Roman" w:hAnsi="Times New Roman"/>
        </w:rPr>
        <w:t xml:space="preserve"> </w:t>
      </w:r>
      <w:r w:rsidRPr="003E69BC">
        <w:rPr>
          <w:rFonts w:ascii="Times New Roman" w:hAnsi="Times New Roman"/>
          <w:lang w:val="en-US"/>
        </w:rPr>
        <w:t>be</w:t>
      </w:r>
      <w:r w:rsidRPr="003E69BC">
        <w:rPr>
          <w:rFonts w:ascii="Times New Roman" w:hAnsi="Times New Roman"/>
        </w:rPr>
        <w:t>;</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сложносочиненные предложения с сочинительными союзами and, but, or;</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распознавать и употреблять в речи сложноподчиненные предложения с союзами и союзными словами </w:t>
      </w:r>
      <w:r w:rsidRPr="003E69BC">
        <w:rPr>
          <w:rFonts w:ascii="Times New Roman" w:hAnsi="Times New Roman"/>
          <w:lang w:val="en-US"/>
        </w:rPr>
        <w:t>because</w:t>
      </w:r>
      <w:r w:rsidRPr="003E69BC">
        <w:rPr>
          <w:rFonts w:ascii="Times New Roman" w:hAnsi="Times New Roman"/>
        </w:rPr>
        <w:t xml:space="preserve">, </w:t>
      </w:r>
      <w:r w:rsidRPr="003E69BC">
        <w:rPr>
          <w:rFonts w:ascii="Times New Roman" w:hAnsi="Times New Roman"/>
          <w:lang w:val="en-US"/>
        </w:rPr>
        <w:t>if</w:t>
      </w:r>
      <w:r w:rsidRPr="003E69BC">
        <w:rPr>
          <w:rFonts w:ascii="Times New Roman" w:hAnsi="Times New Roman"/>
        </w:rPr>
        <w:t xml:space="preserve">, </w:t>
      </w:r>
      <w:r w:rsidRPr="003E69BC">
        <w:rPr>
          <w:rFonts w:ascii="Times New Roman" w:hAnsi="Times New Roman"/>
          <w:lang w:val="en-US"/>
        </w:rPr>
        <w:t>that</w:t>
      </w:r>
      <w:r w:rsidRPr="003E69BC">
        <w:rPr>
          <w:rFonts w:ascii="Times New Roman" w:hAnsi="Times New Roman"/>
        </w:rPr>
        <w:t xml:space="preserve">, </w:t>
      </w:r>
      <w:r w:rsidRPr="003E69BC">
        <w:rPr>
          <w:rFonts w:ascii="Times New Roman" w:hAnsi="Times New Roman"/>
          <w:lang w:val="en-US"/>
        </w:rPr>
        <w:t>who</w:t>
      </w:r>
      <w:r w:rsidRPr="003E69BC">
        <w:rPr>
          <w:rFonts w:ascii="Times New Roman" w:hAnsi="Times New Roman"/>
        </w:rPr>
        <w:t xml:space="preserve">, </w:t>
      </w:r>
      <w:r w:rsidRPr="003E69BC">
        <w:rPr>
          <w:rFonts w:ascii="Times New Roman" w:hAnsi="Times New Roman"/>
          <w:lang w:val="en-US"/>
        </w:rPr>
        <w:t>which</w:t>
      </w:r>
      <w:r w:rsidRPr="003E69BC">
        <w:rPr>
          <w:rFonts w:ascii="Times New Roman" w:hAnsi="Times New Roman"/>
        </w:rPr>
        <w:t xml:space="preserve">, </w:t>
      </w:r>
      <w:r w:rsidRPr="003E69BC">
        <w:rPr>
          <w:rFonts w:ascii="Times New Roman" w:hAnsi="Times New Roman"/>
          <w:lang w:val="en-US"/>
        </w:rPr>
        <w:t>what</w:t>
      </w:r>
      <w:r w:rsidRPr="003E69BC">
        <w:rPr>
          <w:rFonts w:ascii="Times New Roman" w:hAnsi="Times New Roman"/>
        </w:rPr>
        <w:t xml:space="preserve">, </w:t>
      </w:r>
      <w:r w:rsidRPr="003E69BC">
        <w:rPr>
          <w:rFonts w:ascii="Times New Roman" w:hAnsi="Times New Roman"/>
          <w:lang w:val="en-US"/>
        </w:rPr>
        <w:t>when</w:t>
      </w:r>
      <w:r w:rsidRPr="003E69BC">
        <w:rPr>
          <w:rFonts w:ascii="Times New Roman" w:hAnsi="Times New Roman"/>
        </w:rPr>
        <w:t xml:space="preserve">, </w:t>
      </w:r>
      <w:r w:rsidRPr="003E69BC">
        <w:rPr>
          <w:rFonts w:ascii="Times New Roman" w:hAnsi="Times New Roman"/>
          <w:lang w:val="en-US"/>
        </w:rPr>
        <w:t>where</w:t>
      </w:r>
      <w:r w:rsidRPr="003E69BC">
        <w:rPr>
          <w:rFonts w:ascii="Times New Roman" w:hAnsi="Times New Roman"/>
        </w:rPr>
        <w:t xml:space="preserve">, </w:t>
      </w:r>
      <w:r w:rsidRPr="003E69BC">
        <w:rPr>
          <w:rFonts w:ascii="Times New Roman" w:hAnsi="Times New Roman"/>
          <w:lang w:val="en-US"/>
        </w:rPr>
        <w:t>how</w:t>
      </w:r>
      <w:r w:rsidRPr="003E69BC">
        <w:rPr>
          <w:rFonts w:ascii="Times New Roman" w:hAnsi="Times New Roman"/>
        </w:rPr>
        <w:t xml:space="preserve">, </w:t>
      </w:r>
      <w:r w:rsidRPr="003E69BC">
        <w:rPr>
          <w:rFonts w:ascii="Times New Roman" w:hAnsi="Times New Roman"/>
          <w:lang w:val="en-US"/>
        </w:rPr>
        <w:t>why</w:t>
      </w:r>
      <w:r w:rsidRPr="003E69BC">
        <w:rPr>
          <w:rFonts w:ascii="Times New Roman" w:hAnsi="Times New Roman"/>
        </w:rPr>
        <w:t>;</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lang w:val="en-US"/>
        </w:rPr>
      </w:pPr>
      <w:r w:rsidRPr="003E69BC">
        <w:rPr>
          <w:rFonts w:ascii="Times New Roman" w:hAnsi="Times New Roman"/>
        </w:rPr>
        <w:t>распознавать</w:t>
      </w:r>
      <w:r w:rsidRPr="003E69BC">
        <w:rPr>
          <w:rFonts w:ascii="Times New Roman" w:hAnsi="Times New Roman"/>
          <w:lang w:val="en-US"/>
        </w:rPr>
        <w:t xml:space="preserve"> </w:t>
      </w:r>
      <w:r w:rsidRPr="003E69BC">
        <w:rPr>
          <w:rFonts w:ascii="Times New Roman" w:hAnsi="Times New Roman"/>
        </w:rPr>
        <w:t>и</w:t>
      </w:r>
      <w:r w:rsidRPr="003E69BC">
        <w:rPr>
          <w:rFonts w:ascii="Times New Roman" w:hAnsi="Times New Roman"/>
          <w:lang w:val="en-US"/>
        </w:rPr>
        <w:t xml:space="preserve"> </w:t>
      </w:r>
      <w:r w:rsidRPr="003E69BC">
        <w:rPr>
          <w:rFonts w:ascii="Times New Roman" w:hAnsi="Times New Roman"/>
        </w:rPr>
        <w:t>употреблять</w:t>
      </w:r>
      <w:r w:rsidRPr="003E69BC">
        <w:rPr>
          <w:rFonts w:ascii="Times New Roman" w:hAnsi="Times New Roman"/>
          <w:lang w:val="en-US"/>
        </w:rPr>
        <w:t xml:space="preserve"> </w:t>
      </w:r>
      <w:r w:rsidRPr="003E69BC">
        <w:rPr>
          <w:rFonts w:ascii="Times New Roman" w:hAnsi="Times New Roman"/>
        </w:rPr>
        <w:t>в</w:t>
      </w:r>
      <w:r w:rsidRPr="003E69BC">
        <w:rPr>
          <w:rFonts w:ascii="Times New Roman" w:hAnsi="Times New Roman"/>
          <w:lang w:val="en-US"/>
        </w:rPr>
        <w:t xml:space="preserve"> </w:t>
      </w:r>
      <w:r w:rsidRPr="003E69BC">
        <w:rPr>
          <w:rFonts w:ascii="Times New Roman" w:hAnsi="Times New Roman"/>
        </w:rPr>
        <w:t>речи</w:t>
      </w:r>
      <w:r w:rsidRPr="003E69BC">
        <w:rPr>
          <w:rFonts w:ascii="Times New Roman" w:hAnsi="Times New Roman"/>
          <w:lang w:val="en-US"/>
        </w:rPr>
        <w:t xml:space="preserve"> </w:t>
      </w:r>
      <w:r w:rsidRPr="003E69BC">
        <w:rPr>
          <w:rFonts w:ascii="Times New Roman" w:hAnsi="Times New Roman"/>
        </w:rPr>
        <w:t>условные</w:t>
      </w:r>
      <w:r w:rsidRPr="003E69BC">
        <w:rPr>
          <w:rFonts w:ascii="Times New Roman" w:hAnsi="Times New Roman"/>
          <w:lang w:val="en-US"/>
        </w:rPr>
        <w:t xml:space="preserve"> </w:t>
      </w:r>
      <w:r w:rsidRPr="003E69BC">
        <w:rPr>
          <w:rFonts w:ascii="Times New Roman" w:hAnsi="Times New Roman"/>
        </w:rPr>
        <w:t>предложения</w:t>
      </w:r>
      <w:r w:rsidRPr="003E69BC">
        <w:rPr>
          <w:rFonts w:ascii="Times New Roman" w:hAnsi="Times New Roman"/>
          <w:lang w:val="en-US"/>
        </w:rPr>
        <w:t xml:space="preserve"> </w:t>
      </w:r>
      <w:r w:rsidRPr="003E69BC">
        <w:rPr>
          <w:rFonts w:ascii="Times New Roman" w:hAnsi="Times New Roman"/>
        </w:rPr>
        <w:t>реального</w:t>
      </w:r>
      <w:r w:rsidRPr="003E69BC">
        <w:rPr>
          <w:rFonts w:ascii="Times New Roman" w:hAnsi="Times New Roman"/>
          <w:lang w:val="en-US"/>
        </w:rPr>
        <w:t xml:space="preserve"> </w:t>
      </w:r>
      <w:r w:rsidRPr="003E69BC">
        <w:rPr>
          <w:rFonts w:ascii="Times New Roman" w:hAnsi="Times New Roman"/>
        </w:rPr>
        <w:t>характера</w:t>
      </w:r>
      <w:r w:rsidRPr="003E69BC">
        <w:rPr>
          <w:rFonts w:ascii="Times New Roman" w:hAnsi="Times New Roman"/>
          <w:lang w:val="en-US"/>
        </w:rPr>
        <w:t xml:space="preserve"> (Conditional I – If I see Jim, I’ll invite him to our school party) </w:t>
      </w:r>
      <w:r w:rsidRPr="003E69BC">
        <w:rPr>
          <w:rFonts w:ascii="Times New Roman" w:hAnsi="Times New Roman"/>
        </w:rPr>
        <w:t>и</w:t>
      </w:r>
      <w:r w:rsidRPr="003E69BC">
        <w:rPr>
          <w:rFonts w:ascii="Times New Roman" w:hAnsi="Times New Roman"/>
          <w:lang w:val="en-US"/>
        </w:rPr>
        <w:t xml:space="preserve"> </w:t>
      </w:r>
      <w:r w:rsidRPr="003E69BC">
        <w:rPr>
          <w:rFonts w:ascii="Times New Roman" w:hAnsi="Times New Roman"/>
        </w:rPr>
        <w:t>нереального</w:t>
      </w:r>
      <w:r w:rsidRPr="003E69BC">
        <w:rPr>
          <w:rFonts w:ascii="Times New Roman" w:hAnsi="Times New Roman"/>
          <w:lang w:val="en-US"/>
        </w:rPr>
        <w:t xml:space="preserve"> </w:t>
      </w:r>
      <w:r w:rsidRPr="003E69BC">
        <w:rPr>
          <w:rFonts w:ascii="Times New Roman" w:hAnsi="Times New Roman"/>
        </w:rPr>
        <w:t>характера</w:t>
      </w:r>
      <w:r w:rsidRPr="003E69BC">
        <w:rPr>
          <w:rFonts w:ascii="Times New Roman" w:hAnsi="Times New Roman"/>
          <w:lang w:val="en-US"/>
        </w:rPr>
        <w:t xml:space="preserve"> (Conditional II – If I were you, I would start learning French);</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существительные с определенным/неопределенным/нулевым артиклем;</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наречия времени и образа действия и слова, выражающие количество (</w:t>
      </w:r>
      <w:r w:rsidRPr="003E69BC">
        <w:rPr>
          <w:rFonts w:ascii="Times New Roman" w:hAnsi="Times New Roman"/>
          <w:lang w:val="en-US"/>
        </w:rPr>
        <w:t>many</w:t>
      </w:r>
      <w:r w:rsidRPr="003E69BC">
        <w:rPr>
          <w:rFonts w:ascii="Times New Roman" w:hAnsi="Times New Roman"/>
        </w:rPr>
        <w:t>/</w:t>
      </w:r>
      <w:r w:rsidRPr="003E69BC">
        <w:rPr>
          <w:rFonts w:ascii="Times New Roman" w:hAnsi="Times New Roman"/>
          <w:lang w:val="en-US"/>
        </w:rPr>
        <w:t>much</w:t>
      </w:r>
      <w:r w:rsidRPr="003E69BC">
        <w:rPr>
          <w:rFonts w:ascii="Times New Roman" w:hAnsi="Times New Roman"/>
        </w:rPr>
        <w:t xml:space="preserve">, </w:t>
      </w:r>
      <w:r w:rsidRPr="003E69BC">
        <w:rPr>
          <w:rFonts w:ascii="Times New Roman" w:hAnsi="Times New Roman"/>
          <w:lang w:val="en-US"/>
        </w:rPr>
        <w:t>few</w:t>
      </w:r>
      <w:r w:rsidRPr="003E69BC">
        <w:rPr>
          <w:rFonts w:ascii="Times New Roman" w:hAnsi="Times New Roman"/>
        </w:rPr>
        <w:t>/</w:t>
      </w:r>
      <w:r w:rsidRPr="003E69BC">
        <w:rPr>
          <w:rFonts w:ascii="Times New Roman" w:hAnsi="Times New Roman"/>
          <w:lang w:val="en-US"/>
        </w:rPr>
        <w:t>a</w:t>
      </w:r>
      <w:r w:rsidRPr="003E69BC">
        <w:rPr>
          <w:rFonts w:ascii="Times New Roman" w:hAnsi="Times New Roman"/>
        </w:rPr>
        <w:t xml:space="preserve"> </w:t>
      </w:r>
      <w:r w:rsidRPr="003E69BC">
        <w:rPr>
          <w:rFonts w:ascii="Times New Roman" w:hAnsi="Times New Roman"/>
          <w:lang w:val="en-US"/>
        </w:rPr>
        <w:t>few</w:t>
      </w:r>
      <w:r w:rsidRPr="003E69BC">
        <w:rPr>
          <w:rFonts w:ascii="Times New Roman" w:hAnsi="Times New Roman"/>
        </w:rPr>
        <w:t xml:space="preserve">, </w:t>
      </w:r>
      <w:r w:rsidRPr="003E69BC">
        <w:rPr>
          <w:rFonts w:ascii="Times New Roman" w:hAnsi="Times New Roman"/>
          <w:lang w:val="en-US"/>
        </w:rPr>
        <w:t>little</w:t>
      </w:r>
      <w:r w:rsidRPr="003E69BC">
        <w:rPr>
          <w:rFonts w:ascii="Times New Roman" w:hAnsi="Times New Roman"/>
        </w:rPr>
        <w:t>/</w:t>
      </w:r>
      <w:r w:rsidRPr="003E69BC">
        <w:rPr>
          <w:rFonts w:ascii="Times New Roman" w:hAnsi="Times New Roman"/>
          <w:lang w:val="en-US"/>
        </w:rPr>
        <w:t>a</w:t>
      </w:r>
      <w:r w:rsidRPr="003E69BC">
        <w:rPr>
          <w:rFonts w:ascii="Times New Roman" w:hAnsi="Times New Roman"/>
        </w:rPr>
        <w:t xml:space="preserve"> </w:t>
      </w:r>
      <w:r w:rsidRPr="003E69BC">
        <w:rPr>
          <w:rFonts w:ascii="Times New Roman" w:hAnsi="Times New Roman"/>
          <w:lang w:val="en-US"/>
        </w:rPr>
        <w:t>little</w:t>
      </w:r>
      <w:r w:rsidRPr="003E69BC">
        <w:rPr>
          <w:rFonts w:ascii="Times New Roman" w:hAnsi="Times New Roman"/>
        </w:rPr>
        <w:t>); наречия в положительной, сравнительной и превосходной степенях, образованные по правилу и исключения;</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количественные и порядковые числительные;</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различные грамматические средства для выражения будущего времени: Simple Future, to be going to, Present Continuous;</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модальные глаголы и их эквиваленты (</w:t>
      </w:r>
      <w:r w:rsidRPr="003E69BC">
        <w:rPr>
          <w:rFonts w:ascii="Times New Roman" w:hAnsi="Times New Roman"/>
          <w:lang w:val="en-US"/>
        </w:rPr>
        <w:t>may</w:t>
      </w:r>
      <w:r w:rsidRPr="003E69BC">
        <w:rPr>
          <w:rFonts w:ascii="Times New Roman" w:hAnsi="Times New Roman"/>
        </w:rPr>
        <w:t xml:space="preserve">, </w:t>
      </w:r>
      <w:r w:rsidRPr="003E69BC">
        <w:rPr>
          <w:rFonts w:ascii="Times New Roman" w:hAnsi="Times New Roman"/>
          <w:lang w:val="en-US"/>
        </w:rPr>
        <w:t>can</w:t>
      </w:r>
      <w:r w:rsidRPr="003E69BC">
        <w:rPr>
          <w:rFonts w:ascii="Times New Roman" w:hAnsi="Times New Roman"/>
        </w:rPr>
        <w:t xml:space="preserve">, </w:t>
      </w:r>
      <w:r w:rsidRPr="003E69BC">
        <w:rPr>
          <w:rFonts w:ascii="Times New Roman" w:hAnsi="Times New Roman"/>
          <w:lang w:val="en-US"/>
        </w:rPr>
        <w:t>could</w:t>
      </w:r>
      <w:r w:rsidRPr="003E69BC">
        <w:rPr>
          <w:rFonts w:ascii="Times New Roman" w:hAnsi="Times New Roman"/>
        </w:rPr>
        <w:t xml:space="preserve">, </w:t>
      </w:r>
      <w:r w:rsidRPr="003E69BC">
        <w:rPr>
          <w:rFonts w:ascii="Times New Roman" w:hAnsi="Times New Roman"/>
          <w:lang w:val="en-US"/>
        </w:rPr>
        <w:t>be</w:t>
      </w:r>
      <w:r w:rsidRPr="003E69BC">
        <w:rPr>
          <w:rFonts w:ascii="Times New Roman" w:hAnsi="Times New Roman"/>
        </w:rPr>
        <w:t xml:space="preserve"> </w:t>
      </w:r>
      <w:r w:rsidRPr="003E69BC">
        <w:rPr>
          <w:rFonts w:ascii="Times New Roman" w:hAnsi="Times New Roman"/>
          <w:lang w:val="en-US"/>
        </w:rPr>
        <w:t>able</w:t>
      </w:r>
      <w:r w:rsidRPr="003E69BC">
        <w:rPr>
          <w:rFonts w:ascii="Times New Roman" w:hAnsi="Times New Roman"/>
        </w:rPr>
        <w:t xml:space="preserve"> </w:t>
      </w:r>
      <w:r w:rsidRPr="003E69BC">
        <w:rPr>
          <w:rFonts w:ascii="Times New Roman" w:hAnsi="Times New Roman"/>
          <w:lang w:val="en-US"/>
        </w:rPr>
        <w:t>to</w:t>
      </w:r>
      <w:r w:rsidRPr="003E69BC">
        <w:rPr>
          <w:rFonts w:ascii="Times New Roman" w:hAnsi="Times New Roman"/>
        </w:rPr>
        <w:t xml:space="preserve">, </w:t>
      </w:r>
      <w:r w:rsidRPr="003E69BC">
        <w:rPr>
          <w:rFonts w:ascii="Times New Roman" w:hAnsi="Times New Roman"/>
          <w:lang w:val="en-US"/>
        </w:rPr>
        <w:t>must</w:t>
      </w:r>
      <w:r w:rsidRPr="003E69BC">
        <w:rPr>
          <w:rFonts w:ascii="Times New Roman" w:hAnsi="Times New Roman"/>
        </w:rPr>
        <w:t xml:space="preserve">, </w:t>
      </w:r>
      <w:r w:rsidRPr="003E69BC">
        <w:rPr>
          <w:rFonts w:ascii="Times New Roman" w:hAnsi="Times New Roman"/>
          <w:lang w:val="en-US"/>
        </w:rPr>
        <w:t>have</w:t>
      </w:r>
      <w:r w:rsidRPr="003E69BC">
        <w:rPr>
          <w:rFonts w:ascii="Times New Roman" w:hAnsi="Times New Roman"/>
        </w:rPr>
        <w:t xml:space="preserve"> </w:t>
      </w:r>
      <w:r w:rsidRPr="003E69BC">
        <w:rPr>
          <w:rFonts w:ascii="Times New Roman" w:hAnsi="Times New Roman"/>
          <w:lang w:val="en-US"/>
        </w:rPr>
        <w:t>to</w:t>
      </w:r>
      <w:r w:rsidRPr="003E69BC">
        <w:rPr>
          <w:rFonts w:ascii="Times New Roman" w:hAnsi="Times New Roman"/>
        </w:rPr>
        <w:t xml:space="preserve">, </w:t>
      </w:r>
      <w:r w:rsidRPr="003E69BC">
        <w:rPr>
          <w:rFonts w:ascii="Times New Roman" w:hAnsi="Times New Roman"/>
          <w:lang w:val="en-US"/>
        </w:rPr>
        <w:t>should</w:t>
      </w:r>
      <w:r w:rsidRPr="003E69BC">
        <w:rPr>
          <w:rFonts w:ascii="Times New Roman" w:hAnsi="Times New Roman"/>
        </w:rPr>
        <w:t>);</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lastRenderedPageBreak/>
        <w:t xml:space="preserve">распознавать и употреблять в речи глаголы в следующих формах страдательного залога: </w:t>
      </w:r>
      <w:r w:rsidRPr="003E69BC">
        <w:rPr>
          <w:rFonts w:ascii="Times New Roman" w:hAnsi="Times New Roman"/>
          <w:lang w:val="en-US"/>
        </w:rPr>
        <w:t>Present</w:t>
      </w:r>
      <w:r w:rsidRPr="003E69BC">
        <w:rPr>
          <w:rFonts w:ascii="Times New Roman" w:hAnsi="Times New Roman"/>
        </w:rPr>
        <w:t xml:space="preserve"> </w:t>
      </w:r>
      <w:r w:rsidRPr="003E69BC">
        <w:rPr>
          <w:rFonts w:ascii="Times New Roman" w:hAnsi="Times New Roman"/>
          <w:lang w:val="en-US"/>
        </w:rPr>
        <w:t>Simple</w:t>
      </w:r>
      <w:r w:rsidRPr="003E69BC">
        <w:rPr>
          <w:rFonts w:ascii="Times New Roman" w:hAnsi="Times New Roman"/>
        </w:rPr>
        <w:t xml:space="preserve"> </w:t>
      </w:r>
      <w:r w:rsidRPr="003E69BC">
        <w:rPr>
          <w:rFonts w:ascii="Times New Roman" w:hAnsi="Times New Roman"/>
          <w:lang w:val="en-US"/>
        </w:rPr>
        <w:t>Passive</w:t>
      </w:r>
      <w:r w:rsidRPr="003E69BC">
        <w:rPr>
          <w:rFonts w:ascii="Times New Roman" w:hAnsi="Times New Roman"/>
        </w:rPr>
        <w:t xml:space="preserve">, </w:t>
      </w:r>
      <w:r w:rsidRPr="003E69BC">
        <w:rPr>
          <w:rFonts w:ascii="Times New Roman" w:hAnsi="Times New Roman"/>
          <w:lang w:val="en-US"/>
        </w:rPr>
        <w:t>Past</w:t>
      </w:r>
      <w:r w:rsidRPr="003E69BC">
        <w:rPr>
          <w:rFonts w:ascii="Times New Roman" w:hAnsi="Times New Roman"/>
        </w:rPr>
        <w:t xml:space="preserve"> </w:t>
      </w:r>
      <w:r w:rsidRPr="003E69BC">
        <w:rPr>
          <w:rFonts w:ascii="Times New Roman" w:hAnsi="Times New Roman"/>
          <w:lang w:val="en-US"/>
        </w:rPr>
        <w:t>Simple</w:t>
      </w:r>
      <w:r w:rsidRPr="003E69BC">
        <w:rPr>
          <w:rFonts w:ascii="Times New Roman" w:hAnsi="Times New Roman"/>
        </w:rPr>
        <w:t xml:space="preserve"> </w:t>
      </w:r>
      <w:r w:rsidRPr="003E69BC">
        <w:rPr>
          <w:rFonts w:ascii="Times New Roman" w:hAnsi="Times New Roman"/>
          <w:lang w:val="en-US"/>
        </w:rPr>
        <w:t>Passive</w:t>
      </w:r>
      <w:r w:rsidRPr="003E69BC">
        <w:rPr>
          <w:rFonts w:ascii="Times New Roman" w:hAnsi="Times New Roman"/>
        </w:rPr>
        <w:t>;</w:t>
      </w:r>
    </w:p>
    <w:p w:rsidR="00F2164B" w:rsidRPr="003E69BC" w:rsidRDefault="00F2164B" w:rsidP="003E69BC">
      <w:pPr>
        <w:numPr>
          <w:ilvl w:val="0"/>
          <w:numId w:val="45"/>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Выпускник получит возможность научиться:</w:t>
      </w:r>
    </w:p>
    <w:p w:rsidR="00F2164B" w:rsidRPr="003E69BC" w:rsidRDefault="00F2164B" w:rsidP="003E69BC">
      <w:pPr>
        <w:numPr>
          <w:ilvl w:val="0"/>
          <w:numId w:val="47"/>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распознавать сложноподчиненные предложения с придаточными: времени с союзом </w:t>
      </w:r>
      <w:r w:rsidRPr="003E69BC">
        <w:rPr>
          <w:rFonts w:ascii="Times New Roman" w:hAnsi="Times New Roman"/>
          <w:lang w:val="en-US"/>
        </w:rPr>
        <w:t>since</w:t>
      </w:r>
      <w:r w:rsidRPr="003E69BC">
        <w:rPr>
          <w:rFonts w:ascii="Times New Roman" w:hAnsi="Times New Roman"/>
        </w:rPr>
        <w:t xml:space="preserve">; цели с союзом </w:t>
      </w:r>
      <w:r w:rsidRPr="003E69BC">
        <w:rPr>
          <w:rFonts w:ascii="Times New Roman" w:hAnsi="Times New Roman"/>
          <w:lang w:val="en-US"/>
        </w:rPr>
        <w:t>so</w:t>
      </w:r>
      <w:r w:rsidRPr="003E69BC">
        <w:rPr>
          <w:rFonts w:ascii="Times New Roman" w:hAnsi="Times New Roman"/>
        </w:rPr>
        <w:t xml:space="preserve"> </w:t>
      </w:r>
      <w:r w:rsidRPr="003E69BC">
        <w:rPr>
          <w:rFonts w:ascii="Times New Roman" w:hAnsi="Times New Roman"/>
          <w:lang w:val="en-US"/>
        </w:rPr>
        <w:t>that</w:t>
      </w:r>
      <w:r w:rsidRPr="003E69BC">
        <w:rPr>
          <w:rFonts w:ascii="Times New Roman" w:hAnsi="Times New Roman"/>
        </w:rPr>
        <w:t xml:space="preserve">; условия с союзом </w:t>
      </w:r>
      <w:r w:rsidRPr="003E69BC">
        <w:rPr>
          <w:rFonts w:ascii="Times New Roman" w:hAnsi="Times New Roman"/>
          <w:lang w:val="en-US"/>
        </w:rPr>
        <w:t>unless</w:t>
      </w:r>
      <w:r w:rsidRPr="003E69BC">
        <w:rPr>
          <w:rFonts w:ascii="Times New Roman" w:hAnsi="Times New Roman"/>
        </w:rPr>
        <w:t xml:space="preserve">; определительными с союзами </w:t>
      </w:r>
      <w:r w:rsidRPr="003E69BC">
        <w:rPr>
          <w:rFonts w:ascii="Times New Roman" w:hAnsi="Times New Roman"/>
          <w:lang w:val="en-US"/>
        </w:rPr>
        <w:t>who</w:t>
      </w:r>
      <w:r w:rsidRPr="003E69BC">
        <w:rPr>
          <w:rFonts w:ascii="Times New Roman" w:hAnsi="Times New Roman"/>
        </w:rPr>
        <w:t xml:space="preserve">, </w:t>
      </w:r>
      <w:r w:rsidRPr="003E69BC">
        <w:rPr>
          <w:rFonts w:ascii="Times New Roman" w:hAnsi="Times New Roman"/>
          <w:lang w:val="en-US"/>
        </w:rPr>
        <w:t>which</w:t>
      </w:r>
      <w:r w:rsidRPr="003E69BC">
        <w:rPr>
          <w:rFonts w:ascii="Times New Roman" w:hAnsi="Times New Roman"/>
        </w:rPr>
        <w:t xml:space="preserve">, </w:t>
      </w:r>
      <w:r w:rsidRPr="003E69BC">
        <w:rPr>
          <w:rFonts w:ascii="Times New Roman" w:hAnsi="Times New Roman"/>
          <w:lang w:val="en-US"/>
        </w:rPr>
        <w:t>that</w:t>
      </w:r>
      <w:r w:rsidRPr="003E69BC">
        <w:rPr>
          <w:rFonts w:ascii="Times New Roman" w:hAnsi="Times New Roman"/>
        </w:rPr>
        <w:t>;</w:t>
      </w:r>
    </w:p>
    <w:p w:rsidR="00F2164B" w:rsidRPr="003E69BC" w:rsidRDefault="00F2164B" w:rsidP="003E69BC">
      <w:pPr>
        <w:numPr>
          <w:ilvl w:val="0"/>
          <w:numId w:val="47"/>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сложноподчиненные предложения с союзами whoever, whatever, however, whenever;</w:t>
      </w:r>
    </w:p>
    <w:p w:rsidR="00F2164B" w:rsidRPr="003E69BC" w:rsidRDefault="00F2164B" w:rsidP="003E69BC">
      <w:pPr>
        <w:numPr>
          <w:ilvl w:val="0"/>
          <w:numId w:val="47"/>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распознавать и употреблять в речи предложения с конструкциями </w:t>
      </w:r>
      <w:r w:rsidRPr="003E69BC">
        <w:rPr>
          <w:rFonts w:ascii="Times New Roman" w:hAnsi="Times New Roman"/>
          <w:lang w:val="en-US"/>
        </w:rPr>
        <w:t>as</w:t>
      </w:r>
      <w:r w:rsidRPr="003E69BC">
        <w:rPr>
          <w:rFonts w:ascii="Times New Roman" w:hAnsi="Times New Roman"/>
        </w:rPr>
        <w:t xml:space="preserve"> … </w:t>
      </w:r>
      <w:r w:rsidRPr="003E69BC">
        <w:rPr>
          <w:rFonts w:ascii="Times New Roman" w:hAnsi="Times New Roman"/>
          <w:lang w:val="en-US"/>
        </w:rPr>
        <w:t>as</w:t>
      </w:r>
      <w:r w:rsidRPr="003E69BC">
        <w:rPr>
          <w:rFonts w:ascii="Times New Roman" w:hAnsi="Times New Roman"/>
        </w:rPr>
        <w:t xml:space="preserve">; </w:t>
      </w:r>
      <w:r w:rsidRPr="003E69BC">
        <w:rPr>
          <w:rFonts w:ascii="Times New Roman" w:hAnsi="Times New Roman"/>
          <w:lang w:val="en-US"/>
        </w:rPr>
        <w:t>not</w:t>
      </w:r>
      <w:r w:rsidRPr="003E69BC">
        <w:rPr>
          <w:rFonts w:ascii="Times New Roman" w:hAnsi="Times New Roman"/>
        </w:rPr>
        <w:t xml:space="preserve"> </w:t>
      </w:r>
      <w:r w:rsidRPr="003E69BC">
        <w:rPr>
          <w:rFonts w:ascii="Times New Roman" w:hAnsi="Times New Roman"/>
          <w:lang w:val="en-US"/>
        </w:rPr>
        <w:t>so</w:t>
      </w:r>
      <w:r w:rsidRPr="003E69BC">
        <w:rPr>
          <w:rFonts w:ascii="Times New Roman" w:hAnsi="Times New Roman"/>
        </w:rPr>
        <w:t xml:space="preserve"> … </w:t>
      </w:r>
      <w:r w:rsidRPr="003E69BC">
        <w:rPr>
          <w:rFonts w:ascii="Times New Roman" w:hAnsi="Times New Roman"/>
          <w:lang w:val="en-US"/>
        </w:rPr>
        <w:t>as</w:t>
      </w:r>
      <w:r w:rsidRPr="003E69BC">
        <w:rPr>
          <w:rFonts w:ascii="Times New Roman" w:hAnsi="Times New Roman"/>
        </w:rPr>
        <w:t xml:space="preserve">; </w:t>
      </w:r>
      <w:r w:rsidRPr="003E69BC">
        <w:rPr>
          <w:rFonts w:ascii="Times New Roman" w:hAnsi="Times New Roman"/>
          <w:lang w:val="en-US"/>
        </w:rPr>
        <w:t>either</w:t>
      </w:r>
      <w:r w:rsidRPr="003E69BC">
        <w:rPr>
          <w:rFonts w:ascii="Times New Roman" w:hAnsi="Times New Roman"/>
        </w:rPr>
        <w:t xml:space="preserve"> … </w:t>
      </w:r>
      <w:r w:rsidRPr="003E69BC">
        <w:rPr>
          <w:rFonts w:ascii="Times New Roman" w:hAnsi="Times New Roman"/>
          <w:lang w:val="en-US"/>
        </w:rPr>
        <w:t>or</w:t>
      </w:r>
      <w:r w:rsidRPr="003E69BC">
        <w:rPr>
          <w:rFonts w:ascii="Times New Roman" w:hAnsi="Times New Roman"/>
        </w:rPr>
        <w:t xml:space="preserve">; </w:t>
      </w:r>
      <w:r w:rsidRPr="003E69BC">
        <w:rPr>
          <w:rFonts w:ascii="Times New Roman" w:hAnsi="Times New Roman"/>
          <w:lang w:val="en-US"/>
        </w:rPr>
        <w:t>neither</w:t>
      </w:r>
      <w:r w:rsidRPr="003E69BC">
        <w:rPr>
          <w:rFonts w:ascii="Times New Roman" w:hAnsi="Times New Roman"/>
        </w:rPr>
        <w:t xml:space="preserve"> … </w:t>
      </w:r>
      <w:r w:rsidRPr="003E69BC">
        <w:rPr>
          <w:rFonts w:ascii="Times New Roman" w:hAnsi="Times New Roman"/>
          <w:lang w:val="en-US"/>
        </w:rPr>
        <w:t>nor</w:t>
      </w:r>
      <w:r w:rsidRPr="003E69BC">
        <w:rPr>
          <w:rFonts w:ascii="Times New Roman" w:hAnsi="Times New Roman"/>
        </w:rPr>
        <w:t>;</w:t>
      </w:r>
    </w:p>
    <w:p w:rsidR="00F2164B" w:rsidRPr="003E69BC" w:rsidRDefault="00F2164B" w:rsidP="003E69BC">
      <w:pPr>
        <w:numPr>
          <w:ilvl w:val="0"/>
          <w:numId w:val="47"/>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предложения с конструкцией I wish;</w:t>
      </w:r>
    </w:p>
    <w:p w:rsidR="00F2164B" w:rsidRPr="003E69BC" w:rsidRDefault="00F2164B" w:rsidP="003E69BC">
      <w:pPr>
        <w:numPr>
          <w:ilvl w:val="0"/>
          <w:numId w:val="47"/>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конструкции с глаголами на -ing: to love/hate doing something; Stop talking;</w:t>
      </w:r>
    </w:p>
    <w:p w:rsidR="00F2164B" w:rsidRPr="003E69BC" w:rsidRDefault="00F2164B" w:rsidP="003E69BC">
      <w:pPr>
        <w:numPr>
          <w:ilvl w:val="0"/>
          <w:numId w:val="47"/>
        </w:numPr>
        <w:tabs>
          <w:tab w:val="left" w:pos="993"/>
        </w:tabs>
        <w:spacing w:after="0" w:line="240" w:lineRule="auto"/>
        <w:ind w:left="0" w:firstLine="709"/>
        <w:jc w:val="both"/>
        <w:rPr>
          <w:rFonts w:ascii="Times New Roman" w:hAnsi="Times New Roman"/>
          <w:lang w:val="en-US"/>
        </w:rPr>
      </w:pPr>
      <w:r w:rsidRPr="003E69BC">
        <w:rPr>
          <w:rFonts w:ascii="Times New Roman" w:hAnsi="Times New Roman"/>
        </w:rPr>
        <w:t>распознавать</w:t>
      </w:r>
      <w:r w:rsidRPr="003E69BC">
        <w:rPr>
          <w:rFonts w:ascii="Times New Roman" w:hAnsi="Times New Roman"/>
          <w:lang w:val="en-US"/>
        </w:rPr>
        <w:t xml:space="preserve"> </w:t>
      </w:r>
      <w:r w:rsidRPr="003E69BC">
        <w:rPr>
          <w:rFonts w:ascii="Times New Roman" w:hAnsi="Times New Roman"/>
        </w:rPr>
        <w:t>и</w:t>
      </w:r>
      <w:r w:rsidRPr="003E69BC">
        <w:rPr>
          <w:rFonts w:ascii="Times New Roman" w:hAnsi="Times New Roman"/>
          <w:lang w:val="en-US"/>
        </w:rPr>
        <w:t xml:space="preserve"> </w:t>
      </w:r>
      <w:r w:rsidRPr="003E69BC">
        <w:rPr>
          <w:rFonts w:ascii="Times New Roman" w:hAnsi="Times New Roman"/>
        </w:rPr>
        <w:t>употреблять</w:t>
      </w:r>
      <w:r w:rsidRPr="003E69BC">
        <w:rPr>
          <w:rFonts w:ascii="Times New Roman" w:hAnsi="Times New Roman"/>
          <w:lang w:val="en-US"/>
        </w:rPr>
        <w:t xml:space="preserve"> </w:t>
      </w:r>
      <w:r w:rsidRPr="003E69BC">
        <w:rPr>
          <w:rFonts w:ascii="Times New Roman" w:hAnsi="Times New Roman"/>
        </w:rPr>
        <w:t>в</w:t>
      </w:r>
      <w:r w:rsidRPr="003E69BC">
        <w:rPr>
          <w:rFonts w:ascii="Times New Roman" w:hAnsi="Times New Roman"/>
          <w:lang w:val="en-US"/>
        </w:rPr>
        <w:t xml:space="preserve"> </w:t>
      </w:r>
      <w:r w:rsidRPr="003E69BC">
        <w:rPr>
          <w:rFonts w:ascii="Times New Roman" w:hAnsi="Times New Roman"/>
        </w:rPr>
        <w:t>речи</w:t>
      </w:r>
      <w:r w:rsidRPr="003E69BC">
        <w:rPr>
          <w:rFonts w:ascii="Times New Roman" w:hAnsi="Times New Roman"/>
          <w:lang w:val="en-US"/>
        </w:rPr>
        <w:t xml:space="preserve"> </w:t>
      </w:r>
      <w:r w:rsidRPr="003E69BC">
        <w:rPr>
          <w:rFonts w:ascii="Times New Roman" w:hAnsi="Times New Roman"/>
        </w:rPr>
        <w:t>конструкции</w:t>
      </w:r>
      <w:r w:rsidRPr="003E69BC">
        <w:rPr>
          <w:rFonts w:ascii="Times New Roman" w:hAnsi="Times New Roman"/>
          <w:lang w:val="en-US"/>
        </w:rPr>
        <w:t xml:space="preserve"> It takes me …to do something; to look/feel/be happy;</w:t>
      </w:r>
    </w:p>
    <w:p w:rsidR="00F2164B" w:rsidRPr="003E69BC" w:rsidRDefault="00F2164B" w:rsidP="003E69BC">
      <w:pPr>
        <w:numPr>
          <w:ilvl w:val="0"/>
          <w:numId w:val="47"/>
        </w:numPr>
        <w:tabs>
          <w:tab w:val="left" w:pos="993"/>
        </w:tabs>
        <w:spacing w:after="0" w:line="240" w:lineRule="auto"/>
        <w:ind w:left="0" w:firstLine="709"/>
        <w:jc w:val="both"/>
        <w:rPr>
          <w:rFonts w:ascii="Times New Roman" w:hAnsi="Times New Roman"/>
        </w:rPr>
      </w:pPr>
      <w:r w:rsidRPr="003E69BC">
        <w:rPr>
          <w:rFonts w:ascii="Times New Roman" w:hAnsi="Times New Roman"/>
        </w:rPr>
        <w:t>распознавать и употреблять в речи определения, выраженные прилагательными, в правильном порядке их следования;</w:t>
      </w:r>
    </w:p>
    <w:p w:rsidR="00F2164B" w:rsidRPr="003E69BC" w:rsidRDefault="00F2164B" w:rsidP="003E69BC">
      <w:pPr>
        <w:numPr>
          <w:ilvl w:val="0"/>
          <w:numId w:val="47"/>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распознавать и употреблять в речи глаголы во временных формах действительного залога: </w:t>
      </w:r>
      <w:r w:rsidRPr="003E69BC">
        <w:rPr>
          <w:rFonts w:ascii="Times New Roman" w:hAnsi="Times New Roman"/>
          <w:lang w:val="en-US"/>
        </w:rPr>
        <w:t>Past</w:t>
      </w:r>
      <w:r w:rsidRPr="003E69BC">
        <w:rPr>
          <w:rFonts w:ascii="Times New Roman" w:hAnsi="Times New Roman"/>
        </w:rPr>
        <w:t xml:space="preserve"> </w:t>
      </w:r>
      <w:r w:rsidRPr="003E69BC">
        <w:rPr>
          <w:rFonts w:ascii="Times New Roman" w:hAnsi="Times New Roman"/>
          <w:lang w:val="en-US"/>
        </w:rPr>
        <w:t>Perfect</w:t>
      </w:r>
      <w:r w:rsidRPr="003E69BC">
        <w:rPr>
          <w:rFonts w:ascii="Times New Roman" w:hAnsi="Times New Roman"/>
        </w:rPr>
        <w:t xml:space="preserve">, </w:t>
      </w:r>
      <w:r w:rsidRPr="003E69BC">
        <w:rPr>
          <w:rFonts w:ascii="Times New Roman" w:hAnsi="Times New Roman"/>
          <w:lang w:val="de-DE"/>
        </w:rPr>
        <w:t>Present</w:t>
      </w:r>
      <w:r w:rsidRPr="003E69BC">
        <w:rPr>
          <w:rFonts w:ascii="Times New Roman" w:hAnsi="Times New Roman"/>
        </w:rPr>
        <w:t xml:space="preserve"> </w:t>
      </w:r>
      <w:r w:rsidRPr="003E69BC">
        <w:rPr>
          <w:rFonts w:ascii="Times New Roman" w:hAnsi="Times New Roman"/>
          <w:lang w:val="en-US"/>
        </w:rPr>
        <w:t>Perfect</w:t>
      </w:r>
      <w:r w:rsidRPr="003E69BC">
        <w:rPr>
          <w:rFonts w:ascii="Times New Roman" w:hAnsi="Times New Roman"/>
        </w:rPr>
        <w:t xml:space="preserve"> </w:t>
      </w:r>
      <w:r w:rsidRPr="003E69BC">
        <w:rPr>
          <w:rFonts w:ascii="Times New Roman" w:hAnsi="Times New Roman"/>
          <w:lang w:val="en-US"/>
        </w:rPr>
        <w:t>Continuous</w:t>
      </w:r>
      <w:r w:rsidRPr="003E69BC">
        <w:rPr>
          <w:rFonts w:ascii="Times New Roman" w:hAnsi="Times New Roman"/>
        </w:rPr>
        <w:t xml:space="preserve">, </w:t>
      </w:r>
      <w:r w:rsidRPr="003E69BC">
        <w:rPr>
          <w:rFonts w:ascii="Times New Roman" w:hAnsi="Times New Roman"/>
          <w:lang w:val="en-US"/>
        </w:rPr>
        <w:t>Future</w:t>
      </w:r>
      <w:r w:rsidRPr="003E69BC">
        <w:rPr>
          <w:rFonts w:ascii="Times New Roman" w:hAnsi="Times New Roman"/>
        </w:rPr>
        <w:t>-</w:t>
      </w:r>
      <w:r w:rsidRPr="003E69BC">
        <w:rPr>
          <w:rFonts w:ascii="Times New Roman" w:hAnsi="Times New Roman"/>
          <w:lang w:val="en-US"/>
        </w:rPr>
        <w:t>in</w:t>
      </w:r>
      <w:r w:rsidRPr="003E69BC">
        <w:rPr>
          <w:rFonts w:ascii="Times New Roman" w:hAnsi="Times New Roman"/>
        </w:rPr>
        <w:t>-</w:t>
      </w:r>
      <w:r w:rsidRPr="003E69BC">
        <w:rPr>
          <w:rFonts w:ascii="Times New Roman" w:hAnsi="Times New Roman"/>
          <w:lang w:val="en-US"/>
        </w:rPr>
        <w:t>the</w:t>
      </w:r>
      <w:r w:rsidRPr="003E69BC">
        <w:rPr>
          <w:rFonts w:ascii="Times New Roman" w:hAnsi="Times New Roman"/>
        </w:rPr>
        <w:t>-</w:t>
      </w:r>
      <w:r w:rsidRPr="003E69BC">
        <w:rPr>
          <w:rFonts w:ascii="Times New Roman" w:hAnsi="Times New Roman"/>
          <w:lang w:val="en-US"/>
        </w:rPr>
        <w:t>Past</w:t>
      </w:r>
      <w:r w:rsidRPr="003E69BC">
        <w:rPr>
          <w:rFonts w:ascii="Times New Roman" w:hAnsi="Times New Roman"/>
        </w:rPr>
        <w:t>;</w:t>
      </w:r>
    </w:p>
    <w:p w:rsidR="00F2164B" w:rsidRPr="003E69BC" w:rsidRDefault="00F2164B" w:rsidP="003E69BC">
      <w:pPr>
        <w:numPr>
          <w:ilvl w:val="0"/>
          <w:numId w:val="47"/>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распознавать и употреблять в речи глаголы в формах страдательного залога Future Simple Passive, </w:t>
      </w:r>
      <w:r w:rsidRPr="003E69BC">
        <w:rPr>
          <w:rFonts w:ascii="Times New Roman" w:hAnsi="Times New Roman"/>
          <w:lang w:val="en-US"/>
        </w:rPr>
        <w:t>Present</w:t>
      </w:r>
      <w:r w:rsidRPr="003E69BC">
        <w:rPr>
          <w:rFonts w:ascii="Times New Roman" w:hAnsi="Times New Roman"/>
        </w:rPr>
        <w:t xml:space="preserve"> </w:t>
      </w:r>
      <w:r w:rsidRPr="003E69BC">
        <w:rPr>
          <w:rFonts w:ascii="Times New Roman" w:hAnsi="Times New Roman"/>
          <w:lang w:val="en-US"/>
        </w:rPr>
        <w:t>Perfect</w:t>
      </w:r>
      <w:r w:rsidRPr="003E69BC">
        <w:rPr>
          <w:rFonts w:ascii="Times New Roman" w:hAnsi="Times New Roman"/>
        </w:rPr>
        <w:t xml:space="preserve"> Passive;</w:t>
      </w:r>
    </w:p>
    <w:p w:rsidR="00F2164B" w:rsidRPr="003E69BC" w:rsidRDefault="00F2164B" w:rsidP="003E69BC">
      <w:pPr>
        <w:numPr>
          <w:ilvl w:val="0"/>
          <w:numId w:val="47"/>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распознавать и употреблять в речи модальные глаголы </w:t>
      </w:r>
      <w:r w:rsidRPr="003E69BC">
        <w:rPr>
          <w:rFonts w:ascii="Times New Roman" w:hAnsi="Times New Roman"/>
          <w:lang w:val="en-US"/>
        </w:rPr>
        <w:t>need</w:t>
      </w:r>
      <w:r w:rsidRPr="003E69BC">
        <w:rPr>
          <w:rFonts w:ascii="Times New Roman" w:hAnsi="Times New Roman"/>
        </w:rPr>
        <w:t xml:space="preserve">, </w:t>
      </w:r>
      <w:r w:rsidRPr="003E69BC">
        <w:rPr>
          <w:rFonts w:ascii="Times New Roman" w:hAnsi="Times New Roman"/>
          <w:lang w:val="en-US"/>
        </w:rPr>
        <w:t>shall</w:t>
      </w:r>
      <w:r w:rsidRPr="003E69BC">
        <w:rPr>
          <w:rFonts w:ascii="Times New Roman" w:hAnsi="Times New Roman"/>
        </w:rPr>
        <w:t xml:space="preserve">, </w:t>
      </w:r>
      <w:r w:rsidRPr="003E69BC">
        <w:rPr>
          <w:rFonts w:ascii="Times New Roman" w:hAnsi="Times New Roman"/>
          <w:lang w:val="en-US"/>
        </w:rPr>
        <w:t>might</w:t>
      </w:r>
      <w:r w:rsidRPr="003E69BC">
        <w:rPr>
          <w:rFonts w:ascii="Times New Roman" w:hAnsi="Times New Roman"/>
        </w:rPr>
        <w:t xml:space="preserve">, </w:t>
      </w:r>
      <w:r w:rsidRPr="003E69BC">
        <w:rPr>
          <w:rFonts w:ascii="Times New Roman" w:hAnsi="Times New Roman"/>
          <w:lang w:val="en-US"/>
        </w:rPr>
        <w:t>would</w:t>
      </w:r>
      <w:r w:rsidRPr="003E69BC">
        <w:rPr>
          <w:rFonts w:ascii="Times New Roman" w:hAnsi="Times New Roman"/>
        </w:rPr>
        <w:t>;</w:t>
      </w:r>
    </w:p>
    <w:p w:rsidR="00F2164B" w:rsidRPr="003E69BC" w:rsidRDefault="00F2164B" w:rsidP="003E69BC">
      <w:pPr>
        <w:numPr>
          <w:ilvl w:val="0"/>
          <w:numId w:val="47"/>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распознавать по формальным признакам и понимать значение неличных форм глагола (инфинитива, герундия, причастия </w:t>
      </w:r>
      <w:r w:rsidRPr="003E69BC">
        <w:rPr>
          <w:rFonts w:ascii="Times New Roman" w:hAnsi="Times New Roman"/>
          <w:lang w:val="en-US"/>
        </w:rPr>
        <w:t>I</w:t>
      </w:r>
      <w:r w:rsidRPr="003E69BC">
        <w:rPr>
          <w:rFonts w:ascii="Times New Roman" w:hAnsi="Times New Roman"/>
        </w:rPr>
        <w:t xml:space="preserve"> и </w:t>
      </w:r>
      <w:r w:rsidRPr="003E69BC">
        <w:rPr>
          <w:rFonts w:ascii="Times New Roman" w:hAnsi="Times New Roman"/>
          <w:lang w:val="en-US"/>
        </w:rPr>
        <w:t>II</w:t>
      </w:r>
      <w:r w:rsidRPr="003E69BC">
        <w:rPr>
          <w:rFonts w:ascii="Times New Roman" w:hAnsi="Times New Roman"/>
        </w:rPr>
        <w:t>, отглагольного существительного) без различения их функций и употреблять их в речи;</w:t>
      </w:r>
    </w:p>
    <w:p w:rsidR="00F2164B" w:rsidRPr="003E69BC" w:rsidRDefault="00F2164B" w:rsidP="003E69BC">
      <w:pPr>
        <w:numPr>
          <w:ilvl w:val="0"/>
          <w:numId w:val="47"/>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распознавать и употреблять в речи словосочетания «Причастие </w:t>
      </w:r>
      <w:r w:rsidRPr="003E69BC">
        <w:rPr>
          <w:rFonts w:ascii="Times New Roman" w:hAnsi="Times New Roman"/>
          <w:lang w:val="en-US"/>
        </w:rPr>
        <w:t>I</w:t>
      </w:r>
      <w:r w:rsidRPr="003E69BC">
        <w:rPr>
          <w:rFonts w:ascii="Times New Roman" w:hAnsi="Times New Roman"/>
        </w:rPr>
        <w:t>+существительное» (</w:t>
      </w:r>
      <w:r w:rsidRPr="003E69BC">
        <w:rPr>
          <w:rFonts w:ascii="Times New Roman" w:hAnsi="Times New Roman"/>
          <w:lang w:val="en-US"/>
        </w:rPr>
        <w:t>a</w:t>
      </w:r>
      <w:r w:rsidRPr="003E69BC">
        <w:rPr>
          <w:rFonts w:ascii="Times New Roman" w:hAnsi="Times New Roman"/>
        </w:rPr>
        <w:t xml:space="preserve"> </w:t>
      </w:r>
      <w:r w:rsidRPr="003E69BC">
        <w:rPr>
          <w:rFonts w:ascii="Times New Roman" w:hAnsi="Times New Roman"/>
          <w:lang w:val="en-US"/>
        </w:rPr>
        <w:t>playing</w:t>
      </w:r>
      <w:r w:rsidRPr="003E69BC">
        <w:rPr>
          <w:rFonts w:ascii="Times New Roman" w:hAnsi="Times New Roman"/>
        </w:rPr>
        <w:t xml:space="preserve"> </w:t>
      </w:r>
      <w:r w:rsidRPr="003E69BC">
        <w:rPr>
          <w:rFonts w:ascii="Times New Roman" w:hAnsi="Times New Roman"/>
          <w:lang w:val="en-US"/>
        </w:rPr>
        <w:t>child</w:t>
      </w:r>
      <w:r w:rsidRPr="003E69BC">
        <w:rPr>
          <w:rFonts w:ascii="Times New Roman" w:hAnsi="Times New Roman"/>
        </w:rPr>
        <w:t xml:space="preserve">) и «Причастие </w:t>
      </w:r>
      <w:r w:rsidRPr="003E69BC">
        <w:rPr>
          <w:rFonts w:ascii="Times New Roman" w:hAnsi="Times New Roman"/>
          <w:lang w:val="en-US"/>
        </w:rPr>
        <w:t>II</w:t>
      </w:r>
      <w:r w:rsidRPr="003E69BC">
        <w:rPr>
          <w:rFonts w:ascii="Times New Roman" w:hAnsi="Times New Roman"/>
        </w:rPr>
        <w:t>+существительное» (</w:t>
      </w:r>
      <w:r w:rsidRPr="003E69BC">
        <w:rPr>
          <w:rFonts w:ascii="Times New Roman" w:hAnsi="Times New Roman"/>
          <w:lang w:val="en-US"/>
        </w:rPr>
        <w:t>a</w:t>
      </w:r>
      <w:r w:rsidRPr="003E69BC">
        <w:rPr>
          <w:rFonts w:ascii="Times New Roman" w:hAnsi="Times New Roman"/>
        </w:rPr>
        <w:t xml:space="preserve"> </w:t>
      </w:r>
      <w:r w:rsidRPr="003E69BC">
        <w:rPr>
          <w:rFonts w:ascii="Times New Roman" w:hAnsi="Times New Roman"/>
          <w:lang w:val="en-US"/>
        </w:rPr>
        <w:t>written</w:t>
      </w:r>
      <w:r w:rsidRPr="003E69BC">
        <w:rPr>
          <w:rFonts w:ascii="Times New Roman" w:hAnsi="Times New Roman"/>
        </w:rPr>
        <w:t xml:space="preserve"> </w:t>
      </w:r>
      <w:r w:rsidRPr="003E69BC">
        <w:rPr>
          <w:rFonts w:ascii="Times New Roman" w:hAnsi="Times New Roman"/>
          <w:lang w:val="en-US"/>
        </w:rPr>
        <w:t>poem</w:t>
      </w:r>
      <w:r w:rsidRPr="003E69BC">
        <w:rPr>
          <w:rFonts w:ascii="Times New Roman" w:hAnsi="Times New Roman"/>
        </w:rPr>
        <w:t>).</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Социокультурные знания и умения</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Выпускник научится:</w:t>
      </w:r>
    </w:p>
    <w:p w:rsidR="00F2164B" w:rsidRPr="003E69BC" w:rsidRDefault="00F2164B" w:rsidP="003E69BC">
      <w:pPr>
        <w:numPr>
          <w:ilvl w:val="0"/>
          <w:numId w:val="50"/>
        </w:numPr>
        <w:tabs>
          <w:tab w:val="left" w:pos="993"/>
        </w:tabs>
        <w:spacing w:after="0" w:line="240" w:lineRule="auto"/>
        <w:ind w:left="0" w:firstLine="709"/>
        <w:jc w:val="both"/>
        <w:rPr>
          <w:rFonts w:ascii="Times New Roman" w:eastAsia="Arial Unicode MS" w:hAnsi="Times New Roman"/>
          <w:lang w:eastAsia="ar-SA"/>
        </w:rPr>
      </w:pPr>
      <w:r w:rsidRPr="003E69BC">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F2164B" w:rsidRPr="003E69BC" w:rsidRDefault="00F2164B" w:rsidP="003E69BC">
      <w:pPr>
        <w:numPr>
          <w:ilvl w:val="0"/>
          <w:numId w:val="50"/>
        </w:numPr>
        <w:tabs>
          <w:tab w:val="left" w:pos="993"/>
        </w:tabs>
        <w:spacing w:after="0" w:line="240" w:lineRule="auto"/>
        <w:ind w:left="0" w:firstLine="709"/>
        <w:jc w:val="both"/>
        <w:rPr>
          <w:rFonts w:ascii="Times New Roman" w:eastAsia="Arial Unicode MS" w:hAnsi="Times New Roman"/>
          <w:lang w:eastAsia="ar-SA"/>
        </w:rPr>
      </w:pPr>
      <w:r w:rsidRPr="003E69BC">
        <w:rPr>
          <w:rFonts w:ascii="Times New Roman" w:eastAsia="Arial Unicode MS" w:hAnsi="Times New Roman"/>
          <w:lang w:eastAsia="ar-SA"/>
        </w:rPr>
        <w:t>представлять родную страну и культуру на английском языке;</w:t>
      </w:r>
    </w:p>
    <w:p w:rsidR="00F2164B" w:rsidRPr="003E69BC" w:rsidRDefault="00F2164B" w:rsidP="003E69BC">
      <w:pPr>
        <w:numPr>
          <w:ilvl w:val="0"/>
          <w:numId w:val="50"/>
        </w:numPr>
        <w:tabs>
          <w:tab w:val="left" w:pos="993"/>
        </w:tabs>
        <w:spacing w:after="0" w:line="240" w:lineRule="auto"/>
        <w:ind w:left="0" w:firstLine="709"/>
        <w:jc w:val="both"/>
        <w:rPr>
          <w:rFonts w:ascii="Times New Roman" w:eastAsia="Arial Unicode MS" w:hAnsi="Times New Roman"/>
          <w:lang w:eastAsia="ar-SA"/>
        </w:rPr>
      </w:pPr>
      <w:r w:rsidRPr="003E69BC">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F2164B" w:rsidRPr="003E69BC" w:rsidRDefault="00F2164B" w:rsidP="003E69BC">
      <w:pPr>
        <w:spacing w:after="0" w:line="240" w:lineRule="auto"/>
        <w:ind w:firstLine="709"/>
        <w:jc w:val="both"/>
        <w:rPr>
          <w:rFonts w:ascii="Times New Roman" w:eastAsia="Arial Unicode MS" w:hAnsi="Times New Roman"/>
          <w:lang w:eastAsia="ar-SA"/>
        </w:rPr>
      </w:pPr>
      <w:r w:rsidRPr="003E69BC">
        <w:rPr>
          <w:rFonts w:ascii="Times New Roman" w:hAnsi="Times New Roman"/>
          <w:b/>
        </w:rPr>
        <w:t>Выпускник получит возможность научиться:</w:t>
      </w:r>
    </w:p>
    <w:p w:rsidR="00F2164B" w:rsidRPr="003E69BC" w:rsidRDefault="00F2164B" w:rsidP="003E69BC">
      <w:pPr>
        <w:numPr>
          <w:ilvl w:val="0"/>
          <w:numId w:val="51"/>
        </w:numPr>
        <w:tabs>
          <w:tab w:val="left" w:pos="993"/>
        </w:tabs>
        <w:spacing w:after="0" w:line="240" w:lineRule="auto"/>
        <w:ind w:left="0" w:firstLine="709"/>
        <w:jc w:val="both"/>
        <w:rPr>
          <w:rFonts w:ascii="Times New Roman" w:hAnsi="Times New Roman"/>
          <w:b/>
        </w:rPr>
      </w:pPr>
      <w:r w:rsidRPr="003E69BC">
        <w:rPr>
          <w:rFonts w:ascii="Times New Roman" w:eastAsia="Arial Unicode MS" w:hAnsi="Times New Roman"/>
          <w:lang w:eastAsia="ar-SA"/>
        </w:rPr>
        <w:t>использовать социокультурные реалии при создании устных и письменных высказываний;</w:t>
      </w:r>
    </w:p>
    <w:p w:rsidR="00F2164B" w:rsidRPr="003E69BC" w:rsidRDefault="00F2164B" w:rsidP="003E69BC">
      <w:pPr>
        <w:numPr>
          <w:ilvl w:val="0"/>
          <w:numId w:val="51"/>
        </w:numPr>
        <w:tabs>
          <w:tab w:val="left" w:pos="993"/>
        </w:tabs>
        <w:spacing w:after="0" w:line="240" w:lineRule="auto"/>
        <w:ind w:left="0" w:firstLine="709"/>
        <w:jc w:val="both"/>
        <w:rPr>
          <w:rFonts w:ascii="Times New Roman" w:hAnsi="Times New Roman"/>
          <w:b/>
        </w:rPr>
      </w:pPr>
      <w:r w:rsidRPr="003E69BC">
        <w:rPr>
          <w:rFonts w:ascii="Times New Roman" w:eastAsia="Arial Unicode MS" w:hAnsi="Times New Roman"/>
          <w:lang w:eastAsia="ar-SA"/>
        </w:rPr>
        <w:t>находить сходство и различие в традициях родной страны и страны/стран изучаемого языка.</w:t>
      </w:r>
    </w:p>
    <w:p w:rsidR="00F2164B" w:rsidRPr="003E69BC" w:rsidRDefault="00F2164B" w:rsidP="003E69BC">
      <w:pPr>
        <w:spacing w:after="0" w:line="240" w:lineRule="auto"/>
        <w:ind w:firstLine="709"/>
        <w:jc w:val="both"/>
        <w:rPr>
          <w:rFonts w:ascii="Times New Roman" w:eastAsia="Arial Unicode MS" w:hAnsi="Times New Roman"/>
          <w:b/>
          <w:lang w:eastAsia="ar-SA"/>
        </w:rPr>
      </w:pPr>
      <w:r w:rsidRPr="003E69BC">
        <w:rPr>
          <w:rFonts w:ascii="Times New Roman" w:eastAsia="Arial Unicode MS" w:hAnsi="Times New Roman"/>
          <w:b/>
          <w:lang w:eastAsia="ar-SA"/>
        </w:rPr>
        <w:t>Компенсаторные умения</w:t>
      </w:r>
    </w:p>
    <w:p w:rsidR="00F2164B" w:rsidRPr="003E69BC" w:rsidRDefault="00F2164B" w:rsidP="003E69BC">
      <w:pPr>
        <w:spacing w:after="0" w:line="240" w:lineRule="auto"/>
        <w:ind w:firstLine="709"/>
        <w:jc w:val="both"/>
        <w:rPr>
          <w:rFonts w:ascii="Times New Roman" w:hAnsi="Times New Roman"/>
          <w:b/>
        </w:rPr>
      </w:pPr>
      <w:r w:rsidRPr="003E69BC">
        <w:rPr>
          <w:rFonts w:ascii="Times New Roman" w:hAnsi="Times New Roman"/>
          <w:b/>
        </w:rPr>
        <w:t>Выпускник научится:</w:t>
      </w:r>
    </w:p>
    <w:p w:rsidR="00F2164B" w:rsidRPr="003E69BC" w:rsidRDefault="00F2164B" w:rsidP="003E69BC">
      <w:pPr>
        <w:numPr>
          <w:ilvl w:val="0"/>
          <w:numId w:val="52"/>
        </w:numPr>
        <w:tabs>
          <w:tab w:val="left" w:pos="993"/>
        </w:tabs>
        <w:spacing w:after="0" w:line="240" w:lineRule="auto"/>
        <w:ind w:left="0" w:firstLine="709"/>
        <w:jc w:val="both"/>
        <w:rPr>
          <w:rFonts w:ascii="Times New Roman" w:hAnsi="Times New Roman"/>
          <w:b/>
        </w:rPr>
      </w:pPr>
      <w:r w:rsidRPr="003E69BC">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F2164B" w:rsidRPr="003E69BC" w:rsidRDefault="00F2164B" w:rsidP="003E69BC">
      <w:pPr>
        <w:spacing w:after="0" w:line="240" w:lineRule="auto"/>
        <w:ind w:firstLine="709"/>
        <w:jc w:val="both"/>
        <w:rPr>
          <w:rFonts w:ascii="Times New Roman" w:eastAsia="Arial Unicode MS" w:hAnsi="Times New Roman"/>
          <w:lang w:eastAsia="ar-SA"/>
        </w:rPr>
      </w:pPr>
      <w:r w:rsidRPr="003E69BC">
        <w:rPr>
          <w:rFonts w:ascii="Times New Roman" w:hAnsi="Times New Roman"/>
          <w:b/>
        </w:rPr>
        <w:t>Выпускник получит возможность научиться:</w:t>
      </w:r>
    </w:p>
    <w:p w:rsidR="00F2164B" w:rsidRPr="003E69BC" w:rsidRDefault="00F2164B" w:rsidP="003E69BC">
      <w:pPr>
        <w:numPr>
          <w:ilvl w:val="0"/>
          <w:numId w:val="52"/>
        </w:numPr>
        <w:tabs>
          <w:tab w:val="left" w:pos="993"/>
        </w:tabs>
        <w:spacing w:after="0" w:line="240" w:lineRule="auto"/>
        <w:ind w:left="0" w:firstLine="709"/>
        <w:jc w:val="both"/>
        <w:rPr>
          <w:rFonts w:ascii="Times New Roman" w:eastAsia="Arial Unicode MS" w:hAnsi="Times New Roman"/>
          <w:lang w:eastAsia="ar-SA"/>
        </w:rPr>
      </w:pPr>
      <w:r w:rsidRPr="003E69BC">
        <w:rPr>
          <w:rFonts w:ascii="Times New Roman" w:eastAsia="Arial Unicode MS" w:hAnsi="Times New Roman"/>
          <w:lang w:eastAsia="ar-SA"/>
        </w:rPr>
        <w:t>использовать перифраз, синонимические и антонимические средства при говорении;</w:t>
      </w:r>
    </w:p>
    <w:p w:rsidR="00F2164B" w:rsidRPr="003E69BC" w:rsidRDefault="00F2164B" w:rsidP="003E69BC">
      <w:pPr>
        <w:numPr>
          <w:ilvl w:val="0"/>
          <w:numId w:val="52"/>
        </w:numPr>
        <w:tabs>
          <w:tab w:val="left" w:pos="993"/>
        </w:tabs>
        <w:spacing w:after="0" w:line="240" w:lineRule="auto"/>
        <w:ind w:left="0" w:firstLine="709"/>
        <w:jc w:val="both"/>
        <w:rPr>
          <w:rFonts w:ascii="Times New Roman" w:hAnsi="Times New Roman"/>
          <w:b/>
        </w:rPr>
      </w:pPr>
      <w:r w:rsidRPr="003E69BC">
        <w:rPr>
          <w:rFonts w:ascii="Times New Roman" w:eastAsia="Arial Unicode MS" w:hAnsi="Times New Roman"/>
          <w:lang w:eastAsia="ar-SA"/>
        </w:rPr>
        <w:t>пользоваться языковой и контекстуальной догадкой при аудировании и чтении.</w:t>
      </w:r>
    </w:p>
    <w:p w:rsidR="00B540EE" w:rsidRPr="003E69BC" w:rsidRDefault="00A52363" w:rsidP="003E69BC">
      <w:pPr>
        <w:pStyle w:val="4"/>
        <w:spacing w:before="0" w:line="240" w:lineRule="auto"/>
        <w:ind w:left="567"/>
        <w:rPr>
          <w:sz w:val="22"/>
        </w:rPr>
      </w:pPr>
      <w:bookmarkStart w:id="39" w:name="_Toc409691632"/>
      <w:bookmarkStart w:id="40" w:name="_Toc410653957"/>
      <w:bookmarkStart w:id="41" w:name="_Toc414553139"/>
      <w:r w:rsidRPr="003E69BC">
        <w:rPr>
          <w:sz w:val="22"/>
        </w:rPr>
        <w:t>1.2.</w:t>
      </w:r>
      <w:r w:rsidR="009101CC" w:rsidRPr="003E69BC">
        <w:rPr>
          <w:sz w:val="22"/>
        </w:rPr>
        <w:t>5.6</w:t>
      </w:r>
      <w:r w:rsidR="006940DA" w:rsidRPr="003E69BC">
        <w:rPr>
          <w:sz w:val="22"/>
        </w:rPr>
        <w:t>.</w:t>
      </w:r>
      <w:r w:rsidR="00B540EE" w:rsidRPr="003E69BC">
        <w:rPr>
          <w:sz w:val="22"/>
        </w:rPr>
        <w:t>История России. Всеобщая история</w:t>
      </w:r>
      <w:bookmarkEnd w:id="39"/>
      <w:bookmarkEnd w:id="40"/>
      <w:bookmarkEnd w:id="41"/>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b/>
        </w:rPr>
        <w:t>Предметные результаты</w:t>
      </w:r>
      <w:r w:rsidRPr="003E69BC">
        <w:rPr>
          <w:rFonts w:ascii="Times New Roman" w:hAnsi="Times New Roman"/>
        </w:rPr>
        <w:t xml:space="preserve"> освоения курса истории на уровне основного общего образования предполагают, что у учащегося сформированы:</w:t>
      </w:r>
    </w:p>
    <w:p w:rsidR="00A339D1" w:rsidRPr="003E69BC" w:rsidRDefault="00A339D1" w:rsidP="003E69BC">
      <w:pPr>
        <w:numPr>
          <w:ilvl w:val="0"/>
          <w:numId w:val="103"/>
        </w:numPr>
        <w:tabs>
          <w:tab w:val="left" w:pos="993"/>
        </w:tabs>
        <w:spacing w:after="0" w:line="240" w:lineRule="auto"/>
        <w:ind w:left="567" w:firstLine="0"/>
        <w:jc w:val="both"/>
        <w:rPr>
          <w:rFonts w:ascii="Times New Roman" w:hAnsi="Times New Roman"/>
        </w:rPr>
      </w:pPr>
      <w:r w:rsidRPr="003E69BC">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3E69BC" w:rsidRDefault="00A339D1" w:rsidP="003E69BC">
      <w:pPr>
        <w:numPr>
          <w:ilvl w:val="0"/>
          <w:numId w:val="103"/>
        </w:numPr>
        <w:tabs>
          <w:tab w:val="left" w:pos="993"/>
        </w:tabs>
        <w:spacing w:after="0" w:line="240" w:lineRule="auto"/>
        <w:ind w:left="567" w:firstLine="0"/>
        <w:jc w:val="both"/>
        <w:rPr>
          <w:rFonts w:ascii="Times New Roman" w:hAnsi="Times New Roman"/>
        </w:rPr>
      </w:pPr>
      <w:r w:rsidRPr="003E69BC">
        <w:rPr>
          <w:rFonts w:ascii="Times New Roman" w:hAnsi="Times New Roman"/>
        </w:rPr>
        <w:t>базовые исторические знания об основных этапах и закономерностях развития человеческого общества с древности до наших дней;</w:t>
      </w:r>
    </w:p>
    <w:p w:rsidR="00A339D1" w:rsidRPr="003E69BC" w:rsidRDefault="00A339D1" w:rsidP="003E69BC">
      <w:pPr>
        <w:numPr>
          <w:ilvl w:val="0"/>
          <w:numId w:val="103"/>
        </w:numPr>
        <w:tabs>
          <w:tab w:val="left" w:pos="993"/>
        </w:tabs>
        <w:spacing w:after="0" w:line="240" w:lineRule="auto"/>
        <w:ind w:left="567" w:firstLine="0"/>
        <w:jc w:val="both"/>
        <w:rPr>
          <w:rFonts w:ascii="Times New Roman" w:hAnsi="Times New Roman"/>
        </w:rPr>
      </w:pPr>
      <w:r w:rsidRPr="003E69BC">
        <w:rPr>
          <w:rFonts w:ascii="Times New Roman" w:hAnsi="Times New Roman"/>
        </w:rPr>
        <w:lastRenderedPageBreak/>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3E69BC" w:rsidRDefault="00A339D1" w:rsidP="003E69BC">
      <w:pPr>
        <w:numPr>
          <w:ilvl w:val="0"/>
          <w:numId w:val="103"/>
        </w:numPr>
        <w:tabs>
          <w:tab w:val="left" w:pos="993"/>
        </w:tabs>
        <w:spacing w:after="0" w:line="240" w:lineRule="auto"/>
        <w:ind w:left="567" w:firstLine="0"/>
        <w:jc w:val="both"/>
        <w:rPr>
          <w:rFonts w:ascii="Times New Roman" w:hAnsi="Times New Roman"/>
        </w:rPr>
      </w:pPr>
      <w:r w:rsidRPr="003E69BC">
        <w:rPr>
          <w:rFonts w:ascii="Times New Roman" w:hAnsi="Times New Roman"/>
        </w:rPr>
        <w:t>способность применять исторически</w:t>
      </w:r>
      <w:r w:rsidR="001F00F6" w:rsidRPr="003E69BC">
        <w:rPr>
          <w:rFonts w:ascii="Times New Roman" w:hAnsi="Times New Roman"/>
        </w:rPr>
        <w:t>е</w:t>
      </w:r>
      <w:r w:rsidRPr="003E69BC">
        <w:rPr>
          <w:rFonts w:ascii="Times New Roman" w:hAnsi="Times New Roman"/>
        </w:rPr>
        <w:t xml:space="preserve"> знани</w:t>
      </w:r>
      <w:r w:rsidR="001F00F6" w:rsidRPr="003E69BC">
        <w:rPr>
          <w:rFonts w:ascii="Times New Roman" w:hAnsi="Times New Roman"/>
        </w:rPr>
        <w:t>я</w:t>
      </w:r>
      <w:r w:rsidRPr="003E69BC">
        <w:rPr>
          <w:rFonts w:ascii="Times New Roman" w:hAnsi="Times New Roman"/>
        </w:rPr>
        <w:t xml:space="preserve"> для осмысления общественных событий и явлений прошлого и современности;</w:t>
      </w:r>
    </w:p>
    <w:p w:rsidR="00A339D1" w:rsidRPr="003E69BC" w:rsidRDefault="00A339D1" w:rsidP="003E69BC">
      <w:pPr>
        <w:numPr>
          <w:ilvl w:val="0"/>
          <w:numId w:val="103"/>
        </w:numPr>
        <w:tabs>
          <w:tab w:val="left" w:pos="993"/>
        </w:tabs>
        <w:spacing w:after="0" w:line="240" w:lineRule="auto"/>
        <w:ind w:left="567" w:firstLine="0"/>
        <w:jc w:val="both"/>
        <w:rPr>
          <w:rFonts w:ascii="Times New Roman" w:hAnsi="Times New Roman"/>
        </w:rPr>
      </w:pPr>
      <w:r w:rsidRPr="003E69BC">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3E69BC" w:rsidRDefault="00A339D1" w:rsidP="003E69BC">
      <w:pPr>
        <w:numPr>
          <w:ilvl w:val="0"/>
          <w:numId w:val="103"/>
        </w:numPr>
        <w:tabs>
          <w:tab w:val="left" w:pos="993"/>
        </w:tabs>
        <w:spacing w:after="0" w:line="240" w:lineRule="auto"/>
        <w:ind w:left="567" w:firstLine="0"/>
        <w:jc w:val="both"/>
        <w:rPr>
          <w:rFonts w:ascii="Times New Roman" w:hAnsi="Times New Roman"/>
        </w:rPr>
      </w:pPr>
      <w:r w:rsidRPr="003E69BC">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3E69BC" w:rsidRDefault="00A339D1" w:rsidP="003E69BC">
      <w:pPr>
        <w:numPr>
          <w:ilvl w:val="0"/>
          <w:numId w:val="103"/>
        </w:numPr>
        <w:tabs>
          <w:tab w:val="left" w:pos="993"/>
        </w:tabs>
        <w:spacing w:after="0" w:line="240" w:lineRule="auto"/>
        <w:ind w:left="567" w:firstLine="0"/>
        <w:jc w:val="both"/>
        <w:rPr>
          <w:rFonts w:ascii="Times New Roman" w:hAnsi="Times New Roman"/>
        </w:rPr>
      </w:pPr>
      <w:r w:rsidRPr="003E69BC">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3E69BC" w:rsidRDefault="00A339D1" w:rsidP="003E69BC">
      <w:pPr>
        <w:spacing w:after="0" w:line="240" w:lineRule="auto"/>
        <w:ind w:left="567"/>
        <w:rPr>
          <w:rFonts w:ascii="Times New Roman" w:hAnsi="Times New Roman"/>
          <w:b/>
        </w:rPr>
      </w:pPr>
      <w:r w:rsidRPr="003E69BC">
        <w:rPr>
          <w:rFonts w:ascii="Times New Roman" w:hAnsi="Times New Roman"/>
          <w:b/>
        </w:rPr>
        <w:t>История Древнего мира (5 класс)</w:t>
      </w:r>
    </w:p>
    <w:p w:rsidR="00A339D1" w:rsidRPr="003E69BC" w:rsidRDefault="00A339D1" w:rsidP="003E69BC">
      <w:pPr>
        <w:pStyle w:val="afff8"/>
        <w:spacing w:line="240" w:lineRule="auto"/>
        <w:ind w:left="567" w:firstLine="0"/>
        <w:rPr>
          <w:b/>
          <w:sz w:val="22"/>
          <w:szCs w:val="22"/>
        </w:rPr>
      </w:pPr>
      <w:r w:rsidRPr="003E69BC">
        <w:rPr>
          <w:b/>
          <w:sz w:val="22"/>
          <w:szCs w:val="22"/>
        </w:rPr>
        <w:t>Выпускник научится:</w:t>
      </w:r>
    </w:p>
    <w:p w:rsidR="00A339D1" w:rsidRPr="003E69BC" w:rsidRDefault="00A339D1" w:rsidP="003E69BC">
      <w:pPr>
        <w:spacing w:after="0" w:line="240" w:lineRule="auto"/>
        <w:ind w:left="567"/>
        <w:jc w:val="both"/>
        <w:rPr>
          <w:rFonts w:ascii="Times New Roman" w:hAnsi="Times New Roman"/>
          <w:i/>
        </w:rPr>
      </w:pPr>
      <w:r w:rsidRPr="003E69BC">
        <w:rPr>
          <w:rFonts w:ascii="Times New Roman" w:hAnsi="Times New Roman"/>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3E69BC">
        <w:rPr>
          <w:rFonts w:ascii="Times New Roman" w:hAnsi="Times New Roman"/>
        </w:rPr>
        <w:t>ашей </w:t>
      </w:r>
      <w:r w:rsidRPr="003E69BC">
        <w:rPr>
          <w:rFonts w:ascii="Times New Roman" w:hAnsi="Times New Roman"/>
        </w:rPr>
        <w:t>э</w:t>
      </w:r>
      <w:r w:rsidR="001F00F6" w:rsidRPr="003E69BC">
        <w:rPr>
          <w:rFonts w:ascii="Times New Roman" w:hAnsi="Times New Roman"/>
        </w:rPr>
        <w:t>ры</w:t>
      </w:r>
      <w:r w:rsidRPr="003E69BC">
        <w:rPr>
          <w:rFonts w:ascii="Times New Roman" w:hAnsi="Times New Roman"/>
        </w:rPr>
        <w:t>, н</w:t>
      </w:r>
      <w:r w:rsidR="001F00F6" w:rsidRPr="003E69BC">
        <w:rPr>
          <w:rFonts w:ascii="Times New Roman" w:hAnsi="Times New Roman"/>
        </w:rPr>
        <w:t>ашей</w:t>
      </w:r>
      <w:r w:rsidRPr="003E69BC">
        <w:rPr>
          <w:rFonts w:ascii="Times New Roman" w:hAnsi="Times New Roman"/>
        </w:rPr>
        <w:t> э</w:t>
      </w:r>
      <w:r w:rsidR="001F00F6" w:rsidRPr="003E69BC">
        <w:rPr>
          <w:rFonts w:ascii="Times New Roman" w:hAnsi="Times New Roman"/>
        </w:rPr>
        <w:t>ры</w:t>
      </w:r>
      <w:r w:rsidRPr="003E69BC">
        <w:rPr>
          <w:rFonts w:ascii="Times New Roman" w:hAnsi="Times New Roman"/>
        </w:rPr>
        <w:t>);</w:t>
      </w:r>
    </w:p>
    <w:p w:rsidR="00A339D1" w:rsidRPr="003E69BC" w:rsidRDefault="00A339D1" w:rsidP="003E69BC">
      <w:pPr>
        <w:spacing w:after="0" w:line="240" w:lineRule="auto"/>
        <w:ind w:left="567"/>
        <w:jc w:val="both"/>
        <w:rPr>
          <w:rFonts w:ascii="Times New Roman" w:hAnsi="Times New Roman"/>
          <w:i/>
        </w:rPr>
      </w:pPr>
      <w:r w:rsidRPr="003E69BC">
        <w:rPr>
          <w:rFonts w:ascii="Times New Roman" w:hAnsi="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3E69BC" w:rsidRDefault="00A339D1" w:rsidP="003E69BC">
      <w:pPr>
        <w:spacing w:after="0" w:line="240" w:lineRule="auto"/>
        <w:ind w:left="567"/>
        <w:jc w:val="both"/>
        <w:rPr>
          <w:rFonts w:ascii="Times New Roman" w:hAnsi="Times New Roman"/>
          <w:i/>
        </w:rPr>
      </w:pPr>
      <w:r w:rsidRPr="003E69BC">
        <w:rPr>
          <w:rFonts w:ascii="Times New Roman" w:hAnsi="Times New Roman"/>
        </w:rPr>
        <w:t>• проводить поиск информации в отрывках исторических текстов, материальных памятниках Древнего мира;</w:t>
      </w:r>
    </w:p>
    <w:p w:rsidR="00A339D1" w:rsidRPr="003E69BC" w:rsidRDefault="00A339D1" w:rsidP="003E69BC">
      <w:pPr>
        <w:spacing w:after="0" w:line="240" w:lineRule="auto"/>
        <w:ind w:left="567"/>
        <w:jc w:val="both"/>
        <w:rPr>
          <w:rFonts w:ascii="Times New Roman" w:hAnsi="Times New Roman"/>
          <w:i/>
        </w:rPr>
      </w:pPr>
      <w:r w:rsidRPr="003E69BC">
        <w:rPr>
          <w:rFonts w:ascii="Times New Roman" w:hAnsi="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3E69BC" w:rsidRDefault="00A339D1" w:rsidP="003E69BC">
      <w:pPr>
        <w:spacing w:after="0" w:line="240" w:lineRule="auto"/>
        <w:ind w:left="567"/>
        <w:jc w:val="both"/>
        <w:rPr>
          <w:rFonts w:ascii="Times New Roman" w:hAnsi="Times New Roman"/>
          <w:i/>
        </w:rPr>
      </w:pPr>
      <w:r w:rsidRPr="003E69BC">
        <w:rPr>
          <w:rFonts w:ascii="Times New Roman" w:hAnsi="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3E69BC" w:rsidRDefault="00A339D1" w:rsidP="003E69BC">
      <w:pPr>
        <w:spacing w:after="0" w:line="240" w:lineRule="auto"/>
        <w:ind w:left="567"/>
        <w:jc w:val="both"/>
        <w:rPr>
          <w:rFonts w:ascii="Times New Roman" w:hAnsi="Times New Roman"/>
          <w:i/>
        </w:rPr>
      </w:pPr>
      <w:r w:rsidRPr="003E69BC">
        <w:rPr>
          <w:rFonts w:ascii="Times New Roman" w:hAnsi="Times New Roman"/>
        </w:rPr>
        <w:t>• объяснять,в ч</w:t>
      </w:r>
      <w:r w:rsidR="00245F1D" w:rsidRPr="003E69BC">
        <w:rPr>
          <w:rFonts w:ascii="Times New Roman" w:hAnsi="Times New Roman"/>
        </w:rPr>
        <w:t>е</w:t>
      </w:r>
      <w:r w:rsidRPr="003E69BC">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3E69BC" w:rsidRDefault="00A339D1" w:rsidP="003E69BC">
      <w:pPr>
        <w:spacing w:after="0" w:line="240" w:lineRule="auto"/>
        <w:ind w:left="567"/>
        <w:jc w:val="both"/>
        <w:rPr>
          <w:rFonts w:ascii="Times New Roman" w:hAnsi="Times New Roman"/>
          <w:i/>
        </w:rPr>
      </w:pPr>
      <w:r w:rsidRPr="003E69BC">
        <w:rPr>
          <w:rFonts w:ascii="Times New Roman" w:hAnsi="Times New Roman"/>
        </w:rPr>
        <w:t>• давать оценку наиболее значительным событиям и личностям древней истории.</w:t>
      </w:r>
    </w:p>
    <w:p w:rsidR="00A339D1" w:rsidRPr="003E69BC" w:rsidRDefault="00A339D1" w:rsidP="003E69BC">
      <w:pPr>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давать характеристику общественного строя древних государств;</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сопоставлять свидетельства различных исторических источников, выявляя в них общее и различия;</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видеть проявления влияния античного искусства в окружающей среде;</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высказывать суждения о значении и месте исторического и культурного наследия древних обществ в мировой истории.</w:t>
      </w:r>
    </w:p>
    <w:p w:rsidR="00A339D1" w:rsidRPr="003E69BC" w:rsidRDefault="00A339D1" w:rsidP="003E69BC">
      <w:pPr>
        <w:spacing w:after="0" w:line="240" w:lineRule="auto"/>
        <w:ind w:left="567"/>
        <w:rPr>
          <w:rFonts w:ascii="Times New Roman" w:hAnsi="Times New Roman"/>
        </w:rPr>
      </w:pPr>
      <w:r w:rsidRPr="003E69BC">
        <w:rPr>
          <w:rFonts w:ascii="Times New Roman" w:hAnsi="Times New Roman"/>
          <w:b/>
        </w:rPr>
        <w:t xml:space="preserve">История Средних веков. </w:t>
      </w:r>
      <w:r w:rsidRPr="003E69BC">
        <w:rPr>
          <w:rFonts w:ascii="Times New Roman" w:hAnsi="Times New Roman"/>
          <w:b/>
          <w:bCs/>
        </w:rPr>
        <w:t>От Древней Руси к Российскому государству (</w:t>
      </w:r>
      <w:r w:rsidRPr="003E69BC">
        <w:rPr>
          <w:rFonts w:ascii="Times New Roman" w:hAnsi="Times New Roman"/>
          <w:b/>
          <w:lang w:val="en-US"/>
        </w:rPr>
        <w:t>VIII</w:t>
      </w:r>
      <w:r w:rsidRPr="003E69BC">
        <w:rPr>
          <w:rFonts w:ascii="Times New Roman" w:hAnsi="Times New Roman"/>
          <w:b/>
        </w:rPr>
        <w:t xml:space="preserve"> –</w:t>
      </w:r>
      <w:r w:rsidRPr="003E69BC">
        <w:rPr>
          <w:rFonts w:ascii="Times New Roman" w:hAnsi="Times New Roman"/>
          <w:b/>
          <w:lang w:val="en-US"/>
        </w:rPr>
        <w:t>XV</w:t>
      </w:r>
      <w:r w:rsidRPr="003E69BC">
        <w:rPr>
          <w:rFonts w:ascii="Times New Roman" w:hAnsi="Times New Roman"/>
          <w:b/>
        </w:rPr>
        <w:t xml:space="preserve"> вв.) (6 класс)</w:t>
      </w:r>
    </w:p>
    <w:p w:rsidR="00A339D1" w:rsidRPr="003E69BC" w:rsidRDefault="00A339D1" w:rsidP="003E69BC">
      <w:pPr>
        <w:pStyle w:val="afff8"/>
        <w:spacing w:line="240" w:lineRule="auto"/>
        <w:ind w:left="567" w:firstLine="0"/>
        <w:rPr>
          <w:b/>
          <w:sz w:val="22"/>
          <w:szCs w:val="22"/>
        </w:rPr>
      </w:pPr>
      <w:r w:rsidRPr="003E69BC">
        <w:rPr>
          <w:b/>
          <w:sz w:val="22"/>
          <w:szCs w:val="22"/>
        </w:rPr>
        <w:t>Выпускник научится:</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3E69BC">
        <w:rPr>
          <w:rFonts w:ascii="Times New Roman" w:hAnsi="Times New Roman"/>
        </w:rPr>
        <w:t xml:space="preserve">– </w:t>
      </w:r>
      <w:r w:rsidRPr="003E69BC">
        <w:rPr>
          <w:rFonts w:ascii="Times New Roman" w:hAnsi="Times New Roman"/>
        </w:rPr>
        <w:t>походов, завоеваний, колонизаций и др.;</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проводить поиск информации в исторических текстах, материальных исторических памятниках Средневековья;</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раскрывать характерные, существенные черты: а) экономических и социальных отношений</w:t>
      </w:r>
      <w:r w:rsidR="00B2173A" w:rsidRPr="003E69BC">
        <w:rPr>
          <w:rFonts w:ascii="Times New Roman" w:hAnsi="Times New Roman"/>
        </w:rPr>
        <w:t>,</w:t>
      </w:r>
      <w:r w:rsidRPr="003E69BC">
        <w:rPr>
          <w:rFonts w:ascii="Times New Roman" w:hAnsi="Times New Roman"/>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объяснять причины и следствия ключевых событий отечественной и всеобщей истории Средних веков;</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lastRenderedPageBreak/>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давать оценку событиям и личностям отечественной и всеобщей истории Средних веков.</w:t>
      </w:r>
    </w:p>
    <w:p w:rsidR="00A339D1" w:rsidRPr="003E69BC" w:rsidRDefault="00A339D1" w:rsidP="003E69BC">
      <w:pPr>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давать сопоставительную характеристику политического устройства государств Средневековья (Русь, Запад, Восток);</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сравнивать свидетельства различных исторических источников, выявляя в них общее и различия;</w:t>
      </w:r>
    </w:p>
    <w:p w:rsidR="00813C2D" w:rsidRPr="003E69BC" w:rsidRDefault="00A339D1" w:rsidP="003E69BC">
      <w:pPr>
        <w:spacing w:after="0" w:line="240" w:lineRule="auto"/>
        <w:ind w:left="567"/>
        <w:jc w:val="both"/>
        <w:rPr>
          <w:rFonts w:ascii="Times New Roman" w:hAnsi="Times New Roman"/>
        </w:rPr>
      </w:pPr>
      <w:r w:rsidRPr="003E69BC">
        <w:rPr>
          <w:rFonts w:ascii="Times New Roman" w:hAnsi="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3E69BC">
        <w:rPr>
          <w:rFonts w:ascii="Times New Roman" w:hAnsi="Times New Roman"/>
        </w:rPr>
        <w:t>е</w:t>
      </w:r>
      <w:r w:rsidRPr="003E69BC">
        <w:rPr>
          <w:rFonts w:ascii="Times New Roman" w:hAnsi="Times New Roman"/>
        </w:rPr>
        <w:t>м заключаются их художес</w:t>
      </w:r>
      <w:r w:rsidR="00813C2D" w:rsidRPr="003E69BC">
        <w:rPr>
          <w:rFonts w:ascii="Times New Roman" w:hAnsi="Times New Roman"/>
        </w:rPr>
        <w:t>твенные достоинства и значение.</w:t>
      </w:r>
    </w:p>
    <w:p w:rsidR="00A339D1" w:rsidRPr="003E69BC" w:rsidRDefault="00A339D1" w:rsidP="003E69BC">
      <w:pPr>
        <w:spacing w:after="0" w:line="240" w:lineRule="auto"/>
        <w:ind w:left="567"/>
        <w:jc w:val="both"/>
        <w:rPr>
          <w:rFonts w:ascii="Times New Roman" w:hAnsi="Times New Roman"/>
          <w:i/>
        </w:rPr>
      </w:pPr>
      <w:r w:rsidRPr="003E69BC">
        <w:rPr>
          <w:rFonts w:ascii="Times New Roman" w:hAnsi="Times New Roman"/>
          <w:b/>
        </w:rPr>
        <w:t xml:space="preserve">История Нового времени. </w:t>
      </w:r>
      <w:r w:rsidRPr="003E69BC">
        <w:rPr>
          <w:rFonts w:ascii="Times New Roman" w:hAnsi="Times New Roman"/>
          <w:b/>
          <w:bCs/>
        </w:rPr>
        <w:t>Россия в XVI – Х</w:t>
      </w:r>
      <w:r w:rsidRPr="003E69BC">
        <w:rPr>
          <w:rFonts w:ascii="Times New Roman" w:hAnsi="Times New Roman"/>
          <w:b/>
          <w:bCs/>
          <w:lang w:val="en-US"/>
        </w:rPr>
        <w:t>I</w:t>
      </w:r>
      <w:r w:rsidRPr="003E69BC">
        <w:rPr>
          <w:rFonts w:ascii="Times New Roman" w:hAnsi="Times New Roman"/>
          <w:b/>
          <w:bCs/>
        </w:rPr>
        <w:t>Х веках</w:t>
      </w:r>
      <w:r w:rsidRPr="003E69BC">
        <w:rPr>
          <w:rFonts w:ascii="Times New Roman" w:hAnsi="Times New Roman"/>
          <w:b/>
        </w:rPr>
        <w:t xml:space="preserve"> (7</w:t>
      </w:r>
      <w:r w:rsidR="00437180" w:rsidRPr="003E69BC">
        <w:rPr>
          <w:rFonts w:ascii="Times New Roman" w:hAnsi="Times New Roman"/>
        </w:rPr>
        <w:t>–</w:t>
      </w:r>
      <w:r w:rsidRPr="003E69BC">
        <w:rPr>
          <w:rFonts w:ascii="Times New Roman" w:hAnsi="Times New Roman"/>
          <w:b/>
        </w:rPr>
        <w:t>9 класс)</w:t>
      </w:r>
    </w:p>
    <w:p w:rsidR="00A339D1" w:rsidRPr="003E69BC" w:rsidRDefault="00A339D1" w:rsidP="00B748FB">
      <w:pPr>
        <w:pStyle w:val="afff8"/>
        <w:spacing w:line="240" w:lineRule="auto"/>
        <w:ind w:firstLine="0"/>
        <w:rPr>
          <w:b/>
          <w:sz w:val="22"/>
          <w:szCs w:val="22"/>
        </w:rPr>
      </w:pPr>
      <w:r w:rsidRPr="003E69BC">
        <w:rPr>
          <w:b/>
          <w:sz w:val="22"/>
          <w:szCs w:val="22"/>
        </w:rPr>
        <w:t>Выпускник научится:</w:t>
      </w:r>
    </w:p>
    <w:p w:rsidR="00A339D1" w:rsidRPr="003E69BC" w:rsidRDefault="00A339D1" w:rsidP="00B748FB">
      <w:pPr>
        <w:spacing w:after="0" w:line="240" w:lineRule="auto"/>
        <w:jc w:val="both"/>
        <w:rPr>
          <w:rFonts w:ascii="Times New Roman" w:hAnsi="Times New Roman"/>
        </w:rPr>
      </w:pPr>
      <w:r w:rsidRPr="003E69BC">
        <w:rPr>
          <w:rFonts w:ascii="Times New Roman" w:hAnsi="Times New Roman"/>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3E69BC">
        <w:rPr>
          <w:rFonts w:ascii="Times New Roman" w:hAnsi="Times New Roman"/>
        </w:rPr>
        <w:t>–</w:t>
      </w:r>
      <w:r w:rsidRPr="003E69BC">
        <w:rPr>
          <w:rFonts w:ascii="Times New Roman" w:hAnsi="Times New Roman"/>
        </w:rPr>
        <w:t xml:space="preserve"> походов, завоеваний, колонизации и др.;</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xml:space="preserve">• анализировать информацию различных источников по отечественной и всеобщей истории Нового времени; </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сопоставлятьразвитие России и других стран в Новое время, сравнивать исторические ситуации и события;</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давать оценку событиям и личностям отечественной и всеобщей истории Нового времени.</w:t>
      </w:r>
    </w:p>
    <w:p w:rsidR="00A339D1" w:rsidRPr="003E69BC" w:rsidRDefault="00A339D1" w:rsidP="003E69BC">
      <w:pPr>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3E69BC" w:rsidRDefault="00A339D1" w:rsidP="003E69BC">
      <w:pPr>
        <w:spacing w:after="0" w:line="240" w:lineRule="auto"/>
        <w:ind w:left="567"/>
        <w:jc w:val="both"/>
        <w:rPr>
          <w:rFonts w:ascii="Times New Roman" w:hAnsi="Times New Roman"/>
        </w:rPr>
      </w:pPr>
      <w:r w:rsidRPr="003E69BC">
        <w:rPr>
          <w:rFonts w:ascii="Times New Roman" w:hAnsi="Times New Roman"/>
        </w:rPr>
        <w:t>• сравнивать развитие России и других стран в Новое время, объяснять, в ч</w:t>
      </w:r>
      <w:r w:rsidR="00245F1D" w:rsidRPr="003E69BC">
        <w:rPr>
          <w:rFonts w:ascii="Times New Roman" w:hAnsi="Times New Roman"/>
        </w:rPr>
        <w:t>е</w:t>
      </w:r>
      <w:r w:rsidRPr="003E69BC">
        <w:rPr>
          <w:rFonts w:ascii="Times New Roman" w:hAnsi="Times New Roman"/>
        </w:rPr>
        <w:t xml:space="preserve">м заключались общие черты и особенности; </w:t>
      </w:r>
    </w:p>
    <w:p w:rsidR="00B540EE" w:rsidRPr="003E69BC" w:rsidRDefault="00A339D1" w:rsidP="003E69BC">
      <w:pPr>
        <w:spacing w:after="0" w:line="240" w:lineRule="auto"/>
        <w:ind w:left="567"/>
        <w:jc w:val="both"/>
        <w:rPr>
          <w:rFonts w:ascii="Times New Roman" w:hAnsi="Times New Roman"/>
          <w:b/>
        </w:rPr>
      </w:pPr>
      <w:r w:rsidRPr="003E69BC">
        <w:rPr>
          <w:rFonts w:ascii="Times New Roman" w:hAnsi="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B540EE" w:rsidRPr="003E69BC" w:rsidRDefault="00A52363" w:rsidP="003E69BC">
      <w:pPr>
        <w:pStyle w:val="4"/>
        <w:spacing w:before="0" w:line="240" w:lineRule="auto"/>
        <w:ind w:left="567"/>
        <w:rPr>
          <w:sz w:val="22"/>
        </w:rPr>
      </w:pPr>
      <w:bookmarkStart w:id="42" w:name="_Toc409691636"/>
      <w:bookmarkStart w:id="43" w:name="_Toc410653959"/>
      <w:bookmarkStart w:id="44" w:name="_Toc414553140"/>
      <w:r w:rsidRPr="003E69BC">
        <w:rPr>
          <w:sz w:val="22"/>
        </w:rPr>
        <w:t>1.2.</w:t>
      </w:r>
      <w:r w:rsidR="009101CC" w:rsidRPr="003E69BC">
        <w:rPr>
          <w:sz w:val="22"/>
        </w:rPr>
        <w:t>5.7</w:t>
      </w:r>
      <w:r w:rsidR="006940DA" w:rsidRPr="003E69BC">
        <w:rPr>
          <w:sz w:val="22"/>
        </w:rPr>
        <w:t>.</w:t>
      </w:r>
      <w:r w:rsidR="00B540EE" w:rsidRPr="003E69BC">
        <w:rPr>
          <w:sz w:val="22"/>
        </w:rPr>
        <w:t>Обществознание</w:t>
      </w:r>
      <w:bookmarkEnd w:id="42"/>
      <w:bookmarkEnd w:id="43"/>
      <w:bookmarkEnd w:id="44"/>
    </w:p>
    <w:p w:rsidR="006E54D0" w:rsidRPr="003E69BC" w:rsidRDefault="006E54D0" w:rsidP="003E69BC">
      <w:pPr>
        <w:spacing w:after="0" w:line="240" w:lineRule="auto"/>
        <w:ind w:left="567"/>
        <w:jc w:val="both"/>
        <w:rPr>
          <w:rFonts w:ascii="Times New Roman" w:hAnsi="Times New Roman"/>
          <w:b/>
          <w:shd w:val="clear" w:color="auto" w:fill="FFFFFF"/>
        </w:rPr>
      </w:pPr>
      <w:r w:rsidRPr="003E69BC">
        <w:rPr>
          <w:rFonts w:ascii="Times New Roman" w:hAnsi="Times New Roman"/>
          <w:b/>
          <w:bCs/>
          <w:shd w:val="clear" w:color="auto" w:fill="FFFFFF"/>
        </w:rPr>
        <w:t>Человек. Деятельность человека</w:t>
      </w:r>
    </w:p>
    <w:p w:rsidR="006E54D0" w:rsidRPr="003E69BC" w:rsidRDefault="006E54D0" w:rsidP="003E69BC">
      <w:pPr>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3E69BC">
      <w:pPr>
        <w:numPr>
          <w:ilvl w:val="0"/>
          <w:numId w:val="106"/>
        </w:numPr>
        <w:tabs>
          <w:tab w:val="left" w:pos="993"/>
        </w:tabs>
        <w:spacing w:after="0" w:line="240" w:lineRule="auto"/>
        <w:ind w:left="567" w:firstLine="0"/>
        <w:jc w:val="both"/>
        <w:rPr>
          <w:rFonts w:ascii="Times New Roman" w:hAnsi="Times New Roman"/>
        </w:rPr>
      </w:pPr>
      <w:r w:rsidRPr="003E69BC">
        <w:rPr>
          <w:rFonts w:ascii="Times New Roman" w:hAnsi="Times New Roman"/>
        </w:rPr>
        <w:t>использовать знания о биологическом и социальном в человеке для характеристики его природы;</w:t>
      </w:r>
    </w:p>
    <w:p w:rsidR="006E54D0" w:rsidRPr="003E69BC" w:rsidRDefault="006E54D0" w:rsidP="003E69BC">
      <w:pPr>
        <w:numPr>
          <w:ilvl w:val="0"/>
          <w:numId w:val="106"/>
        </w:numPr>
        <w:tabs>
          <w:tab w:val="left" w:pos="993"/>
        </w:tabs>
        <w:spacing w:after="0" w:line="240" w:lineRule="auto"/>
        <w:ind w:left="567" w:firstLine="0"/>
        <w:jc w:val="both"/>
        <w:rPr>
          <w:rFonts w:ascii="Times New Roman" w:hAnsi="Times New Roman"/>
        </w:rPr>
      </w:pPr>
      <w:r w:rsidRPr="003E69BC">
        <w:rPr>
          <w:rFonts w:ascii="Times New Roman" w:hAnsi="Times New Roman"/>
        </w:rPr>
        <w:t>характеризовать основные возрастные периоды жизни человека, особенности подросткового возраста;</w:t>
      </w:r>
    </w:p>
    <w:p w:rsidR="006E54D0" w:rsidRPr="003E69BC" w:rsidRDefault="006E54D0" w:rsidP="003E69BC">
      <w:pPr>
        <w:numPr>
          <w:ilvl w:val="0"/>
          <w:numId w:val="106"/>
        </w:numPr>
        <w:tabs>
          <w:tab w:val="left" w:pos="993"/>
        </w:tabs>
        <w:spacing w:after="0" w:line="240" w:lineRule="auto"/>
        <w:ind w:left="567" w:firstLine="0"/>
        <w:jc w:val="both"/>
        <w:rPr>
          <w:rFonts w:ascii="Times New Roman" w:hAnsi="Times New Roman"/>
        </w:rPr>
      </w:pPr>
      <w:r w:rsidRPr="003E69BC">
        <w:rPr>
          <w:rFonts w:ascii="Times New Roman" w:hAnsi="Times New Roman"/>
        </w:rPr>
        <w:lastRenderedPageBreak/>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3E69BC" w:rsidRDefault="006E54D0" w:rsidP="003E69BC">
      <w:pPr>
        <w:numPr>
          <w:ilvl w:val="0"/>
          <w:numId w:val="106"/>
        </w:numPr>
        <w:tabs>
          <w:tab w:val="left" w:pos="993"/>
        </w:tabs>
        <w:spacing w:after="0" w:line="240" w:lineRule="auto"/>
        <w:ind w:left="567" w:firstLine="0"/>
        <w:jc w:val="both"/>
        <w:rPr>
          <w:rFonts w:ascii="Times New Roman" w:hAnsi="Times New Roman"/>
        </w:rPr>
      </w:pPr>
      <w:r w:rsidRPr="003E69BC">
        <w:rPr>
          <w:rFonts w:ascii="Times New Roman" w:hAnsi="Times New Roman"/>
        </w:rPr>
        <w:t>характеризовать и иллюстрировать конкретными примерами группы потребностей человека;</w:t>
      </w:r>
    </w:p>
    <w:p w:rsidR="006E54D0" w:rsidRPr="003E69BC" w:rsidRDefault="006E54D0" w:rsidP="003E69BC">
      <w:pPr>
        <w:numPr>
          <w:ilvl w:val="0"/>
          <w:numId w:val="106"/>
        </w:numPr>
        <w:tabs>
          <w:tab w:val="left" w:pos="993"/>
        </w:tabs>
        <w:spacing w:after="0" w:line="240" w:lineRule="auto"/>
        <w:ind w:left="567" w:firstLine="0"/>
        <w:jc w:val="both"/>
        <w:rPr>
          <w:rFonts w:ascii="Times New Roman" w:hAnsi="Times New Roman"/>
        </w:rPr>
      </w:pPr>
      <w:r w:rsidRPr="003E69BC">
        <w:rPr>
          <w:rFonts w:ascii="Times New Roman" w:hAnsi="Times New Roman"/>
        </w:rPr>
        <w:t>приводить примеры основных видов деятельности человека;</w:t>
      </w:r>
    </w:p>
    <w:p w:rsidR="006E54D0" w:rsidRPr="003E69BC" w:rsidRDefault="006E54D0" w:rsidP="003E69BC">
      <w:pPr>
        <w:numPr>
          <w:ilvl w:val="0"/>
          <w:numId w:val="106"/>
        </w:numPr>
        <w:shd w:val="clear" w:color="auto" w:fill="FFFFFF"/>
        <w:tabs>
          <w:tab w:val="left" w:pos="993"/>
          <w:tab w:val="left" w:pos="1023"/>
        </w:tabs>
        <w:spacing w:after="0" w:line="240" w:lineRule="auto"/>
        <w:ind w:left="567" w:firstLine="0"/>
        <w:jc w:val="both"/>
        <w:rPr>
          <w:rFonts w:ascii="Times New Roman" w:hAnsi="Times New Roman"/>
        </w:rPr>
      </w:pPr>
      <w:r w:rsidRPr="003E69BC">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3E69BC" w:rsidRDefault="006E54D0" w:rsidP="003E69BC">
      <w:pPr>
        <w:tabs>
          <w:tab w:val="left" w:pos="1023"/>
        </w:tabs>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3E69BC">
      <w:pPr>
        <w:numPr>
          <w:ilvl w:val="0"/>
          <w:numId w:val="62"/>
        </w:numPr>
        <w:shd w:val="clear" w:color="auto" w:fill="FFFFFF"/>
        <w:tabs>
          <w:tab w:val="left" w:pos="993"/>
        </w:tabs>
        <w:spacing w:after="0" w:line="240" w:lineRule="auto"/>
        <w:ind w:left="567" w:firstLine="0"/>
        <w:jc w:val="both"/>
        <w:rPr>
          <w:rFonts w:ascii="Times New Roman" w:hAnsi="Times New Roman"/>
        </w:rPr>
      </w:pPr>
      <w:r w:rsidRPr="003E69BC">
        <w:rPr>
          <w:rFonts w:ascii="Times New Roman" w:hAnsi="Times New Roman"/>
        </w:rPr>
        <w:t>выполнять несложные практические задания, основанные на ситуациях, связанных с деятельностью человека;</w:t>
      </w:r>
    </w:p>
    <w:p w:rsidR="006E54D0" w:rsidRPr="003E69BC" w:rsidRDefault="006E54D0" w:rsidP="003E69BC">
      <w:pPr>
        <w:numPr>
          <w:ilvl w:val="0"/>
          <w:numId w:val="62"/>
        </w:numPr>
        <w:shd w:val="clear" w:color="auto" w:fill="FFFFFF"/>
        <w:tabs>
          <w:tab w:val="left" w:pos="993"/>
        </w:tabs>
        <w:spacing w:after="0" w:line="240" w:lineRule="auto"/>
        <w:ind w:left="567" w:firstLine="0"/>
        <w:jc w:val="both"/>
        <w:rPr>
          <w:rFonts w:ascii="Times New Roman" w:hAnsi="Times New Roman"/>
        </w:rPr>
      </w:pPr>
      <w:r w:rsidRPr="003E69BC">
        <w:rPr>
          <w:rFonts w:ascii="Times New Roman" w:hAnsi="Times New Roman"/>
        </w:rPr>
        <w:t>оценивать роль деятельности в жизни человека и общества;</w:t>
      </w:r>
    </w:p>
    <w:p w:rsidR="006E54D0" w:rsidRPr="003E69BC" w:rsidRDefault="006E54D0" w:rsidP="003E69BC">
      <w:pPr>
        <w:numPr>
          <w:ilvl w:val="0"/>
          <w:numId w:val="62"/>
        </w:numPr>
        <w:tabs>
          <w:tab w:val="left" w:pos="993"/>
          <w:tab w:val="left" w:pos="1023"/>
        </w:tabs>
        <w:spacing w:after="0" w:line="240" w:lineRule="auto"/>
        <w:ind w:left="567" w:firstLine="0"/>
        <w:jc w:val="both"/>
        <w:rPr>
          <w:rFonts w:ascii="Times New Roman" w:hAnsi="Times New Roman"/>
        </w:rPr>
      </w:pPr>
      <w:r w:rsidRPr="003E69BC">
        <w:rPr>
          <w:rFonts w:ascii="Times New Roman" w:hAnsi="Times New Roman"/>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3E69BC" w:rsidRDefault="006E54D0" w:rsidP="003E69BC">
      <w:pPr>
        <w:numPr>
          <w:ilvl w:val="0"/>
          <w:numId w:val="62"/>
        </w:numPr>
        <w:shd w:val="clear" w:color="auto" w:fill="FFFFFF"/>
        <w:tabs>
          <w:tab w:val="left" w:pos="993"/>
          <w:tab w:val="left" w:pos="1023"/>
        </w:tabs>
        <w:spacing w:after="0" w:line="240" w:lineRule="auto"/>
        <w:ind w:left="567" w:firstLine="0"/>
        <w:jc w:val="both"/>
        <w:rPr>
          <w:rFonts w:ascii="Times New Roman" w:hAnsi="Times New Roman"/>
        </w:rPr>
      </w:pPr>
      <w:r w:rsidRPr="003E69BC">
        <w:rPr>
          <w:rFonts w:ascii="Times New Roman" w:hAnsi="Times New Roman"/>
        </w:rPr>
        <w:t>использовать элементы причинно-следственного анализа при характеристике межличностных конфликтов;</w:t>
      </w:r>
    </w:p>
    <w:p w:rsidR="006E54D0" w:rsidRPr="003E69BC" w:rsidRDefault="006E54D0" w:rsidP="003E69BC">
      <w:pPr>
        <w:numPr>
          <w:ilvl w:val="0"/>
          <w:numId w:val="62"/>
        </w:numPr>
        <w:shd w:val="clear" w:color="auto" w:fill="FFFFFF"/>
        <w:tabs>
          <w:tab w:val="left" w:pos="993"/>
          <w:tab w:val="left" w:pos="1023"/>
        </w:tabs>
        <w:spacing w:after="0" w:line="240" w:lineRule="auto"/>
        <w:ind w:left="567" w:firstLine="0"/>
        <w:jc w:val="both"/>
        <w:rPr>
          <w:rFonts w:ascii="Times New Roman" w:hAnsi="Times New Roman"/>
        </w:rPr>
      </w:pPr>
      <w:r w:rsidRPr="003E69BC">
        <w:rPr>
          <w:rFonts w:ascii="Times New Roman" w:hAnsi="Times New Roman"/>
        </w:rPr>
        <w:t>моделировать возможные последствия позитивного и негативного воздействия группы на человека, делать выводы.</w:t>
      </w:r>
    </w:p>
    <w:p w:rsidR="006E54D0" w:rsidRPr="003E69BC" w:rsidRDefault="006E54D0" w:rsidP="003E69BC">
      <w:pPr>
        <w:spacing w:after="0" w:line="240" w:lineRule="auto"/>
        <w:ind w:left="567"/>
        <w:jc w:val="both"/>
        <w:rPr>
          <w:rFonts w:ascii="Times New Roman" w:hAnsi="Times New Roman"/>
          <w:b/>
          <w:bCs/>
          <w:shd w:val="clear" w:color="auto" w:fill="FFFFFF"/>
        </w:rPr>
      </w:pPr>
      <w:r w:rsidRPr="003E69BC">
        <w:rPr>
          <w:rFonts w:ascii="Times New Roman" w:hAnsi="Times New Roman"/>
          <w:b/>
          <w:bCs/>
          <w:shd w:val="clear" w:color="auto" w:fill="FFFFFF"/>
        </w:rPr>
        <w:t>Общество</w:t>
      </w:r>
    </w:p>
    <w:p w:rsidR="006E54D0" w:rsidRPr="003E69BC" w:rsidRDefault="006E54D0" w:rsidP="003E69BC">
      <w:pPr>
        <w:shd w:val="clear" w:color="auto" w:fill="FFFFFF"/>
        <w:tabs>
          <w:tab w:val="left" w:pos="1023"/>
        </w:tabs>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3E69BC">
      <w:pPr>
        <w:numPr>
          <w:ilvl w:val="0"/>
          <w:numId w:val="63"/>
        </w:numPr>
        <w:shd w:val="clear" w:color="auto" w:fill="FFFFFF"/>
        <w:tabs>
          <w:tab w:val="left" w:pos="20"/>
          <w:tab w:val="left" w:pos="993"/>
        </w:tabs>
        <w:spacing w:after="0" w:line="240" w:lineRule="auto"/>
        <w:ind w:left="567" w:firstLine="0"/>
        <w:jc w:val="both"/>
        <w:rPr>
          <w:rFonts w:ascii="Times New Roman" w:hAnsi="Times New Roman"/>
          <w:b/>
          <w:bCs/>
        </w:rPr>
      </w:pPr>
      <w:r w:rsidRPr="003E69BC">
        <w:rPr>
          <w:rFonts w:ascii="Times New Roman" w:hAnsi="Times New Roman"/>
          <w:bCs/>
        </w:rPr>
        <w:t>демонстрировать на примерах взаимосвязь природы и общества, раскрывать роль природы в жизни человека;</w:t>
      </w:r>
    </w:p>
    <w:p w:rsidR="006E54D0" w:rsidRPr="003E69BC" w:rsidRDefault="006E54D0" w:rsidP="003E69BC">
      <w:pPr>
        <w:numPr>
          <w:ilvl w:val="0"/>
          <w:numId w:val="63"/>
        </w:numPr>
        <w:shd w:val="clear" w:color="auto" w:fill="FFFFFF"/>
        <w:tabs>
          <w:tab w:val="left" w:pos="20"/>
          <w:tab w:val="left" w:pos="993"/>
        </w:tabs>
        <w:spacing w:after="0" w:line="240" w:lineRule="auto"/>
        <w:ind w:left="567" w:firstLine="0"/>
        <w:jc w:val="both"/>
        <w:rPr>
          <w:rFonts w:ascii="Times New Roman" w:hAnsi="Times New Roman"/>
        </w:rPr>
      </w:pPr>
      <w:r w:rsidRPr="003E69BC">
        <w:rPr>
          <w:rFonts w:ascii="Times New Roman" w:hAnsi="Times New Roman"/>
        </w:rPr>
        <w:t>распознавать на основе приведенных данных основные типы обществ;</w:t>
      </w:r>
    </w:p>
    <w:p w:rsidR="006E54D0" w:rsidRPr="003E69BC" w:rsidRDefault="006E54D0" w:rsidP="003E69BC">
      <w:pPr>
        <w:numPr>
          <w:ilvl w:val="0"/>
          <w:numId w:val="63"/>
        </w:numPr>
        <w:shd w:val="clear" w:color="auto" w:fill="FFFFFF"/>
        <w:tabs>
          <w:tab w:val="left" w:pos="20"/>
          <w:tab w:val="left" w:pos="993"/>
        </w:tabs>
        <w:spacing w:after="0" w:line="240" w:lineRule="auto"/>
        <w:ind w:left="567" w:firstLine="0"/>
        <w:jc w:val="both"/>
        <w:rPr>
          <w:rFonts w:ascii="Times New Roman" w:hAnsi="Times New Roman"/>
        </w:rPr>
      </w:pPr>
      <w:r w:rsidRPr="003E69BC">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3E69BC" w:rsidRDefault="006E54D0" w:rsidP="003E69BC">
      <w:pPr>
        <w:numPr>
          <w:ilvl w:val="0"/>
          <w:numId w:val="63"/>
        </w:numPr>
        <w:shd w:val="clear" w:color="auto" w:fill="FFFFFF"/>
        <w:tabs>
          <w:tab w:val="left" w:pos="20"/>
          <w:tab w:val="left" w:pos="993"/>
        </w:tabs>
        <w:spacing w:after="0" w:line="240" w:lineRule="auto"/>
        <w:ind w:left="567" w:firstLine="0"/>
        <w:jc w:val="both"/>
        <w:rPr>
          <w:rFonts w:ascii="Times New Roman" w:hAnsi="Times New Roman"/>
        </w:rPr>
      </w:pPr>
      <w:r w:rsidRPr="003E69BC">
        <w:rPr>
          <w:rFonts w:ascii="Times New Roman" w:hAnsi="Times New Roman"/>
        </w:rPr>
        <w:t>различать экономические, социальные, политические, культурные явления и процессы общественной жизни;</w:t>
      </w:r>
    </w:p>
    <w:p w:rsidR="006E54D0" w:rsidRPr="003E69BC" w:rsidRDefault="006E54D0" w:rsidP="003E69BC">
      <w:pPr>
        <w:numPr>
          <w:ilvl w:val="0"/>
          <w:numId w:val="63"/>
        </w:numPr>
        <w:shd w:val="clear" w:color="auto" w:fill="FFFFFF"/>
        <w:tabs>
          <w:tab w:val="left" w:pos="20"/>
          <w:tab w:val="left" w:pos="993"/>
        </w:tabs>
        <w:spacing w:after="0" w:line="240" w:lineRule="auto"/>
        <w:ind w:left="567" w:firstLine="0"/>
        <w:jc w:val="both"/>
        <w:rPr>
          <w:rFonts w:ascii="Times New Roman" w:hAnsi="Times New Roman"/>
        </w:rPr>
      </w:pPr>
      <w:r w:rsidRPr="003E69BC">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3E69BC" w:rsidRDefault="006E54D0" w:rsidP="003E69BC">
      <w:pPr>
        <w:numPr>
          <w:ilvl w:val="0"/>
          <w:numId w:val="63"/>
        </w:numPr>
        <w:shd w:val="clear" w:color="auto" w:fill="FFFFFF"/>
        <w:tabs>
          <w:tab w:val="left" w:pos="20"/>
          <w:tab w:val="left" w:pos="993"/>
        </w:tabs>
        <w:spacing w:after="0" w:line="240" w:lineRule="auto"/>
        <w:ind w:left="567" w:firstLine="0"/>
        <w:jc w:val="both"/>
        <w:rPr>
          <w:rFonts w:ascii="Times New Roman" w:hAnsi="Times New Roman"/>
          <w:bCs/>
        </w:rPr>
      </w:pPr>
      <w:r w:rsidRPr="003E69BC">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6E54D0" w:rsidRPr="003E69BC" w:rsidRDefault="006E54D0" w:rsidP="003E69BC">
      <w:pPr>
        <w:numPr>
          <w:ilvl w:val="0"/>
          <w:numId w:val="63"/>
        </w:numPr>
        <w:shd w:val="clear" w:color="auto" w:fill="FFFFFF"/>
        <w:tabs>
          <w:tab w:val="left" w:pos="20"/>
          <w:tab w:val="left" w:pos="993"/>
        </w:tabs>
        <w:spacing w:after="0" w:line="240" w:lineRule="auto"/>
        <w:ind w:left="567" w:firstLine="0"/>
        <w:jc w:val="both"/>
        <w:rPr>
          <w:rFonts w:ascii="Times New Roman" w:hAnsi="Times New Roman"/>
          <w:bCs/>
        </w:rPr>
      </w:pPr>
      <w:r w:rsidRPr="003E69BC">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3E69BC" w:rsidRDefault="006E54D0" w:rsidP="003E69BC">
      <w:pPr>
        <w:numPr>
          <w:ilvl w:val="0"/>
          <w:numId w:val="63"/>
        </w:numPr>
        <w:shd w:val="clear" w:color="auto" w:fill="FFFFFF"/>
        <w:tabs>
          <w:tab w:val="left" w:pos="20"/>
          <w:tab w:val="left" w:pos="993"/>
        </w:tabs>
        <w:spacing w:after="0" w:line="240" w:lineRule="auto"/>
        <w:ind w:left="567" w:firstLine="0"/>
        <w:jc w:val="both"/>
        <w:rPr>
          <w:rFonts w:ascii="Times New Roman" w:hAnsi="Times New Roman"/>
          <w:bCs/>
        </w:rPr>
      </w:pPr>
      <w:r w:rsidRPr="003E69BC">
        <w:rPr>
          <w:rFonts w:ascii="Times New Roman" w:hAnsi="Times New Roman"/>
          <w:bCs/>
        </w:rPr>
        <w:t xml:space="preserve">раскрывать влияние современных средств массовой коммуникации на общество и личность; </w:t>
      </w:r>
    </w:p>
    <w:p w:rsidR="006E54D0" w:rsidRPr="003E69BC" w:rsidRDefault="006E54D0" w:rsidP="003E69BC">
      <w:pPr>
        <w:numPr>
          <w:ilvl w:val="0"/>
          <w:numId w:val="63"/>
        </w:numPr>
        <w:shd w:val="clear" w:color="auto" w:fill="FFFFFF"/>
        <w:tabs>
          <w:tab w:val="left" w:pos="20"/>
          <w:tab w:val="left" w:pos="993"/>
        </w:tabs>
        <w:spacing w:after="0" w:line="240" w:lineRule="auto"/>
        <w:ind w:left="567" w:firstLine="0"/>
        <w:jc w:val="both"/>
        <w:rPr>
          <w:rFonts w:ascii="Times New Roman" w:hAnsi="Times New Roman"/>
          <w:bCs/>
        </w:rPr>
      </w:pPr>
      <w:r w:rsidRPr="003E69BC">
        <w:rPr>
          <w:rFonts w:ascii="Times New Roman" w:hAnsi="Times New Roman"/>
          <w:bCs/>
        </w:rPr>
        <w:t>конкретизировать примерами опасность международного терроризма.</w:t>
      </w:r>
    </w:p>
    <w:p w:rsidR="006E54D0" w:rsidRPr="003E69BC" w:rsidRDefault="006E54D0" w:rsidP="003E69BC">
      <w:pPr>
        <w:shd w:val="clear" w:color="auto" w:fill="FFFFFF"/>
        <w:tabs>
          <w:tab w:val="left" w:pos="0"/>
        </w:tabs>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3E69BC">
      <w:pPr>
        <w:numPr>
          <w:ilvl w:val="0"/>
          <w:numId w:val="64"/>
        </w:numPr>
        <w:shd w:val="clear" w:color="auto" w:fill="FFFFFF"/>
        <w:tabs>
          <w:tab w:val="left" w:pos="1023"/>
        </w:tabs>
        <w:spacing w:after="0" w:line="240" w:lineRule="auto"/>
        <w:ind w:left="567" w:firstLine="0"/>
        <w:jc w:val="both"/>
        <w:rPr>
          <w:rFonts w:ascii="Times New Roman" w:hAnsi="Times New Roman"/>
        </w:rPr>
      </w:pPr>
      <w:r w:rsidRPr="003E69BC">
        <w:rPr>
          <w:rFonts w:ascii="Times New Roman" w:hAnsi="Times New Roman"/>
        </w:rPr>
        <w:t>наблюдать и характеризовать явления и события, происходящие в различных сферах общественной жизни;</w:t>
      </w:r>
    </w:p>
    <w:p w:rsidR="006E54D0" w:rsidRPr="003E69BC" w:rsidRDefault="006E54D0" w:rsidP="003E69BC">
      <w:pPr>
        <w:numPr>
          <w:ilvl w:val="0"/>
          <w:numId w:val="64"/>
        </w:numPr>
        <w:shd w:val="clear" w:color="auto" w:fill="FFFFFF"/>
        <w:tabs>
          <w:tab w:val="left" w:pos="1023"/>
        </w:tabs>
        <w:spacing w:after="0" w:line="240" w:lineRule="auto"/>
        <w:ind w:left="567" w:firstLine="0"/>
        <w:jc w:val="both"/>
        <w:rPr>
          <w:rFonts w:ascii="Times New Roman" w:hAnsi="Times New Roman"/>
        </w:rPr>
      </w:pPr>
      <w:r w:rsidRPr="003E69BC">
        <w:rPr>
          <w:rFonts w:ascii="Times New Roman" w:hAnsi="Times New Roman"/>
        </w:rPr>
        <w:t>выявлять причинно-следственные связи общественных явлений и характеризовать основные направления общественного развития;</w:t>
      </w:r>
    </w:p>
    <w:p w:rsidR="006E54D0" w:rsidRPr="003E69BC" w:rsidRDefault="006E54D0" w:rsidP="003E69BC">
      <w:pPr>
        <w:numPr>
          <w:ilvl w:val="0"/>
          <w:numId w:val="64"/>
        </w:numPr>
        <w:shd w:val="clear" w:color="auto" w:fill="FFFFFF"/>
        <w:tabs>
          <w:tab w:val="left" w:pos="1023"/>
        </w:tabs>
        <w:spacing w:after="0" w:line="240" w:lineRule="auto"/>
        <w:ind w:left="567" w:firstLine="0"/>
        <w:jc w:val="both"/>
        <w:rPr>
          <w:rFonts w:ascii="Times New Roman" w:hAnsi="Times New Roman"/>
        </w:rPr>
      </w:pPr>
      <w:r w:rsidRPr="003E69BC">
        <w:rPr>
          <w:rFonts w:ascii="Times New Roman" w:hAnsi="Times New Roman"/>
        </w:rPr>
        <w:t>осознанно содействовать защите природы.</w:t>
      </w:r>
    </w:p>
    <w:p w:rsidR="006E54D0" w:rsidRPr="003E69BC" w:rsidRDefault="006E54D0" w:rsidP="003E69BC">
      <w:pPr>
        <w:spacing w:after="0" w:line="240" w:lineRule="auto"/>
        <w:ind w:left="567"/>
        <w:jc w:val="both"/>
        <w:rPr>
          <w:rFonts w:ascii="Times New Roman" w:hAnsi="Times New Roman"/>
          <w:b/>
          <w:bCs/>
          <w:shd w:val="clear" w:color="auto" w:fill="FFFFFF"/>
        </w:rPr>
      </w:pPr>
      <w:r w:rsidRPr="003E69BC">
        <w:rPr>
          <w:rFonts w:ascii="Times New Roman" w:hAnsi="Times New Roman"/>
          <w:b/>
          <w:bCs/>
          <w:shd w:val="clear" w:color="auto" w:fill="FFFFFF"/>
        </w:rPr>
        <w:t>Социальные нормы</w:t>
      </w:r>
    </w:p>
    <w:p w:rsidR="006E54D0" w:rsidRPr="003E69BC" w:rsidRDefault="006E54D0" w:rsidP="003E69BC">
      <w:pPr>
        <w:shd w:val="clear" w:color="auto" w:fill="FFFFFF"/>
        <w:tabs>
          <w:tab w:val="left" w:pos="1023"/>
        </w:tabs>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3E69BC">
      <w:pPr>
        <w:numPr>
          <w:ilvl w:val="0"/>
          <w:numId w:val="65"/>
        </w:numPr>
        <w:shd w:val="clear" w:color="auto" w:fill="FFFFFF"/>
        <w:tabs>
          <w:tab w:val="left" w:pos="1023"/>
        </w:tabs>
        <w:spacing w:after="0" w:line="240" w:lineRule="auto"/>
        <w:ind w:left="567" w:firstLine="0"/>
        <w:contextualSpacing/>
        <w:jc w:val="both"/>
        <w:rPr>
          <w:rFonts w:ascii="Times New Roman" w:hAnsi="Times New Roman"/>
        </w:rPr>
      </w:pPr>
      <w:r w:rsidRPr="003E69BC">
        <w:rPr>
          <w:rFonts w:ascii="Times New Roman" w:hAnsi="Times New Roman"/>
        </w:rPr>
        <w:t>раскрывать роль социальных норм как регуляторов общественной жизни и поведения человека;</w:t>
      </w:r>
    </w:p>
    <w:p w:rsidR="006E54D0" w:rsidRPr="003E69BC" w:rsidRDefault="006E54D0" w:rsidP="003E69BC">
      <w:pPr>
        <w:numPr>
          <w:ilvl w:val="0"/>
          <w:numId w:val="65"/>
        </w:numPr>
        <w:shd w:val="clear" w:color="auto" w:fill="FFFFFF"/>
        <w:tabs>
          <w:tab w:val="left" w:pos="1023"/>
        </w:tabs>
        <w:spacing w:after="0" w:line="240" w:lineRule="auto"/>
        <w:ind w:left="567" w:firstLine="0"/>
        <w:contextualSpacing/>
        <w:jc w:val="both"/>
        <w:rPr>
          <w:rFonts w:ascii="Times New Roman" w:hAnsi="Times New Roman"/>
          <w:b/>
        </w:rPr>
      </w:pPr>
      <w:r w:rsidRPr="003E69BC">
        <w:rPr>
          <w:rFonts w:ascii="Times New Roman" w:hAnsi="Times New Roman"/>
        </w:rPr>
        <w:t>различать отдельные виды социальных норм;</w:t>
      </w:r>
    </w:p>
    <w:p w:rsidR="006E54D0" w:rsidRPr="003E69BC" w:rsidRDefault="006E54D0" w:rsidP="003E69BC">
      <w:pPr>
        <w:numPr>
          <w:ilvl w:val="0"/>
          <w:numId w:val="65"/>
        </w:numPr>
        <w:shd w:val="clear" w:color="auto" w:fill="FFFFFF"/>
        <w:tabs>
          <w:tab w:val="left" w:pos="1023"/>
        </w:tabs>
        <w:spacing w:after="0" w:line="240" w:lineRule="auto"/>
        <w:ind w:left="567" w:firstLine="0"/>
        <w:contextualSpacing/>
        <w:jc w:val="both"/>
        <w:rPr>
          <w:rFonts w:ascii="Times New Roman" w:hAnsi="Times New Roman"/>
          <w:b/>
        </w:rPr>
      </w:pPr>
      <w:r w:rsidRPr="003E69BC">
        <w:rPr>
          <w:rFonts w:ascii="Times New Roman" w:hAnsi="Times New Roman"/>
        </w:rPr>
        <w:t>характеризовать основные нормы морали;</w:t>
      </w:r>
    </w:p>
    <w:p w:rsidR="006E54D0" w:rsidRPr="003E69BC" w:rsidRDefault="006E54D0" w:rsidP="003E69BC">
      <w:pPr>
        <w:numPr>
          <w:ilvl w:val="0"/>
          <w:numId w:val="65"/>
        </w:numPr>
        <w:shd w:val="clear" w:color="auto" w:fill="FFFFFF"/>
        <w:tabs>
          <w:tab w:val="left" w:pos="1023"/>
        </w:tabs>
        <w:spacing w:after="0" w:line="240" w:lineRule="auto"/>
        <w:ind w:left="567" w:firstLine="0"/>
        <w:contextualSpacing/>
        <w:jc w:val="both"/>
        <w:rPr>
          <w:rFonts w:ascii="Times New Roman" w:hAnsi="Times New Roman"/>
        </w:rPr>
      </w:pPr>
      <w:r w:rsidRPr="003E69BC">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3E69BC" w:rsidRDefault="006E54D0" w:rsidP="003E69BC">
      <w:pPr>
        <w:numPr>
          <w:ilvl w:val="0"/>
          <w:numId w:val="65"/>
        </w:numPr>
        <w:shd w:val="clear" w:color="auto" w:fill="FFFFFF"/>
        <w:tabs>
          <w:tab w:val="left" w:pos="1023"/>
        </w:tabs>
        <w:spacing w:after="0" w:line="240" w:lineRule="auto"/>
        <w:ind w:left="567" w:firstLine="0"/>
        <w:contextualSpacing/>
        <w:jc w:val="both"/>
        <w:rPr>
          <w:rFonts w:ascii="Times New Roman" w:hAnsi="Times New Roman"/>
        </w:rPr>
      </w:pPr>
      <w:r w:rsidRPr="003E69BC">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3E69BC" w:rsidRDefault="006E54D0" w:rsidP="003E69BC">
      <w:pPr>
        <w:numPr>
          <w:ilvl w:val="0"/>
          <w:numId w:val="65"/>
        </w:numPr>
        <w:shd w:val="clear" w:color="auto" w:fill="FFFFFF"/>
        <w:tabs>
          <w:tab w:val="left" w:pos="1023"/>
        </w:tabs>
        <w:spacing w:after="0" w:line="240" w:lineRule="auto"/>
        <w:ind w:left="567" w:firstLine="0"/>
        <w:contextualSpacing/>
        <w:jc w:val="both"/>
        <w:rPr>
          <w:rFonts w:ascii="Times New Roman" w:hAnsi="Times New Roman"/>
        </w:rPr>
      </w:pPr>
      <w:r w:rsidRPr="003E69BC">
        <w:rPr>
          <w:rFonts w:ascii="Times New Roman" w:hAnsi="Times New Roman"/>
        </w:rPr>
        <w:t>характеризовать специфику норм права;</w:t>
      </w:r>
    </w:p>
    <w:p w:rsidR="006E54D0" w:rsidRPr="003E69BC" w:rsidRDefault="006E54D0" w:rsidP="003E69BC">
      <w:pPr>
        <w:numPr>
          <w:ilvl w:val="0"/>
          <w:numId w:val="65"/>
        </w:numPr>
        <w:shd w:val="clear" w:color="auto" w:fill="FFFFFF"/>
        <w:tabs>
          <w:tab w:val="left" w:pos="1023"/>
        </w:tabs>
        <w:spacing w:after="0" w:line="240" w:lineRule="auto"/>
        <w:ind w:left="567" w:firstLine="0"/>
        <w:contextualSpacing/>
        <w:jc w:val="both"/>
        <w:rPr>
          <w:rFonts w:ascii="Times New Roman" w:hAnsi="Times New Roman"/>
        </w:rPr>
      </w:pPr>
      <w:r w:rsidRPr="003E69BC">
        <w:rPr>
          <w:rFonts w:ascii="Times New Roman" w:hAnsi="Times New Roman"/>
        </w:rPr>
        <w:t>сравнивать нормы морали и права, выявлять их общие черты и особенности;</w:t>
      </w:r>
    </w:p>
    <w:p w:rsidR="006E54D0" w:rsidRPr="003E69BC" w:rsidRDefault="006E54D0" w:rsidP="003E69BC">
      <w:pPr>
        <w:numPr>
          <w:ilvl w:val="0"/>
          <w:numId w:val="65"/>
        </w:numPr>
        <w:shd w:val="clear" w:color="auto" w:fill="FFFFFF"/>
        <w:tabs>
          <w:tab w:val="left" w:pos="1023"/>
        </w:tabs>
        <w:spacing w:after="0" w:line="240" w:lineRule="auto"/>
        <w:ind w:left="567" w:firstLine="0"/>
        <w:contextualSpacing/>
        <w:jc w:val="both"/>
        <w:rPr>
          <w:rFonts w:ascii="Times New Roman" w:hAnsi="Times New Roman"/>
        </w:rPr>
      </w:pPr>
      <w:r w:rsidRPr="003E69BC">
        <w:rPr>
          <w:rFonts w:ascii="Times New Roman" w:hAnsi="Times New Roman"/>
        </w:rPr>
        <w:lastRenderedPageBreak/>
        <w:t>раскрывать сущность процесса социализации личности;</w:t>
      </w:r>
    </w:p>
    <w:p w:rsidR="006E54D0" w:rsidRPr="003E69BC" w:rsidRDefault="006E54D0" w:rsidP="003E69BC">
      <w:pPr>
        <w:numPr>
          <w:ilvl w:val="0"/>
          <w:numId w:val="65"/>
        </w:numPr>
        <w:shd w:val="clear" w:color="auto" w:fill="FFFFFF"/>
        <w:tabs>
          <w:tab w:val="left" w:pos="1023"/>
        </w:tabs>
        <w:spacing w:after="0" w:line="240" w:lineRule="auto"/>
        <w:ind w:left="567" w:firstLine="0"/>
        <w:contextualSpacing/>
        <w:jc w:val="both"/>
        <w:rPr>
          <w:rFonts w:ascii="Times New Roman" w:hAnsi="Times New Roman"/>
        </w:rPr>
      </w:pPr>
      <w:r w:rsidRPr="003E69BC">
        <w:rPr>
          <w:rFonts w:ascii="Times New Roman" w:hAnsi="Times New Roman"/>
        </w:rPr>
        <w:t>объяснять причины отклоняющегося поведения;</w:t>
      </w:r>
    </w:p>
    <w:p w:rsidR="006E54D0" w:rsidRPr="003E69BC" w:rsidRDefault="006E54D0" w:rsidP="003E69BC">
      <w:pPr>
        <w:numPr>
          <w:ilvl w:val="0"/>
          <w:numId w:val="65"/>
        </w:numPr>
        <w:shd w:val="clear" w:color="auto" w:fill="FFFFFF"/>
        <w:tabs>
          <w:tab w:val="left" w:pos="1023"/>
        </w:tabs>
        <w:spacing w:after="0" w:line="240" w:lineRule="auto"/>
        <w:ind w:left="567" w:firstLine="0"/>
        <w:contextualSpacing/>
        <w:jc w:val="both"/>
        <w:rPr>
          <w:rFonts w:ascii="Times New Roman" w:hAnsi="Times New Roman"/>
        </w:rPr>
      </w:pPr>
      <w:r w:rsidRPr="003E69BC">
        <w:rPr>
          <w:rFonts w:ascii="Times New Roman" w:hAnsi="Times New Roman"/>
        </w:rPr>
        <w:t>описывать негативные последствия наиболее опасных форм отклоняющегося поведения.</w:t>
      </w:r>
    </w:p>
    <w:p w:rsidR="006E54D0" w:rsidRPr="003E69BC" w:rsidRDefault="006E54D0" w:rsidP="003E69BC">
      <w:pPr>
        <w:shd w:val="clear" w:color="auto" w:fill="FFFFFF"/>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3E69BC">
      <w:pPr>
        <w:numPr>
          <w:ilvl w:val="0"/>
          <w:numId w:val="66"/>
        </w:numPr>
        <w:shd w:val="clear" w:color="auto" w:fill="FFFFFF"/>
        <w:tabs>
          <w:tab w:val="left" w:pos="993"/>
        </w:tabs>
        <w:spacing w:after="0" w:line="240" w:lineRule="auto"/>
        <w:ind w:left="567" w:firstLine="0"/>
        <w:jc w:val="both"/>
        <w:rPr>
          <w:rFonts w:ascii="Times New Roman" w:hAnsi="Times New Roman"/>
        </w:rPr>
      </w:pPr>
      <w:r w:rsidRPr="003E69BC">
        <w:rPr>
          <w:rFonts w:ascii="Times New Roman" w:hAnsi="Times New Roman"/>
        </w:rPr>
        <w:t>использовать элементы причинно-следственного анализа для понимания влияния моральных устоев на развитие общества и человека;</w:t>
      </w:r>
    </w:p>
    <w:p w:rsidR="006E54D0" w:rsidRPr="003E69BC" w:rsidRDefault="006E54D0" w:rsidP="003E69BC">
      <w:pPr>
        <w:numPr>
          <w:ilvl w:val="0"/>
          <w:numId w:val="66"/>
        </w:numPr>
        <w:shd w:val="clear" w:color="auto" w:fill="FFFFFF"/>
        <w:tabs>
          <w:tab w:val="left" w:pos="993"/>
        </w:tabs>
        <w:spacing w:after="0" w:line="240" w:lineRule="auto"/>
        <w:ind w:left="567" w:firstLine="0"/>
        <w:jc w:val="both"/>
        <w:rPr>
          <w:rFonts w:ascii="Times New Roman" w:hAnsi="Times New Roman"/>
        </w:rPr>
      </w:pPr>
      <w:r w:rsidRPr="003E69BC">
        <w:rPr>
          <w:rFonts w:ascii="Times New Roman" w:hAnsi="Times New Roman"/>
        </w:rPr>
        <w:t>оценивать социальную значимость здорового образа жизни.</w:t>
      </w:r>
    </w:p>
    <w:p w:rsidR="006E54D0" w:rsidRPr="003E69BC" w:rsidRDefault="006E54D0" w:rsidP="003E69BC">
      <w:pPr>
        <w:spacing w:after="0" w:line="240" w:lineRule="auto"/>
        <w:ind w:left="567"/>
        <w:jc w:val="both"/>
        <w:rPr>
          <w:rFonts w:ascii="Times New Roman" w:hAnsi="Times New Roman"/>
          <w:b/>
          <w:bCs/>
          <w:shd w:val="clear" w:color="auto" w:fill="FFFFFF"/>
        </w:rPr>
      </w:pPr>
      <w:r w:rsidRPr="003E69BC">
        <w:rPr>
          <w:rFonts w:ascii="Times New Roman" w:hAnsi="Times New Roman"/>
          <w:b/>
          <w:bCs/>
          <w:shd w:val="clear" w:color="auto" w:fill="FFFFFF"/>
        </w:rPr>
        <w:t>Сфера духовной культуры</w:t>
      </w:r>
    </w:p>
    <w:p w:rsidR="006E54D0" w:rsidRPr="003E69BC" w:rsidRDefault="006E54D0" w:rsidP="003E69BC">
      <w:pPr>
        <w:shd w:val="clear" w:color="auto" w:fill="FFFFFF"/>
        <w:spacing w:after="0" w:line="240" w:lineRule="auto"/>
        <w:ind w:left="567"/>
        <w:jc w:val="both"/>
        <w:rPr>
          <w:rFonts w:ascii="Times New Roman" w:hAnsi="Times New Roman"/>
          <w:b/>
          <w:bCs/>
          <w:shd w:val="clear" w:color="auto" w:fill="FFFFFF"/>
        </w:rPr>
      </w:pPr>
      <w:r w:rsidRPr="003E69BC">
        <w:rPr>
          <w:rFonts w:ascii="Times New Roman" w:hAnsi="Times New Roman"/>
          <w:b/>
          <w:bCs/>
          <w:shd w:val="clear" w:color="auto" w:fill="FFFFFF"/>
        </w:rPr>
        <w:t>Выпускник научится:</w:t>
      </w:r>
    </w:p>
    <w:p w:rsidR="006E54D0" w:rsidRPr="003E69BC" w:rsidRDefault="006E54D0" w:rsidP="003E69BC">
      <w:pPr>
        <w:numPr>
          <w:ilvl w:val="0"/>
          <w:numId w:val="67"/>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характеризовать развитие отдельных областей и форм культуры, выражать свое мнение о явлениях культуры;</w:t>
      </w:r>
    </w:p>
    <w:p w:rsidR="006E54D0" w:rsidRPr="003E69BC" w:rsidRDefault="006E54D0" w:rsidP="003E69BC">
      <w:pPr>
        <w:numPr>
          <w:ilvl w:val="0"/>
          <w:numId w:val="67"/>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описывать явления духовной культуры;</w:t>
      </w:r>
    </w:p>
    <w:p w:rsidR="006E54D0" w:rsidRPr="003E69BC" w:rsidRDefault="006E54D0" w:rsidP="003E69BC">
      <w:pPr>
        <w:numPr>
          <w:ilvl w:val="0"/>
          <w:numId w:val="67"/>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объяснять причины возрастания роли науки в современном мире;</w:t>
      </w:r>
    </w:p>
    <w:p w:rsidR="006E54D0" w:rsidRPr="003E69BC" w:rsidRDefault="006E54D0" w:rsidP="003E69BC">
      <w:pPr>
        <w:numPr>
          <w:ilvl w:val="0"/>
          <w:numId w:val="67"/>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оценивать роль образования в современном обществе;</w:t>
      </w:r>
    </w:p>
    <w:p w:rsidR="006E54D0" w:rsidRPr="003E69BC" w:rsidRDefault="006E54D0" w:rsidP="003E69BC">
      <w:pPr>
        <w:numPr>
          <w:ilvl w:val="0"/>
          <w:numId w:val="67"/>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различать уровни общего образования в России;</w:t>
      </w:r>
    </w:p>
    <w:p w:rsidR="006E54D0" w:rsidRPr="003E69BC" w:rsidRDefault="006E54D0" w:rsidP="003E69BC">
      <w:pPr>
        <w:numPr>
          <w:ilvl w:val="0"/>
          <w:numId w:val="67"/>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3E69BC" w:rsidRDefault="006E54D0" w:rsidP="003E69BC">
      <w:pPr>
        <w:numPr>
          <w:ilvl w:val="0"/>
          <w:numId w:val="67"/>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описывать духовные ценности российского народа и выражать собственное отношение к ним;</w:t>
      </w:r>
    </w:p>
    <w:p w:rsidR="006E54D0" w:rsidRPr="003E69BC" w:rsidRDefault="006E54D0" w:rsidP="003E69BC">
      <w:pPr>
        <w:numPr>
          <w:ilvl w:val="0"/>
          <w:numId w:val="67"/>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объяснять необходимость непрерывного образования в современных условиях;</w:t>
      </w:r>
    </w:p>
    <w:p w:rsidR="006E54D0" w:rsidRPr="003E69BC" w:rsidRDefault="006E54D0" w:rsidP="003E69BC">
      <w:pPr>
        <w:numPr>
          <w:ilvl w:val="0"/>
          <w:numId w:val="67"/>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учитывать общественные потребности при выборе направления своей будущей профессиональной деятельности;</w:t>
      </w:r>
    </w:p>
    <w:p w:rsidR="006E54D0" w:rsidRPr="003E69BC" w:rsidRDefault="006E54D0" w:rsidP="003E69BC">
      <w:pPr>
        <w:numPr>
          <w:ilvl w:val="0"/>
          <w:numId w:val="67"/>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раскрывать роль религии в современном обществе;</w:t>
      </w:r>
    </w:p>
    <w:p w:rsidR="006E54D0" w:rsidRPr="003E69BC" w:rsidRDefault="006E54D0" w:rsidP="003E69BC">
      <w:pPr>
        <w:numPr>
          <w:ilvl w:val="0"/>
          <w:numId w:val="67"/>
        </w:numPr>
        <w:shd w:val="clear" w:color="auto" w:fill="FFFFFF"/>
        <w:tabs>
          <w:tab w:val="left" w:pos="993"/>
        </w:tabs>
        <w:spacing w:after="0" w:line="240" w:lineRule="auto"/>
        <w:ind w:left="567" w:firstLine="0"/>
        <w:jc w:val="both"/>
        <w:rPr>
          <w:rFonts w:ascii="Times New Roman" w:hAnsi="Times New Roman"/>
          <w:b/>
          <w:bCs/>
          <w:shd w:val="clear" w:color="auto" w:fill="FFFFFF"/>
        </w:rPr>
      </w:pPr>
      <w:r w:rsidRPr="003E69BC">
        <w:rPr>
          <w:rFonts w:ascii="Times New Roman" w:hAnsi="Times New Roman"/>
          <w:bCs/>
          <w:shd w:val="clear" w:color="auto" w:fill="FFFFFF"/>
        </w:rPr>
        <w:t>характеризовать особенности искусства как формы духовной культуры</w:t>
      </w:r>
      <w:r w:rsidRPr="003E69BC">
        <w:rPr>
          <w:rFonts w:ascii="Times New Roman" w:hAnsi="Times New Roman"/>
          <w:b/>
          <w:bCs/>
          <w:shd w:val="clear" w:color="auto" w:fill="FFFFFF"/>
        </w:rPr>
        <w:t>.</w:t>
      </w:r>
    </w:p>
    <w:p w:rsidR="006E54D0" w:rsidRPr="003E69BC" w:rsidRDefault="006E54D0" w:rsidP="003E69BC">
      <w:pPr>
        <w:shd w:val="clear" w:color="auto" w:fill="FFFFFF"/>
        <w:spacing w:after="0" w:line="240" w:lineRule="auto"/>
        <w:ind w:left="567"/>
        <w:jc w:val="both"/>
        <w:rPr>
          <w:rFonts w:ascii="Times New Roman" w:hAnsi="Times New Roman"/>
          <w:b/>
          <w:bCs/>
          <w:shd w:val="clear" w:color="auto" w:fill="FFFFFF"/>
        </w:rPr>
      </w:pPr>
      <w:r w:rsidRPr="003E69BC">
        <w:rPr>
          <w:rFonts w:ascii="Times New Roman" w:hAnsi="Times New Roman"/>
          <w:b/>
          <w:bCs/>
          <w:shd w:val="clear" w:color="auto" w:fill="FFFFFF"/>
        </w:rPr>
        <w:t>Выпускник получит возможность научиться:</w:t>
      </w:r>
    </w:p>
    <w:p w:rsidR="006E54D0" w:rsidRPr="003E69BC" w:rsidRDefault="006E54D0" w:rsidP="003E69BC">
      <w:pPr>
        <w:numPr>
          <w:ilvl w:val="0"/>
          <w:numId w:val="68"/>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описывать процессы создания, сохранения, трансляции и усвоения достижений культуры;</w:t>
      </w:r>
    </w:p>
    <w:p w:rsidR="006E54D0" w:rsidRPr="003E69BC" w:rsidRDefault="006E54D0" w:rsidP="003E69BC">
      <w:pPr>
        <w:numPr>
          <w:ilvl w:val="0"/>
          <w:numId w:val="68"/>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характеризовать основные направления развития отечественной культуры в современных условиях;</w:t>
      </w:r>
    </w:p>
    <w:p w:rsidR="006E54D0" w:rsidRPr="003E69BC" w:rsidRDefault="006E54D0" w:rsidP="003E69BC">
      <w:pPr>
        <w:numPr>
          <w:ilvl w:val="0"/>
          <w:numId w:val="68"/>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критически воспринимать сообщения и рекламу в СМИ и Интернете о таких направлениях массовой культуры</w:t>
      </w:r>
      <w:r w:rsidR="0004371E" w:rsidRPr="003E69BC">
        <w:rPr>
          <w:rFonts w:ascii="Times New Roman" w:hAnsi="Times New Roman"/>
          <w:bCs/>
          <w:shd w:val="clear" w:color="auto" w:fill="FFFFFF"/>
        </w:rPr>
        <w:t>,</w:t>
      </w:r>
      <w:r w:rsidRPr="003E69BC">
        <w:rPr>
          <w:rFonts w:ascii="Times New Roman" w:hAnsi="Times New Roman"/>
          <w:bCs/>
          <w:shd w:val="clear" w:color="auto" w:fill="FFFFFF"/>
        </w:rPr>
        <w:t xml:space="preserve"> как шоу-бизнес и мода.</w:t>
      </w:r>
    </w:p>
    <w:p w:rsidR="006E54D0" w:rsidRPr="003E69BC" w:rsidRDefault="006E54D0" w:rsidP="003E69BC">
      <w:pPr>
        <w:spacing w:after="0" w:line="240" w:lineRule="auto"/>
        <w:ind w:left="567"/>
        <w:jc w:val="both"/>
        <w:rPr>
          <w:rFonts w:ascii="Times New Roman" w:hAnsi="Times New Roman"/>
          <w:b/>
          <w:bCs/>
          <w:shd w:val="clear" w:color="auto" w:fill="FFFFFF"/>
        </w:rPr>
      </w:pPr>
      <w:r w:rsidRPr="003E69BC">
        <w:rPr>
          <w:rFonts w:ascii="Times New Roman" w:hAnsi="Times New Roman"/>
          <w:b/>
          <w:bCs/>
          <w:shd w:val="clear" w:color="auto" w:fill="FFFFFF"/>
        </w:rPr>
        <w:t>Социальная сфера</w:t>
      </w:r>
    </w:p>
    <w:p w:rsidR="006E54D0" w:rsidRPr="003E69BC" w:rsidRDefault="006E54D0" w:rsidP="003E69BC">
      <w:pPr>
        <w:tabs>
          <w:tab w:val="left" w:pos="1027"/>
        </w:tabs>
        <w:spacing w:after="0" w:line="240" w:lineRule="auto"/>
        <w:ind w:left="567"/>
        <w:jc w:val="both"/>
        <w:rPr>
          <w:rFonts w:ascii="Times New Roman" w:hAnsi="Times New Roman"/>
          <w:b/>
          <w:bCs/>
          <w:shd w:val="clear" w:color="auto" w:fill="FFFFFF"/>
        </w:rPr>
      </w:pPr>
      <w:r w:rsidRPr="003E69BC">
        <w:rPr>
          <w:rFonts w:ascii="Times New Roman" w:hAnsi="Times New Roman"/>
          <w:b/>
          <w:bCs/>
          <w:shd w:val="clear" w:color="auto" w:fill="FFFFFF"/>
        </w:rPr>
        <w:t>Выпускник научится:</w:t>
      </w:r>
    </w:p>
    <w:p w:rsidR="006E54D0" w:rsidRPr="003E69BC" w:rsidRDefault="006E54D0" w:rsidP="003E69BC">
      <w:pPr>
        <w:numPr>
          <w:ilvl w:val="0"/>
          <w:numId w:val="69"/>
        </w:numPr>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3E69BC" w:rsidRDefault="006E54D0" w:rsidP="003E69BC">
      <w:pPr>
        <w:numPr>
          <w:ilvl w:val="0"/>
          <w:numId w:val="69"/>
        </w:numPr>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объяснять взаимодействие социальных общностей и групп;</w:t>
      </w:r>
    </w:p>
    <w:p w:rsidR="006E54D0" w:rsidRPr="003E69BC" w:rsidRDefault="006E54D0" w:rsidP="003E69BC">
      <w:pPr>
        <w:numPr>
          <w:ilvl w:val="0"/>
          <w:numId w:val="69"/>
        </w:numPr>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характеризовать ведущие направления социальной политики Российского государства;</w:t>
      </w:r>
    </w:p>
    <w:p w:rsidR="006E54D0" w:rsidRPr="003E69BC" w:rsidRDefault="006E54D0" w:rsidP="003E69BC">
      <w:pPr>
        <w:numPr>
          <w:ilvl w:val="0"/>
          <w:numId w:val="69"/>
        </w:numPr>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выделять параметры, определяющие социальный статус личности;</w:t>
      </w:r>
    </w:p>
    <w:p w:rsidR="006E54D0" w:rsidRPr="003E69BC" w:rsidRDefault="006E54D0" w:rsidP="003E69BC">
      <w:pPr>
        <w:numPr>
          <w:ilvl w:val="0"/>
          <w:numId w:val="69"/>
        </w:numPr>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приводить примеры предписанных и достигаемых статусов;</w:t>
      </w:r>
    </w:p>
    <w:p w:rsidR="006E54D0" w:rsidRPr="003E69BC" w:rsidRDefault="006E54D0" w:rsidP="003E69BC">
      <w:pPr>
        <w:numPr>
          <w:ilvl w:val="0"/>
          <w:numId w:val="69"/>
        </w:numPr>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описывать основные социальные роли подростка;</w:t>
      </w:r>
    </w:p>
    <w:p w:rsidR="006E54D0" w:rsidRPr="003E69BC" w:rsidRDefault="006E54D0" w:rsidP="003E69BC">
      <w:pPr>
        <w:numPr>
          <w:ilvl w:val="0"/>
          <w:numId w:val="69"/>
        </w:numPr>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конкретизировать примерами процесс социальной мобильности;</w:t>
      </w:r>
    </w:p>
    <w:p w:rsidR="006E54D0" w:rsidRPr="003E69BC" w:rsidRDefault="006E54D0" w:rsidP="003E69BC">
      <w:pPr>
        <w:numPr>
          <w:ilvl w:val="0"/>
          <w:numId w:val="69"/>
        </w:numPr>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характеризовать межнациональные отношения в современном мире;</w:t>
      </w:r>
    </w:p>
    <w:p w:rsidR="006E54D0" w:rsidRPr="003E69BC" w:rsidRDefault="006E54D0" w:rsidP="003E69BC">
      <w:pPr>
        <w:numPr>
          <w:ilvl w:val="0"/>
          <w:numId w:val="69"/>
        </w:numPr>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 xml:space="preserve">объяснять причины межнациональных конфликтов и основные пути их разрешения; </w:t>
      </w:r>
    </w:p>
    <w:p w:rsidR="006E54D0" w:rsidRPr="003E69BC" w:rsidRDefault="006E54D0" w:rsidP="003E69BC">
      <w:pPr>
        <w:numPr>
          <w:ilvl w:val="0"/>
          <w:numId w:val="69"/>
        </w:numPr>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характеризовать, раскрывать на конкретных примерах основные функции семьи в обществе;</w:t>
      </w:r>
    </w:p>
    <w:p w:rsidR="006E54D0" w:rsidRPr="003E69BC" w:rsidRDefault="006E54D0" w:rsidP="003E69BC">
      <w:pPr>
        <w:numPr>
          <w:ilvl w:val="0"/>
          <w:numId w:val="69"/>
        </w:numPr>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 xml:space="preserve">раскрывать основные роли членов семьи; </w:t>
      </w:r>
    </w:p>
    <w:p w:rsidR="006E54D0" w:rsidRPr="003E69BC" w:rsidRDefault="006E54D0" w:rsidP="003E69BC">
      <w:pPr>
        <w:numPr>
          <w:ilvl w:val="0"/>
          <w:numId w:val="69"/>
        </w:numPr>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3E69BC" w:rsidRDefault="006E54D0" w:rsidP="003E69BC">
      <w:pPr>
        <w:numPr>
          <w:ilvl w:val="0"/>
          <w:numId w:val="69"/>
        </w:numPr>
        <w:tabs>
          <w:tab w:val="left" w:pos="1027"/>
        </w:tabs>
        <w:spacing w:after="0" w:line="240" w:lineRule="auto"/>
        <w:ind w:left="567" w:firstLine="0"/>
        <w:jc w:val="both"/>
        <w:rPr>
          <w:rFonts w:ascii="Times New Roman" w:hAnsi="Times New Roman"/>
          <w:b/>
          <w:bCs/>
          <w:shd w:val="clear" w:color="auto" w:fill="FFFFFF"/>
        </w:rPr>
      </w:pPr>
      <w:r w:rsidRPr="003E69BC">
        <w:rPr>
          <w:rFonts w:ascii="Times New Roman" w:hAnsi="Times New Roman"/>
          <w:bCs/>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3E69BC" w:rsidRDefault="006E54D0" w:rsidP="003E69BC">
      <w:pPr>
        <w:tabs>
          <w:tab w:val="left" w:pos="1027"/>
        </w:tabs>
        <w:spacing w:after="0" w:line="240" w:lineRule="auto"/>
        <w:ind w:left="567"/>
        <w:jc w:val="both"/>
        <w:rPr>
          <w:rFonts w:ascii="Times New Roman" w:hAnsi="Times New Roman"/>
          <w:b/>
          <w:bCs/>
          <w:shd w:val="clear" w:color="auto" w:fill="FFFFFF"/>
        </w:rPr>
      </w:pPr>
      <w:r w:rsidRPr="003E69BC">
        <w:rPr>
          <w:rFonts w:ascii="Times New Roman" w:hAnsi="Times New Roman"/>
          <w:b/>
          <w:bCs/>
          <w:shd w:val="clear" w:color="auto" w:fill="FFFFFF"/>
        </w:rPr>
        <w:t>Выпускник получит возможность научиться:</w:t>
      </w:r>
    </w:p>
    <w:p w:rsidR="006E54D0" w:rsidRPr="003E69BC" w:rsidRDefault="006E54D0" w:rsidP="003E69BC">
      <w:pPr>
        <w:numPr>
          <w:ilvl w:val="0"/>
          <w:numId w:val="70"/>
        </w:numPr>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раскрывать понятия «равенство» и «социальная справедливость» с позиций историзма;</w:t>
      </w:r>
    </w:p>
    <w:p w:rsidR="006E54D0" w:rsidRPr="003E69BC" w:rsidRDefault="006E54D0" w:rsidP="003E69BC">
      <w:pPr>
        <w:numPr>
          <w:ilvl w:val="0"/>
          <w:numId w:val="70"/>
        </w:numPr>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выражать и обосновывать собственную позицию по актуальным проблемам молод</w:t>
      </w:r>
      <w:r w:rsidR="00245F1D" w:rsidRPr="003E69BC">
        <w:rPr>
          <w:rFonts w:ascii="Times New Roman" w:hAnsi="Times New Roman"/>
          <w:bCs/>
          <w:shd w:val="clear" w:color="auto" w:fill="FFFFFF"/>
        </w:rPr>
        <w:t>е</w:t>
      </w:r>
      <w:r w:rsidRPr="003E69BC">
        <w:rPr>
          <w:rFonts w:ascii="Times New Roman" w:hAnsi="Times New Roman"/>
          <w:bCs/>
          <w:shd w:val="clear" w:color="auto" w:fill="FFFFFF"/>
        </w:rPr>
        <w:t>жи;</w:t>
      </w:r>
    </w:p>
    <w:p w:rsidR="006E54D0" w:rsidRPr="003E69BC" w:rsidRDefault="006E54D0" w:rsidP="003E69BC">
      <w:pPr>
        <w:numPr>
          <w:ilvl w:val="0"/>
          <w:numId w:val="70"/>
        </w:numPr>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w:t>
      </w:r>
      <w:r w:rsidR="00B76965" w:rsidRPr="003E69BC">
        <w:rPr>
          <w:rFonts w:ascii="Times New Roman" w:hAnsi="Times New Roman"/>
          <w:bCs/>
          <w:shd w:val="clear" w:color="auto" w:fill="FFFFFF"/>
        </w:rPr>
        <w:t xml:space="preserve">;выражать </w:t>
      </w:r>
      <w:r w:rsidRPr="003E69BC">
        <w:rPr>
          <w:rFonts w:ascii="Times New Roman" w:hAnsi="Times New Roman"/>
          <w:bCs/>
          <w:shd w:val="clear" w:color="auto" w:fill="FFFFFF"/>
        </w:rPr>
        <w:t>собственное отношение к различным способам разрешения семейных конфликтов;</w:t>
      </w:r>
    </w:p>
    <w:p w:rsidR="006E54D0" w:rsidRPr="003E69BC" w:rsidRDefault="006E54D0" w:rsidP="003E69BC">
      <w:pPr>
        <w:numPr>
          <w:ilvl w:val="0"/>
          <w:numId w:val="70"/>
        </w:numPr>
        <w:shd w:val="clear" w:color="auto" w:fill="FFFFFF"/>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3E69BC" w:rsidRDefault="006E54D0" w:rsidP="003E69BC">
      <w:pPr>
        <w:numPr>
          <w:ilvl w:val="0"/>
          <w:numId w:val="70"/>
        </w:numPr>
        <w:shd w:val="clear" w:color="auto" w:fill="FFFFFF"/>
        <w:tabs>
          <w:tab w:val="left" w:pos="1027"/>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использовать элементы причинно-следственного анализа при характеристике семейных конфликтов;</w:t>
      </w:r>
    </w:p>
    <w:p w:rsidR="006E54D0" w:rsidRPr="003E69BC" w:rsidRDefault="006E54D0" w:rsidP="003E69BC">
      <w:pPr>
        <w:numPr>
          <w:ilvl w:val="0"/>
          <w:numId w:val="70"/>
        </w:numPr>
        <w:tabs>
          <w:tab w:val="left" w:pos="1027"/>
        </w:tabs>
        <w:spacing w:after="0" w:line="240" w:lineRule="auto"/>
        <w:ind w:left="567" w:firstLine="0"/>
        <w:jc w:val="both"/>
        <w:rPr>
          <w:rFonts w:ascii="Times New Roman" w:hAnsi="Times New Roman"/>
          <w:b/>
          <w:bCs/>
          <w:shd w:val="clear" w:color="auto" w:fill="FFFFFF"/>
        </w:rPr>
      </w:pPr>
      <w:r w:rsidRPr="003E69BC">
        <w:rPr>
          <w:rFonts w:ascii="Times New Roman" w:hAnsi="Times New Roman"/>
          <w:bCs/>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3E69BC">
        <w:rPr>
          <w:rFonts w:ascii="Times New Roman" w:hAnsi="Times New Roman"/>
          <w:b/>
          <w:bCs/>
          <w:shd w:val="clear" w:color="auto" w:fill="FFFFFF"/>
        </w:rPr>
        <w:t>.</w:t>
      </w:r>
    </w:p>
    <w:p w:rsidR="006E54D0" w:rsidRPr="003E69BC" w:rsidRDefault="006E54D0" w:rsidP="003E69BC">
      <w:pPr>
        <w:tabs>
          <w:tab w:val="left" w:pos="1027"/>
        </w:tabs>
        <w:spacing w:after="0" w:line="240" w:lineRule="auto"/>
        <w:ind w:left="567"/>
        <w:jc w:val="both"/>
        <w:rPr>
          <w:rFonts w:ascii="Times New Roman" w:hAnsi="Times New Roman"/>
        </w:rPr>
      </w:pPr>
      <w:r w:rsidRPr="003E69BC">
        <w:rPr>
          <w:rFonts w:ascii="Times New Roman" w:hAnsi="Times New Roman"/>
          <w:b/>
        </w:rPr>
        <w:t>Политическая сфера жизни общества</w:t>
      </w:r>
    </w:p>
    <w:p w:rsidR="006E54D0" w:rsidRPr="003E69BC" w:rsidRDefault="006E54D0" w:rsidP="003E69BC">
      <w:pPr>
        <w:tabs>
          <w:tab w:val="left" w:pos="1027"/>
        </w:tabs>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3E69BC">
      <w:pPr>
        <w:numPr>
          <w:ilvl w:val="0"/>
          <w:numId w:val="71"/>
        </w:numPr>
        <w:tabs>
          <w:tab w:val="left" w:pos="1027"/>
        </w:tabs>
        <w:spacing w:after="0" w:line="240" w:lineRule="auto"/>
        <w:ind w:left="567" w:firstLine="0"/>
        <w:jc w:val="both"/>
        <w:rPr>
          <w:rFonts w:ascii="Times New Roman" w:hAnsi="Times New Roman"/>
        </w:rPr>
      </w:pPr>
      <w:r w:rsidRPr="003E69BC">
        <w:rPr>
          <w:rFonts w:ascii="Times New Roman" w:hAnsi="Times New Roman"/>
        </w:rPr>
        <w:t>объяснять роль политики в жизни общества;</w:t>
      </w:r>
    </w:p>
    <w:p w:rsidR="006E54D0" w:rsidRPr="003E69BC" w:rsidRDefault="006E54D0" w:rsidP="003E69BC">
      <w:pPr>
        <w:numPr>
          <w:ilvl w:val="0"/>
          <w:numId w:val="71"/>
        </w:numPr>
        <w:tabs>
          <w:tab w:val="left" w:pos="1027"/>
        </w:tabs>
        <w:spacing w:after="0" w:line="240" w:lineRule="auto"/>
        <w:ind w:left="567" w:firstLine="0"/>
        <w:jc w:val="both"/>
        <w:rPr>
          <w:rFonts w:ascii="Times New Roman" w:hAnsi="Times New Roman"/>
        </w:rPr>
      </w:pPr>
      <w:r w:rsidRPr="003E69BC">
        <w:rPr>
          <w:rFonts w:ascii="Times New Roman" w:hAnsi="Times New Roman"/>
        </w:rPr>
        <w:t>различать и сравнивать различные формы правления, иллюстрировать их примерами;</w:t>
      </w:r>
    </w:p>
    <w:p w:rsidR="006E54D0" w:rsidRPr="003E69BC" w:rsidRDefault="006E54D0" w:rsidP="003E69BC">
      <w:pPr>
        <w:numPr>
          <w:ilvl w:val="0"/>
          <w:numId w:val="71"/>
        </w:numPr>
        <w:tabs>
          <w:tab w:val="left" w:pos="1027"/>
        </w:tabs>
        <w:spacing w:after="0" w:line="240" w:lineRule="auto"/>
        <w:ind w:left="567" w:firstLine="0"/>
        <w:jc w:val="both"/>
        <w:rPr>
          <w:rFonts w:ascii="Times New Roman" w:hAnsi="Times New Roman"/>
        </w:rPr>
      </w:pPr>
      <w:r w:rsidRPr="003E69BC">
        <w:rPr>
          <w:rFonts w:ascii="Times New Roman" w:hAnsi="Times New Roman"/>
        </w:rPr>
        <w:t>давать характеристику формам государственно-территориального устройства;</w:t>
      </w:r>
    </w:p>
    <w:p w:rsidR="006E54D0" w:rsidRPr="003E69BC" w:rsidRDefault="006E54D0" w:rsidP="003E69BC">
      <w:pPr>
        <w:numPr>
          <w:ilvl w:val="0"/>
          <w:numId w:val="71"/>
        </w:numPr>
        <w:tabs>
          <w:tab w:val="left" w:pos="1027"/>
        </w:tabs>
        <w:spacing w:after="0" w:line="240" w:lineRule="auto"/>
        <w:ind w:left="567" w:firstLine="0"/>
        <w:jc w:val="both"/>
        <w:rPr>
          <w:rFonts w:ascii="Times New Roman" w:hAnsi="Times New Roman"/>
        </w:rPr>
      </w:pPr>
      <w:r w:rsidRPr="003E69BC">
        <w:rPr>
          <w:rFonts w:ascii="Times New Roman" w:hAnsi="Times New Roman"/>
        </w:rPr>
        <w:t>различать различные типы политических режимов, раскрывать их основные признаки;</w:t>
      </w:r>
    </w:p>
    <w:p w:rsidR="006E54D0" w:rsidRPr="003E69BC" w:rsidRDefault="006E54D0" w:rsidP="003E69BC">
      <w:pPr>
        <w:numPr>
          <w:ilvl w:val="0"/>
          <w:numId w:val="71"/>
        </w:numPr>
        <w:tabs>
          <w:tab w:val="left" w:pos="1027"/>
        </w:tabs>
        <w:spacing w:after="0" w:line="240" w:lineRule="auto"/>
        <w:ind w:left="567" w:firstLine="0"/>
        <w:jc w:val="both"/>
        <w:rPr>
          <w:rFonts w:ascii="Times New Roman" w:hAnsi="Times New Roman"/>
        </w:rPr>
      </w:pPr>
      <w:r w:rsidRPr="003E69BC">
        <w:rPr>
          <w:rFonts w:ascii="Times New Roman" w:hAnsi="Times New Roman"/>
        </w:rPr>
        <w:t>раскрывать на конкретных примерах основные черты и принципы демократии;</w:t>
      </w:r>
    </w:p>
    <w:p w:rsidR="00EC713E" w:rsidRPr="003E69BC" w:rsidRDefault="006E54D0" w:rsidP="003E69BC">
      <w:pPr>
        <w:numPr>
          <w:ilvl w:val="0"/>
          <w:numId w:val="71"/>
        </w:numPr>
        <w:tabs>
          <w:tab w:val="left" w:pos="1027"/>
        </w:tabs>
        <w:spacing w:after="0" w:line="240" w:lineRule="auto"/>
        <w:ind w:left="567" w:firstLine="0"/>
        <w:jc w:val="both"/>
        <w:rPr>
          <w:rFonts w:ascii="Times New Roman" w:hAnsi="Times New Roman"/>
        </w:rPr>
      </w:pPr>
      <w:r w:rsidRPr="003E69BC">
        <w:rPr>
          <w:rFonts w:ascii="Times New Roman" w:hAnsi="Times New Roman"/>
        </w:rPr>
        <w:t>называть признаки политической партии, раскрывать их на конкретных примерах;</w:t>
      </w:r>
    </w:p>
    <w:p w:rsidR="006E54D0" w:rsidRPr="003E69BC" w:rsidRDefault="006E54D0" w:rsidP="003E69BC">
      <w:pPr>
        <w:numPr>
          <w:ilvl w:val="0"/>
          <w:numId w:val="71"/>
        </w:numPr>
        <w:tabs>
          <w:tab w:val="left" w:pos="1027"/>
        </w:tabs>
        <w:spacing w:after="0" w:line="240" w:lineRule="auto"/>
        <w:ind w:left="567" w:firstLine="0"/>
        <w:jc w:val="both"/>
        <w:rPr>
          <w:rFonts w:ascii="Times New Roman" w:hAnsi="Times New Roman"/>
        </w:rPr>
      </w:pPr>
      <w:r w:rsidRPr="003E69BC">
        <w:rPr>
          <w:rFonts w:ascii="Times New Roman" w:hAnsi="Times New Roman"/>
        </w:rPr>
        <w:t>характеризовать различные формы участия граждан в политической жизни.</w:t>
      </w:r>
    </w:p>
    <w:p w:rsidR="006E54D0" w:rsidRPr="003E69BC" w:rsidRDefault="006E54D0" w:rsidP="003E69BC">
      <w:pPr>
        <w:tabs>
          <w:tab w:val="left" w:pos="1027"/>
        </w:tabs>
        <w:spacing w:after="0" w:line="240" w:lineRule="auto"/>
        <w:ind w:left="567"/>
        <w:jc w:val="both"/>
        <w:rPr>
          <w:rFonts w:ascii="Times New Roman" w:hAnsi="Times New Roman"/>
          <w:b/>
        </w:rPr>
      </w:pPr>
      <w:r w:rsidRPr="003E69BC">
        <w:rPr>
          <w:rFonts w:ascii="Times New Roman" w:hAnsi="Times New Roman"/>
          <w:b/>
        </w:rPr>
        <w:t xml:space="preserve">Выпускник получит возможность научиться: </w:t>
      </w:r>
    </w:p>
    <w:p w:rsidR="0040362A" w:rsidRPr="003E69BC" w:rsidRDefault="0040362A" w:rsidP="003E69BC">
      <w:pPr>
        <w:numPr>
          <w:ilvl w:val="0"/>
          <w:numId w:val="71"/>
        </w:numPr>
        <w:tabs>
          <w:tab w:val="left" w:pos="1027"/>
        </w:tabs>
        <w:spacing w:after="0" w:line="240" w:lineRule="auto"/>
        <w:ind w:left="567" w:firstLine="0"/>
        <w:jc w:val="both"/>
        <w:rPr>
          <w:rFonts w:ascii="Times New Roman" w:hAnsi="Times New Roman"/>
        </w:rPr>
      </w:pPr>
      <w:r w:rsidRPr="003E69BC">
        <w:rPr>
          <w:rFonts w:ascii="Times New Roman" w:hAnsi="Times New Roman"/>
        </w:rPr>
        <w:t>осознавать значение гражданской активности и патриотической позиции в укреплении нашего государства;</w:t>
      </w:r>
    </w:p>
    <w:p w:rsidR="006E54D0" w:rsidRPr="003E69BC" w:rsidRDefault="006E54D0" w:rsidP="003E69BC">
      <w:pPr>
        <w:numPr>
          <w:ilvl w:val="0"/>
          <w:numId w:val="72"/>
        </w:numPr>
        <w:tabs>
          <w:tab w:val="left" w:pos="1027"/>
        </w:tabs>
        <w:spacing w:after="0" w:line="240" w:lineRule="auto"/>
        <w:ind w:left="567" w:firstLine="0"/>
        <w:jc w:val="both"/>
        <w:rPr>
          <w:rFonts w:ascii="Times New Roman" w:hAnsi="Times New Roman"/>
        </w:rPr>
      </w:pPr>
      <w:r w:rsidRPr="003E69BC">
        <w:rPr>
          <w:rFonts w:ascii="Times New Roman" w:hAnsi="Times New Roman"/>
        </w:rPr>
        <w:t>соотносить различные оценки политических событий и процессов и делать обоснованные выводы.</w:t>
      </w:r>
    </w:p>
    <w:p w:rsidR="006E54D0" w:rsidRPr="003E69BC" w:rsidRDefault="006E54D0" w:rsidP="003E69BC">
      <w:pPr>
        <w:tabs>
          <w:tab w:val="left" w:pos="1200"/>
        </w:tabs>
        <w:spacing w:after="0" w:line="240" w:lineRule="auto"/>
        <w:ind w:left="567"/>
        <w:jc w:val="both"/>
        <w:rPr>
          <w:rFonts w:ascii="Times New Roman" w:hAnsi="Times New Roman"/>
        </w:rPr>
      </w:pPr>
      <w:r w:rsidRPr="003E69BC">
        <w:rPr>
          <w:rFonts w:ascii="Times New Roman" w:hAnsi="Times New Roman"/>
          <w:b/>
          <w:bCs/>
          <w:shd w:val="clear" w:color="auto" w:fill="FFFFFF"/>
        </w:rPr>
        <w:t>Гражданин и государство</w:t>
      </w:r>
    </w:p>
    <w:p w:rsidR="006E54D0" w:rsidRPr="003E69BC" w:rsidRDefault="006E54D0" w:rsidP="003E69BC">
      <w:pPr>
        <w:tabs>
          <w:tab w:val="left" w:pos="1200"/>
        </w:tabs>
        <w:spacing w:after="0" w:line="240" w:lineRule="auto"/>
        <w:ind w:left="567"/>
        <w:jc w:val="both"/>
        <w:rPr>
          <w:rFonts w:ascii="Times New Roman" w:hAnsi="Times New Roman"/>
          <w:b/>
          <w:bCs/>
          <w:shd w:val="clear" w:color="auto" w:fill="FFFFFF"/>
        </w:rPr>
      </w:pPr>
      <w:r w:rsidRPr="003E69BC">
        <w:rPr>
          <w:rFonts w:ascii="Times New Roman" w:hAnsi="Times New Roman"/>
          <w:b/>
          <w:bCs/>
          <w:shd w:val="clear" w:color="auto" w:fill="FFFFFF"/>
        </w:rPr>
        <w:t>Выпускник научится:</w:t>
      </w:r>
    </w:p>
    <w:p w:rsidR="006E54D0" w:rsidRPr="003E69BC" w:rsidRDefault="006E54D0" w:rsidP="003E69BC">
      <w:pPr>
        <w:numPr>
          <w:ilvl w:val="0"/>
          <w:numId w:val="73"/>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3E69BC" w:rsidRDefault="006E54D0" w:rsidP="003E69BC">
      <w:pPr>
        <w:numPr>
          <w:ilvl w:val="0"/>
          <w:numId w:val="73"/>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объяснять порядок формирования органов государственной власти РФ;</w:t>
      </w:r>
    </w:p>
    <w:p w:rsidR="006E54D0" w:rsidRPr="003E69BC" w:rsidRDefault="006E54D0" w:rsidP="003E69BC">
      <w:pPr>
        <w:numPr>
          <w:ilvl w:val="0"/>
          <w:numId w:val="73"/>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раскрывать достижения российского народа;</w:t>
      </w:r>
    </w:p>
    <w:p w:rsidR="006E54D0" w:rsidRPr="003E69BC" w:rsidRDefault="006E54D0" w:rsidP="003E69BC">
      <w:pPr>
        <w:numPr>
          <w:ilvl w:val="0"/>
          <w:numId w:val="73"/>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объяснять и конкретизировать примерами смысл понятия «гражданство»</w:t>
      </w:r>
      <w:r w:rsidR="00334BAC" w:rsidRPr="003E69BC">
        <w:rPr>
          <w:rFonts w:ascii="Times New Roman" w:hAnsi="Times New Roman"/>
          <w:bCs/>
          <w:shd w:val="clear" w:color="auto" w:fill="FFFFFF"/>
        </w:rPr>
        <w:t>;</w:t>
      </w:r>
    </w:p>
    <w:p w:rsidR="0040362A" w:rsidRPr="003E69BC" w:rsidRDefault="006E54D0" w:rsidP="003E69BC">
      <w:pPr>
        <w:numPr>
          <w:ilvl w:val="0"/>
          <w:numId w:val="78"/>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называть и иллюстрировать примерами основные права и свободы граждан, гарантированные Конституцией РФ;</w:t>
      </w:r>
    </w:p>
    <w:p w:rsidR="006E54D0" w:rsidRPr="003E69BC" w:rsidRDefault="0040362A" w:rsidP="003E69BC">
      <w:pPr>
        <w:numPr>
          <w:ilvl w:val="0"/>
          <w:numId w:val="73"/>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осознавать значение патриотической позиции в укреплении нашего государства;</w:t>
      </w:r>
    </w:p>
    <w:p w:rsidR="006E54D0" w:rsidRPr="003E69BC" w:rsidRDefault="006E54D0" w:rsidP="003E69BC">
      <w:pPr>
        <w:numPr>
          <w:ilvl w:val="0"/>
          <w:numId w:val="73"/>
        </w:numPr>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характеризовать конституционные обязанности гражданина.</w:t>
      </w:r>
    </w:p>
    <w:p w:rsidR="006E54D0" w:rsidRPr="003E69BC" w:rsidRDefault="006E54D0" w:rsidP="003E69BC">
      <w:pPr>
        <w:tabs>
          <w:tab w:val="left" w:pos="1200"/>
        </w:tabs>
        <w:spacing w:after="0" w:line="240" w:lineRule="auto"/>
        <w:ind w:left="567"/>
        <w:jc w:val="both"/>
        <w:rPr>
          <w:rFonts w:ascii="Times New Roman" w:hAnsi="Times New Roman"/>
          <w:b/>
          <w:bCs/>
          <w:shd w:val="clear" w:color="auto" w:fill="FFFFFF"/>
        </w:rPr>
      </w:pPr>
      <w:r w:rsidRPr="003E69BC">
        <w:rPr>
          <w:rFonts w:ascii="Times New Roman" w:hAnsi="Times New Roman"/>
          <w:b/>
          <w:bCs/>
          <w:shd w:val="clear" w:color="auto" w:fill="FFFFFF"/>
        </w:rPr>
        <w:t>Выпускник получит возможность научиться:</w:t>
      </w:r>
    </w:p>
    <w:p w:rsidR="006E54D0" w:rsidRPr="003E69BC" w:rsidRDefault="0040362A" w:rsidP="003E69BC">
      <w:pPr>
        <w:numPr>
          <w:ilvl w:val="0"/>
          <w:numId w:val="78"/>
        </w:numPr>
        <w:shd w:val="clear" w:color="auto" w:fill="FFFFFF"/>
        <w:tabs>
          <w:tab w:val="left" w:pos="993"/>
        </w:tabs>
        <w:spacing w:after="0" w:line="240" w:lineRule="auto"/>
        <w:ind w:left="567" w:firstLine="0"/>
        <w:jc w:val="both"/>
        <w:rPr>
          <w:rFonts w:ascii="Times New Roman" w:hAnsi="Times New Roman"/>
          <w:bCs/>
          <w:shd w:val="clear" w:color="auto" w:fill="FFFFFF"/>
        </w:rPr>
      </w:pPr>
      <w:r w:rsidRPr="003E69BC">
        <w:rPr>
          <w:rFonts w:ascii="Times New Roman" w:hAnsi="Times New Roman"/>
          <w:bCs/>
          <w:shd w:val="clear" w:color="auto" w:fill="FFFFFF"/>
        </w:rPr>
        <w:t>аргументированно обосновывать</w:t>
      </w:r>
      <w:r w:rsidR="006E54D0" w:rsidRPr="003E69BC">
        <w:rPr>
          <w:rFonts w:ascii="Times New Roman" w:hAnsi="Times New Roman"/>
          <w:bCs/>
          <w:shd w:val="clear" w:color="auto" w:fill="FFFFFF"/>
        </w:rPr>
        <w:t>влияние происходящих в обществе изменений на положение России в мире;</w:t>
      </w:r>
    </w:p>
    <w:p w:rsidR="006E54D0" w:rsidRPr="003E69BC" w:rsidRDefault="006E54D0" w:rsidP="003E69BC">
      <w:pPr>
        <w:numPr>
          <w:ilvl w:val="0"/>
          <w:numId w:val="78"/>
        </w:numPr>
        <w:tabs>
          <w:tab w:val="left" w:pos="993"/>
        </w:tabs>
        <w:spacing w:after="0" w:line="240" w:lineRule="auto"/>
        <w:ind w:left="567" w:firstLine="0"/>
        <w:jc w:val="both"/>
        <w:rPr>
          <w:rFonts w:ascii="Times New Roman" w:hAnsi="Times New Roman"/>
          <w:b/>
          <w:bCs/>
          <w:shd w:val="clear" w:color="auto" w:fill="FFFFFF"/>
        </w:rPr>
      </w:pPr>
      <w:r w:rsidRPr="003E69BC">
        <w:rPr>
          <w:rFonts w:ascii="Times New Roman" w:hAnsi="Times New Roman"/>
          <w:bCs/>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3E69BC">
        <w:rPr>
          <w:rFonts w:ascii="Times New Roman" w:hAnsi="Times New Roman"/>
          <w:b/>
          <w:bCs/>
          <w:shd w:val="clear" w:color="auto" w:fill="FFFFFF"/>
        </w:rPr>
        <w:t>.</w:t>
      </w:r>
    </w:p>
    <w:p w:rsidR="006E54D0" w:rsidRPr="003E69BC" w:rsidRDefault="006E54D0" w:rsidP="003E69BC">
      <w:pPr>
        <w:tabs>
          <w:tab w:val="left" w:pos="994"/>
        </w:tabs>
        <w:spacing w:after="0" w:line="240" w:lineRule="auto"/>
        <w:ind w:left="567"/>
        <w:jc w:val="both"/>
        <w:rPr>
          <w:rFonts w:ascii="Times New Roman" w:hAnsi="Times New Roman"/>
        </w:rPr>
      </w:pPr>
      <w:r w:rsidRPr="003E69BC">
        <w:rPr>
          <w:rFonts w:ascii="Times New Roman" w:hAnsi="Times New Roman"/>
          <w:b/>
          <w:bCs/>
          <w:shd w:val="clear" w:color="auto" w:fill="FFFFFF"/>
        </w:rPr>
        <w:t>Основы российского законодательства</w:t>
      </w:r>
    </w:p>
    <w:p w:rsidR="006E54D0" w:rsidRPr="003E69BC" w:rsidRDefault="006E54D0" w:rsidP="003E69BC">
      <w:pPr>
        <w:tabs>
          <w:tab w:val="left" w:pos="994"/>
        </w:tabs>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3E69BC">
      <w:pPr>
        <w:numPr>
          <w:ilvl w:val="0"/>
          <w:numId w:val="74"/>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t>характеризовать систему российского законодательства;</w:t>
      </w:r>
    </w:p>
    <w:p w:rsidR="006E54D0" w:rsidRPr="003E69BC" w:rsidRDefault="006E54D0" w:rsidP="003E69BC">
      <w:pPr>
        <w:numPr>
          <w:ilvl w:val="0"/>
          <w:numId w:val="74"/>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t>раскрывать особенности гражданской дееспособности несовершеннолетних;</w:t>
      </w:r>
    </w:p>
    <w:p w:rsidR="006E54D0" w:rsidRPr="003E69BC" w:rsidRDefault="006E54D0" w:rsidP="003E69BC">
      <w:pPr>
        <w:numPr>
          <w:ilvl w:val="0"/>
          <w:numId w:val="74"/>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t>характеризовать гражданские правоотношения;</w:t>
      </w:r>
    </w:p>
    <w:p w:rsidR="006E54D0" w:rsidRPr="003E69BC" w:rsidRDefault="006E54D0" w:rsidP="003E69BC">
      <w:pPr>
        <w:numPr>
          <w:ilvl w:val="0"/>
          <w:numId w:val="74"/>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t>раскрывать смысл права на труд;</w:t>
      </w:r>
    </w:p>
    <w:p w:rsidR="006E54D0" w:rsidRPr="003E69BC" w:rsidRDefault="006E54D0" w:rsidP="003E69BC">
      <w:pPr>
        <w:numPr>
          <w:ilvl w:val="0"/>
          <w:numId w:val="74"/>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t>объяснять роль трудового договора;</w:t>
      </w:r>
    </w:p>
    <w:p w:rsidR="006E54D0" w:rsidRPr="003E69BC" w:rsidRDefault="006E54D0" w:rsidP="003E69BC">
      <w:pPr>
        <w:numPr>
          <w:ilvl w:val="0"/>
          <w:numId w:val="74"/>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t>разъяснять на примерах особенности положения несовершеннолетних в трудовых отношениях;</w:t>
      </w:r>
    </w:p>
    <w:p w:rsidR="006E54D0" w:rsidRPr="003E69BC" w:rsidRDefault="006E54D0" w:rsidP="003E69BC">
      <w:pPr>
        <w:numPr>
          <w:ilvl w:val="0"/>
          <w:numId w:val="74"/>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t>характеризовать права и обязанности супругов, родителей, детей;</w:t>
      </w:r>
    </w:p>
    <w:p w:rsidR="006E54D0" w:rsidRPr="003E69BC" w:rsidRDefault="006E54D0" w:rsidP="003E69BC">
      <w:pPr>
        <w:numPr>
          <w:ilvl w:val="0"/>
          <w:numId w:val="74"/>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t>характеризовать особенности уголовного права и уголовных правоотношений;</w:t>
      </w:r>
    </w:p>
    <w:p w:rsidR="006E54D0" w:rsidRPr="003E69BC" w:rsidRDefault="006E54D0" w:rsidP="003E69BC">
      <w:pPr>
        <w:numPr>
          <w:ilvl w:val="0"/>
          <w:numId w:val="74"/>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t>конкретизировать примерами виды преступлений и наказания за них;</w:t>
      </w:r>
    </w:p>
    <w:p w:rsidR="006E54D0" w:rsidRPr="003E69BC" w:rsidRDefault="006E54D0" w:rsidP="003E69BC">
      <w:pPr>
        <w:numPr>
          <w:ilvl w:val="0"/>
          <w:numId w:val="74"/>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t>характеризовать специфику уголовной ответственности несовершеннолетних;</w:t>
      </w:r>
    </w:p>
    <w:p w:rsidR="006E54D0" w:rsidRPr="003E69BC" w:rsidRDefault="006E54D0" w:rsidP="003E69BC">
      <w:pPr>
        <w:numPr>
          <w:ilvl w:val="0"/>
          <w:numId w:val="74"/>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t>раскрывать связь права на образование и обязанности получить образование</w:t>
      </w:r>
      <w:r w:rsidR="00EC3D62" w:rsidRPr="003E69BC">
        <w:rPr>
          <w:rFonts w:ascii="Times New Roman" w:hAnsi="Times New Roman"/>
          <w:bCs/>
        </w:rPr>
        <w:t>;</w:t>
      </w:r>
    </w:p>
    <w:p w:rsidR="006E54D0" w:rsidRPr="003E69BC" w:rsidRDefault="006E54D0" w:rsidP="003E69BC">
      <w:pPr>
        <w:numPr>
          <w:ilvl w:val="0"/>
          <w:numId w:val="74"/>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lastRenderedPageBreak/>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3E69BC">
        <w:rPr>
          <w:rFonts w:ascii="Times New Roman" w:hAnsi="Times New Roman"/>
          <w:bCs/>
        </w:rPr>
        <w:t>ях</w:t>
      </w:r>
      <w:r w:rsidRPr="003E69BC">
        <w:rPr>
          <w:rFonts w:ascii="Times New Roman" w:hAnsi="Times New Roman"/>
          <w:bCs/>
        </w:rPr>
        <w:t xml:space="preserve"> определять признаки правонарушения, проступка, преступления;</w:t>
      </w:r>
    </w:p>
    <w:p w:rsidR="006E54D0" w:rsidRPr="003E69BC" w:rsidRDefault="006E54D0" w:rsidP="003E69BC">
      <w:pPr>
        <w:numPr>
          <w:ilvl w:val="0"/>
          <w:numId w:val="74"/>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t>исследовать несложные практические ситуации, связанные с защитой прав и интересов детей, оставшихся без попечения родителей;</w:t>
      </w:r>
    </w:p>
    <w:p w:rsidR="006E54D0" w:rsidRPr="003E69BC" w:rsidRDefault="006E54D0" w:rsidP="003E69BC">
      <w:pPr>
        <w:numPr>
          <w:ilvl w:val="0"/>
          <w:numId w:val="74"/>
        </w:numPr>
        <w:tabs>
          <w:tab w:val="left" w:pos="994"/>
        </w:tabs>
        <w:spacing w:after="0" w:line="240" w:lineRule="auto"/>
        <w:ind w:left="567" w:firstLine="0"/>
        <w:jc w:val="both"/>
        <w:rPr>
          <w:rFonts w:ascii="Times New Roman" w:hAnsi="Times New Roman"/>
        </w:rPr>
      </w:pPr>
      <w:r w:rsidRPr="003E69BC">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3E69BC">
        <w:rPr>
          <w:rFonts w:ascii="Times New Roman" w:hAnsi="Times New Roman"/>
        </w:rPr>
        <w:t>.</w:t>
      </w:r>
    </w:p>
    <w:p w:rsidR="006E54D0" w:rsidRPr="003E69BC" w:rsidRDefault="006E54D0" w:rsidP="003E69BC">
      <w:pPr>
        <w:tabs>
          <w:tab w:val="left" w:pos="994"/>
        </w:tabs>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3E69BC">
      <w:pPr>
        <w:numPr>
          <w:ilvl w:val="0"/>
          <w:numId w:val="75"/>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3E69BC" w:rsidRDefault="006E54D0" w:rsidP="003E69BC">
      <w:pPr>
        <w:numPr>
          <w:ilvl w:val="0"/>
          <w:numId w:val="75"/>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t>оценивать сущность и значение правопорядка и законности, собственный возможный вклад в их становление и развитие;</w:t>
      </w:r>
    </w:p>
    <w:p w:rsidR="006E54D0" w:rsidRPr="003E69BC" w:rsidRDefault="006E54D0" w:rsidP="003E69BC">
      <w:pPr>
        <w:numPr>
          <w:ilvl w:val="0"/>
          <w:numId w:val="75"/>
        </w:numPr>
        <w:tabs>
          <w:tab w:val="left" w:pos="994"/>
        </w:tabs>
        <w:spacing w:after="0" w:line="240" w:lineRule="auto"/>
        <w:ind w:left="567" w:firstLine="0"/>
        <w:jc w:val="both"/>
        <w:rPr>
          <w:rFonts w:ascii="Times New Roman" w:hAnsi="Times New Roman"/>
          <w:bCs/>
        </w:rPr>
      </w:pPr>
      <w:r w:rsidRPr="003E69BC">
        <w:rPr>
          <w:rFonts w:ascii="Times New Roman" w:hAnsi="Times New Roman"/>
          <w:bCs/>
        </w:rPr>
        <w:t>осознанно содействовать защите правопорядка в обществе правовыми способами и средствами</w:t>
      </w:r>
      <w:r w:rsidR="00EC3D62" w:rsidRPr="003E69BC">
        <w:rPr>
          <w:rFonts w:ascii="Times New Roman" w:hAnsi="Times New Roman"/>
          <w:bCs/>
        </w:rPr>
        <w:t>.</w:t>
      </w:r>
    </w:p>
    <w:p w:rsidR="006E54D0" w:rsidRPr="003E69BC" w:rsidRDefault="006E54D0" w:rsidP="003E69BC">
      <w:pPr>
        <w:tabs>
          <w:tab w:val="left" w:pos="1267"/>
        </w:tabs>
        <w:spacing w:after="0" w:line="240" w:lineRule="auto"/>
        <w:ind w:left="567"/>
        <w:jc w:val="both"/>
        <w:rPr>
          <w:rFonts w:ascii="Times New Roman" w:hAnsi="Times New Roman"/>
        </w:rPr>
      </w:pPr>
      <w:r w:rsidRPr="003E69BC">
        <w:rPr>
          <w:rFonts w:ascii="Times New Roman" w:hAnsi="Times New Roman"/>
          <w:b/>
          <w:bCs/>
          <w:shd w:val="clear" w:color="auto" w:fill="FFFFFF"/>
        </w:rPr>
        <w:t>Экономика</w:t>
      </w:r>
    </w:p>
    <w:p w:rsidR="006E54D0" w:rsidRPr="003E69BC" w:rsidRDefault="006E54D0" w:rsidP="003E69BC">
      <w:pPr>
        <w:tabs>
          <w:tab w:val="left" w:pos="1267"/>
        </w:tabs>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3E69BC">
      <w:pPr>
        <w:numPr>
          <w:ilvl w:val="0"/>
          <w:numId w:val="76"/>
        </w:numPr>
        <w:shd w:val="clear" w:color="auto" w:fill="FFFFFF"/>
        <w:tabs>
          <w:tab w:val="left" w:pos="993"/>
        </w:tabs>
        <w:spacing w:after="0" w:line="240" w:lineRule="auto"/>
        <w:ind w:left="567" w:firstLine="0"/>
        <w:jc w:val="both"/>
        <w:rPr>
          <w:rFonts w:ascii="Times New Roman" w:hAnsi="Times New Roman"/>
          <w:bCs/>
        </w:rPr>
      </w:pPr>
      <w:r w:rsidRPr="003E69BC">
        <w:rPr>
          <w:rFonts w:ascii="Times New Roman" w:hAnsi="Times New Roman"/>
          <w:bCs/>
        </w:rPr>
        <w:t>объяснять проблему ограниченности экономических ресурсов;</w:t>
      </w:r>
    </w:p>
    <w:p w:rsidR="006E54D0" w:rsidRPr="003E69BC" w:rsidRDefault="006E54D0" w:rsidP="003E69BC">
      <w:pPr>
        <w:numPr>
          <w:ilvl w:val="0"/>
          <w:numId w:val="76"/>
        </w:numPr>
        <w:shd w:val="clear" w:color="auto" w:fill="FFFFFF"/>
        <w:tabs>
          <w:tab w:val="left" w:pos="993"/>
        </w:tabs>
        <w:spacing w:after="0" w:line="240" w:lineRule="auto"/>
        <w:ind w:left="567" w:firstLine="0"/>
        <w:jc w:val="both"/>
        <w:rPr>
          <w:rFonts w:ascii="Times New Roman" w:hAnsi="Times New Roman"/>
          <w:bCs/>
        </w:rPr>
      </w:pPr>
      <w:r w:rsidRPr="003E69BC">
        <w:rPr>
          <w:rFonts w:ascii="Times New Roman" w:hAnsi="Times New Roman"/>
          <w:bC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3E69BC" w:rsidRDefault="006E54D0" w:rsidP="003E69BC">
      <w:pPr>
        <w:numPr>
          <w:ilvl w:val="0"/>
          <w:numId w:val="76"/>
        </w:numPr>
        <w:shd w:val="clear" w:color="auto" w:fill="FFFFFF"/>
        <w:tabs>
          <w:tab w:val="left" w:pos="993"/>
        </w:tabs>
        <w:spacing w:after="0" w:line="240" w:lineRule="auto"/>
        <w:ind w:left="567" w:firstLine="0"/>
        <w:jc w:val="both"/>
        <w:rPr>
          <w:rFonts w:ascii="Times New Roman" w:hAnsi="Times New Roman"/>
          <w:bCs/>
        </w:rPr>
      </w:pPr>
      <w:r w:rsidRPr="003E69BC">
        <w:rPr>
          <w:rFonts w:ascii="Times New Roman" w:hAnsi="Times New Roman"/>
          <w:bCs/>
        </w:rPr>
        <w:t>раскрывать факторы, влияющие на производительность труда;</w:t>
      </w:r>
    </w:p>
    <w:p w:rsidR="006E54D0" w:rsidRPr="003E69BC" w:rsidRDefault="006E54D0" w:rsidP="003E69BC">
      <w:pPr>
        <w:numPr>
          <w:ilvl w:val="0"/>
          <w:numId w:val="76"/>
        </w:numPr>
        <w:tabs>
          <w:tab w:val="left" w:pos="993"/>
        </w:tabs>
        <w:spacing w:after="0" w:line="240" w:lineRule="auto"/>
        <w:ind w:left="567" w:firstLine="0"/>
        <w:jc w:val="both"/>
        <w:rPr>
          <w:rFonts w:ascii="Times New Roman" w:hAnsi="Times New Roman"/>
          <w:bCs/>
        </w:rPr>
      </w:pPr>
      <w:r w:rsidRPr="003E69BC">
        <w:rPr>
          <w:rFonts w:ascii="Times New Roman" w:hAnsi="Times New Roman"/>
          <w:bC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3E69BC" w:rsidRDefault="006E54D0" w:rsidP="003E69BC">
      <w:pPr>
        <w:numPr>
          <w:ilvl w:val="0"/>
          <w:numId w:val="76"/>
        </w:numPr>
        <w:tabs>
          <w:tab w:val="left" w:pos="993"/>
        </w:tabs>
        <w:spacing w:after="0" w:line="240" w:lineRule="auto"/>
        <w:ind w:left="567" w:firstLine="0"/>
        <w:jc w:val="both"/>
        <w:rPr>
          <w:rFonts w:ascii="Times New Roman" w:hAnsi="Times New Roman"/>
          <w:bCs/>
        </w:rPr>
      </w:pPr>
      <w:r w:rsidRPr="003E69BC">
        <w:rPr>
          <w:rFonts w:ascii="Times New Roman" w:hAnsi="Times New Roman"/>
          <w:bCs/>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3E69BC" w:rsidRDefault="006E54D0" w:rsidP="003E69BC">
      <w:pPr>
        <w:numPr>
          <w:ilvl w:val="0"/>
          <w:numId w:val="76"/>
        </w:numPr>
        <w:tabs>
          <w:tab w:val="left" w:pos="993"/>
        </w:tabs>
        <w:spacing w:after="0" w:line="240" w:lineRule="auto"/>
        <w:ind w:left="567" w:firstLine="0"/>
        <w:jc w:val="both"/>
        <w:rPr>
          <w:rFonts w:ascii="Times New Roman" w:hAnsi="Times New Roman"/>
          <w:bCs/>
        </w:rPr>
      </w:pPr>
      <w:r w:rsidRPr="003E69BC">
        <w:rPr>
          <w:rFonts w:ascii="Times New Roman" w:hAnsi="Times New Roman"/>
          <w:bCs/>
        </w:rPr>
        <w:t>объяснять роль государства в регулировании рыночной экономики; анализировать структуру бюджета государства;</w:t>
      </w:r>
    </w:p>
    <w:p w:rsidR="006E54D0" w:rsidRPr="003E69BC" w:rsidRDefault="006E54D0" w:rsidP="003E69BC">
      <w:pPr>
        <w:numPr>
          <w:ilvl w:val="0"/>
          <w:numId w:val="76"/>
        </w:numPr>
        <w:tabs>
          <w:tab w:val="left" w:pos="993"/>
        </w:tabs>
        <w:spacing w:after="0" w:line="240" w:lineRule="auto"/>
        <w:ind w:left="567" w:firstLine="0"/>
        <w:jc w:val="both"/>
        <w:rPr>
          <w:rFonts w:ascii="Times New Roman" w:hAnsi="Times New Roman"/>
          <w:bCs/>
        </w:rPr>
      </w:pPr>
      <w:r w:rsidRPr="003E69BC">
        <w:rPr>
          <w:rFonts w:ascii="Times New Roman" w:hAnsi="Times New Roman"/>
          <w:bCs/>
        </w:rPr>
        <w:t>называть и конкретизировать примерами виды налогов;</w:t>
      </w:r>
    </w:p>
    <w:p w:rsidR="006E54D0" w:rsidRPr="003E69BC" w:rsidRDefault="006E54D0" w:rsidP="003E69BC">
      <w:pPr>
        <w:numPr>
          <w:ilvl w:val="0"/>
          <w:numId w:val="76"/>
        </w:numPr>
        <w:tabs>
          <w:tab w:val="left" w:pos="993"/>
        </w:tabs>
        <w:spacing w:after="0" w:line="240" w:lineRule="auto"/>
        <w:ind w:left="567" w:firstLine="0"/>
        <w:jc w:val="both"/>
        <w:rPr>
          <w:rFonts w:ascii="Times New Roman" w:hAnsi="Times New Roman"/>
          <w:bCs/>
        </w:rPr>
      </w:pPr>
      <w:r w:rsidRPr="003E69BC">
        <w:rPr>
          <w:rFonts w:ascii="Times New Roman" w:hAnsi="Times New Roman"/>
          <w:bCs/>
        </w:rPr>
        <w:t xml:space="preserve">характеризовать </w:t>
      </w:r>
      <w:r w:rsidR="0073382A" w:rsidRPr="003E69BC">
        <w:rPr>
          <w:rFonts w:ascii="Times New Roman" w:hAnsi="Times New Roman"/>
          <w:bCs/>
        </w:rPr>
        <w:t xml:space="preserve">функции денег и их </w:t>
      </w:r>
      <w:r w:rsidRPr="003E69BC">
        <w:rPr>
          <w:rFonts w:ascii="Times New Roman" w:hAnsi="Times New Roman"/>
          <w:bCs/>
        </w:rPr>
        <w:t>роль в экономике;</w:t>
      </w:r>
    </w:p>
    <w:p w:rsidR="006E54D0" w:rsidRPr="003E69BC" w:rsidRDefault="006E54D0" w:rsidP="003E69BC">
      <w:pPr>
        <w:numPr>
          <w:ilvl w:val="0"/>
          <w:numId w:val="76"/>
        </w:numPr>
        <w:tabs>
          <w:tab w:val="left" w:pos="993"/>
        </w:tabs>
        <w:spacing w:after="0" w:line="240" w:lineRule="auto"/>
        <w:ind w:left="567" w:firstLine="0"/>
        <w:jc w:val="both"/>
        <w:rPr>
          <w:rFonts w:ascii="Times New Roman" w:hAnsi="Times New Roman"/>
          <w:bCs/>
        </w:rPr>
      </w:pPr>
      <w:r w:rsidRPr="003E69BC">
        <w:rPr>
          <w:rFonts w:ascii="Times New Roman" w:hAnsi="Times New Roman"/>
          <w:bCs/>
        </w:rPr>
        <w:t>раскрывать социально-экономическую роль и функции предпринимательства;</w:t>
      </w:r>
    </w:p>
    <w:p w:rsidR="006E54D0" w:rsidRPr="003E69BC" w:rsidRDefault="006E54D0" w:rsidP="003E69BC">
      <w:pPr>
        <w:numPr>
          <w:ilvl w:val="0"/>
          <w:numId w:val="76"/>
        </w:numPr>
        <w:tabs>
          <w:tab w:val="left" w:pos="993"/>
        </w:tabs>
        <w:spacing w:after="0" w:line="240" w:lineRule="auto"/>
        <w:ind w:left="567" w:firstLine="0"/>
        <w:jc w:val="both"/>
        <w:rPr>
          <w:rFonts w:ascii="Times New Roman" w:hAnsi="Times New Roman"/>
          <w:bCs/>
        </w:rPr>
      </w:pPr>
      <w:r w:rsidRPr="003E69BC">
        <w:rPr>
          <w:rFonts w:ascii="Times New Roman" w:hAnsi="Times New Roman"/>
          <w:bC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3E69BC" w:rsidRDefault="006E54D0" w:rsidP="003E69BC">
      <w:pPr>
        <w:numPr>
          <w:ilvl w:val="0"/>
          <w:numId w:val="76"/>
        </w:numPr>
        <w:tabs>
          <w:tab w:val="left" w:pos="993"/>
        </w:tabs>
        <w:spacing w:after="0" w:line="240" w:lineRule="auto"/>
        <w:ind w:left="567" w:firstLine="0"/>
        <w:jc w:val="both"/>
        <w:rPr>
          <w:rFonts w:ascii="Times New Roman" w:hAnsi="Times New Roman"/>
          <w:bCs/>
        </w:rPr>
      </w:pPr>
      <w:r w:rsidRPr="003E69BC">
        <w:rPr>
          <w:rFonts w:ascii="Times New Roman" w:hAnsi="Times New Roman"/>
          <w:bC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3E69BC">
        <w:rPr>
          <w:rFonts w:ascii="Times New Roman" w:hAnsi="Times New Roman"/>
          <w:bCs/>
        </w:rPr>
        <w:t>;</w:t>
      </w:r>
    </w:p>
    <w:p w:rsidR="006E54D0" w:rsidRPr="003E69BC" w:rsidRDefault="006E54D0" w:rsidP="003E69BC">
      <w:pPr>
        <w:numPr>
          <w:ilvl w:val="0"/>
          <w:numId w:val="76"/>
        </w:numPr>
        <w:shd w:val="clear" w:color="auto" w:fill="FFFFFF"/>
        <w:tabs>
          <w:tab w:val="left" w:pos="993"/>
        </w:tabs>
        <w:spacing w:after="0" w:line="240" w:lineRule="auto"/>
        <w:ind w:left="567" w:firstLine="0"/>
        <w:jc w:val="both"/>
        <w:rPr>
          <w:rFonts w:ascii="Times New Roman" w:hAnsi="Times New Roman"/>
        </w:rPr>
      </w:pPr>
      <w:r w:rsidRPr="003E69BC">
        <w:rPr>
          <w:rFonts w:ascii="Times New Roman" w:hAnsi="Times New Roman"/>
        </w:rPr>
        <w:t>раскрывать рациональное поведение субъектов экономической деятельности;</w:t>
      </w:r>
    </w:p>
    <w:p w:rsidR="006E54D0" w:rsidRPr="003E69BC" w:rsidRDefault="006E54D0" w:rsidP="003E69BC">
      <w:pPr>
        <w:numPr>
          <w:ilvl w:val="0"/>
          <w:numId w:val="76"/>
        </w:numPr>
        <w:shd w:val="clear" w:color="auto" w:fill="FFFFFF"/>
        <w:tabs>
          <w:tab w:val="left" w:pos="993"/>
        </w:tabs>
        <w:spacing w:after="0" w:line="240" w:lineRule="auto"/>
        <w:ind w:left="567" w:firstLine="0"/>
        <w:jc w:val="both"/>
        <w:rPr>
          <w:rFonts w:ascii="Times New Roman" w:hAnsi="Times New Roman"/>
        </w:rPr>
      </w:pPr>
      <w:r w:rsidRPr="003E69BC">
        <w:rPr>
          <w:rFonts w:ascii="Times New Roman" w:hAnsi="Times New Roman"/>
        </w:rPr>
        <w:t>характеризовать экономику семьи; анализировать структуру семейного бюджета;</w:t>
      </w:r>
    </w:p>
    <w:p w:rsidR="00EC713E" w:rsidRPr="003E69BC" w:rsidRDefault="006E54D0" w:rsidP="003E69BC">
      <w:pPr>
        <w:numPr>
          <w:ilvl w:val="0"/>
          <w:numId w:val="77"/>
        </w:numPr>
        <w:shd w:val="clear" w:color="auto" w:fill="FFFFFF"/>
        <w:tabs>
          <w:tab w:val="left" w:pos="993"/>
        </w:tabs>
        <w:spacing w:after="0" w:line="240" w:lineRule="auto"/>
        <w:ind w:left="567" w:firstLine="0"/>
        <w:jc w:val="both"/>
        <w:rPr>
          <w:rFonts w:ascii="Times New Roman" w:hAnsi="Times New Roman"/>
          <w:bCs/>
        </w:rPr>
      </w:pPr>
      <w:r w:rsidRPr="003E69BC">
        <w:rPr>
          <w:rFonts w:ascii="Times New Roman" w:hAnsi="Times New Roman"/>
        </w:rPr>
        <w:t>использовать полученные знания при анализе фактов поведения участников экономической деятельности</w:t>
      </w:r>
      <w:r w:rsidR="00EC713E" w:rsidRPr="003E69BC">
        <w:rPr>
          <w:rFonts w:ascii="Times New Roman" w:hAnsi="Times New Roman"/>
        </w:rPr>
        <w:t>;</w:t>
      </w:r>
    </w:p>
    <w:p w:rsidR="006E54D0" w:rsidRPr="003E69BC" w:rsidRDefault="00EC713E" w:rsidP="003E69BC">
      <w:pPr>
        <w:numPr>
          <w:ilvl w:val="0"/>
          <w:numId w:val="77"/>
        </w:numPr>
        <w:shd w:val="clear" w:color="auto" w:fill="FFFFFF"/>
        <w:tabs>
          <w:tab w:val="left" w:pos="993"/>
        </w:tabs>
        <w:spacing w:after="0" w:line="240" w:lineRule="auto"/>
        <w:ind w:left="567" w:firstLine="0"/>
        <w:jc w:val="both"/>
        <w:rPr>
          <w:rFonts w:ascii="Times New Roman" w:hAnsi="Times New Roman"/>
          <w:bCs/>
        </w:rPr>
      </w:pPr>
      <w:r w:rsidRPr="003E69BC">
        <w:rPr>
          <w:rFonts w:ascii="Times New Roman" w:hAnsi="Times New Roman"/>
          <w:bCs/>
        </w:rPr>
        <w:t>обосновывать связь профессионализма и жизненного успеха.</w:t>
      </w:r>
    </w:p>
    <w:p w:rsidR="006E54D0" w:rsidRPr="003E69BC" w:rsidRDefault="006E54D0" w:rsidP="003E69BC">
      <w:pPr>
        <w:tabs>
          <w:tab w:val="left" w:pos="1267"/>
        </w:tabs>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3E69BC">
      <w:pPr>
        <w:numPr>
          <w:ilvl w:val="0"/>
          <w:numId w:val="77"/>
        </w:numPr>
        <w:tabs>
          <w:tab w:val="left" w:pos="993"/>
        </w:tabs>
        <w:spacing w:after="0" w:line="240" w:lineRule="auto"/>
        <w:ind w:left="567" w:firstLine="0"/>
        <w:jc w:val="both"/>
        <w:rPr>
          <w:rFonts w:ascii="Times New Roman" w:hAnsi="Times New Roman"/>
          <w:bCs/>
        </w:rPr>
      </w:pPr>
      <w:r w:rsidRPr="003E69BC">
        <w:rPr>
          <w:rFonts w:ascii="Times New Roman" w:hAnsi="Times New Roman"/>
          <w:bCs/>
        </w:rPr>
        <w:t>анализировать с опорой на полученные знания несложную экономическую информацию, получаемую из неадаптированных источников;</w:t>
      </w:r>
    </w:p>
    <w:p w:rsidR="006E54D0" w:rsidRPr="003E69BC" w:rsidRDefault="006E54D0" w:rsidP="003E69BC">
      <w:pPr>
        <w:numPr>
          <w:ilvl w:val="0"/>
          <w:numId w:val="77"/>
        </w:numPr>
        <w:shd w:val="clear" w:color="auto" w:fill="FFFFFF"/>
        <w:tabs>
          <w:tab w:val="left" w:pos="993"/>
        </w:tabs>
        <w:spacing w:after="0" w:line="240" w:lineRule="auto"/>
        <w:ind w:left="567" w:firstLine="0"/>
        <w:jc w:val="both"/>
        <w:rPr>
          <w:rFonts w:ascii="Times New Roman" w:hAnsi="Times New Roman"/>
          <w:bCs/>
        </w:rPr>
      </w:pPr>
      <w:r w:rsidRPr="003E69BC">
        <w:rPr>
          <w:rFonts w:ascii="Times New Roman" w:hAnsi="Times New Roman"/>
          <w:bCs/>
        </w:rPr>
        <w:t>выполнять практические задания, основанные на ситуациях, связанных с описанием состояния российской экономики;</w:t>
      </w:r>
    </w:p>
    <w:p w:rsidR="006E54D0" w:rsidRPr="003E69BC" w:rsidRDefault="006E54D0" w:rsidP="003E69BC">
      <w:pPr>
        <w:numPr>
          <w:ilvl w:val="0"/>
          <w:numId w:val="77"/>
        </w:numPr>
        <w:tabs>
          <w:tab w:val="left" w:pos="993"/>
        </w:tabs>
        <w:spacing w:after="0" w:line="240" w:lineRule="auto"/>
        <w:ind w:left="567" w:firstLine="0"/>
        <w:jc w:val="both"/>
        <w:rPr>
          <w:rFonts w:ascii="Times New Roman" w:hAnsi="Times New Roman"/>
          <w:bCs/>
        </w:rPr>
      </w:pPr>
      <w:r w:rsidRPr="003E69BC">
        <w:rPr>
          <w:rFonts w:ascii="Times New Roman" w:hAnsi="Times New Roman"/>
          <w:bCs/>
        </w:rPr>
        <w:t>анализировать и оценивать с позиций экономических знаний сложившиеся практики и модели поведения потребителя;</w:t>
      </w:r>
    </w:p>
    <w:p w:rsidR="006E54D0" w:rsidRPr="003E69BC" w:rsidRDefault="006E54D0" w:rsidP="003E69BC">
      <w:pPr>
        <w:numPr>
          <w:ilvl w:val="0"/>
          <w:numId w:val="77"/>
        </w:numPr>
        <w:tabs>
          <w:tab w:val="left" w:pos="993"/>
        </w:tabs>
        <w:spacing w:after="0" w:line="240" w:lineRule="auto"/>
        <w:ind w:left="567" w:firstLine="0"/>
        <w:jc w:val="both"/>
        <w:rPr>
          <w:rFonts w:ascii="Times New Roman" w:hAnsi="Times New Roman"/>
          <w:bCs/>
        </w:rPr>
      </w:pPr>
      <w:r w:rsidRPr="003E69BC">
        <w:rPr>
          <w:rFonts w:ascii="Times New Roman" w:hAnsi="Times New Roman"/>
          <w:bCs/>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3E69BC" w:rsidRDefault="006E54D0" w:rsidP="003E69BC">
      <w:pPr>
        <w:numPr>
          <w:ilvl w:val="0"/>
          <w:numId w:val="77"/>
        </w:numPr>
        <w:shd w:val="clear" w:color="auto" w:fill="FFFFFF"/>
        <w:tabs>
          <w:tab w:val="left" w:pos="993"/>
        </w:tabs>
        <w:spacing w:after="0" w:line="240" w:lineRule="auto"/>
        <w:ind w:left="567" w:firstLine="0"/>
        <w:jc w:val="both"/>
        <w:rPr>
          <w:rFonts w:ascii="Times New Roman" w:hAnsi="Times New Roman"/>
        </w:rPr>
      </w:pPr>
      <w:r w:rsidRPr="003E69BC">
        <w:rPr>
          <w:rFonts w:ascii="Times New Roman" w:hAnsi="Times New Roman"/>
        </w:rPr>
        <w:lastRenderedPageBreak/>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3E69BC" w:rsidRDefault="006E54D0" w:rsidP="003E69BC">
      <w:pPr>
        <w:numPr>
          <w:ilvl w:val="0"/>
          <w:numId w:val="77"/>
        </w:numPr>
        <w:tabs>
          <w:tab w:val="left" w:pos="993"/>
        </w:tabs>
        <w:spacing w:after="0" w:line="240" w:lineRule="auto"/>
        <w:ind w:left="567" w:firstLine="0"/>
        <w:jc w:val="both"/>
        <w:rPr>
          <w:rFonts w:ascii="Times New Roman" w:hAnsi="Times New Roman"/>
        </w:rPr>
      </w:pPr>
      <w:r w:rsidRPr="003E69BC">
        <w:rPr>
          <w:rFonts w:ascii="Times New Roman" w:hAnsi="Times New Roman"/>
        </w:rPr>
        <w:t>сопоставлять свои потребности и возможности, оптимально распределять свои материальные и трудовые ресурсы, составлять семейный бюджет.</w:t>
      </w:r>
    </w:p>
    <w:p w:rsidR="00B540EE" w:rsidRPr="003E69BC" w:rsidRDefault="00230229" w:rsidP="003E69BC">
      <w:pPr>
        <w:pStyle w:val="3"/>
        <w:spacing w:before="0" w:beforeAutospacing="0" w:after="0" w:afterAutospacing="0"/>
        <w:ind w:left="567"/>
        <w:rPr>
          <w:sz w:val="22"/>
          <w:szCs w:val="22"/>
        </w:rPr>
      </w:pPr>
      <w:bookmarkStart w:id="45" w:name="_Toc409691637"/>
      <w:bookmarkStart w:id="46" w:name="_Toc410653960"/>
      <w:bookmarkStart w:id="47" w:name="_Toc414553141"/>
      <w:r w:rsidRPr="003E69BC">
        <w:rPr>
          <w:sz w:val="22"/>
          <w:szCs w:val="22"/>
        </w:rPr>
        <w:t>1.2.</w:t>
      </w:r>
      <w:r w:rsidR="009101CC" w:rsidRPr="003E69BC">
        <w:rPr>
          <w:sz w:val="22"/>
          <w:szCs w:val="22"/>
        </w:rPr>
        <w:t>5.8</w:t>
      </w:r>
      <w:r w:rsidRPr="003E69BC">
        <w:rPr>
          <w:sz w:val="22"/>
          <w:szCs w:val="22"/>
        </w:rPr>
        <w:t xml:space="preserve">. </w:t>
      </w:r>
      <w:r w:rsidR="00B540EE" w:rsidRPr="003E69BC">
        <w:rPr>
          <w:sz w:val="22"/>
          <w:szCs w:val="22"/>
        </w:rPr>
        <w:t>География</w:t>
      </w:r>
      <w:bookmarkEnd w:id="45"/>
      <w:bookmarkEnd w:id="46"/>
      <w:bookmarkEnd w:id="47"/>
    </w:p>
    <w:p w:rsidR="006E54D0" w:rsidRPr="003E69BC" w:rsidRDefault="006E54D0" w:rsidP="003E69BC">
      <w:pPr>
        <w:spacing w:after="0" w:line="240" w:lineRule="auto"/>
        <w:ind w:left="567"/>
        <w:jc w:val="both"/>
        <w:rPr>
          <w:rFonts w:ascii="Times New Roman" w:hAnsi="Times New Roman"/>
          <w:b/>
        </w:rPr>
      </w:pPr>
      <w:r w:rsidRPr="003E69BC">
        <w:rPr>
          <w:rFonts w:ascii="Times New Roman" w:hAnsi="Times New Roman"/>
          <w:b/>
        </w:rPr>
        <w:t>Выпускник научится</w:t>
      </w:r>
      <w:r w:rsidR="00D66950" w:rsidRPr="003E69BC">
        <w:rPr>
          <w:rFonts w:ascii="Times New Roman" w:hAnsi="Times New Roman"/>
          <w:b/>
        </w:rPr>
        <w:t>:</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3E69BC">
        <w:rPr>
          <w:rFonts w:ascii="Times New Roman" w:hAnsi="Times New Roman"/>
        </w:rPr>
        <w:t>;</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3E69BC" w:rsidRDefault="004D6611"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w:t>
      </w:r>
      <w:r w:rsidR="00D66950" w:rsidRPr="003E69BC">
        <w:rPr>
          <w:rFonts w:ascii="Times New Roman" w:hAnsi="Times New Roman"/>
        </w:rPr>
        <w:t>,</w:t>
      </w:r>
      <w:r w:rsidRPr="003E69BC">
        <w:rPr>
          <w:rFonts w:ascii="Times New Roman" w:hAnsi="Times New Roman"/>
        </w:rPr>
        <w:t xml:space="preserve"> процессами и явлениями для объяснения их свойств, условий протекания и различий</w:t>
      </w:r>
      <w:r w:rsidR="0093548C" w:rsidRPr="003E69BC">
        <w:rPr>
          <w:rFonts w:ascii="Times New Roman" w:hAnsi="Times New Roman"/>
        </w:rPr>
        <w:t>;</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описывать по карте положение и взаиморасположение географических объектов; </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объяснять особенности компонентов природы отдельных территорий; </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приводить примеры взаимодействия природы и общества в пределах отдельных территорий;</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lastRenderedPageBreak/>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3E69BC">
        <w:rPr>
          <w:rFonts w:ascii="Times New Roman" w:hAnsi="Times New Roman"/>
        </w:rPr>
        <w:t>в</w:t>
      </w:r>
      <w:r w:rsidRPr="003E69BC">
        <w:rPr>
          <w:rFonts w:ascii="Times New Roman" w:hAnsi="Times New Roman"/>
        </w:rPr>
        <w:t xml:space="preserve"> контекст</w:t>
      </w:r>
      <w:r w:rsidR="00F90668" w:rsidRPr="003E69BC">
        <w:rPr>
          <w:rFonts w:ascii="Times New Roman" w:hAnsi="Times New Roman"/>
        </w:rPr>
        <w:t>е</w:t>
      </w:r>
      <w:r w:rsidRPr="003E69BC">
        <w:rPr>
          <w:rFonts w:ascii="Times New Roman" w:hAnsi="Times New Roman"/>
        </w:rPr>
        <w:t xml:space="preserve">  реальной жизни;</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различать географические процессы и явления, определяющие особенности природы России и е</w:t>
      </w:r>
      <w:r w:rsidR="00245F1D" w:rsidRPr="003E69BC">
        <w:rPr>
          <w:rFonts w:ascii="Times New Roman" w:hAnsi="Times New Roman"/>
        </w:rPr>
        <w:t>е</w:t>
      </w:r>
      <w:r w:rsidRPr="003E69BC">
        <w:rPr>
          <w:rFonts w:ascii="Times New Roman" w:hAnsi="Times New Roman"/>
        </w:rPr>
        <w:t xml:space="preserve"> отдельных регионов;</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оценивать особенности взаимодействия природы и общества в пределах отдельных территорий России;</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объяснять особенности компонентов природы отдельных частей страны;</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использовать знания </w:t>
      </w:r>
      <w:r w:rsidR="00DD6D6D" w:rsidRPr="003E69BC">
        <w:rPr>
          <w:rFonts w:ascii="Times New Roman" w:hAnsi="Times New Roman"/>
        </w:rPr>
        <w:t xml:space="preserve">об </w:t>
      </w:r>
      <w:r w:rsidRPr="003E69BC">
        <w:rPr>
          <w:rFonts w:ascii="Times New Roman" w:hAnsi="Times New Roman"/>
        </w:rPr>
        <w:t>особенностях компонентов природы России и е</w:t>
      </w:r>
      <w:r w:rsidR="00245F1D" w:rsidRPr="003E69BC">
        <w:rPr>
          <w:rFonts w:ascii="Times New Roman" w:hAnsi="Times New Roman"/>
        </w:rPr>
        <w:t>е</w:t>
      </w:r>
      <w:r w:rsidRPr="003E69BC">
        <w:rPr>
          <w:rFonts w:ascii="Times New Roman" w:hAnsi="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различать (распознавать) показатели, характеризующие отраслевую; функциональную и территориальную структуру хозяйства России;</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3E69BC">
        <w:rPr>
          <w:rFonts w:ascii="Times New Roman" w:hAnsi="Times New Roman"/>
        </w:rPr>
        <w:t>,</w:t>
      </w:r>
      <w:r w:rsidRPr="003E69BC">
        <w:rPr>
          <w:rFonts w:ascii="Times New Roman" w:hAnsi="Times New Roman"/>
        </w:rPr>
        <w:t xml:space="preserve"> функциональной и территориальной структуры хозяйства России на основе анализа факторов</w:t>
      </w:r>
      <w:r w:rsidR="007C3BBA" w:rsidRPr="003E69BC">
        <w:rPr>
          <w:rFonts w:ascii="Times New Roman" w:hAnsi="Times New Roman"/>
        </w:rPr>
        <w:t>,</w:t>
      </w:r>
      <w:r w:rsidRPr="003E69BC">
        <w:rPr>
          <w:rFonts w:ascii="Times New Roman" w:hAnsi="Times New Roman"/>
        </w:rPr>
        <w:t xml:space="preserve"> влияющих на размещение отраслей и отдельных предприятий по территории страны; </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объяснять </w:t>
      </w:r>
      <w:r w:rsidR="007C3BBA" w:rsidRPr="003E69BC">
        <w:rPr>
          <w:rFonts w:ascii="Times New Roman" w:hAnsi="Times New Roman"/>
        </w:rPr>
        <w:t xml:space="preserve">и сравнивать </w:t>
      </w:r>
      <w:r w:rsidRPr="003E69BC">
        <w:rPr>
          <w:rFonts w:ascii="Times New Roman" w:hAnsi="Times New Roman"/>
        </w:rPr>
        <w:t>особенности природы, населения и хозяйства отдельных регионов России;</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сравнивать особенности природы, населения и хозяйства отдельных регионов России;</w:t>
      </w:r>
    </w:p>
    <w:p w:rsidR="00EC713E" w:rsidRPr="003E69BC" w:rsidRDefault="006E54D0" w:rsidP="003E69BC">
      <w:pPr>
        <w:numPr>
          <w:ilvl w:val="0"/>
          <w:numId w:val="79"/>
        </w:numPr>
        <w:tabs>
          <w:tab w:val="left" w:pos="993"/>
        </w:tabs>
        <w:spacing w:after="0" w:line="240" w:lineRule="auto"/>
        <w:ind w:left="567" w:firstLine="0"/>
        <w:jc w:val="both"/>
        <w:rPr>
          <w:rFonts w:ascii="Times New Roman" w:hAnsi="Times New Roman"/>
          <w:i/>
        </w:rPr>
      </w:pPr>
      <w:r w:rsidRPr="003E69BC">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3E69BC" w:rsidRDefault="00CE4A6B" w:rsidP="003E69BC">
      <w:pPr>
        <w:numPr>
          <w:ilvl w:val="0"/>
          <w:numId w:val="79"/>
        </w:numPr>
        <w:tabs>
          <w:tab w:val="left" w:pos="993"/>
        </w:tabs>
        <w:spacing w:after="0" w:line="240" w:lineRule="auto"/>
        <w:ind w:left="567" w:firstLine="0"/>
        <w:jc w:val="both"/>
        <w:rPr>
          <w:rFonts w:ascii="Times New Roman" w:hAnsi="Times New Roman"/>
          <w:i/>
        </w:rPr>
      </w:pPr>
      <w:r w:rsidRPr="003E69BC">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r w:rsidR="00331F3D" w:rsidRPr="003E69BC">
        <w:rPr>
          <w:rFonts w:ascii="Times New Roman" w:hAnsi="Times New Roman"/>
        </w:rPr>
        <w:t xml:space="preserve">; </w:t>
      </w:r>
    </w:p>
    <w:p w:rsidR="00331F3D" w:rsidRPr="003E69BC" w:rsidRDefault="00331F3D"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описывать погоду своей местности; </w:t>
      </w:r>
    </w:p>
    <w:p w:rsidR="00331F3D" w:rsidRPr="003E69BC" w:rsidRDefault="00331F3D"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объяснять расовые отличия разных народов мира;</w:t>
      </w:r>
    </w:p>
    <w:p w:rsidR="00CE4A6B" w:rsidRPr="003E69BC" w:rsidRDefault="00331F3D"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давать характеристику рельефа своей местности; </w:t>
      </w:r>
    </w:p>
    <w:p w:rsidR="00CE4A6B" w:rsidRPr="003E69BC" w:rsidRDefault="00CE4A6B"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уметь выделять в записках путешественников географические особенности территории</w:t>
      </w:r>
    </w:p>
    <w:p w:rsidR="00331F3D" w:rsidRPr="003E69BC" w:rsidRDefault="00331F3D"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приводить примеры современных видов связи</w:t>
      </w:r>
      <w:r w:rsidR="00CE4A6B" w:rsidRPr="003E69BC">
        <w:rPr>
          <w:rFonts w:ascii="Times New Roman" w:hAnsi="Times New Roman"/>
        </w:rPr>
        <w:t>, применять  современные виды связи для решения  учебных и практических задач по географии</w:t>
      </w:r>
      <w:r w:rsidRPr="003E69BC">
        <w:rPr>
          <w:rFonts w:ascii="Times New Roman" w:hAnsi="Times New Roman"/>
        </w:rPr>
        <w:t>;</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оценивать место и роль России в мировом хозяйстве.</w:t>
      </w:r>
    </w:p>
    <w:p w:rsidR="006E54D0" w:rsidRPr="003E69BC" w:rsidRDefault="006E54D0" w:rsidP="003E69BC">
      <w:pPr>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r w:rsidR="007C3BBA" w:rsidRPr="003E69BC">
        <w:rPr>
          <w:rFonts w:ascii="Times New Roman" w:hAnsi="Times New Roman"/>
          <w:b/>
        </w:rPr>
        <w:t>:</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создавать простейшие географические карты различного содержания;</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моделировать географические объекты и явления;</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работать с записками, отчетами, дневниками путешественников как источниками географической информации;</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подготавливать сообщения (презентации) о выдающихся путешественниках, о современных исследованиях Земли;</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ориентироваться на местности: в мегаполисе и в природе;</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lastRenderedPageBreak/>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сопоставлять существующие в науке точки зрения о причинах происходящих глобальных изменений климата;</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оцени</w:t>
      </w:r>
      <w:r w:rsidR="007C3BBA" w:rsidRPr="003E69BC">
        <w:rPr>
          <w:rFonts w:ascii="Times New Roman" w:hAnsi="Times New Roman"/>
        </w:rPr>
        <w:t>ва</w:t>
      </w:r>
      <w:r w:rsidRPr="003E69BC">
        <w:rPr>
          <w:rFonts w:ascii="Times New Roman" w:hAnsi="Times New Roman"/>
        </w:rPr>
        <w:t>ть положительные и негативные последствия глобальных изменений климата для отдельных регионов и стран;</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давать оценку и приводить примеры изменения значения границ во времени, оценивать границы с точки зрения их доступности</w:t>
      </w:r>
      <w:r w:rsidR="0093548C" w:rsidRPr="003E69BC">
        <w:rPr>
          <w:rFonts w:ascii="Times New Roman" w:hAnsi="Times New Roman"/>
        </w:rPr>
        <w:t>;</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делать прогнозы трансформации географических систем и комплексов в результате изменения их компонентов;</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наносить на контурные карты основные формы рельефа;</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давать характеристику климата своей области (края, республики);</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показывать на карте артезианские бассейны и области распространения многолетней мерзлоты;</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оценивать ситуацию на рынке труда и ее динамику;</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объяснять различия в обеспеченности трудовыми ресурсами отдельных регионов России</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обосновывать возможные пути решения проблем развития хозяйства России;</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выбирать критерии для сравнения, сопоставления, места страны в мировой экономике;</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объяснять возможности России в решении современных глобальных проблем человечества;</w:t>
      </w:r>
    </w:p>
    <w:p w:rsidR="006E54D0" w:rsidRPr="003E69BC" w:rsidRDefault="006E54D0" w:rsidP="003E69BC">
      <w:pPr>
        <w:numPr>
          <w:ilvl w:val="0"/>
          <w:numId w:val="79"/>
        </w:numPr>
        <w:tabs>
          <w:tab w:val="left" w:pos="993"/>
        </w:tabs>
        <w:spacing w:after="0" w:line="240" w:lineRule="auto"/>
        <w:ind w:left="567" w:firstLine="0"/>
        <w:jc w:val="both"/>
        <w:rPr>
          <w:rFonts w:ascii="Times New Roman" w:hAnsi="Times New Roman"/>
        </w:rPr>
      </w:pPr>
      <w:r w:rsidRPr="003E69BC">
        <w:rPr>
          <w:rFonts w:ascii="Times New Roman" w:hAnsi="Times New Roman"/>
        </w:rPr>
        <w:t>оценивать социально-экономическое положение и перспективы развития России.</w:t>
      </w:r>
    </w:p>
    <w:p w:rsidR="00980C1E" w:rsidRPr="003E69BC" w:rsidRDefault="00230229" w:rsidP="003E69BC">
      <w:pPr>
        <w:pStyle w:val="4"/>
        <w:spacing w:before="0" w:line="240" w:lineRule="auto"/>
        <w:ind w:left="567"/>
        <w:rPr>
          <w:sz w:val="22"/>
        </w:rPr>
      </w:pPr>
      <w:bookmarkStart w:id="48" w:name="_Toc409691638"/>
      <w:bookmarkStart w:id="49" w:name="_Toc410653961"/>
      <w:bookmarkStart w:id="50" w:name="_Toc414553142"/>
      <w:r w:rsidRPr="003E69BC">
        <w:rPr>
          <w:sz w:val="22"/>
        </w:rPr>
        <w:t>1.2.</w:t>
      </w:r>
      <w:r w:rsidR="00D6521A" w:rsidRPr="003E69BC">
        <w:rPr>
          <w:sz w:val="22"/>
        </w:rPr>
        <w:t>5.9</w:t>
      </w:r>
      <w:r w:rsidRPr="003E69BC">
        <w:rPr>
          <w:sz w:val="22"/>
        </w:rPr>
        <w:t xml:space="preserve">. </w:t>
      </w:r>
      <w:r w:rsidR="00B540EE" w:rsidRPr="003E69BC">
        <w:rPr>
          <w:sz w:val="22"/>
        </w:rPr>
        <w:t>Математика</w:t>
      </w:r>
      <w:bookmarkEnd w:id="48"/>
      <w:bookmarkEnd w:id="49"/>
      <w:bookmarkEnd w:id="50"/>
    </w:p>
    <w:p w:rsidR="0082206B" w:rsidRPr="003E69BC" w:rsidRDefault="0082206B" w:rsidP="003E69BC">
      <w:pPr>
        <w:pStyle w:val="3"/>
        <w:tabs>
          <w:tab w:val="left" w:pos="1134"/>
        </w:tabs>
        <w:spacing w:before="0" w:beforeAutospacing="0" w:after="0" w:afterAutospacing="0"/>
        <w:ind w:left="567"/>
        <w:jc w:val="both"/>
        <w:rPr>
          <w:sz w:val="22"/>
          <w:szCs w:val="22"/>
        </w:rPr>
      </w:pPr>
      <w:r w:rsidRPr="003E69BC">
        <w:rPr>
          <w:sz w:val="22"/>
          <w:szCs w:val="22"/>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3E69BC" w:rsidRDefault="00FF65A6" w:rsidP="003E69BC">
      <w:pPr>
        <w:pStyle w:val="a8"/>
        <w:numPr>
          <w:ilvl w:val="0"/>
          <w:numId w:val="121"/>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Оперировать на базовом уровне понятиями: множество, элемент множества, подмножество, принадлежность;</w:t>
      </w:r>
    </w:p>
    <w:p w:rsidR="00FF65A6" w:rsidRPr="003E69BC" w:rsidRDefault="00FF65A6" w:rsidP="003E69BC">
      <w:pPr>
        <w:pStyle w:val="a8"/>
        <w:numPr>
          <w:ilvl w:val="0"/>
          <w:numId w:val="121"/>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задавать множества перечислением их элементов;</w:t>
      </w:r>
    </w:p>
    <w:p w:rsidR="00FF65A6" w:rsidRPr="003E69BC" w:rsidRDefault="00FF65A6" w:rsidP="003E69BC">
      <w:pPr>
        <w:pStyle w:val="a8"/>
        <w:numPr>
          <w:ilvl w:val="0"/>
          <w:numId w:val="121"/>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находить пересечение, объединение, подмножество в простейших ситуациях</w:t>
      </w:r>
      <w:r w:rsidR="007F1502"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17"/>
        </w:numPr>
        <w:tabs>
          <w:tab w:val="left" w:pos="993"/>
        </w:tabs>
        <w:ind w:left="567" w:firstLine="0"/>
        <w:rPr>
          <w:rFonts w:ascii="Times New Roman" w:hAnsi="Times New Roman"/>
          <w:sz w:val="22"/>
          <w:szCs w:val="22"/>
        </w:rPr>
      </w:pPr>
      <w:r w:rsidRPr="003E69BC">
        <w:rPr>
          <w:rFonts w:ascii="Times New Roman" w:hAnsi="Times New Roman"/>
          <w:sz w:val="22"/>
          <w:szCs w:val="22"/>
        </w:rPr>
        <w:t>распознавать логически некорректные высказывания</w:t>
      </w:r>
      <w:r w:rsidR="007F1502"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Числа</w:t>
      </w:r>
    </w:p>
    <w:p w:rsidR="00FF65A6" w:rsidRPr="003E69BC" w:rsidRDefault="00FF65A6" w:rsidP="003E69BC">
      <w:pPr>
        <w:pStyle w:val="a8"/>
        <w:numPr>
          <w:ilvl w:val="0"/>
          <w:numId w:val="118"/>
        </w:numPr>
        <w:tabs>
          <w:tab w:val="left" w:pos="993"/>
        </w:tabs>
        <w:ind w:left="567" w:firstLine="0"/>
        <w:contextualSpacing w:val="0"/>
        <w:jc w:val="both"/>
        <w:rPr>
          <w:rFonts w:ascii="Times New Roman" w:hAnsi="Times New Roman"/>
          <w:sz w:val="22"/>
          <w:szCs w:val="22"/>
        </w:rPr>
      </w:pPr>
      <w:r w:rsidRPr="003E69BC">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3E69BC" w:rsidRDefault="00FF65A6" w:rsidP="003E69BC">
      <w:pPr>
        <w:pStyle w:val="a8"/>
        <w:numPr>
          <w:ilvl w:val="0"/>
          <w:numId w:val="118"/>
        </w:numPr>
        <w:tabs>
          <w:tab w:val="left" w:pos="993"/>
        </w:tabs>
        <w:ind w:left="567" w:firstLine="0"/>
        <w:contextualSpacing w:val="0"/>
        <w:jc w:val="both"/>
        <w:rPr>
          <w:rFonts w:ascii="Times New Roman" w:hAnsi="Times New Roman"/>
          <w:sz w:val="22"/>
          <w:szCs w:val="22"/>
        </w:rPr>
      </w:pPr>
      <w:r w:rsidRPr="003E69BC">
        <w:rPr>
          <w:rFonts w:ascii="Times New Roman" w:hAnsi="Times New Roman"/>
          <w:sz w:val="22"/>
          <w:szCs w:val="22"/>
        </w:rPr>
        <w:t>использовать свойства чисел и правила действий с рациональными числами при выполнении вычислений;</w:t>
      </w:r>
    </w:p>
    <w:p w:rsidR="00FF65A6" w:rsidRPr="003E69BC" w:rsidRDefault="00FF65A6" w:rsidP="003E69BC">
      <w:pPr>
        <w:pStyle w:val="a8"/>
        <w:numPr>
          <w:ilvl w:val="0"/>
          <w:numId w:val="118"/>
        </w:numPr>
        <w:tabs>
          <w:tab w:val="left" w:pos="993"/>
        </w:tabs>
        <w:ind w:left="567" w:firstLine="0"/>
        <w:contextualSpacing w:val="0"/>
        <w:jc w:val="both"/>
        <w:rPr>
          <w:rFonts w:ascii="Times New Roman" w:hAnsi="Times New Roman"/>
          <w:sz w:val="22"/>
          <w:szCs w:val="22"/>
        </w:rPr>
      </w:pPr>
      <w:r w:rsidRPr="003E69BC">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3E69BC" w:rsidRDefault="00FF65A6" w:rsidP="003E69BC">
      <w:pPr>
        <w:pStyle w:val="a8"/>
        <w:numPr>
          <w:ilvl w:val="0"/>
          <w:numId w:val="118"/>
        </w:numPr>
        <w:tabs>
          <w:tab w:val="left" w:pos="993"/>
        </w:tabs>
        <w:ind w:left="567" w:firstLine="0"/>
        <w:contextualSpacing w:val="0"/>
        <w:jc w:val="both"/>
        <w:rPr>
          <w:rFonts w:ascii="Times New Roman" w:hAnsi="Times New Roman"/>
          <w:sz w:val="22"/>
          <w:szCs w:val="22"/>
        </w:rPr>
      </w:pPr>
      <w:r w:rsidRPr="003E69BC">
        <w:rPr>
          <w:rFonts w:ascii="Times New Roman" w:hAnsi="Times New Roman"/>
          <w:sz w:val="22"/>
          <w:szCs w:val="22"/>
        </w:rPr>
        <w:t>выполнять округление рациональных чисел в соответствии с правилами;</w:t>
      </w:r>
    </w:p>
    <w:p w:rsidR="00FF65A6" w:rsidRPr="003E69BC" w:rsidRDefault="00FF65A6" w:rsidP="003E69BC">
      <w:pPr>
        <w:pStyle w:val="a8"/>
        <w:numPr>
          <w:ilvl w:val="0"/>
          <w:numId w:val="118"/>
        </w:numPr>
        <w:tabs>
          <w:tab w:val="left" w:pos="993"/>
        </w:tabs>
        <w:ind w:left="567" w:firstLine="0"/>
        <w:contextualSpacing w:val="0"/>
        <w:jc w:val="both"/>
        <w:rPr>
          <w:rFonts w:ascii="Times New Roman" w:hAnsi="Times New Roman"/>
          <w:sz w:val="22"/>
          <w:szCs w:val="22"/>
        </w:rPr>
      </w:pPr>
      <w:r w:rsidRPr="003E69BC">
        <w:rPr>
          <w:rFonts w:ascii="Times New Roman" w:hAnsi="Times New Roman"/>
          <w:sz w:val="22"/>
          <w:szCs w:val="22"/>
        </w:rPr>
        <w:t>сравнивать рациональные числа</w:t>
      </w:r>
      <w:r w:rsidRPr="003E69BC">
        <w:rPr>
          <w:rFonts w:ascii="Times New Roman" w:hAnsi="Times New Roman"/>
          <w:b/>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lastRenderedPageBreak/>
        <w:t>В повседневной жизни и при изучении других предметов:</w:t>
      </w:r>
    </w:p>
    <w:p w:rsidR="00FF65A6" w:rsidRPr="003E69BC" w:rsidRDefault="00FF65A6" w:rsidP="003E69BC">
      <w:pPr>
        <w:pStyle w:val="a8"/>
        <w:numPr>
          <w:ilvl w:val="0"/>
          <w:numId w:val="118"/>
        </w:numPr>
        <w:tabs>
          <w:tab w:val="left" w:pos="993"/>
        </w:tabs>
        <w:ind w:left="567" w:firstLine="0"/>
        <w:contextualSpacing w:val="0"/>
        <w:jc w:val="both"/>
        <w:rPr>
          <w:rFonts w:ascii="Times New Roman" w:hAnsi="Times New Roman"/>
          <w:sz w:val="22"/>
          <w:szCs w:val="22"/>
        </w:rPr>
      </w:pPr>
      <w:r w:rsidRPr="003E69BC">
        <w:rPr>
          <w:rFonts w:ascii="Times New Roman" w:hAnsi="Times New Roman"/>
          <w:sz w:val="22"/>
          <w:szCs w:val="22"/>
        </w:rPr>
        <w:t>оценивать результаты вычислений при решении практических задач;</w:t>
      </w:r>
    </w:p>
    <w:p w:rsidR="00FF65A6" w:rsidRPr="003E69BC" w:rsidRDefault="00FF65A6" w:rsidP="003E69BC">
      <w:pPr>
        <w:pStyle w:val="a8"/>
        <w:numPr>
          <w:ilvl w:val="0"/>
          <w:numId w:val="118"/>
        </w:numPr>
        <w:tabs>
          <w:tab w:val="left" w:pos="993"/>
        </w:tabs>
        <w:ind w:left="567" w:firstLine="0"/>
        <w:contextualSpacing w:val="0"/>
        <w:jc w:val="both"/>
        <w:rPr>
          <w:rFonts w:ascii="Times New Roman" w:hAnsi="Times New Roman"/>
          <w:sz w:val="22"/>
          <w:szCs w:val="22"/>
        </w:rPr>
      </w:pPr>
      <w:r w:rsidRPr="003E69BC">
        <w:rPr>
          <w:rFonts w:ascii="Times New Roman" w:hAnsi="Times New Roman"/>
          <w:sz w:val="22"/>
          <w:szCs w:val="22"/>
        </w:rPr>
        <w:t>выполнять сравнение чисел в реальных ситуациях;</w:t>
      </w:r>
    </w:p>
    <w:p w:rsidR="00FF65A6" w:rsidRPr="003E69BC" w:rsidRDefault="00FF65A6" w:rsidP="003E69BC">
      <w:pPr>
        <w:pStyle w:val="a8"/>
        <w:numPr>
          <w:ilvl w:val="0"/>
          <w:numId w:val="118"/>
        </w:numPr>
        <w:tabs>
          <w:tab w:val="left" w:pos="993"/>
        </w:tabs>
        <w:ind w:left="567" w:firstLine="0"/>
        <w:contextualSpacing w:val="0"/>
        <w:jc w:val="both"/>
        <w:rPr>
          <w:rFonts w:ascii="Times New Roman" w:hAnsi="Times New Roman"/>
          <w:sz w:val="22"/>
          <w:szCs w:val="22"/>
        </w:rPr>
      </w:pPr>
      <w:r w:rsidRPr="003E69BC">
        <w:rPr>
          <w:rFonts w:ascii="Times New Roman" w:hAnsi="Times New Roman"/>
          <w:sz w:val="22"/>
          <w:szCs w:val="22"/>
        </w:rPr>
        <w:t>составлять числовые выражения при решении практических задач и задач из других учебных предметов</w:t>
      </w:r>
      <w:r w:rsidR="007F1502"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Статистика и теория вероятностей</w:t>
      </w:r>
    </w:p>
    <w:p w:rsidR="00FF65A6" w:rsidRPr="003E69BC" w:rsidRDefault="00FF65A6" w:rsidP="003E69BC">
      <w:pPr>
        <w:pStyle w:val="a"/>
        <w:numPr>
          <w:ilvl w:val="0"/>
          <w:numId w:val="117"/>
        </w:numPr>
        <w:tabs>
          <w:tab w:val="left" w:pos="993"/>
        </w:tabs>
        <w:ind w:left="567" w:firstLine="0"/>
        <w:rPr>
          <w:rFonts w:ascii="Times New Roman" w:hAnsi="Times New Roman"/>
          <w:sz w:val="22"/>
          <w:szCs w:val="22"/>
        </w:rPr>
      </w:pPr>
      <w:r w:rsidRPr="003E69BC">
        <w:rPr>
          <w:rFonts w:ascii="Times New Roman" w:hAnsi="Times New Roman"/>
          <w:sz w:val="22"/>
          <w:szCs w:val="22"/>
        </w:rPr>
        <w:t xml:space="preserve">Представлять данные в виде таблиц, диаграмм, </w:t>
      </w:r>
    </w:p>
    <w:p w:rsidR="00FF65A6" w:rsidRPr="003E69BC" w:rsidRDefault="00FF65A6" w:rsidP="003E69BC">
      <w:pPr>
        <w:pStyle w:val="a"/>
        <w:numPr>
          <w:ilvl w:val="0"/>
          <w:numId w:val="117"/>
        </w:numPr>
        <w:tabs>
          <w:tab w:val="left" w:pos="993"/>
        </w:tabs>
        <w:ind w:left="567" w:firstLine="0"/>
        <w:rPr>
          <w:rFonts w:ascii="Times New Roman" w:hAnsi="Times New Roman"/>
          <w:sz w:val="22"/>
          <w:szCs w:val="22"/>
        </w:rPr>
      </w:pPr>
      <w:r w:rsidRPr="003E69BC">
        <w:rPr>
          <w:rFonts w:ascii="Times New Roman" w:hAnsi="Times New Roman"/>
          <w:sz w:val="22"/>
          <w:szCs w:val="22"/>
        </w:rPr>
        <w:t>читать информацию, представленную в виде таблицы, диаграммы.</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Текстовые задачи</w:t>
      </w:r>
    </w:p>
    <w:p w:rsidR="00FF65A6" w:rsidRPr="003E69BC" w:rsidRDefault="00FF65A6" w:rsidP="003E69BC">
      <w:pPr>
        <w:pStyle w:val="a8"/>
        <w:numPr>
          <w:ilvl w:val="0"/>
          <w:numId w:val="158"/>
        </w:numPr>
        <w:tabs>
          <w:tab w:val="left" w:pos="993"/>
        </w:tabs>
        <w:ind w:left="567" w:firstLine="0"/>
        <w:contextualSpacing w:val="0"/>
        <w:jc w:val="both"/>
        <w:rPr>
          <w:rFonts w:ascii="Times New Roman" w:hAnsi="Times New Roman"/>
          <w:sz w:val="22"/>
          <w:szCs w:val="22"/>
        </w:rPr>
      </w:pPr>
      <w:r w:rsidRPr="003E69BC">
        <w:rPr>
          <w:rFonts w:ascii="Times New Roman" w:hAnsi="Times New Roman"/>
          <w:sz w:val="22"/>
          <w:szCs w:val="22"/>
        </w:rPr>
        <w:t>Решать несложные сюжетные задачи разных типов на все арифметические действия;</w:t>
      </w:r>
    </w:p>
    <w:p w:rsidR="00FF65A6" w:rsidRPr="003E69BC" w:rsidRDefault="00FF65A6" w:rsidP="003E69BC">
      <w:pPr>
        <w:pStyle w:val="a8"/>
        <w:numPr>
          <w:ilvl w:val="0"/>
          <w:numId w:val="158"/>
        </w:numPr>
        <w:tabs>
          <w:tab w:val="left" w:pos="993"/>
        </w:tabs>
        <w:ind w:left="567" w:firstLine="0"/>
        <w:contextualSpacing w:val="0"/>
        <w:jc w:val="both"/>
        <w:rPr>
          <w:rFonts w:ascii="Times New Roman" w:hAnsi="Times New Roman"/>
          <w:sz w:val="22"/>
          <w:szCs w:val="22"/>
        </w:rPr>
      </w:pPr>
      <w:r w:rsidRPr="003E69BC">
        <w:rPr>
          <w:rFonts w:ascii="Times New Roman" w:hAnsi="Times New Roman"/>
          <w:sz w:val="22"/>
          <w:szCs w:val="22"/>
        </w:rPr>
        <w:t>строить модель условия задачи (в виде таблицы, схемы, рисунка), в которой даны значения двух из тр</w:t>
      </w:r>
      <w:r w:rsidR="00A23AB5" w:rsidRPr="003E69BC">
        <w:rPr>
          <w:rFonts w:ascii="Times New Roman" w:hAnsi="Times New Roman"/>
          <w:sz w:val="22"/>
          <w:szCs w:val="22"/>
        </w:rPr>
        <w:t>е</w:t>
      </w:r>
      <w:r w:rsidRPr="003E69BC">
        <w:rPr>
          <w:rFonts w:ascii="Times New Roman" w:hAnsi="Times New Roman"/>
          <w:sz w:val="22"/>
          <w:szCs w:val="22"/>
        </w:rPr>
        <w:t>х взаимосвязанных величин, с целью поиска решения задачи;</w:t>
      </w:r>
    </w:p>
    <w:p w:rsidR="00FF65A6" w:rsidRPr="003E69BC" w:rsidRDefault="00FF65A6" w:rsidP="003E69BC">
      <w:pPr>
        <w:pStyle w:val="a8"/>
        <w:numPr>
          <w:ilvl w:val="0"/>
          <w:numId w:val="158"/>
        </w:numPr>
        <w:tabs>
          <w:tab w:val="left" w:pos="993"/>
        </w:tabs>
        <w:ind w:left="567" w:firstLine="0"/>
        <w:contextualSpacing w:val="0"/>
        <w:jc w:val="both"/>
        <w:rPr>
          <w:rFonts w:ascii="Times New Roman" w:hAnsi="Times New Roman"/>
          <w:sz w:val="22"/>
          <w:szCs w:val="22"/>
        </w:rPr>
      </w:pPr>
      <w:r w:rsidRPr="003E69BC">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3E69BC" w:rsidRDefault="00FF65A6" w:rsidP="003E69BC">
      <w:pPr>
        <w:pStyle w:val="a8"/>
        <w:numPr>
          <w:ilvl w:val="0"/>
          <w:numId w:val="158"/>
        </w:numPr>
        <w:tabs>
          <w:tab w:val="left" w:pos="993"/>
        </w:tabs>
        <w:ind w:left="567" w:firstLine="0"/>
        <w:contextualSpacing w:val="0"/>
        <w:jc w:val="both"/>
        <w:rPr>
          <w:rFonts w:ascii="Times New Roman" w:hAnsi="Times New Roman"/>
          <w:sz w:val="22"/>
          <w:szCs w:val="22"/>
        </w:rPr>
      </w:pPr>
      <w:r w:rsidRPr="003E69BC">
        <w:rPr>
          <w:rFonts w:ascii="Times New Roman" w:hAnsi="Times New Roman"/>
          <w:sz w:val="22"/>
          <w:szCs w:val="22"/>
        </w:rPr>
        <w:t xml:space="preserve">составлять план решения задачи; </w:t>
      </w:r>
    </w:p>
    <w:p w:rsidR="00FF65A6" w:rsidRPr="003E69BC" w:rsidRDefault="00FF65A6" w:rsidP="003E69BC">
      <w:pPr>
        <w:pStyle w:val="a8"/>
        <w:numPr>
          <w:ilvl w:val="0"/>
          <w:numId w:val="158"/>
        </w:numPr>
        <w:tabs>
          <w:tab w:val="left" w:pos="993"/>
        </w:tabs>
        <w:ind w:left="567" w:firstLine="0"/>
        <w:contextualSpacing w:val="0"/>
        <w:jc w:val="both"/>
        <w:rPr>
          <w:rFonts w:ascii="Times New Roman" w:hAnsi="Times New Roman"/>
          <w:sz w:val="22"/>
          <w:szCs w:val="22"/>
        </w:rPr>
      </w:pPr>
      <w:r w:rsidRPr="003E69BC">
        <w:rPr>
          <w:rFonts w:ascii="Times New Roman" w:hAnsi="Times New Roman"/>
          <w:sz w:val="22"/>
          <w:szCs w:val="22"/>
        </w:rPr>
        <w:t>выделять этапы решения задачи;</w:t>
      </w:r>
    </w:p>
    <w:p w:rsidR="00FF65A6" w:rsidRPr="003E69BC" w:rsidRDefault="00FF65A6" w:rsidP="003E69BC">
      <w:pPr>
        <w:pStyle w:val="a8"/>
        <w:numPr>
          <w:ilvl w:val="0"/>
          <w:numId w:val="158"/>
        </w:numPr>
        <w:tabs>
          <w:tab w:val="left" w:pos="993"/>
        </w:tabs>
        <w:ind w:left="567" w:firstLine="0"/>
        <w:contextualSpacing w:val="0"/>
        <w:jc w:val="both"/>
        <w:rPr>
          <w:rFonts w:ascii="Times New Roman" w:hAnsi="Times New Roman"/>
          <w:sz w:val="22"/>
          <w:szCs w:val="22"/>
        </w:rPr>
      </w:pPr>
      <w:r w:rsidRPr="003E69BC">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3E69BC" w:rsidRDefault="00FF65A6" w:rsidP="003E69BC">
      <w:pPr>
        <w:pStyle w:val="a8"/>
        <w:numPr>
          <w:ilvl w:val="0"/>
          <w:numId w:val="158"/>
        </w:numPr>
        <w:tabs>
          <w:tab w:val="left" w:pos="993"/>
        </w:tabs>
        <w:ind w:left="567" w:firstLine="0"/>
        <w:contextualSpacing w:val="0"/>
        <w:jc w:val="both"/>
        <w:rPr>
          <w:rFonts w:ascii="Times New Roman" w:hAnsi="Times New Roman"/>
          <w:sz w:val="22"/>
          <w:szCs w:val="22"/>
        </w:rPr>
      </w:pPr>
      <w:r w:rsidRPr="003E69BC">
        <w:rPr>
          <w:rFonts w:ascii="Times New Roman" w:hAnsi="Times New Roman"/>
          <w:sz w:val="22"/>
          <w:szCs w:val="22"/>
        </w:rPr>
        <w:t>знать различие скоростей объекта в стоячей воде, против течения и по течению реки;</w:t>
      </w:r>
    </w:p>
    <w:p w:rsidR="00FF65A6" w:rsidRPr="003E69BC" w:rsidRDefault="00FF65A6" w:rsidP="003E69BC">
      <w:pPr>
        <w:pStyle w:val="a8"/>
        <w:numPr>
          <w:ilvl w:val="0"/>
          <w:numId w:val="15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решать задачи на нахождение части числа и числа по его части;</w:t>
      </w:r>
    </w:p>
    <w:p w:rsidR="00FF65A6" w:rsidRPr="003E69BC" w:rsidRDefault="00FF65A6" w:rsidP="003E69BC">
      <w:pPr>
        <w:pStyle w:val="a8"/>
        <w:numPr>
          <w:ilvl w:val="0"/>
          <w:numId w:val="15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3E69BC" w:rsidRDefault="00FF65A6" w:rsidP="003E69BC">
      <w:pPr>
        <w:pStyle w:val="a8"/>
        <w:numPr>
          <w:ilvl w:val="0"/>
          <w:numId w:val="15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3E69BC" w:rsidRDefault="00FF65A6" w:rsidP="003E69BC">
      <w:pPr>
        <w:pStyle w:val="a8"/>
        <w:numPr>
          <w:ilvl w:val="0"/>
          <w:numId w:val="15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решать несложные логические задачи методом рассуждений.</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numPr>
          <w:ilvl w:val="0"/>
          <w:numId w:val="159"/>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выдвигать гипотезы о возможных предельных значениях искомых величин в задаче (делать прикидку) </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Наглядная геометрия</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Геометрические фигуры</w:t>
      </w:r>
    </w:p>
    <w:p w:rsidR="001E1B4A" w:rsidRPr="003E69BC" w:rsidRDefault="00FF65A6" w:rsidP="003E69BC">
      <w:pPr>
        <w:numPr>
          <w:ilvl w:val="0"/>
          <w:numId w:val="160"/>
        </w:numPr>
        <w:tabs>
          <w:tab w:val="left" w:pos="0"/>
          <w:tab w:val="left" w:pos="993"/>
        </w:tabs>
        <w:spacing w:after="0" w:line="240" w:lineRule="auto"/>
        <w:ind w:left="567" w:firstLine="0"/>
        <w:jc w:val="both"/>
        <w:rPr>
          <w:rFonts w:ascii="Times New Roman" w:hAnsi="Times New Roman"/>
          <w:b/>
          <w:i/>
        </w:rPr>
      </w:pPr>
      <w:r w:rsidRPr="003E69BC">
        <w:rPr>
          <w:rFonts w:ascii="Times New Roman" w:hAnsi="Times New Roman"/>
        </w:rPr>
        <w:t>Оперировать на базовом уровне понятиями: фигура,</w:t>
      </w:r>
      <w:r w:rsidRPr="003E69BC">
        <w:rPr>
          <w:rFonts w:ascii="Times New Roman" w:hAnsi="Times New Roman"/>
          <w:bCs/>
        </w:rPr>
        <w:t>т</w:t>
      </w:r>
      <w:r w:rsidRPr="003E69BC">
        <w:rPr>
          <w:rFonts w:ascii="Times New Roman" w:hAnsi="Times New Roman"/>
        </w:rPr>
        <w:t>очка, отрезок, прямая, луч, ломаная, угол, многоугольник, треугольник и четыр</w:t>
      </w:r>
      <w:r w:rsidR="00A23AB5" w:rsidRPr="003E69BC">
        <w:rPr>
          <w:rFonts w:ascii="Times New Roman" w:hAnsi="Times New Roman"/>
        </w:rPr>
        <w:t>е</w:t>
      </w:r>
      <w:r w:rsidRPr="003E69BC">
        <w:rPr>
          <w:rFonts w:ascii="Times New Roman" w:hAnsi="Times New Roman"/>
        </w:rPr>
        <w:t xml:space="preserve">хугольник, прямоугольник и квадрат, окружность и круг, прямоугольный параллелепипед, куб, шар. </w:t>
      </w:r>
      <w:r w:rsidRPr="003E69BC">
        <w:rPr>
          <w:rFonts w:ascii="Times New Roman" w:hAnsi="Times New Roman"/>
          <w:lang w:eastAsia="ru-RU"/>
        </w:rPr>
        <w:t>Изображать изучаемые фигуры от руки и с помощью линейки и циркуля.</w:t>
      </w:r>
    </w:p>
    <w:p w:rsidR="00FF65A6" w:rsidRPr="003E69BC" w:rsidRDefault="00FF65A6" w:rsidP="003E69BC">
      <w:pPr>
        <w:tabs>
          <w:tab w:val="left" w:pos="0"/>
          <w:tab w:val="left" w:pos="993"/>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8"/>
        <w:numPr>
          <w:ilvl w:val="0"/>
          <w:numId w:val="134"/>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 xml:space="preserve">решать практические задачи с применением простейших свойств фигур. </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Измерения и вычисления</w:t>
      </w:r>
    </w:p>
    <w:p w:rsidR="00FF65A6" w:rsidRPr="003E69BC" w:rsidRDefault="00FF65A6" w:rsidP="003E69BC">
      <w:pPr>
        <w:pStyle w:val="a"/>
        <w:numPr>
          <w:ilvl w:val="0"/>
          <w:numId w:val="161"/>
        </w:numPr>
        <w:tabs>
          <w:tab w:val="left" w:pos="993"/>
        </w:tabs>
        <w:ind w:left="567" w:firstLine="0"/>
        <w:rPr>
          <w:rFonts w:ascii="Times New Roman" w:hAnsi="Times New Roman"/>
          <w:sz w:val="22"/>
          <w:szCs w:val="22"/>
        </w:rPr>
      </w:pPr>
      <w:r w:rsidRPr="003E69BC">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3E69BC" w:rsidRDefault="00FF65A6" w:rsidP="003E69BC">
      <w:pPr>
        <w:pStyle w:val="a"/>
        <w:numPr>
          <w:ilvl w:val="0"/>
          <w:numId w:val="161"/>
        </w:numPr>
        <w:tabs>
          <w:tab w:val="left" w:pos="993"/>
        </w:tabs>
        <w:ind w:left="567" w:firstLine="0"/>
        <w:rPr>
          <w:rFonts w:ascii="Times New Roman" w:hAnsi="Times New Roman"/>
          <w:sz w:val="22"/>
          <w:szCs w:val="22"/>
        </w:rPr>
      </w:pPr>
      <w:r w:rsidRPr="003E69BC">
        <w:rPr>
          <w:rFonts w:ascii="Times New Roman" w:hAnsi="Times New Roman"/>
          <w:sz w:val="22"/>
          <w:szCs w:val="22"/>
        </w:rPr>
        <w:t xml:space="preserve">вычислять площади прямоугольников. </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numPr>
          <w:ilvl w:val="0"/>
          <w:numId w:val="124"/>
        </w:numPr>
        <w:tabs>
          <w:tab w:val="left" w:pos="0"/>
          <w:tab w:val="left" w:pos="993"/>
        </w:tabs>
        <w:spacing w:after="0" w:line="240" w:lineRule="auto"/>
        <w:ind w:left="567" w:firstLine="0"/>
        <w:jc w:val="both"/>
        <w:rPr>
          <w:rFonts w:ascii="Times New Roman" w:hAnsi="Times New Roman"/>
          <w:lang w:eastAsia="ru-RU"/>
        </w:rPr>
      </w:pPr>
      <w:r w:rsidRPr="003E69BC">
        <w:rPr>
          <w:rFonts w:ascii="Times New Roman" w:hAnsi="Times New Roman"/>
        </w:rPr>
        <w:t>вычислять расстояния на местности в стандартных ситуациях, площади прямоугольников;</w:t>
      </w:r>
    </w:p>
    <w:p w:rsidR="00FF65A6" w:rsidRPr="003E69BC" w:rsidRDefault="00FF65A6" w:rsidP="003E69BC">
      <w:pPr>
        <w:numPr>
          <w:ilvl w:val="0"/>
          <w:numId w:val="126"/>
        </w:numPr>
        <w:tabs>
          <w:tab w:val="left" w:pos="0"/>
          <w:tab w:val="left" w:pos="993"/>
        </w:tabs>
        <w:spacing w:after="0" w:line="240" w:lineRule="auto"/>
        <w:ind w:left="567" w:firstLine="0"/>
        <w:jc w:val="both"/>
        <w:rPr>
          <w:rFonts w:ascii="Times New Roman" w:hAnsi="Times New Roman"/>
        </w:rPr>
      </w:pPr>
      <w:r w:rsidRPr="003E69BC">
        <w:rPr>
          <w:rFonts w:ascii="Times New Roman" w:hAnsi="Times New Roman"/>
        </w:rPr>
        <w:t>выполнять простейшие построения и измерения на местности, необходимые в реальной жизни</w:t>
      </w:r>
      <w:r w:rsidR="001E1B4A" w:rsidRPr="003E69BC">
        <w:rPr>
          <w:rFonts w:ascii="Times New Roman" w:hAnsi="Times New Roman"/>
        </w:rPr>
        <w:t>.</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История математики</w:t>
      </w:r>
    </w:p>
    <w:p w:rsidR="00FF65A6" w:rsidRPr="003E69BC" w:rsidRDefault="00FF65A6" w:rsidP="003E69BC">
      <w:pPr>
        <w:numPr>
          <w:ilvl w:val="0"/>
          <w:numId w:val="162"/>
        </w:numPr>
        <w:tabs>
          <w:tab w:val="left" w:pos="34"/>
          <w:tab w:val="left" w:pos="993"/>
        </w:tabs>
        <w:spacing w:after="0" w:line="240" w:lineRule="auto"/>
        <w:ind w:left="567" w:firstLine="0"/>
        <w:jc w:val="both"/>
        <w:rPr>
          <w:rFonts w:ascii="Times New Roman" w:hAnsi="Times New Roman"/>
          <w:lang w:eastAsia="ru-RU"/>
        </w:rPr>
      </w:pPr>
      <w:r w:rsidRPr="003E69BC">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3E69BC" w:rsidRDefault="00FF65A6" w:rsidP="003E69BC">
      <w:pPr>
        <w:numPr>
          <w:ilvl w:val="0"/>
          <w:numId w:val="162"/>
        </w:numPr>
        <w:tabs>
          <w:tab w:val="left" w:pos="993"/>
        </w:tabs>
        <w:spacing w:after="0" w:line="240" w:lineRule="auto"/>
        <w:ind w:left="567" w:firstLine="0"/>
        <w:jc w:val="both"/>
        <w:rPr>
          <w:rFonts w:ascii="Times New Roman" w:hAnsi="Times New Roman"/>
        </w:rPr>
      </w:pPr>
      <w:r w:rsidRPr="003E69BC">
        <w:rPr>
          <w:rFonts w:ascii="Times New Roman" w:hAnsi="Times New Roman"/>
          <w:lang w:eastAsia="ru-RU"/>
        </w:rPr>
        <w:t>знать примеры математических открытий и их авторов, в связи с отечественной и всемирной историей</w:t>
      </w:r>
      <w:r w:rsidR="001E1B4A" w:rsidRPr="003E69BC">
        <w:rPr>
          <w:rFonts w:ascii="Times New Roman" w:hAnsi="Times New Roman"/>
          <w:lang w:eastAsia="ru-RU"/>
        </w:rPr>
        <w:t>.</w:t>
      </w:r>
    </w:p>
    <w:p w:rsidR="00FF65A6" w:rsidRPr="003E69BC" w:rsidRDefault="00FF65A6" w:rsidP="003E69BC">
      <w:pPr>
        <w:pStyle w:val="3"/>
        <w:spacing w:before="0" w:beforeAutospacing="0" w:after="0" w:afterAutospacing="0"/>
        <w:ind w:left="567"/>
        <w:rPr>
          <w:sz w:val="22"/>
          <w:szCs w:val="22"/>
        </w:rPr>
      </w:pPr>
      <w:bookmarkStart w:id="51" w:name="_Toc284662720"/>
      <w:bookmarkStart w:id="52" w:name="_Toc284663346"/>
      <w:r w:rsidRPr="003E69BC">
        <w:rPr>
          <w:sz w:val="22"/>
          <w:szCs w:val="22"/>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3E69BC">
        <w:rPr>
          <w:sz w:val="22"/>
          <w:szCs w:val="22"/>
        </w:rPr>
        <w:t>е</w:t>
      </w:r>
      <w:r w:rsidRPr="003E69BC">
        <w:rPr>
          <w:sz w:val="22"/>
          <w:szCs w:val="22"/>
        </w:rPr>
        <w:t>нном уровнях)</w:t>
      </w:r>
      <w:bookmarkEnd w:id="51"/>
      <w:bookmarkEnd w:id="52"/>
    </w:p>
    <w:p w:rsidR="00FF65A6" w:rsidRPr="003E69BC" w:rsidRDefault="00FF65A6" w:rsidP="003E69BC">
      <w:pPr>
        <w:spacing w:after="0" w:line="240" w:lineRule="auto"/>
        <w:ind w:left="567"/>
        <w:rPr>
          <w:rFonts w:ascii="Times New Roman" w:hAnsi="Times New Roman"/>
        </w:rPr>
      </w:pPr>
      <w:r w:rsidRPr="003E69BC">
        <w:rPr>
          <w:rFonts w:ascii="Times New Roman" w:hAnsi="Times New Roman"/>
          <w:b/>
        </w:rPr>
        <w:t>Элементы теории множеств и математической логики</w:t>
      </w:r>
    </w:p>
    <w:p w:rsidR="00FF65A6" w:rsidRPr="003E69BC" w:rsidRDefault="00FF65A6" w:rsidP="003E69BC">
      <w:pPr>
        <w:pStyle w:val="a8"/>
        <w:numPr>
          <w:ilvl w:val="0"/>
          <w:numId w:val="163"/>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3E69BC" w:rsidRDefault="00FF65A6" w:rsidP="003E69BC">
      <w:pPr>
        <w:pStyle w:val="a8"/>
        <w:numPr>
          <w:ilvl w:val="0"/>
          <w:numId w:val="163"/>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64"/>
        </w:numPr>
        <w:tabs>
          <w:tab w:val="left" w:pos="993"/>
        </w:tabs>
        <w:ind w:left="567" w:firstLine="0"/>
        <w:rPr>
          <w:rFonts w:ascii="Times New Roman" w:hAnsi="Times New Roman"/>
          <w:sz w:val="22"/>
          <w:szCs w:val="22"/>
        </w:rPr>
      </w:pPr>
      <w:r w:rsidRPr="003E69BC">
        <w:rPr>
          <w:rFonts w:ascii="Times New Roman" w:hAnsi="Times New Roman"/>
          <w:sz w:val="22"/>
          <w:szCs w:val="22"/>
        </w:rPr>
        <w:t xml:space="preserve">распознавать логически некорректные высказывания; </w:t>
      </w:r>
    </w:p>
    <w:p w:rsidR="00FF65A6" w:rsidRPr="003E69BC" w:rsidRDefault="00FF65A6" w:rsidP="003E69BC">
      <w:pPr>
        <w:pStyle w:val="a"/>
        <w:numPr>
          <w:ilvl w:val="0"/>
          <w:numId w:val="164"/>
        </w:numPr>
        <w:tabs>
          <w:tab w:val="left" w:pos="993"/>
        </w:tabs>
        <w:ind w:left="567" w:firstLine="0"/>
        <w:rPr>
          <w:rFonts w:ascii="Times New Roman" w:hAnsi="Times New Roman"/>
          <w:sz w:val="22"/>
          <w:szCs w:val="22"/>
        </w:rPr>
      </w:pPr>
      <w:r w:rsidRPr="003E69BC">
        <w:rPr>
          <w:rFonts w:ascii="Times New Roman" w:hAnsi="Times New Roman"/>
          <w:sz w:val="22"/>
          <w:szCs w:val="22"/>
        </w:rPr>
        <w:t>строить цепочки умозаключений на основе использования правил логики</w:t>
      </w:r>
      <w:r w:rsidR="001E1B4A"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Числа</w:t>
      </w:r>
    </w:p>
    <w:p w:rsidR="00FF65A6" w:rsidRPr="003E69BC" w:rsidRDefault="00FF65A6" w:rsidP="003E69BC">
      <w:pPr>
        <w:pStyle w:val="a8"/>
        <w:numPr>
          <w:ilvl w:val="0"/>
          <w:numId w:val="165"/>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3E69BC" w:rsidRDefault="00FF65A6" w:rsidP="003E69BC">
      <w:pPr>
        <w:pStyle w:val="a8"/>
        <w:numPr>
          <w:ilvl w:val="0"/>
          <w:numId w:val="165"/>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понимать и объяснять смысл позиционной записи натурального числа;</w:t>
      </w:r>
    </w:p>
    <w:p w:rsidR="00FF65A6" w:rsidRPr="003E69BC" w:rsidRDefault="00FF65A6" w:rsidP="003E69BC">
      <w:pPr>
        <w:pStyle w:val="a8"/>
        <w:numPr>
          <w:ilvl w:val="0"/>
          <w:numId w:val="165"/>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выполнять вычисления, в том числе с использованием при</w:t>
      </w:r>
      <w:r w:rsidR="00A23AB5" w:rsidRPr="003E69BC">
        <w:rPr>
          <w:rFonts w:ascii="Times New Roman" w:hAnsi="Times New Roman"/>
          <w:sz w:val="22"/>
          <w:szCs w:val="22"/>
        </w:rPr>
        <w:t>е</w:t>
      </w:r>
      <w:r w:rsidRPr="003E69BC">
        <w:rPr>
          <w:rFonts w:ascii="Times New Roman" w:hAnsi="Times New Roman"/>
          <w:sz w:val="22"/>
          <w:szCs w:val="22"/>
        </w:rPr>
        <w:t>мов рациональных вычислений, обосновывать алгоритмы выполнения действий;</w:t>
      </w:r>
    </w:p>
    <w:p w:rsidR="00FF65A6" w:rsidRPr="003E69BC" w:rsidRDefault="00FF65A6" w:rsidP="003E69BC">
      <w:pPr>
        <w:pStyle w:val="a8"/>
        <w:numPr>
          <w:ilvl w:val="0"/>
          <w:numId w:val="165"/>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3E69BC" w:rsidRDefault="00FF65A6" w:rsidP="003E69BC">
      <w:pPr>
        <w:pStyle w:val="a8"/>
        <w:numPr>
          <w:ilvl w:val="0"/>
          <w:numId w:val="165"/>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выполнять округление рациональных чисел с заданной точностью;</w:t>
      </w:r>
    </w:p>
    <w:p w:rsidR="00FF65A6" w:rsidRPr="003E69BC" w:rsidRDefault="00FF65A6" w:rsidP="003E69BC">
      <w:pPr>
        <w:pStyle w:val="a8"/>
        <w:numPr>
          <w:ilvl w:val="0"/>
          <w:numId w:val="165"/>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упорядочивать числа, записанные в виде обыкновенных и десятичных дробей;</w:t>
      </w:r>
    </w:p>
    <w:p w:rsidR="00FF65A6" w:rsidRPr="003E69BC" w:rsidRDefault="00FF65A6" w:rsidP="003E69BC">
      <w:pPr>
        <w:pStyle w:val="a8"/>
        <w:numPr>
          <w:ilvl w:val="0"/>
          <w:numId w:val="165"/>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находить НОД и НОК чисел и использовать их при решении зада</w:t>
      </w:r>
      <w:r w:rsidR="001E1B4A" w:rsidRPr="003E69BC">
        <w:rPr>
          <w:rFonts w:ascii="Times New Roman" w:hAnsi="Times New Roman"/>
          <w:sz w:val="22"/>
          <w:szCs w:val="22"/>
        </w:rPr>
        <w:t>;</w:t>
      </w:r>
      <w:r w:rsidRPr="003E69BC">
        <w:rPr>
          <w:rFonts w:ascii="Times New Roman" w:hAnsi="Times New Roman"/>
          <w:sz w:val="22"/>
          <w:szCs w:val="22"/>
        </w:rPr>
        <w:t>.</w:t>
      </w:r>
    </w:p>
    <w:p w:rsidR="00FF65A6" w:rsidRPr="003E69BC" w:rsidRDefault="00FF65A6" w:rsidP="003E69BC">
      <w:pPr>
        <w:pStyle w:val="a8"/>
        <w:numPr>
          <w:ilvl w:val="0"/>
          <w:numId w:val="165"/>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оперировать понятием модуль числа, геометрическая интерпретация модуля числа.</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66"/>
        </w:numPr>
        <w:tabs>
          <w:tab w:val="left" w:pos="1134"/>
        </w:tabs>
        <w:ind w:left="567" w:firstLine="0"/>
        <w:rPr>
          <w:rFonts w:ascii="Times New Roman" w:hAnsi="Times New Roman"/>
          <w:sz w:val="22"/>
          <w:szCs w:val="22"/>
        </w:rPr>
      </w:pPr>
      <w:r w:rsidRPr="003E69BC">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3E69BC" w:rsidRDefault="00FF65A6" w:rsidP="003E69BC">
      <w:pPr>
        <w:pStyle w:val="a"/>
        <w:numPr>
          <w:ilvl w:val="0"/>
          <w:numId w:val="166"/>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3E69BC" w:rsidRDefault="00FF65A6" w:rsidP="003E69BC">
      <w:pPr>
        <w:pStyle w:val="a"/>
        <w:numPr>
          <w:ilvl w:val="0"/>
          <w:numId w:val="166"/>
        </w:numPr>
        <w:tabs>
          <w:tab w:val="left" w:pos="1134"/>
        </w:tabs>
        <w:ind w:left="567" w:firstLine="0"/>
        <w:rPr>
          <w:rFonts w:ascii="Times New Roman" w:hAnsi="Times New Roman"/>
          <w:sz w:val="22"/>
          <w:szCs w:val="22"/>
        </w:rPr>
      </w:pPr>
      <w:r w:rsidRPr="003E69BC">
        <w:rPr>
          <w:rFonts w:ascii="Times New Roman" w:hAnsi="Times New Roman"/>
          <w:sz w:val="22"/>
          <w:szCs w:val="22"/>
        </w:rPr>
        <w:t>составлять числовые выражения и оценивать их значения при решении практических задач и задач из других учебных предметов</w:t>
      </w:r>
      <w:r w:rsidR="001E1B4A"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 xml:space="preserve">Уравнения и неравенства </w:t>
      </w:r>
    </w:p>
    <w:p w:rsidR="00FF65A6" w:rsidRPr="003E69BC" w:rsidRDefault="00FF65A6" w:rsidP="003E69BC">
      <w:pPr>
        <w:pStyle w:val="a"/>
        <w:numPr>
          <w:ilvl w:val="0"/>
          <w:numId w:val="167"/>
        </w:numPr>
        <w:tabs>
          <w:tab w:val="left" w:pos="1134"/>
        </w:tabs>
        <w:ind w:left="567" w:firstLine="0"/>
        <w:rPr>
          <w:rFonts w:ascii="Times New Roman" w:hAnsi="Times New Roman"/>
          <w:sz w:val="22"/>
          <w:szCs w:val="22"/>
        </w:rPr>
      </w:pPr>
      <w:r w:rsidRPr="003E69BC">
        <w:rPr>
          <w:rFonts w:ascii="Times New Roman" w:hAnsi="Times New Roman"/>
          <w:sz w:val="22"/>
          <w:szCs w:val="22"/>
        </w:rPr>
        <w:t>Оперировать понятиями: равенство, числовое равенство, уравнение, корень уравнения, решение уравнения, числовое неравенство</w:t>
      </w:r>
      <w:r w:rsidR="001E1B4A"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Статистика и теория вероятностей</w:t>
      </w:r>
    </w:p>
    <w:p w:rsidR="00FF65A6" w:rsidRPr="003E69BC" w:rsidRDefault="00FF65A6" w:rsidP="003E69BC">
      <w:pPr>
        <w:pStyle w:val="a8"/>
        <w:numPr>
          <w:ilvl w:val="0"/>
          <w:numId w:val="16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 xml:space="preserve">Оперировать понятиями: столбчатые и круговые диаграммы, таблицы данных, среднее арифметическое, </w:t>
      </w:r>
    </w:p>
    <w:p w:rsidR="00FF65A6" w:rsidRPr="003E69BC" w:rsidRDefault="00FF65A6" w:rsidP="003E69BC">
      <w:pPr>
        <w:pStyle w:val="a"/>
        <w:numPr>
          <w:ilvl w:val="0"/>
          <w:numId w:val="168"/>
        </w:numPr>
        <w:tabs>
          <w:tab w:val="left" w:pos="1134"/>
        </w:tabs>
        <w:ind w:left="567" w:firstLine="0"/>
        <w:rPr>
          <w:rFonts w:ascii="Times New Roman" w:hAnsi="Times New Roman"/>
          <w:sz w:val="22"/>
          <w:szCs w:val="22"/>
        </w:rPr>
      </w:pPr>
      <w:r w:rsidRPr="003E69BC">
        <w:rPr>
          <w:rFonts w:ascii="Times New Roman" w:hAnsi="Times New Roman"/>
          <w:sz w:val="22"/>
          <w:szCs w:val="22"/>
        </w:rPr>
        <w:t xml:space="preserve">извлекать, информацию, </w:t>
      </w:r>
      <w:r w:rsidRPr="003E69BC">
        <w:rPr>
          <w:rStyle w:val="dash041e0431044b0447043d044b0439char1"/>
          <w:sz w:val="22"/>
          <w:szCs w:val="22"/>
        </w:rPr>
        <w:t>представленную в таблицах, на диаграммах</w:t>
      </w:r>
      <w:r w:rsidRPr="003E69BC">
        <w:rPr>
          <w:rFonts w:ascii="Times New Roman" w:hAnsi="Times New Roman"/>
          <w:sz w:val="22"/>
          <w:szCs w:val="22"/>
        </w:rPr>
        <w:t>;</w:t>
      </w:r>
    </w:p>
    <w:p w:rsidR="00FF65A6" w:rsidRPr="003E69BC" w:rsidRDefault="00FF65A6" w:rsidP="003E69BC">
      <w:pPr>
        <w:pStyle w:val="a"/>
        <w:numPr>
          <w:ilvl w:val="0"/>
          <w:numId w:val="168"/>
        </w:numPr>
        <w:tabs>
          <w:tab w:val="left" w:pos="1134"/>
        </w:tabs>
        <w:ind w:left="567" w:firstLine="0"/>
        <w:rPr>
          <w:rFonts w:ascii="Times New Roman" w:hAnsi="Times New Roman"/>
          <w:sz w:val="22"/>
          <w:szCs w:val="22"/>
        </w:rPr>
      </w:pPr>
      <w:r w:rsidRPr="003E69BC">
        <w:rPr>
          <w:rFonts w:ascii="Times New Roman" w:hAnsi="Times New Roman"/>
          <w:sz w:val="22"/>
          <w:szCs w:val="22"/>
        </w:rPr>
        <w:t>составлять таблицы, строить диаграммы на основе данных.</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8"/>
        <w:numPr>
          <w:ilvl w:val="0"/>
          <w:numId w:val="169"/>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 xml:space="preserve">извлекать, интерпретировать и преобразовывать информацию, </w:t>
      </w:r>
      <w:r w:rsidRPr="003E69BC">
        <w:rPr>
          <w:rStyle w:val="dash041e0431044b0447043d044b0439char1"/>
          <w:sz w:val="22"/>
          <w:szCs w:val="22"/>
        </w:rPr>
        <w:t>представленную в таблицах и на диаграммах, отражающую свойства и характеристики реальных процессов и явлений</w:t>
      </w:r>
      <w:r w:rsidR="001E1B4A" w:rsidRPr="003E69BC">
        <w:rPr>
          <w:rStyle w:val="dash041e0431044b0447043d044b0439char1"/>
          <w:sz w:val="22"/>
          <w:szCs w:val="22"/>
        </w:rPr>
        <w:t>.</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Текстовые задачи</w:t>
      </w:r>
    </w:p>
    <w:p w:rsidR="00FF65A6" w:rsidRPr="003E69BC" w:rsidRDefault="00FF65A6" w:rsidP="003E69BC">
      <w:pPr>
        <w:pStyle w:val="a8"/>
        <w:numPr>
          <w:ilvl w:val="0"/>
          <w:numId w:val="170"/>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Решать простые и сложные задачи разных типов, а также задачи повышенной трудности;</w:t>
      </w:r>
    </w:p>
    <w:p w:rsidR="00FF65A6" w:rsidRPr="003E69BC" w:rsidRDefault="00FF65A6" w:rsidP="003E69BC">
      <w:pPr>
        <w:pStyle w:val="a8"/>
        <w:numPr>
          <w:ilvl w:val="0"/>
          <w:numId w:val="170"/>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использовать разные краткие записи как модели текстов сложных задач для построения поисковой схемы и решения задач;</w:t>
      </w:r>
    </w:p>
    <w:p w:rsidR="00FF65A6" w:rsidRPr="003E69BC" w:rsidRDefault="00FF65A6" w:rsidP="003E69BC">
      <w:pPr>
        <w:pStyle w:val="a8"/>
        <w:numPr>
          <w:ilvl w:val="0"/>
          <w:numId w:val="170"/>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3E69BC" w:rsidRDefault="00FF65A6" w:rsidP="003E69BC">
      <w:pPr>
        <w:pStyle w:val="a8"/>
        <w:numPr>
          <w:ilvl w:val="0"/>
          <w:numId w:val="170"/>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моделировать рассуждения при поиске решения задач с помощью граф-схемы;</w:t>
      </w:r>
    </w:p>
    <w:p w:rsidR="00FF65A6" w:rsidRPr="003E69BC" w:rsidRDefault="00FF65A6" w:rsidP="003E69BC">
      <w:pPr>
        <w:pStyle w:val="a8"/>
        <w:numPr>
          <w:ilvl w:val="0"/>
          <w:numId w:val="170"/>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выделять этапы решения задачи и содержание каждого этапа;</w:t>
      </w:r>
    </w:p>
    <w:p w:rsidR="00FF65A6" w:rsidRPr="003E69BC" w:rsidRDefault="00FF65A6" w:rsidP="003E69BC">
      <w:pPr>
        <w:pStyle w:val="a8"/>
        <w:numPr>
          <w:ilvl w:val="0"/>
          <w:numId w:val="170"/>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3E69BC" w:rsidRDefault="00FF65A6" w:rsidP="003E69BC">
      <w:pPr>
        <w:pStyle w:val="a8"/>
        <w:numPr>
          <w:ilvl w:val="0"/>
          <w:numId w:val="170"/>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3E69BC" w:rsidRDefault="00FF65A6" w:rsidP="003E69BC">
      <w:pPr>
        <w:pStyle w:val="a8"/>
        <w:numPr>
          <w:ilvl w:val="0"/>
          <w:numId w:val="170"/>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w:t>
      </w:r>
      <w:r w:rsidR="00A23AB5" w:rsidRPr="003E69BC">
        <w:rPr>
          <w:rFonts w:ascii="Times New Roman" w:hAnsi="Times New Roman"/>
          <w:sz w:val="22"/>
          <w:szCs w:val="22"/>
        </w:rPr>
        <w:t>е</w:t>
      </w:r>
      <w:r w:rsidRPr="003E69BC">
        <w:rPr>
          <w:rFonts w:ascii="Times New Roman" w:hAnsi="Times New Roman"/>
          <w:sz w:val="22"/>
          <w:szCs w:val="22"/>
        </w:rPr>
        <w:t>та;</w:t>
      </w:r>
    </w:p>
    <w:p w:rsidR="00FF65A6" w:rsidRPr="003E69BC" w:rsidRDefault="00FF65A6" w:rsidP="003E69BC">
      <w:pPr>
        <w:pStyle w:val="a8"/>
        <w:numPr>
          <w:ilvl w:val="0"/>
          <w:numId w:val="170"/>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 xml:space="preserve">решать разнообразные задачи «на части», </w:t>
      </w:r>
    </w:p>
    <w:p w:rsidR="00FF65A6" w:rsidRPr="003E69BC" w:rsidRDefault="00FF65A6" w:rsidP="003E69BC">
      <w:pPr>
        <w:numPr>
          <w:ilvl w:val="0"/>
          <w:numId w:val="170"/>
        </w:numPr>
        <w:tabs>
          <w:tab w:val="left" w:pos="1134"/>
        </w:tabs>
        <w:spacing w:after="0" w:line="240" w:lineRule="auto"/>
        <w:ind w:left="567" w:firstLine="0"/>
        <w:jc w:val="both"/>
        <w:rPr>
          <w:rFonts w:ascii="Times New Roman" w:hAnsi="Times New Roman"/>
        </w:rPr>
      </w:pPr>
      <w:r w:rsidRPr="003E69BC">
        <w:rPr>
          <w:rFonts w:ascii="Times New Roman" w:hAnsi="Times New Roman"/>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E69BC" w:rsidRDefault="00FF65A6" w:rsidP="003E69BC">
      <w:pPr>
        <w:numPr>
          <w:ilvl w:val="0"/>
          <w:numId w:val="170"/>
        </w:numPr>
        <w:tabs>
          <w:tab w:val="left" w:pos="1134"/>
        </w:tabs>
        <w:spacing w:after="0" w:line="240" w:lineRule="auto"/>
        <w:ind w:left="567" w:firstLine="0"/>
        <w:jc w:val="both"/>
        <w:rPr>
          <w:rFonts w:ascii="Times New Roman" w:hAnsi="Times New Roman"/>
        </w:rPr>
      </w:pPr>
      <w:r w:rsidRPr="003E69BC">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71"/>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3E69BC">
        <w:rPr>
          <w:rFonts w:ascii="Times New Roman" w:hAnsi="Times New Roman"/>
          <w:sz w:val="22"/>
          <w:szCs w:val="22"/>
          <w:lang w:eastAsia="en-US"/>
        </w:rPr>
        <w:t>е</w:t>
      </w:r>
      <w:r w:rsidRPr="003E69BC">
        <w:rPr>
          <w:rFonts w:ascii="Times New Roman" w:hAnsi="Times New Roman"/>
          <w:sz w:val="22"/>
          <w:szCs w:val="22"/>
          <w:lang w:eastAsia="en-US"/>
        </w:rPr>
        <w:t>том этих характеристик, в частности, при решении задач на концентрации, учитывать плотность вещества;</w:t>
      </w:r>
    </w:p>
    <w:p w:rsidR="00FF65A6" w:rsidRPr="003E69BC" w:rsidRDefault="00FF65A6" w:rsidP="003E69BC">
      <w:pPr>
        <w:pStyle w:val="a"/>
        <w:numPr>
          <w:ilvl w:val="0"/>
          <w:numId w:val="171"/>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3E69BC" w:rsidRDefault="00FF65A6" w:rsidP="003E69BC">
      <w:pPr>
        <w:pStyle w:val="a"/>
        <w:numPr>
          <w:ilvl w:val="0"/>
          <w:numId w:val="171"/>
        </w:numPr>
        <w:tabs>
          <w:tab w:val="left" w:pos="1134"/>
        </w:tabs>
        <w:ind w:left="567" w:firstLine="0"/>
        <w:rPr>
          <w:rFonts w:ascii="Times New Roman" w:hAnsi="Times New Roman"/>
          <w:sz w:val="22"/>
          <w:szCs w:val="22"/>
        </w:rPr>
      </w:pPr>
      <w:r w:rsidRPr="003E69BC">
        <w:rPr>
          <w:rFonts w:ascii="Times New Roman" w:hAnsi="Times New Roman"/>
          <w:sz w:val="22"/>
          <w:szCs w:val="22"/>
          <w:lang w:eastAsia="en-US"/>
        </w:rPr>
        <w:t>решать задачи на движение по реке, рассматривая разные системы отсчета</w:t>
      </w:r>
      <w:r w:rsidR="001E1B4A" w:rsidRPr="003E69BC">
        <w:rPr>
          <w:rFonts w:ascii="Times New Roman" w:hAnsi="Times New Roman"/>
          <w:sz w:val="22"/>
          <w:szCs w:val="22"/>
          <w:lang w:eastAsia="en-US"/>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Наглядная геометрия</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Геометрические фигуры</w:t>
      </w:r>
    </w:p>
    <w:p w:rsidR="00FF65A6" w:rsidRPr="003E69BC" w:rsidRDefault="001E1B4A" w:rsidP="003E69BC">
      <w:pPr>
        <w:pStyle w:val="a8"/>
        <w:numPr>
          <w:ilvl w:val="0"/>
          <w:numId w:val="172"/>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w:t>
      </w:r>
      <w:r w:rsidR="00FF65A6" w:rsidRPr="003E69BC">
        <w:rPr>
          <w:rFonts w:ascii="Times New Roman" w:hAnsi="Times New Roman"/>
          <w:sz w:val="22"/>
          <w:szCs w:val="22"/>
        </w:rPr>
        <w:t>звлекать, интерпретировать и преобразовывать информацию о геометрических фигурах, представленную на чертежах</w:t>
      </w:r>
      <w:r w:rsidRPr="003E69BC">
        <w:rPr>
          <w:rFonts w:ascii="Times New Roman" w:hAnsi="Times New Roman"/>
          <w:sz w:val="22"/>
          <w:szCs w:val="22"/>
        </w:rPr>
        <w:t>;</w:t>
      </w:r>
    </w:p>
    <w:p w:rsidR="00FF65A6" w:rsidRPr="003E69BC" w:rsidRDefault="00FF65A6" w:rsidP="003E69BC">
      <w:pPr>
        <w:pStyle w:val="a8"/>
        <w:numPr>
          <w:ilvl w:val="0"/>
          <w:numId w:val="172"/>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изображать изучаемые фигуры от руки и с помощью компьютерных инструментов.</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Измерения и вычисления</w:t>
      </w:r>
    </w:p>
    <w:p w:rsidR="00FF65A6" w:rsidRPr="003E69BC" w:rsidRDefault="00FF65A6" w:rsidP="003E69BC">
      <w:pPr>
        <w:pStyle w:val="a"/>
        <w:numPr>
          <w:ilvl w:val="0"/>
          <w:numId w:val="173"/>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3E69BC" w:rsidRDefault="00FF65A6" w:rsidP="003E69BC">
      <w:pPr>
        <w:pStyle w:val="a"/>
        <w:numPr>
          <w:ilvl w:val="0"/>
          <w:numId w:val="173"/>
        </w:numPr>
        <w:tabs>
          <w:tab w:val="left" w:pos="1134"/>
        </w:tabs>
        <w:ind w:left="567" w:firstLine="0"/>
        <w:rPr>
          <w:rFonts w:ascii="Times New Roman" w:hAnsi="Times New Roman"/>
          <w:sz w:val="22"/>
          <w:szCs w:val="22"/>
        </w:rPr>
      </w:pPr>
      <w:r w:rsidRPr="003E69BC">
        <w:rPr>
          <w:rFonts w:ascii="Times New Roman" w:hAnsi="Times New Roman"/>
          <w:sz w:val="22"/>
          <w:szCs w:val="22"/>
        </w:rPr>
        <w:t>вычислять площади прямоугольников, квадратов, объ</w:t>
      </w:r>
      <w:r w:rsidR="00A23AB5" w:rsidRPr="003E69BC">
        <w:rPr>
          <w:rFonts w:ascii="Times New Roman" w:hAnsi="Times New Roman"/>
          <w:sz w:val="22"/>
          <w:szCs w:val="22"/>
        </w:rPr>
        <w:t>е</w:t>
      </w:r>
      <w:r w:rsidRPr="003E69BC">
        <w:rPr>
          <w:rFonts w:ascii="Times New Roman" w:hAnsi="Times New Roman"/>
          <w:sz w:val="22"/>
          <w:szCs w:val="22"/>
        </w:rPr>
        <w:t>мы прямоугольных параллелепипедов, кубов.</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8"/>
        <w:numPr>
          <w:ilvl w:val="0"/>
          <w:numId w:val="190"/>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вычислять расстояния на местности в стандартных ситуациях, площади участков прямоугольной формы, объ</w:t>
      </w:r>
      <w:r w:rsidR="00A23AB5" w:rsidRPr="003E69BC">
        <w:rPr>
          <w:rFonts w:ascii="Times New Roman" w:hAnsi="Times New Roman"/>
          <w:sz w:val="22"/>
          <w:szCs w:val="22"/>
        </w:rPr>
        <w:t>е</w:t>
      </w:r>
      <w:r w:rsidRPr="003E69BC">
        <w:rPr>
          <w:rFonts w:ascii="Times New Roman" w:hAnsi="Times New Roman"/>
          <w:sz w:val="22"/>
          <w:szCs w:val="22"/>
        </w:rPr>
        <w:t>мы комнат;</w:t>
      </w:r>
    </w:p>
    <w:p w:rsidR="00FF65A6" w:rsidRPr="003E69BC" w:rsidRDefault="00FF65A6" w:rsidP="003E69BC">
      <w:pPr>
        <w:pStyle w:val="a8"/>
        <w:numPr>
          <w:ilvl w:val="0"/>
          <w:numId w:val="190"/>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3E69BC" w:rsidRDefault="00FF65A6" w:rsidP="003E69BC">
      <w:pPr>
        <w:pStyle w:val="a8"/>
        <w:numPr>
          <w:ilvl w:val="0"/>
          <w:numId w:val="190"/>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оценивать размеры реальных объектов окружающего мира</w:t>
      </w:r>
      <w:r w:rsidR="001E1B4A"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История математики</w:t>
      </w:r>
    </w:p>
    <w:p w:rsidR="00FF65A6" w:rsidRPr="003E69BC" w:rsidRDefault="00FF65A6" w:rsidP="003E69BC">
      <w:pPr>
        <w:pStyle w:val="a8"/>
        <w:numPr>
          <w:ilvl w:val="0"/>
          <w:numId w:val="135"/>
        </w:numPr>
        <w:ind w:left="567" w:firstLine="0"/>
        <w:jc w:val="both"/>
        <w:rPr>
          <w:rFonts w:ascii="Times New Roman" w:hAnsi="Times New Roman"/>
          <w:sz w:val="22"/>
          <w:szCs w:val="22"/>
        </w:rPr>
      </w:pPr>
      <w:r w:rsidRPr="003E69BC">
        <w:rPr>
          <w:rFonts w:ascii="Times New Roman" w:hAnsi="Times New Roman"/>
          <w:sz w:val="22"/>
          <w:szCs w:val="22"/>
        </w:rPr>
        <w:t>Характеризовать вклад выдающихся математиков в развитие математики и иных научных областей</w:t>
      </w:r>
      <w:r w:rsidR="001E1B4A" w:rsidRPr="003E69BC">
        <w:rPr>
          <w:rFonts w:ascii="Times New Roman" w:hAnsi="Times New Roman"/>
          <w:sz w:val="22"/>
          <w:szCs w:val="22"/>
        </w:rPr>
        <w:t>.</w:t>
      </w:r>
    </w:p>
    <w:p w:rsidR="00FF65A6" w:rsidRPr="003E69BC" w:rsidRDefault="00FF65A6" w:rsidP="003E69BC">
      <w:pPr>
        <w:pStyle w:val="3"/>
        <w:spacing w:before="0" w:beforeAutospacing="0" w:after="0" w:afterAutospacing="0"/>
        <w:ind w:left="567"/>
        <w:rPr>
          <w:sz w:val="22"/>
          <w:szCs w:val="22"/>
        </w:rPr>
      </w:pPr>
      <w:bookmarkStart w:id="53" w:name="_Toc284662721"/>
      <w:bookmarkStart w:id="54" w:name="_Toc284663347"/>
      <w:r w:rsidRPr="003E69BC">
        <w:rPr>
          <w:sz w:val="22"/>
          <w:szCs w:val="22"/>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3"/>
      <w:bookmarkEnd w:id="54"/>
    </w:p>
    <w:p w:rsidR="00FF65A6" w:rsidRPr="003E69BC" w:rsidRDefault="00FF65A6" w:rsidP="003E69BC">
      <w:pPr>
        <w:spacing w:after="0" w:line="240" w:lineRule="auto"/>
        <w:ind w:left="567"/>
        <w:rPr>
          <w:rFonts w:ascii="Times New Roman" w:hAnsi="Times New Roman"/>
        </w:rPr>
      </w:pPr>
      <w:r w:rsidRPr="003E69BC">
        <w:rPr>
          <w:rFonts w:ascii="Times New Roman" w:hAnsi="Times New Roman"/>
          <w:b/>
        </w:rPr>
        <w:t>Элементы теории множеств и математической логики</w:t>
      </w:r>
    </w:p>
    <w:p w:rsidR="00FF65A6" w:rsidRPr="003E69BC" w:rsidRDefault="00FF65A6" w:rsidP="003E69BC">
      <w:pPr>
        <w:pStyle w:val="a8"/>
        <w:numPr>
          <w:ilvl w:val="0"/>
          <w:numId w:val="12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Оперировать на базовом уровне</w:t>
      </w:r>
      <w:r w:rsidRPr="003E69BC">
        <w:rPr>
          <w:rStyle w:val="af3"/>
          <w:rFonts w:ascii="Times New Roman" w:hAnsi="Times New Roman"/>
          <w:sz w:val="22"/>
          <w:szCs w:val="22"/>
        </w:rPr>
        <w:footnoteReference w:id="2"/>
      </w:r>
      <w:r w:rsidRPr="003E69BC">
        <w:rPr>
          <w:rFonts w:ascii="Times New Roman" w:hAnsi="Times New Roman"/>
          <w:sz w:val="22"/>
          <w:szCs w:val="22"/>
        </w:rPr>
        <w:t xml:space="preserve"> понятиями: множество, элемент множества, подмножество, принадлежность;</w:t>
      </w:r>
    </w:p>
    <w:p w:rsidR="00FF65A6" w:rsidRPr="003E69BC" w:rsidRDefault="00FF65A6" w:rsidP="003E69BC">
      <w:pPr>
        <w:pStyle w:val="a8"/>
        <w:numPr>
          <w:ilvl w:val="0"/>
          <w:numId w:val="12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задавать множества перечислением их элементов;</w:t>
      </w:r>
    </w:p>
    <w:p w:rsidR="00FF65A6" w:rsidRPr="003E69BC" w:rsidRDefault="00FF65A6" w:rsidP="003E69BC">
      <w:pPr>
        <w:pStyle w:val="a8"/>
        <w:numPr>
          <w:ilvl w:val="0"/>
          <w:numId w:val="121"/>
        </w:numPr>
        <w:tabs>
          <w:tab w:val="left" w:pos="993"/>
          <w:tab w:val="left" w:pos="1134"/>
        </w:tabs>
        <w:ind w:left="567" w:firstLine="0"/>
        <w:jc w:val="both"/>
        <w:rPr>
          <w:rFonts w:ascii="Times New Roman" w:hAnsi="Times New Roman"/>
          <w:sz w:val="22"/>
          <w:szCs w:val="22"/>
        </w:rPr>
      </w:pPr>
      <w:r w:rsidRPr="003E69BC">
        <w:rPr>
          <w:rFonts w:ascii="Times New Roman" w:hAnsi="Times New Roman"/>
          <w:sz w:val="22"/>
          <w:szCs w:val="22"/>
        </w:rPr>
        <w:t>находить пересечение, объединение, подмножество в простейших ситуациях;</w:t>
      </w:r>
    </w:p>
    <w:p w:rsidR="00FF65A6" w:rsidRPr="003E69BC" w:rsidRDefault="00FF65A6" w:rsidP="003E69BC">
      <w:pPr>
        <w:pStyle w:val="a8"/>
        <w:numPr>
          <w:ilvl w:val="0"/>
          <w:numId w:val="121"/>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оперировать на базовом уровне понятиями: определение, аксиома, теорема, доказательство;</w:t>
      </w:r>
    </w:p>
    <w:p w:rsidR="00FF65A6" w:rsidRPr="003E69BC" w:rsidRDefault="00FF65A6" w:rsidP="003E69BC">
      <w:pPr>
        <w:pStyle w:val="a8"/>
        <w:numPr>
          <w:ilvl w:val="0"/>
          <w:numId w:val="121"/>
        </w:numPr>
        <w:tabs>
          <w:tab w:val="left" w:pos="993"/>
          <w:tab w:val="left" w:pos="1134"/>
        </w:tabs>
        <w:ind w:left="567" w:firstLine="0"/>
        <w:jc w:val="both"/>
        <w:rPr>
          <w:rFonts w:ascii="Times New Roman" w:hAnsi="Times New Roman"/>
          <w:sz w:val="22"/>
          <w:szCs w:val="22"/>
        </w:rPr>
      </w:pPr>
      <w:r w:rsidRPr="003E69BC">
        <w:rPr>
          <w:rFonts w:ascii="Times New Roman" w:hAnsi="Times New Roman"/>
          <w:sz w:val="22"/>
          <w:szCs w:val="22"/>
        </w:rPr>
        <w:t>приводить примеры и контрпримеры для подтверж</w:t>
      </w:r>
      <w:r w:rsidR="004A1E43" w:rsidRPr="003E69BC">
        <w:rPr>
          <w:rFonts w:ascii="Times New Roman" w:hAnsi="Times New Roman"/>
          <w:sz w:val="22"/>
          <w:szCs w:val="22"/>
        </w:rPr>
        <w:t>д</w:t>
      </w:r>
      <w:r w:rsidRPr="003E69BC">
        <w:rPr>
          <w:rFonts w:ascii="Times New Roman" w:hAnsi="Times New Roman"/>
          <w:sz w:val="22"/>
          <w:szCs w:val="22"/>
        </w:rPr>
        <w:t>ения своих высказываний</w:t>
      </w:r>
      <w:r w:rsidR="001E1B4A" w:rsidRPr="003E69BC">
        <w:rPr>
          <w:rFonts w:ascii="Times New Roman" w:hAnsi="Times New Roman"/>
          <w:sz w:val="22"/>
          <w:szCs w:val="22"/>
        </w:rPr>
        <w:t>.</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Числа</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использовать свойства чисел и правила действий при выполнении вычислений;</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выполнять округление рациональных чисел в соответствии с правилами;</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 xml:space="preserve">оценивать значение квадратного корня из положительного целого числа; </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распознавать рациональные и иррациональные числа;</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lastRenderedPageBreak/>
        <w:t>сравнивать числа.</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оценивать результаты вычислений при решении практических задач;</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выполнять сравнение чисел в реальных ситуациях;</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составлять числовые выражения при решении практических задач и задач из других учебных предметов</w:t>
      </w:r>
      <w:r w:rsidR="001E1B4A"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Тождественные преобразования</w:t>
      </w:r>
    </w:p>
    <w:p w:rsidR="00FF65A6" w:rsidRPr="003E69BC" w:rsidRDefault="00FF65A6" w:rsidP="003E69BC">
      <w:pPr>
        <w:pStyle w:val="a8"/>
        <w:numPr>
          <w:ilvl w:val="0"/>
          <w:numId w:val="125"/>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3E69BC" w:rsidRDefault="00FF65A6" w:rsidP="003E69BC">
      <w:pPr>
        <w:pStyle w:val="a8"/>
        <w:numPr>
          <w:ilvl w:val="0"/>
          <w:numId w:val="125"/>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выполнять несложные преобразования целых выражений: раскрывать скобки, приводить подобные слагаемые;</w:t>
      </w:r>
    </w:p>
    <w:p w:rsidR="00FF65A6" w:rsidRPr="003E69BC" w:rsidRDefault="00FF65A6" w:rsidP="003E69BC">
      <w:pPr>
        <w:pStyle w:val="a8"/>
        <w:numPr>
          <w:ilvl w:val="0"/>
          <w:numId w:val="125"/>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3E69BC" w:rsidRDefault="00FF65A6" w:rsidP="003E69BC">
      <w:pPr>
        <w:pStyle w:val="a8"/>
        <w:numPr>
          <w:ilvl w:val="0"/>
          <w:numId w:val="125"/>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выполнять несложные преобразования дробно-линейных выражений и выражений с квадратными корнями.</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8"/>
        <w:numPr>
          <w:ilvl w:val="0"/>
          <w:numId w:val="119"/>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 xml:space="preserve">понимать смысл записи числа в стандартном виде; </w:t>
      </w:r>
    </w:p>
    <w:p w:rsidR="00FF65A6" w:rsidRPr="003E69BC" w:rsidRDefault="00FF65A6" w:rsidP="003E69BC">
      <w:pPr>
        <w:pStyle w:val="a8"/>
        <w:numPr>
          <w:ilvl w:val="0"/>
          <w:numId w:val="119"/>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оперировать на базовом уровне понятием «стандартная запись числа»</w:t>
      </w:r>
      <w:r w:rsidR="001E1B4A"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Уравнения и неравенства</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проверять справедливость числовых равенств и неравенств;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линейные неравенства и несложные неравенства, сводящиеся к линейным;</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системы несложных линейных уравнений, неравенств;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проверять, является ли данное число решением уравнения (неравенства);</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квадратные уравнения по формуле корней квадратного уравнения;</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изображать решения неравенств и их систем на числовой прямой.</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составлять и решать линейные уравнения при решении задач, возникающих в других учебных предметах</w:t>
      </w:r>
      <w:r w:rsidR="001E1B4A"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Функции</w:t>
      </w:r>
    </w:p>
    <w:p w:rsidR="00FF65A6" w:rsidRPr="003E69BC" w:rsidRDefault="001E1B4A"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Н</w:t>
      </w:r>
      <w:r w:rsidR="00FF65A6" w:rsidRPr="003E69BC">
        <w:rPr>
          <w:rFonts w:ascii="Times New Roman" w:hAnsi="Times New Roman"/>
          <w:sz w:val="22"/>
          <w:szCs w:val="22"/>
        </w:rPr>
        <w:t xml:space="preserve">аходить значение функции по заданному значению аргумента; </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находить значение аргумента по заданному значению функции в несложных ситуациях;</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определять положение точки по е</w:t>
      </w:r>
      <w:r w:rsidR="00A23AB5" w:rsidRPr="003E69BC">
        <w:rPr>
          <w:rFonts w:ascii="Times New Roman" w:hAnsi="Times New Roman"/>
          <w:sz w:val="22"/>
          <w:szCs w:val="22"/>
        </w:rPr>
        <w:t>е</w:t>
      </w:r>
      <w:r w:rsidRPr="003E69BC">
        <w:rPr>
          <w:rFonts w:ascii="Times New Roman" w:hAnsi="Times New Roman"/>
          <w:sz w:val="22"/>
          <w:szCs w:val="22"/>
        </w:rPr>
        <w:t xml:space="preserve"> координатам, координаты точки по е</w:t>
      </w:r>
      <w:r w:rsidR="00A23AB5" w:rsidRPr="003E69BC">
        <w:rPr>
          <w:rFonts w:ascii="Times New Roman" w:hAnsi="Times New Roman"/>
          <w:sz w:val="22"/>
          <w:szCs w:val="22"/>
        </w:rPr>
        <w:t>е</w:t>
      </w:r>
      <w:r w:rsidRPr="003E69BC">
        <w:rPr>
          <w:rFonts w:ascii="Times New Roman" w:hAnsi="Times New Roman"/>
          <w:sz w:val="22"/>
          <w:szCs w:val="22"/>
        </w:rPr>
        <w:t xml:space="preserve"> положению на координатной плоскости;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строить график линейной функции;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определять приближ</w:t>
      </w:r>
      <w:r w:rsidR="00A23AB5" w:rsidRPr="003E69BC">
        <w:rPr>
          <w:rFonts w:ascii="Times New Roman" w:hAnsi="Times New Roman"/>
          <w:sz w:val="22"/>
          <w:szCs w:val="22"/>
        </w:rPr>
        <w:t>е</w:t>
      </w:r>
      <w:r w:rsidRPr="003E69BC">
        <w:rPr>
          <w:rFonts w:ascii="Times New Roman" w:hAnsi="Times New Roman"/>
          <w:sz w:val="22"/>
          <w:szCs w:val="22"/>
        </w:rPr>
        <w:t>нные значения координат точки пересечения графиков функций;</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оперировать на базовом уровне понятиями: последовательность, арифметическая прогрессия, геометрическая прогрессия;</w:t>
      </w:r>
    </w:p>
    <w:p w:rsidR="00FF65A6" w:rsidRPr="003E69BC" w:rsidRDefault="00FF65A6" w:rsidP="003E69BC">
      <w:pPr>
        <w:pStyle w:val="a8"/>
        <w:numPr>
          <w:ilvl w:val="0"/>
          <w:numId w:val="117"/>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решать задачи на прогрессии, в которых ответ может быть получен непосредственным подсч</w:t>
      </w:r>
      <w:r w:rsidR="00A23AB5" w:rsidRPr="003E69BC">
        <w:rPr>
          <w:rFonts w:ascii="Times New Roman" w:hAnsi="Times New Roman"/>
          <w:sz w:val="22"/>
          <w:szCs w:val="22"/>
        </w:rPr>
        <w:t>е</w:t>
      </w:r>
      <w:r w:rsidRPr="003E69BC">
        <w:rPr>
          <w:rFonts w:ascii="Times New Roman" w:hAnsi="Times New Roman"/>
          <w:sz w:val="22"/>
          <w:szCs w:val="22"/>
        </w:rPr>
        <w:t>том без применения формул.</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8"/>
        <w:numPr>
          <w:ilvl w:val="0"/>
          <w:numId w:val="117"/>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3E69BC" w:rsidRDefault="00FF65A6" w:rsidP="003E69BC">
      <w:pPr>
        <w:pStyle w:val="a8"/>
        <w:numPr>
          <w:ilvl w:val="0"/>
          <w:numId w:val="117"/>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использовать свойства линейной функции и ее график при решении задач из других учебных предметов</w:t>
      </w:r>
      <w:r w:rsidR="00CB50A3"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 xml:space="preserve">Статистика и теория вероятностей </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lastRenderedPageBreak/>
        <w:t>Иметь представление о статистических характеристиках, вероятности случайного события, комбинаторных задачах;</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простейшие комбинаторные задачи методом прямого и организованного перебора;</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представлять данные в виде таблиц, диаграмм, графиков;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читать информацию, представленную в виде таблицы, диаграммы, графика;</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 xml:space="preserve">определять </w:t>
      </w:r>
      <w:r w:rsidRPr="003E69BC">
        <w:rPr>
          <w:rStyle w:val="dash041e0431044b0447043d044b0439char1"/>
          <w:sz w:val="22"/>
          <w:szCs w:val="22"/>
        </w:rPr>
        <w:t>основные статистические характеристики числовых наборов;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оценивать вероятность события в простейших случаях;</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иметь представление о роли закона больших чисел в массовых явлениях.</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8"/>
        <w:numPr>
          <w:ilvl w:val="0"/>
          <w:numId w:val="120"/>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оценивать количество возможных вариантов методом перебора;</w:t>
      </w:r>
    </w:p>
    <w:p w:rsidR="00FF65A6" w:rsidRPr="003E69BC" w:rsidRDefault="00FF65A6" w:rsidP="003E69BC">
      <w:pPr>
        <w:pStyle w:val="a8"/>
        <w:numPr>
          <w:ilvl w:val="0"/>
          <w:numId w:val="120"/>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иметь представление о роли практически достоверных и маловероятных событий;</w:t>
      </w:r>
    </w:p>
    <w:p w:rsidR="00FF65A6" w:rsidRPr="003E69BC" w:rsidRDefault="00FF65A6" w:rsidP="003E69BC">
      <w:pPr>
        <w:pStyle w:val="a8"/>
        <w:numPr>
          <w:ilvl w:val="0"/>
          <w:numId w:val="120"/>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 xml:space="preserve">сравнивать </w:t>
      </w:r>
      <w:r w:rsidRPr="003E69BC">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3E69BC">
        <w:rPr>
          <w:rFonts w:ascii="Times New Roman" w:hAnsi="Times New Roman"/>
          <w:sz w:val="22"/>
          <w:szCs w:val="22"/>
        </w:rPr>
        <w:t xml:space="preserve">; </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оценивать вероятность реальных событий и явлений в несложных ситуациях</w:t>
      </w:r>
      <w:r w:rsidR="00CB50A3"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Текстовые задачи</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Решать несложные сюжетные задачи разных типов на все арифметические действия;</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строить модель условия задачи (в виде таблицы, схемы, рисунка или уравнения), в которой даны значения двух из тр</w:t>
      </w:r>
      <w:r w:rsidR="00A23AB5" w:rsidRPr="003E69BC">
        <w:rPr>
          <w:rFonts w:ascii="Times New Roman" w:hAnsi="Times New Roman"/>
          <w:sz w:val="22"/>
          <w:szCs w:val="22"/>
        </w:rPr>
        <w:t>е</w:t>
      </w:r>
      <w:r w:rsidRPr="003E69BC">
        <w:rPr>
          <w:rFonts w:ascii="Times New Roman" w:hAnsi="Times New Roman"/>
          <w:sz w:val="22"/>
          <w:szCs w:val="22"/>
        </w:rPr>
        <w:t>х взаимосвязанных величин, с целью поиска решения задачи;</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 xml:space="preserve">составлять план решения задачи; </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выделять этапы решения задачи;</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знать различие скоростей объекта в стоячей воде, против течения и по течению реки;</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решать задачи на нахождение части числа и числа по его части;</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находить процент от числа, число по проценту от него, находить процентное снижение или процентное повышение величины;</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решать несложные логические задачи методом рассуждений.</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numPr>
          <w:ilvl w:val="0"/>
          <w:numId w:val="130"/>
        </w:numPr>
        <w:tabs>
          <w:tab w:val="left" w:pos="1134"/>
        </w:tabs>
        <w:spacing w:after="0" w:line="240" w:lineRule="auto"/>
        <w:ind w:left="567" w:firstLine="0"/>
        <w:jc w:val="both"/>
        <w:rPr>
          <w:rFonts w:ascii="Times New Roman" w:hAnsi="Times New Roman"/>
        </w:rPr>
      </w:pPr>
      <w:r w:rsidRPr="003E69BC">
        <w:rPr>
          <w:rFonts w:ascii="Times New Roman" w:hAnsi="Times New Roman"/>
        </w:rPr>
        <w:t>выдвигать гипотезы о возможных предельных значениях искомых в задаче величин (делать прикидку)</w:t>
      </w:r>
      <w:r w:rsidR="00CB50A3" w:rsidRPr="003E69BC">
        <w:rPr>
          <w:rFonts w:ascii="Times New Roman" w:hAnsi="Times New Roman"/>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Геометрические фигуры</w:t>
      </w:r>
    </w:p>
    <w:p w:rsidR="00FF65A6" w:rsidRPr="003E69BC" w:rsidRDefault="00FF65A6" w:rsidP="003E69BC">
      <w:pPr>
        <w:pStyle w:val="a"/>
        <w:numPr>
          <w:ilvl w:val="0"/>
          <w:numId w:val="127"/>
        </w:numPr>
        <w:tabs>
          <w:tab w:val="left" w:pos="1134"/>
        </w:tabs>
        <w:ind w:left="567" w:firstLine="0"/>
        <w:rPr>
          <w:rFonts w:ascii="Times New Roman" w:hAnsi="Times New Roman"/>
          <w:sz w:val="22"/>
          <w:szCs w:val="22"/>
        </w:rPr>
      </w:pPr>
      <w:r w:rsidRPr="003E69BC">
        <w:rPr>
          <w:rFonts w:ascii="Times New Roman" w:hAnsi="Times New Roman"/>
          <w:sz w:val="22"/>
          <w:szCs w:val="22"/>
        </w:rPr>
        <w:t>Оперировать на базовом уровне понятиями геометрических фигур;</w:t>
      </w:r>
    </w:p>
    <w:p w:rsidR="00FF65A6" w:rsidRPr="003E69BC" w:rsidRDefault="00FF65A6" w:rsidP="003E69BC">
      <w:pPr>
        <w:pStyle w:val="a"/>
        <w:numPr>
          <w:ilvl w:val="0"/>
          <w:numId w:val="127"/>
        </w:numPr>
        <w:tabs>
          <w:tab w:val="left" w:pos="1134"/>
        </w:tabs>
        <w:ind w:left="567" w:firstLine="0"/>
        <w:rPr>
          <w:rFonts w:ascii="Times New Roman" w:hAnsi="Times New Roman"/>
          <w:sz w:val="22"/>
          <w:szCs w:val="22"/>
        </w:rPr>
      </w:pPr>
      <w:r w:rsidRPr="003E69BC">
        <w:rPr>
          <w:rFonts w:ascii="Times New Roman" w:hAnsi="Times New Roman"/>
          <w:sz w:val="22"/>
          <w:szCs w:val="22"/>
        </w:rPr>
        <w:t>извлекать информацию о геометрических фигурах, представленную на чертежах в явном виде;</w:t>
      </w:r>
    </w:p>
    <w:p w:rsidR="00FF65A6" w:rsidRPr="003E69BC" w:rsidRDefault="00FF65A6" w:rsidP="003E69BC">
      <w:pPr>
        <w:pStyle w:val="a"/>
        <w:numPr>
          <w:ilvl w:val="0"/>
          <w:numId w:val="127"/>
        </w:numPr>
        <w:tabs>
          <w:tab w:val="left" w:pos="1134"/>
        </w:tabs>
        <w:ind w:left="567" w:firstLine="0"/>
        <w:rPr>
          <w:rFonts w:ascii="Times New Roman" w:hAnsi="Times New Roman"/>
          <w:sz w:val="22"/>
          <w:szCs w:val="22"/>
        </w:rPr>
      </w:pPr>
      <w:r w:rsidRPr="003E69BC">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FF65A6" w:rsidRPr="003E69BC" w:rsidRDefault="00FF65A6" w:rsidP="003E69BC">
      <w:pPr>
        <w:pStyle w:val="a"/>
        <w:numPr>
          <w:ilvl w:val="0"/>
          <w:numId w:val="127"/>
        </w:numPr>
        <w:tabs>
          <w:tab w:val="left" w:pos="1134"/>
        </w:tabs>
        <w:ind w:left="567" w:firstLine="0"/>
        <w:rPr>
          <w:rFonts w:ascii="Times New Roman" w:hAnsi="Times New Roman"/>
          <w:i/>
          <w:sz w:val="22"/>
          <w:szCs w:val="22"/>
        </w:rPr>
      </w:pPr>
      <w:r w:rsidRPr="003E69BC">
        <w:rPr>
          <w:rFonts w:ascii="Times New Roman" w:hAnsi="Times New Roman"/>
          <w:sz w:val="22"/>
          <w:szCs w:val="22"/>
        </w:rPr>
        <w:t xml:space="preserve">решать задачи на нахождение геометрических величин по образцам или алгоритмам. </w:t>
      </w:r>
    </w:p>
    <w:p w:rsidR="00FF65A6" w:rsidRPr="003E69BC" w:rsidRDefault="00FF65A6" w:rsidP="003E69BC">
      <w:pPr>
        <w:pStyle w:val="a"/>
        <w:numPr>
          <w:ilvl w:val="0"/>
          <w:numId w:val="0"/>
        </w:numPr>
        <w:tabs>
          <w:tab w:val="left" w:pos="1134"/>
        </w:tabs>
        <w:ind w:left="567"/>
        <w:rPr>
          <w:rFonts w:ascii="Times New Roman" w:hAnsi="Times New Roman"/>
          <w:b/>
          <w:sz w:val="22"/>
          <w:szCs w:val="22"/>
        </w:rPr>
      </w:pPr>
      <w:r w:rsidRPr="003E69BC">
        <w:rPr>
          <w:rFonts w:ascii="Times New Roman" w:hAnsi="Times New Roman"/>
          <w:b/>
          <w:sz w:val="22"/>
          <w:szCs w:val="22"/>
        </w:rPr>
        <w:t>В повседневной жизни и при изучении других предметов:</w:t>
      </w:r>
    </w:p>
    <w:p w:rsidR="00FF65A6" w:rsidRPr="003E69BC" w:rsidRDefault="00FF65A6" w:rsidP="003E69BC">
      <w:pPr>
        <w:numPr>
          <w:ilvl w:val="0"/>
          <w:numId w:val="128"/>
        </w:numPr>
        <w:tabs>
          <w:tab w:val="left" w:pos="1134"/>
        </w:tabs>
        <w:spacing w:after="0" w:line="240" w:lineRule="auto"/>
        <w:ind w:left="567" w:firstLine="0"/>
        <w:jc w:val="both"/>
        <w:rPr>
          <w:rFonts w:ascii="Times New Roman" w:hAnsi="Times New Roman"/>
        </w:rPr>
      </w:pPr>
      <w:r w:rsidRPr="003E69BC">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3E69BC">
        <w:rPr>
          <w:rFonts w:ascii="Times New Roman" w:hAnsi="Times New Roman"/>
        </w:rPr>
        <w:t>.</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Отношения</w:t>
      </w:r>
    </w:p>
    <w:p w:rsidR="00FF65A6" w:rsidRPr="003E69BC" w:rsidRDefault="00FF65A6" w:rsidP="003E69BC">
      <w:pPr>
        <w:numPr>
          <w:ilvl w:val="0"/>
          <w:numId w:val="117"/>
        </w:numPr>
        <w:tabs>
          <w:tab w:val="left" w:pos="34"/>
          <w:tab w:val="left" w:pos="1134"/>
        </w:tabs>
        <w:spacing w:after="0" w:line="240" w:lineRule="auto"/>
        <w:ind w:left="567" w:firstLine="0"/>
        <w:jc w:val="both"/>
        <w:rPr>
          <w:rFonts w:ascii="Times New Roman" w:hAnsi="Times New Roman"/>
          <w:lang w:eastAsia="ru-RU"/>
        </w:rPr>
      </w:pPr>
      <w:r w:rsidRPr="003E69BC">
        <w:rPr>
          <w:rFonts w:ascii="Times New Roman" w:hAnsi="Times New Roman"/>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3E69BC" w:rsidRDefault="00FF65A6" w:rsidP="003E69BC">
      <w:pPr>
        <w:pStyle w:val="a"/>
        <w:numPr>
          <w:ilvl w:val="0"/>
          <w:numId w:val="0"/>
        </w:numPr>
        <w:tabs>
          <w:tab w:val="left" w:pos="1134"/>
        </w:tabs>
        <w:ind w:left="567"/>
        <w:rPr>
          <w:rFonts w:ascii="Times New Roman" w:hAnsi="Times New Roman"/>
          <w:b/>
          <w:sz w:val="22"/>
          <w:szCs w:val="22"/>
        </w:rPr>
      </w:pPr>
      <w:r w:rsidRPr="003E69BC">
        <w:rPr>
          <w:rFonts w:ascii="Times New Roman" w:hAnsi="Times New Roman"/>
          <w:b/>
          <w:sz w:val="22"/>
          <w:szCs w:val="22"/>
        </w:rPr>
        <w:t xml:space="preserve">В повседневной жизни и при изучении других предметов: </w:t>
      </w:r>
    </w:p>
    <w:p w:rsidR="00FF65A6" w:rsidRPr="003E69BC" w:rsidRDefault="00FF65A6" w:rsidP="003E69BC">
      <w:pPr>
        <w:pStyle w:val="a8"/>
        <w:numPr>
          <w:ilvl w:val="0"/>
          <w:numId w:val="117"/>
        </w:numPr>
        <w:tabs>
          <w:tab w:val="left" w:pos="34"/>
          <w:tab w:val="left" w:pos="1134"/>
        </w:tabs>
        <w:ind w:left="567" w:firstLine="0"/>
        <w:jc w:val="both"/>
        <w:rPr>
          <w:rFonts w:ascii="Times New Roman" w:hAnsi="Times New Roman"/>
          <w:sz w:val="22"/>
          <w:szCs w:val="22"/>
        </w:rPr>
      </w:pPr>
      <w:r w:rsidRPr="003E69BC">
        <w:rPr>
          <w:rFonts w:ascii="Times New Roman" w:hAnsi="Times New Roman"/>
          <w:sz w:val="22"/>
          <w:szCs w:val="22"/>
        </w:rPr>
        <w:t>использовать отношения для решения простейших задач, возникающих в реальной жизни</w:t>
      </w:r>
      <w:r w:rsidR="00CB50A3"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Измерения и вычисления</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lastRenderedPageBreak/>
        <w:t>применять формулы периметра, площади и объ</w:t>
      </w:r>
      <w:r w:rsidR="00A23AB5" w:rsidRPr="003E69BC">
        <w:rPr>
          <w:rFonts w:ascii="Times New Roman" w:hAnsi="Times New Roman"/>
          <w:sz w:val="22"/>
          <w:szCs w:val="22"/>
        </w:rPr>
        <w:t>е</w:t>
      </w:r>
      <w:r w:rsidRPr="003E69BC">
        <w:rPr>
          <w:rFonts w:ascii="Times New Roman" w:hAnsi="Times New Roman"/>
          <w:sz w:val="22"/>
          <w:szCs w:val="22"/>
        </w:rPr>
        <w:t>ма, площади поверхности отдельных многогранников при вычислениях, когда все данные имеются в условии;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применять теорему Пифагора, базовые тригонометрические соотношения для вычисления длин, расстояний, площадей в простейших случаях.</w:t>
      </w:r>
    </w:p>
    <w:p w:rsidR="000D7814" w:rsidRPr="003E69BC" w:rsidRDefault="000D7814" w:rsidP="003E69BC">
      <w:pPr>
        <w:tabs>
          <w:tab w:val="left" w:pos="1134"/>
        </w:tabs>
        <w:spacing w:after="0" w:line="240" w:lineRule="auto"/>
        <w:ind w:left="567"/>
        <w:rPr>
          <w:rFonts w:ascii="Times New Roman" w:hAnsi="Times New Roman"/>
          <w:b/>
        </w:rPr>
      </w:pP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26"/>
        </w:numPr>
        <w:tabs>
          <w:tab w:val="left" w:pos="1134"/>
        </w:tabs>
        <w:ind w:left="567" w:firstLine="0"/>
        <w:rPr>
          <w:rFonts w:ascii="Times New Roman" w:hAnsi="Times New Roman"/>
          <w:sz w:val="22"/>
          <w:szCs w:val="22"/>
        </w:rPr>
      </w:pPr>
      <w:r w:rsidRPr="003E69BC">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Геометрические построения</w:t>
      </w:r>
    </w:p>
    <w:p w:rsidR="00FF65A6" w:rsidRPr="003E69BC" w:rsidRDefault="00FF65A6" w:rsidP="003E69BC">
      <w:pPr>
        <w:numPr>
          <w:ilvl w:val="0"/>
          <w:numId w:val="124"/>
        </w:numPr>
        <w:tabs>
          <w:tab w:val="left" w:pos="0"/>
          <w:tab w:val="left" w:pos="1134"/>
        </w:tabs>
        <w:spacing w:after="0" w:line="240" w:lineRule="auto"/>
        <w:ind w:left="567" w:firstLine="0"/>
        <w:jc w:val="both"/>
        <w:rPr>
          <w:rFonts w:ascii="Times New Roman" w:hAnsi="Times New Roman"/>
          <w:lang w:eastAsia="ru-RU"/>
        </w:rPr>
      </w:pPr>
      <w:r w:rsidRPr="003E69BC">
        <w:rPr>
          <w:rFonts w:ascii="Times New Roman" w:hAnsi="Times New Roman"/>
          <w:lang w:eastAsia="ru-RU"/>
        </w:rPr>
        <w:t>Изображать типовые плоские фигуры и фигуры в пространстве от руки и с помощью инструментов.</w:t>
      </w:r>
    </w:p>
    <w:p w:rsidR="00FF65A6" w:rsidRPr="003E69BC" w:rsidRDefault="00FF65A6" w:rsidP="003E69BC">
      <w:pPr>
        <w:pStyle w:val="a"/>
        <w:numPr>
          <w:ilvl w:val="0"/>
          <w:numId w:val="0"/>
        </w:numPr>
        <w:tabs>
          <w:tab w:val="left" w:pos="1134"/>
        </w:tabs>
        <w:ind w:left="567"/>
        <w:rPr>
          <w:rFonts w:ascii="Times New Roman" w:hAnsi="Times New Roman"/>
          <w:b/>
          <w:sz w:val="22"/>
          <w:szCs w:val="22"/>
        </w:rPr>
      </w:pPr>
      <w:r w:rsidRPr="003E69BC">
        <w:rPr>
          <w:rFonts w:ascii="Times New Roman" w:hAnsi="Times New Roman"/>
          <w:b/>
          <w:sz w:val="22"/>
          <w:szCs w:val="22"/>
        </w:rPr>
        <w:t>В повседневной жизни и при изучении других предметов:</w:t>
      </w:r>
    </w:p>
    <w:p w:rsidR="00FF65A6" w:rsidRPr="003E69BC" w:rsidRDefault="00FF65A6" w:rsidP="003E69BC">
      <w:pPr>
        <w:numPr>
          <w:ilvl w:val="0"/>
          <w:numId w:val="124"/>
        </w:numPr>
        <w:tabs>
          <w:tab w:val="left" w:pos="0"/>
          <w:tab w:val="left" w:pos="1134"/>
        </w:tabs>
        <w:spacing w:after="0" w:line="240" w:lineRule="auto"/>
        <w:ind w:left="567" w:firstLine="0"/>
        <w:jc w:val="both"/>
        <w:rPr>
          <w:rFonts w:ascii="Times New Roman" w:hAnsi="Times New Roman"/>
          <w:lang w:eastAsia="ru-RU"/>
        </w:rPr>
      </w:pPr>
      <w:r w:rsidRPr="003E69BC">
        <w:rPr>
          <w:rFonts w:ascii="Times New Roman" w:hAnsi="Times New Roman"/>
        </w:rPr>
        <w:t>выполнять простейшие построения на местности, необходимые в реальной жизни</w:t>
      </w:r>
      <w:r w:rsidR="00CB50A3" w:rsidRPr="003E69BC">
        <w:rPr>
          <w:rFonts w:ascii="Times New Roman" w:hAnsi="Times New Roman"/>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Геометрические преобразования</w:t>
      </w:r>
    </w:p>
    <w:p w:rsidR="00FF65A6" w:rsidRPr="003E69BC" w:rsidRDefault="00FF65A6" w:rsidP="003E69BC">
      <w:pPr>
        <w:pStyle w:val="a"/>
        <w:numPr>
          <w:ilvl w:val="0"/>
          <w:numId w:val="123"/>
        </w:numPr>
        <w:tabs>
          <w:tab w:val="left" w:pos="1134"/>
        </w:tabs>
        <w:ind w:left="567" w:firstLine="0"/>
        <w:rPr>
          <w:rFonts w:ascii="Times New Roman" w:hAnsi="Times New Roman"/>
          <w:sz w:val="22"/>
          <w:szCs w:val="22"/>
        </w:rPr>
      </w:pPr>
      <w:r w:rsidRPr="003E69BC">
        <w:rPr>
          <w:rFonts w:ascii="Times New Roman" w:hAnsi="Times New Roman"/>
          <w:sz w:val="22"/>
          <w:szCs w:val="22"/>
        </w:rPr>
        <w:t>Строить фигуру, симметричную данной фигуре относительно оси и точки.</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23"/>
        </w:numPr>
        <w:tabs>
          <w:tab w:val="left" w:pos="1134"/>
        </w:tabs>
        <w:ind w:left="567" w:firstLine="0"/>
        <w:rPr>
          <w:rFonts w:ascii="Times New Roman" w:hAnsi="Times New Roman"/>
          <w:sz w:val="22"/>
          <w:szCs w:val="22"/>
        </w:rPr>
      </w:pPr>
      <w:r w:rsidRPr="003E69BC">
        <w:rPr>
          <w:rFonts w:ascii="Times New Roman" w:hAnsi="Times New Roman"/>
          <w:sz w:val="22"/>
          <w:szCs w:val="22"/>
        </w:rPr>
        <w:t>распознавать движение объектов в окружающем мире;</w:t>
      </w:r>
    </w:p>
    <w:p w:rsidR="00FF65A6" w:rsidRPr="003E69BC" w:rsidRDefault="00FF65A6" w:rsidP="003E69BC">
      <w:pPr>
        <w:pStyle w:val="a"/>
        <w:numPr>
          <w:ilvl w:val="0"/>
          <w:numId w:val="123"/>
        </w:numPr>
        <w:tabs>
          <w:tab w:val="left" w:pos="1134"/>
        </w:tabs>
        <w:ind w:left="567" w:firstLine="0"/>
        <w:rPr>
          <w:rFonts w:ascii="Times New Roman" w:hAnsi="Times New Roman"/>
          <w:sz w:val="22"/>
          <w:szCs w:val="22"/>
        </w:rPr>
      </w:pPr>
      <w:r w:rsidRPr="003E69BC">
        <w:rPr>
          <w:rFonts w:ascii="Times New Roman" w:hAnsi="Times New Roman"/>
          <w:sz w:val="22"/>
          <w:szCs w:val="22"/>
        </w:rPr>
        <w:t>распознавать симметричные фигуры в окружающем мире</w:t>
      </w:r>
      <w:r w:rsidR="00CB50A3"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Векторы и координаты на плоскости</w:t>
      </w:r>
    </w:p>
    <w:p w:rsidR="00FF65A6" w:rsidRPr="003E69BC" w:rsidRDefault="00FF65A6" w:rsidP="003E69BC">
      <w:pPr>
        <w:pStyle w:val="a"/>
        <w:numPr>
          <w:ilvl w:val="0"/>
          <w:numId w:val="122"/>
        </w:numPr>
        <w:tabs>
          <w:tab w:val="left" w:pos="1134"/>
        </w:tabs>
        <w:ind w:left="567" w:firstLine="0"/>
        <w:rPr>
          <w:rFonts w:ascii="Times New Roman" w:hAnsi="Times New Roman"/>
          <w:sz w:val="22"/>
          <w:szCs w:val="22"/>
        </w:rPr>
      </w:pPr>
      <w:r w:rsidRPr="003E69BC">
        <w:rPr>
          <w:rFonts w:ascii="Times New Roman" w:hAnsi="Times New Roman"/>
          <w:sz w:val="22"/>
          <w:szCs w:val="22"/>
        </w:rPr>
        <w:t>Оперировать на базовом уровне понятиями вектор, сумма векторов</w:t>
      </w:r>
      <w:r w:rsidRPr="003E69BC">
        <w:rPr>
          <w:rFonts w:ascii="Times New Roman" w:hAnsi="Times New Roman"/>
          <w:i/>
          <w:sz w:val="22"/>
          <w:szCs w:val="22"/>
        </w:rPr>
        <w:t xml:space="preserve">, </w:t>
      </w:r>
      <w:r w:rsidRPr="003E69BC">
        <w:rPr>
          <w:rFonts w:ascii="Times New Roman" w:hAnsi="Times New Roman"/>
          <w:sz w:val="22"/>
          <w:szCs w:val="22"/>
        </w:rPr>
        <w:t>произведение вектора на число,координаты на плоскости;</w:t>
      </w:r>
    </w:p>
    <w:p w:rsidR="00FF65A6" w:rsidRPr="003E69BC" w:rsidRDefault="00FF65A6" w:rsidP="003E69BC">
      <w:pPr>
        <w:pStyle w:val="a"/>
        <w:numPr>
          <w:ilvl w:val="0"/>
          <w:numId w:val="122"/>
        </w:numPr>
        <w:tabs>
          <w:tab w:val="left" w:pos="1134"/>
        </w:tabs>
        <w:ind w:left="567" w:firstLine="0"/>
        <w:rPr>
          <w:rFonts w:ascii="Times New Roman" w:hAnsi="Times New Roman"/>
          <w:sz w:val="22"/>
          <w:szCs w:val="22"/>
        </w:rPr>
      </w:pPr>
      <w:r w:rsidRPr="003E69BC">
        <w:rPr>
          <w:rFonts w:ascii="Times New Roman" w:hAnsi="Times New Roman"/>
          <w:sz w:val="22"/>
          <w:szCs w:val="22"/>
        </w:rPr>
        <w:t>определять приближ</w:t>
      </w:r>
      <w:r w:rsidR="00A23AB5" w:rsidRPr="003E69BC">
        <w:rPr>
          <w:rFonts w:ascii="Times New Roman" w:hAnsi="Times New Roman"/>
          <w:sz w:val="22"/>
          <w:szCs w:val="22"/>
        </w:rPr>
        <w:t>е</w:t>
      </w:r>
      <w:r w:rsidRPr="003E69BC">
        <w:rPr>
          <w:rFonts w:ascii="Times New Roman" w:hAnsi="Times New Roman"/>
          <w:sz w:val="22"/>
          <w:szCs w:val="22"/>
        </w:rPr>
        <w:t>нно координаты точки по е</w:t>
      </w:r>
      <w:r w:rsidR="00A23AB5" w:rsidRPr="003E69BC">
        <w:rPr>
          <w:rFonts w:ascii="Times New Roman" w:hAnsi="Times New Roman"/>
          <w:sz w:val="22"/>
          <w:szCs w:val="22"/>
        </w:rPr>
        <w:t>е</w:t>
      </w:r>
      <w:r w:rsidRPr="003E69BC">
        <w:rPr>
          <w:rFonts w:ascii="Times New Roman" w:hAnsi="Times New Roman"/>
          <w:sz w:val="22"/>
          <w:szCs w:val="22"/>
        </w:rPr>
        <w:t xml:space="preserve"> изображению на координатной плоскости.</w:t>
      </w:r>
    </w:p>
    <w:p w:rsidR="00FF65A6" w:rsidRPr="003E69BC" w:rsidRDefault="00FF65A6" w:rsidP="003E69BC">
      <w:pPr>
        <w:pStyle w:val="a"/>
        <w:numPr>
          <w:ilvl w:val="0"/>
          <w:numId w:val="0"/>
        </w:numPr>
        <w:tabs>
          <w:tab w:val="left" w:pos="1134"/>
        </w:tabs>
        <w:ind w:left="567"/>
        <w:rPr>
          <w:rFonts w:ascii="Times New Roman" w:hAnsi="Times New Roman"/>
          <w:b/>
          <w:sz w:val="22"/>
          <w:szCs w:val="22"/>
        </w:rPr>
      </w:pPr>
      <w:r w:rsidRPr="003E69BC">
        <w:rPr>
          <w:rFonts w:ascii="Times New Roman" w:hAnsi="Times New Roman"/>
          <w:b/>
          <w:sz w:val="22"/>
          <w:szCs w:val="22"/>
        </w:rPr>
        <w:t xml:space="preserve">В повседневной жизни и при изучении других предметов: </w:t>
      </w:r>
    </w:p>
    <w:p w:rsidR="00FF65A6" w:rsidRPr="003E69BC" w:rsidRDefault="00FF65A6" w:rsidP="003E69BC">
      <w:pPr>
        <w:pStyle w:val="a"/>
        <w:numPr>
          <w:ilvl w:val="0"/>
          <w:numId w:val="122"/>
        </w:numPr>
        <w:tabs>
          <w:tab w:val="left" w:pos="1134"/>
        </w:tabs>
        <w:ind w:left="567" w:firstLine="0"/>
        <w:rPr>
          <w:rFonts w:ascii="Times New Roman" w:hAnsi="Times New Roman"/>
          <w:sz w:val="22"/>
          <w:szCs w:val="22"/>
        </w:rPr>
      </w:pPr>
      <w:r w:rsidRPr="003E69BC">
        <w:rPr>
          <w:rFonts w:ascii="Times New Roman" w:hAnsi="Times New Roman"/>
          <w:sz w:val="22"/>
          <w:szCs w:val="22"/>
        </w:rPr>
        <w:t>использовать векторы для решения простейших задач на определение скорости относительного движения</w:t>
      </w:r>
      <w:r w:rsidR="00CB50A3"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История математики</w:t>
      </w:r>
    </w:p>
    <w:p w:rsidR="00FF65A6" w:rsidRPr="003E69BC" w:rsidRDefault="00FF65A6" w:rsidP="003E69BC">
      <w:pPr>
        <w:numPr>
          <w:ilvl w:val="0"/>
          <w:numId w:val="129"/>
        </w:numPr>
        <w:tabs>
          <w:tab w:val="left" w:pos="34"/>
          <w:tab w:val="left" w:pos="1134"/>
        </w:tabs>
        <w:spacing w:after="0" w:line="240" w:lineRule="auto"/>
        <w:ind w:left="567" w:firstLine="0"/>
        <w:jc w:val="both"/>
        <w:rPr>
          <w:rFonts w:ascii="Times New Roman" w:hAnsi="Times New Roman"/>
          <w:lang w:eastAsia="ru-RU"/>
        </w:rPr>
      </w:pPr>
      <w:r w:rsidRPr="003E69BC">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3E69BC" w:rsidRDefault="00FF65A6" w:rsidP="003E69BC">
      <w:pPr>
        <w:numPr>
          <w:ilvl w:val="0"/>
          <w:numId w:val="129"/>
        </w:numPr>
        <w:tabs>
          <w:tab w:val="left" w:pos="34"/>
          <w:tab w:val="left" w:pos="1134"/>
        </w:tabs>
        <w:spacing w:after="0" w:line="240" w:lineRule="auto"/>
        <w:ind w:left="567" w:firstLine="0"/>
        <w:jc w:val="both"/>
        <w:rPr>
          <w:rFonts w:ascii="Times New Roman" w:hAnsi="Times New Roman"/>
          <w:lang w:eastAsia="ru-RU"/>
        </w:rPr>
      </w:pPr>
      <w:r w:rsidRPr="003E69BC">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3E69BC" w:rsidRDefault="00FF65A6" w:rsidP="003E69BC">
      <w:pPr>
        <w:numPr>
          <w:ilvl w:val="0"/>
          <w:numId w:val="129"/>
        </w:numPr>
        <w:tabs>
          <w:tab w:val="left" w:pos="34"/>
          <w:tab w:val="left" w:pos="1134"/>
        </w:tabs>
        <w:spacing w:after="0" w:line="240" w:lineRule="auto"/>
        <w:ind w:left="567" w:firstLine="0"/>
        <w:jc w:val="both"/>
        <w:rPr>
          <w:rFonts w:ascii="Times New Roman" w:hAnsi="Times New Roman"/>
          <w:lang w:eastAsia="ru-RU"/>
        </w:rPr>
      </w:pPr>
      <w:r w:rsidRPr="003E69BC">
        <w:rPr>
          <w:rFonts w:ascii="Times New Roman" w:hAnsi="Times New Roman"/>
        </w:rPr>
        <w:t>понимать роль математики в развитии России</w:t>
      </w:r>
      <w:r w:rsidR="00CB50A3" w:rsidRPr="003E69BC">
        <w:rPr>
          <w:rFonts w:ascii="Times New Roman" w:hAnsi="Times New Roman"/>
        </w:rPr>
        <w:t>.</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 xml:space="preserve">Методы математики </w:t>
      </w:r>
    </w:p>
    <w:p w:rsidR="00FF65A6" w:rsidRPr="003E69BC" w:rsidRDefault="00FF65A6" w:rsidP="003E69BC">
      <w:pPr>
        <w:numPr>
          <w:ilvl w:val="0"/>
          <w:numId w:val="129"/>
        </w:numPr>
        <w:tabs>
          <w:tab w:val="left" w:pos="34"/>
          <w:tab w:val="left" w:pos="1134"/>
        </w:tabs>
        <w:spacing w:after="0" w:line="240" w:lineRule="auto"/>
        <w:ind w:left="567" w:firstLine="0"/>
        <w:jc w:val="both"/>
        <w:rPr>
          <w:rFonts w:ascii="Times New Roman" w:hAnsi="Times New Roman"/>
          <w:lang w:eastAsia="ru-RU"/>
        </w:rPr>
      </w:pPr>
      <w:r w:rsidRPr="003E69BC">
        <w:rPr>
          <w:rFonts w:ascii="Times New Roman" w:hAnsi="Times New Roman"/>
          <w:lang w:eastAsia="ru-RU"/>
        </w:rPr>
        <w:t>Выбирать подходящий изученный метод для решени</w:t>
      </w:r>
      <w:r w:rsidR="004A1E43" w:rsidRPr="003E69BC">
        <w:rPr>
          <w:rFonts w:ascii="Times New Roman" w:hAnsi="Times New Roman"/>
          <w:lang w:eastAsia="ru-RU"/>
        </w:rPr>
        <w:t>я</w:t>
      </w:r>
      <w:r w:rsidRPr="003E69BC">
        <w:rPr>
          <w:rFonts w:ascii="Times New Roman" w:hAnsi="Times New Roman"/>
          <w:lang w:eastAsia="ru-RU"/>
        </w:rPr>
        <w:t xml:space="preserve"> изученных типов математических задач;</w:t>
      </w:r>
    </w:p>
    <w:p w:rsidR="00FF65A6" w:rsidRPr="003E69BC" w:rsidRDefault="00FF65A6" w:rsidP="003E69BC">
      <w:pPr>
        <w:numPr>
          <w:ilvl w:val="0"/>
          <w:numId w:val="129"/>
        </w:numPr>
        <w:tabs>
          <w:tab w:val="left" w:pos="34"/>
          <w:tab w:val="left" w:pos="1134"/>
        </w:tabs>
        <w:spacing w:after="0" w:line="240" w:lineRule="auto"/>
        <w:ind w:left="567" w:firstLine="0"/>
        <w:jc w:val="both"/>
        <w:rPr>
          <w:rFonts w:ascii="Times New Roman" w:hAnsi="Times New Roman"/>
          <w:lang w:eastAsia="ru-RU"/>
        </w:rPr>
      </w:pPr>
      <w:r w:rsidRPr="003E69BC">
        <w:rPr>
          <w:rFonts w:ascii="Times New Roman" w:hAnsi="Times New Roman"/>
          <w:lang w:eastAsia="ru-RU"/>
        </w:rPr>
        <w:t>Приводить примеры математических закономерностей в окружающей действительности и произведениях искусства.</w:t>
      </w:r>
    </w:p>
    <w:p w:rsidR="00FF65A6" w:rsidRPr="003E69BC" w:rsidRDefault="00FF65A6" w:rsidP="003E69BC">
      <w:pPr>
        <w:pStyle w:val="3"/>
        <w:spacing w:before="0" w:beforeAutospacing="0" w:after="0" w:afterAutospacing="0"/>
        <w:ind w:left="567"/>
        <w:rPr>
          <w:sz w:val="22"/>
          <w:szCs w:val="22"/>
        </w:rPr>
      </w:pPr>
      <w:bookmarkStart w:id="55" w:name="_Toc284662722"/>
      <w:bookmarkStart w:id="56" w:name="_Toc284663348"/>
      <w:r w:rsidRPr="003E69BC">
        <w:rPr>
          <w:sz w:val="22"/>
          <w:szCs w:val="22"/>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3E69BC">
        <w:rPr>
          <w:sz w:val="22"/>
          <w:szCs w:val="22"/>
        </w:rPr>
        <w:t>е</w:t>
      </w:r>
      <w:r w:rsidRPr="003E69BC">
        <w:rPr>
          <w:sz w:val="22"/>
          <w:szCs w:val="22"/>
        </w:rPr>
        <w:t>нном уровнях</w:t>
      </w:r>
      <w:bookmarkEnd w:id="55"/>
      <w:bookmarkEnd w:id="56"/>
    </w:p>
    <w:p w:rsidR="00FF65A6" w:rsidRPr="003E69BC" w:rsidRDefault="00FF65A6" w:rsidP="003E69BC">
      <w:pPr>
        <w:spacing w:after="0" w:line="240" w:lineRule="auto"/>
        <w:ind w:left="567"/>
        <w:rPr>
          <w:rFonts w:ascii="Times New Roman" w:hAnsi="Times New Roman"/>
        </w:rPr>
      </w:pPr>
      <w:r w:rsidRPr="003E69BC">
        <w:rPr>
          <w:rFonts w:ascii="Times New Roman" w:hAnsi="Times New Roman"/>
          <w:b/>
        </w:rPr>
        <w:t>Элементы теории множеств и математической логики</w:t>
      </w:r>
    </w:p>
    <w:p w:rsidR="00FF65A6" w:rsidRPr="003E69BC" w:rsidRDefault="00FF65A6" w:rsidP="003E69BC">
      <w:pPr>
        <w:pStyle w:val="a8"/>
        <w:numPr>
          <w:ilvl w:val="0"/>
          <w:numId w:val="12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3E69BC" w:rsidRDefault="00FF65A6" w:rsidP="003E69BC">
      <w:pPr>
        <w:pStyle w:val="a8"/>
        <w:numPr>
          <w:ilvl w:val="0"/>
          <w:numId w:val="12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изображать множества и отношение множеств с помощью кругов Эйлера;</w:t>
      </w:r>
    </w:p>
    <w:p w:rsidR="00FF65A6" w:rsidRPr="003E69BC" w:rsidRDefault="00FF65A6" w:rsidP="003E69BC">
      <w:pPr>
        <w:pStyle w:val="a8"/>
        <w:numPr>
          <w:ilvl w:val="0"/>
          <w:numId w:val="12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3E69BC" w:rsidRDefault="00FF65A6" w:rsidP="003E69BC">
      <w:pPr>
        <w:pStyle w:val="a8"/>
        <w:numPr>
          <w:ilvl w:val="0"/>
          <w:numId w:val="12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задавать множество с помощью перечисления элементов, словесного описания;</w:t>
      </w:r>
    </w:p>
    <w:p w:rsidR="00FF65A6" w:rsidRPr="003E69BC" w:rsidRDefault="00FF65A6" w:rsidP="003E69BC">
      <w:pPr>
        <w:pStyle w:val="a8"/>
        <w:numPr>
          <w:ilvl w:val="0"/>
          <w:numId w:val="12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3E69BC" w:rsidRDefault="00FF65A6" w:rsidP="003E69BC">
      <w:pPr>
        <w:pStyle w:val="a8"/>
        <w:numPr>
          <w:ilvl w:val="0"/>
          <w:numId w:val="12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строить высказывания, отрицания высказываний.</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строить цепочки умозаключений на основе использования правил логики;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w:t>
      </w:r>
      <w:r w:rsidR="00CB50A3"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Числа</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lastRenderedPageBreak/>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понимать и объяснять смысл позиционной записи натурального числа;</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выполнять вычисления, в том числе с использованием при</w:t>
      </w:r>
      <w:r w:rsidR="00A23AB5" w:rsidRPr="003E69BC">
        <w:rPr>
          <w:rFonts w:ascii="Times New Roman" w:hAnsi="Times New Roman"/>
          <w:sz w:val="22"/>
          <w:szCs w:val="22"/>
        </w:rPr>
        <w:t>е</w:t>
      </w:r>
      <w:r w:rsidRPr="003E69BC">
        <w:rPr>
          <w:rFonts w:ascii="Times New Roman" w:hAnsi="Times New Roman"/>
          <w:sz w:val="22"/>
          <w:szCs w:val="22"/>
        </w:rPr>
        <w:t>мов рациональных вычислений;</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выполнять округление рациональных чисел с заданной точностью;</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сравнивать рациональные и иррациональные числа;</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представлять рациональное число в виде десятичной дроби</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упорядочивать числа, записанные в виде обыкновенной и десятичной дроби;</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находить НОД и НОК чисел и использовать их при решении задач.</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составлять и оценивать числовые выражения при решении практических задач и задач из других учебных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записывать и округлять числовые значения реальных величин с использованием разных систем измерения</w:t>
      </w:r>
      <w:r w:rsidR="00CB50A3"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Тождественные преобразования</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Оперировать понятиями степени с натуральным показателем, степени с целым отрицательным показателем;</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выделять квадрат суммы и разности одночленов;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раскладывать на множители квадратный   тр</w:t>
      </w:r>
      <w:r w:rsidR="00A23AB5" w:rsidRPr="003E69BC">
        <w:rPr>
          <w:rFonts w:ascii="Times New Roman" w:hAnsi="Times New Roman"/>
          <w:sz w:val="22"/>
          <w:szCs w:val="22"/>
        </w:rPr>
        <w:t>е</w:t>
      </w:r>
      <w:r w:rsidRPr="003E69BC">
        <w:rPr>
          <w:rFonts w:ascii="Times New Roman" w:hAnsi="Times New Roman"/>
          <w:sz w:val="22"/>
          <w:szCs w:val="22"/>
        </w:rPr>
        <w:t>хчлен;</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преобразования выражений, содержащих квадратные корни;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выделять квадрат суммы или разности двучлена в выражениях, содержащих квадратные корни;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преобразования выражений, содержащих модуль.</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31"/>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преобразования и действия с числами, записанными в стандартном виде;</w:t>
      </w:r>
    </w:p>
    <w:p w:rsidR="00FF65A6" w:rsidRPr="003E69BC" w:rsidRDefault="00FF65A6" w:rsidP="003E69BC">
      <w:pPr>
        <w:pStyle w:val="a"/>
        <w:numPr>
          <w:ilvl w:val="0"/>
          <w:numId w:val="131"/>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преобразования алгебраических выражений при решении задач других учебных предметов</w:t>
      </w:r>
      <w:r w:rsidR="00CB50A3"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Уравнения и неравенства</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линейные уравнения и уравнения, сводимые к линейным с помощью тождественных преобразований;</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квадратные уравнения и уравнения, сводимые к квадратным с помощью тождественных преобразований;</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дробно-линейные уравнения;</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 xml:space="preserve">решать простейшие иррациональные уравнения вида </w:t>
      </w:r>
      <w:r w:rsidRPr="003E69BC">
        <w:rPr>
          <w:rFonts w:ascii="Times New Roman" w:hAnsi="Times New Roman"/>
          <w:position w:val="-16"/>
          <w:sz w:val="22"/>
          <w:szCs w:val="22"/>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3.25pt" o:ole="">
            <v:imagedata r:id="rId10" o:title=""/>
          </v:shape>
          <o:OLEObject Type="Embed" ProgID="Equation.DSMT4" ShapeID="_x0000_i1025" DrawAspect="Content" ObjectID="_1643875629" r:id="rId11"/>
        </w:object>
      </w:r>
      <w:r w:rsidRPr="003E69BC">
        <w:rPr>
          <w:rFonts w:ascii="Times New Roman" w:hAnsi="Times New Roman"/>
          <w:sz w:val="22"/>
          <w:szCs w:val="22"/>
        </w:rPr>
        <w:t xml:space="preserve">, </w:t>
      </w:r>
      <w:r w:rsidRPr="003E69BC">
        <w:rPr>
          <w:rFonts w:ascii="Times New Roman" w:hAnsi="Times New Roman"/>
          <w:position w:val="-16"/>
          <w:sz w:val="22"/>
          <w:szCs w:val="22"/>
        </w:rPr>
        <w:object w:dxaOrig="1680" w:dyaOrig="460">
          <v:shape id="_x0000_i1026" type="#_x0000_t75" style="width:87.75pt;height:23.25pt" o:ole="">
            <v:imagedata r:id="rId12" o:title=""/>
          </v:shape>
          <o:OLEObject Type="Embed" ProgID="Equation.DSMT4" ShapeID="_x0000_i1026" DrawAspect="Content" ObjectID="_1643875630" r:id="rId13"/>
        </w:object>
      </w:r>
      <w:r w:rsidRPr="003E69BC">
        <w:rPr>
          <w:rFonts w:ascii="Times New Roman" w:hAnsi="Times New Roman"/>
          <w:sz w:val="22"/>
          <w:szCs w:val="22"/>
        </w:rPr>
        <w:t>;</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lastRenderedPageBreak/>
        <w:t>решать уравнения вида</w:t>
      </w:r>
      <w:r w:rsidRPr="003E69BC">
        <w:rPr>
          <w:rFonts w:ascii="Times New Roman" w:hAnsi="Times New Roman"/>
          <w:position w:val="-6"/>
          <w:sz w:val="22"/>
          <w:szCs w:val="22"/>
        </w:rPr>
        <w:object w:dxaOrig="700" w:dyaOrig="360">
          <v:shape id="_x0000_i1027" type="#_x0000_t75" style="width:36.75pt;height:21pt" o:ole="">
            <v:imagedata r:id="rId14" o:title=""/>
          </v:shape>
          <o:OLEObject Type="Embed" ProgID="Equation.DSMT4" ShapeID="_x0000_i1027" DrawAspect="Content" ObjectID="_1643875631" r:id="rId15"/>
        </w:object>
      </w:r>
      <w:r w:rsidRPr="003E69BC">
        <w:rPr>
          <w:rFonts w:ascii="Times New Roman" w:hAnsi="Times New Roman"/>
          <w:sz w:val="22"/>
          <w:szCs w:val="22"/>
        </w:rPr>
        <w:t>;</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уравнения способом разложения на множители и замены переменной;</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использовать метод интервалов для решения целых и дробно-рациональных неравенств;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линейные уравнения и неравенства с параметрами;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несложные квадратные уравнения с параметром;</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несложные системы линейных уравнений с параметрами;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несложные уравнения в целых числах.</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Функции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3E69BC">
        <w:rPr>
          <w:rFonts w:ascii="Times New Roman" w:hAnsi="Times New Roman"/>
          <w:sz w:val="22"/>
          <w:szCs w:val="22"/>
        </w:rPr>
        <w:t>е</w:t>
      </w:r>
      <w:r w:rsidRPr="003E69BC">
        <w:rPr>
          <w:rFonts w:ascii="Times New Roman" w:hAnsi="Times New Roman"/>
          <w:sz w:val="22"/>
          <w:szCs w:val="22"/>
        </w:rPr>
        <w:t>тность/неч</w:t>
      </w:r>
      <w:r w:rsidR="00A23AB5" w:rsidRPr="003E69BC">
        <w:rPr>
          <w:rFonts w:ascii="Times New Roman" w:hAnsi="Times New Roman"/>
          <w:sz w:val="22"/>
          <w:szCs w:val="22"/>
        </w:rPr>
        <w:t>е</w:t>
      </w:r>
      <w:r w:rsidRPr="003E69BC">
        <w:rPr>
          <w:rFonts w:ascii="Times New Roman" w:hAnsi="Times New Roman"/>
          <w:sz w:val="22"/>
          <w:szCs w:val="22"/>
        </w:rPr>
        <w:t xml:space="preserve">тность функции; </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 xml:space="preserve">строить графики линейной, квадратичной функций, обратной пропорциональности, функции вида: </w:t>
      </w:r>
      <w:r w:rsidRPr="003E69BC">
        <w:rPr>
          <w:rFonts w:ascii="Times New Roman" w:hAnsi="Times New Roman"/>
          <w:position w:val="-24"/>
          <w:sz w:val="22"/>
          <w:szCs w:val="22"/>
        </w:rPr>
        <w:object w:dxaOrig="1300" w:dyaOrig="620">
          <v:shape id="_x0000_i1028" type="#_x0000_t75" style="width:62.25pt;height:27.75pt" o:ole="">
            <v:imagedata r:id="rId16" o:title=""/>
          </v:shape>
          <o:OLEObject Type="Embed" ProgID="Equation.DSMT4" ShapeID="_x0000_i1028" DrawAspect="Content" ObjectID="_1643875632" r:id="rId17"/>
        </w:object>
      </w:r>
      <w:r w:rsidRPr="003E69BC">
        <w:rPr>
          <w:rFonts w:ascii="Times New Roman" w:hAnsi="Times New Roman"/>
          <w:sz w:val="22"/>
          <w:szCs w:val="22"/>
        </w:rPr>
        <w:t xml:space="preserve">, </w:t>
      </w:r>
      <w:r w:rsidRPr="003E69BC">
        <w:rPr>
          <w:rFonts w:ascii="Times New Roman" w:hAnsi="Times New Roman"/>
          <w:position w:val="-10"/>
          <w:sz w:val="22"/>
          <w:szCs w:val="22"/>
        </w:rPr>
        <w:object w:dxaOrig="760" w:dyaOrig="380">
          <v:shape id="_x0000_i1029" type="#_x0000_t75" style="width:44.25pt;height:15pt" o:ole="">
            <v:imagedata r:id="rId18" o:title=""/>
          </v:shape>
          <o:OLEObject Type="Embed" ProgID="Equation.DSMT4" ShapeID="_x0000_i1029" DrawAspect="Content" ObjectID="_1643875633" r:id="rId19"/>
        </w:object>
      </w:r>
      <w:r w:rsidR="00531A44" w:rsidRPr="003E69BC">
        <w:rPr>
          <w:rFonts w:ascii="Times New Roman" w:hAnsi="Times New Roman"/>
          <w:sz w:val="22"/>
          <w:szCs w:val="22"/>
        </w:rPr>
        <w:fldChar w:fldCharType="begin"/>
      </w:r>
      <w:r w:rsidRPr="003E69BC">
        <w:rPr>
          <w:rFonts w:ascii="Times New Roman" w:hAnsi="Times New Roman"/>
          <w:sz w:val="22"/>
          <w:szCs w:val="22"/>
        </w:rPr>
        <w:instrText xml:space="preserve"> QUOTE  </w:instrText>
      </w:r>
      <w:r w:rsidR="00531A44" w:rsidRPr="003E69BC">
        <w:rPr>
          <w:rFonts w:ascii="Times New Roman" w:hAnsi="Times New Roman"/>
          <w:sz w:val="22"/>
          <w:szCs w:val="22"/>
        </w:rPr>
        <w:fldChar w:fldCharType="end"/>
      </w:r>
      <w:r w:rsidRPr="003E69BC">
        <w:rPr>
          <w:rFonts w:ascii="Times New Roman" w:hAnsi="Times New Roman"/>
          <w:b/>
          <w:bCs/>
          <w:sz w:val="22"/>
          <w:szCs w:val="22"/>
        </w:rPr>
        <w:t>,</w:t>
      </w:r>
      <w:r w:rsidRPr="003E69BC">
        <w:rPr>
          <w:rFonts w:ascii="Times New Roman" w:eastAsia="Times New Roman" w:hAnsi="Times New Roman"/>
          <w:bCs/>
          <w:position w:val="-10"/>
          <w:sz w:val="22"/>
          <w:szCs w:val="22"/>
        </w:rPr>
        <w:object w:dxaOrig="760" w:dyaOrig="380">
          <v:shape id="_x0000_i1030" type="#_x0000_t75" style="width:35.25pt;height:15pt" o:ole="">
            <v:imagedata r:id="rId20" o:title=""/>
          </v:shape>
          <o:OLEObject Type="Embed" ProgID="Equation.DSMT4" ShapeID="_x0000_i1030" DrawAspect="Content" ObjectID="_1643875634" r:id="rId21"/>
        </w:object>
      </w:r>
      <w:r w:rsidR="001A65A7" w:rsidRPr="003E69BC">
        <w:rPr>
          <w:rFonts w:ascii="Times New Roman" w:hAnsi="Times New Roman"/>
          <w:sz w:val="22"/>
          <w:szCs w:val="22"/>
        </w:rPr>
        <w:fldChar w:fldCharType="begin"/>
      </w:r>
      <w:r w:rsidR="001A65A7" w:rsidRPr="003E69BC">
        <w:rPr>
          <w:rFonts w:ascii="Times New Roman" w:hAnsi="Times New Roman"/>
          <w:sz w:val="22"/>
          <w:szCs w:val="22"/>
        </w:rPr>
        <w:fldChar w:fldCharType="separate"/>
      </w:r>
      <w:r w:rsidRPr="003E69BC">
        <w:rPr>
          <w:rFonts w:ascii="Times New Roman" w:eastAsia="Times New Roman" w:hAnsi="Times New Roman"/>
          <w:bCs/>
          <w:noProof/>
          <w:position w:val="-10"/>
          <w:sz w:val="22"/>
          <w:szCs w:val="22"/>
        </w:rPr>
        <w:drawing>
          <wp:inline distT="0" distB="0" distL="0" distR="0" wp14:anchorId="37988D88" wp14:editId="727A754B">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1A65A7" w:rsidRPr="003E69BC">
        <w:rPr>
          <w:rFonts w:ascii="Times New Roman" w:eastAsia="Times New Roman" w:hAnsi="Times New Roman"/>
          <w:bCs/>
          <w:noProof/>
          <w:position w:val="-10"/>
          <w:sz w:val="22"/>
          <w:szCs w:val="22"/>
        </w:rPr>
        <w:fldChar w:fldCharType="end"/>
      </w:r>
      <w:r w:rsidRPr="003E69BC">
        <w:rPr>
          <w:rFonts w:ascii="Times New Roman" w:hAnsi="Times New Roman"/>
          <w:bCs/>
          <w:sz w:val="22"/>
          <w:szCs w:val="22"/>
        </w:rPr>
        <w:t xml:space="preserve">, </w:t>
      </w:r>
      <w:r w:rsidRPr="003E69BC">
        <w:rPr>
          <w:rFonts w:ascii="Times New Roman" w:hAnsi="Times New Roman"/>
          <w:bCs/>
          <w:position w:val="-12"/>
          <w:sz w:val="22"/>
          <w:szCs w:val="22"/>
        </w:rPr>
        <w:object w:dxaOrig="660" w:dyaOrig="380">
          <v:shape id="_x0000_i1031" type="#_x0000_t75" style="width:28.5pt;height:15pt" o:ole="">
            <v:imagedata r:id="rId23" o:title=""/>
          </v:shape>
          <o:OLEObject Type="Embed" ProgID="Equation.DSMT4" ShapeID="_x0000_i1031" DrawAspect="Content" ObjectID="_1643875635" r:id="rId24"/>
        </w:object>
      </w:r>
      <w:r w:rsidRPr="003E69BC">
        <w:rPr>
          <w:rFonts w:ascii="Times New Roman" w:hAnsi="Times New Roman"/>
          <w:bCs/>
          <w:sz w:val="22"/>
          <w:szCs w:val="22"/>
        </w:rPr>
        <w:t>;</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 xml:space="preserve">на примере квадратичной функции, использовать преобразования графика функции </w:t>
      </w:r>
      <w:r w:rsidRPr="003E69BC">
        <w:rPr>
          <w:rFonts w:ascii="Times New Roman" w:hAnsi="Times New Roman"/>
          <w:sz w:val="22"/>
          <w:szCs w:val="22"/>
          <w:lang w:val="en-US"/>
        </w:rPr>
        <w:t>y</w:t>
      </w:r>
      <w:r w:rsidRPr="003E69BC">
        <w:rPr>
          <w:rFonts w:ascii="Times New Roman" w:hAnsi="Times New Roman"/>
          <w:sz w:val="22"/>
          <w:szCs w:val="22"/>
        </w:rPr>
        <w:t>=</w:t>
      </w:r>
      <w:r w:rsidRPr="003E69BC">
        <w:rPr>
          <w:rFonts w:ascii="Times New Roman" w:hAnsi="Times New Roman"/>
          <w:sz w:val="22"/>
          <w:szCs w:val="22"/>
          <w:lang w:val="en-US"/>
        </w:rPr>
        <w:t>f</w:t>
      </w:r>
      <w:r w:rsidRPr="003E69BC">
        <w:rPr>
          <w:rFonts w:ascii="Times New Roman" w:hAnsi="Times New Roman"/>
          <w:sz w:val="22"/>
          <w:szCs w:val="22"/>
        </w:rPr>
        <w:t>(</w:t>
      </w:r>
      <w:r w:rsidRPr="003E69BC">
        <w:rPr>
          <w:rFonts w:ascii="Times New Roman" w:hAnsi="Times New Roman"/>
          <w:sz w:val="22"/>
          <w:szCs w:val="22"/>
          <w:lang w:val="en-US"/>
        </w:rPr>
        <w:t>x</w:t>
      </w:r>
      <w:r w:rsidRPr="003E69BC">
        <w:rPr>
          <w:rFonts w:ascii="Times New Roman" w:hAnsi="Times New Roman"/>
          <w:sz w:val="22"/>
          <w:szCs w:val="22"/>
        </w:rPr>
        <w:t xml:space="preserve">) для построения графиков функций </w:t>
      </w:r>
      <w:r w:rsidRPr="003E69BC">
        <w:rPr>
          <w:rFonts w:ascii="Times New Roman" w:hAnsi="Times New Roman"/>
          <w:position w:val="-12"/>
          <w:sz w:val="22"/>
          <w:szCs w:val="22"/>
        </w:rPr>
        <w:object w:dxaOrig="1780" w:dyaOrig="380">
          <v:shape id="_x0000_i1032" type="#_x0000_t75" style="width:87pt;height:15pt" o:ole="">
            <v:imagedata r:id="rId25" o:title=""/>
          </v:shape>
          <o:OLEObject Type="Embed" ProgID="Equation.DSMT4" ShapeID="_x0000_i1032" DrawAspect="Content" ObjectID="_1643875636" r:id="rId26"/>
        </w:object>
      </w:r>
      <w:r w:rsidRPr="003E69BC">
        <w:rPr>
          <w:rFonts w:ascii="Times New Roman" w:hAnsi="Times New Roman"/>
          <w:sz w:val="22"/>
          <w:szCs w:val="22"/>
        </w:rPr>
        <w:t xml:space="preserve">; </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исследовать функцию по е</w:t>
      </w:r>
      <w:r w:rsidR="00A23AB5" w:rsidRPr="003E69BC">
        <w:rPr>
          <w:rFonts w:ascii="Times New Roman" w:hAnsi="Times New Roman"/>
          <w:sz w:val="22"/>
          <w:szCs w:val="22"/>
        </w:rPr>
        <w:t>е</w:t>
      </w:r>
      <w:r w:rsidRPr="003E69BC">
        <w:rPr>
          <w:rFonts w:ascii="Times New Roman" w:hAnsi="Times New Roman"/>
          <w:sz w:val="22"/>
          <w:szCs w:val="22"/>
        </w:rPr>
        <w:t xml:space="preserve"> графику;</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находить множество значений, нули, промежутки знакопостоянства, монотонности квадратичной функции;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оперировать понятиями: последовательность, арифметическая прогрессия, геометрическая прогрессия;</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задачи на арифметическую и геометрическую прогрессию.</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иллюстрировать с помощью графика реальную зависимость или процесс по их характеристикам;</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использовать свойства и график квадратичной функции при решении задач из других учебных предметов</w:t>
      </w:r>
      <w:r w:rsidR="00CB50A3"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Текстовые задачи</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Решать простые и сложные задачи разных типов, а также задачи повышенной трудности;</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использовать разные краткие записи как модели текстов сложных задач для построения поисковой схемы и решения задач;</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моделировать рассуждения при поиске решения задач с помощью граф-схемы;</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выделять этапы решения задачи и содержание каждого этапа;</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lastRenderedPageBreak/>
        <w:t>анализировать затруднения при решении задач;</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выполнять различные преобразования предложенной задачи, конструировать новые задачи из данной, в том числе обратные;</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w:t>
      </w:r>
      <w:r w:rsidR="00A23AB5" w:rsidRPr="003E69BC">
        <w:rPr>
          <w:rFonts w:ascii="Times New Roman" w:hAnsi="Times New Roman"/>
          <w:sz w:val="22"/>
          <w:szCs w:val="22"/>
        </w:rPr>
        <w:t>е</w:t>
      </w:r>
      <w:r w:rsidRPr="003E69BC">
        <w:rPr>
          <w:rFonts w:ascii="Times New Roman" w:hAnsi="Times New Roman"/>
          <w:sz w:val="22"/>
          <w:szCs w:val="22"/>
        </w:rPr>
        <w:t>та;</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 xml:space="preserve">решать разнообразные задачи «на части», </w:t>
      </w:r>
    </w:p>
    <w:p w:rsidR="00FF65A6" w:rsidRPr="003E69BC" w:rsidRDefault="00FF65A6" w:rsidP="003E69BC">
      <w:pPr>
        <w:numPr>
          <w:ilvl w:val="0"/>
          <w:numId w:val="118"/>
        </w:numPr>
        <w:tabs>
          <w:tab w:val="left" w:pos="1134"/>
        </w:tabs>
        <w:spacing w:after="0" w:line="240" w:lineRule="auto"/>
        <w:ind w:left="567" w:firstLine="0"/>
        <w:jc w:val="both"/>
        <w:rPr>
          <w:rFonts w:ascii="Times New Roman" w:hAnsi="Times New Roman"/>
        </w:rPr>
      </w:pPr>
      <w:r w:rsidRPr="003E69BC">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E69BC" w:rsidRDefault="00FF65A6" w:rsidP="003E69BC">
      <w:pPr>
        <w:numPr>
          <w:ilvl w:val="0"/>
          <w:numId w:val="118"/>
        </w:numPr>
        <w:tabs>
          <w:tab w:val="left" w:pos="1134"/>
        </w:tabs>
        <w:spacing w:after="0" w:line="240" w:lineRule="auto"/>
        <w:ind w:left="567" w:firstLine="0"/>
        <w:jc w:val="both"/>
        <w:rPr>
          <w:rFonts w:ascii="Times New Roman" w:hAnsi="Times New Roman"/>
        </w:rPr>
      </w:pPr>
      <w:r w:rsidRPr="003E69BC">
        <w:rPr>
          <w:rFonts w:ascii="Times New Roman" w:hAnsi="Times New Roman"/>
        </w:rPr>
        <w:t>осознавать и объяснять идентичность задач разных типов, связывающих три величины (на работу, на покупки, на движение)</w:t>
      </w:r>
      <w:r w:rsidR="004A1E43" w:rsidRPr="003E69BC">
        <w:rPr>
          <w:rFonts w:ascii="Times New Roman" w:hAnsi="Times New Roman"/>
        </w:rPr>
        <w:t xml:space="preserve">, </w:t>
      </w:r>
      <w:r w:rsidRPr="003E69BC">
        <w:rPr>
          <w:rFonts w:ascii="Times New Roman" w:hAnsi="Times New Roman"/>
        </w:rPr>
        <w:t>выделять эти величины и отношения между ними, применять их при решении задач, конструировать собственные задач указанных типов;</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владеть основными методами решения задач на смеси, сплавы, концентрации;</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решать задачи на проценты, в том числе, сложные проценты с обоснованием, используя разные способы;</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решать логические задачи разными способами, в том числе, с двумя блоками и с тремя блоками данных с помощью таблиц;</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решать задачи по комбинаторике и теории вероятностей на основе использования изученных методов и обосновывать решение;</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решать несложные задачи по математической статистике;</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3E69BC">
        <w:rPr>
          <w:rFonts w:ascii="Times New Roman" w:hAnsi="Times New Roman"/>
          <w:sz w:val="22"/>
          <w:szCs w:val="22"/>
          <w:lang w:eastAsia="en-US"/>
        </w:rPr>
        <w:t>е</w:t>
      </w:r>
      <w:r w:rsidRPr="003E69BC">
        <w:rPr>
          <w:rFonts w:ascii="Times New Roman" w:hAnsi="Times New Roman"/>
          <w:sz w:val="22"/>
          <w:szCs w:val="22"/>
          <w:lang w:eastAsia="en-US"/>
        </w:rPr>
        <w:t>том этих характеристик, в частности, при решении задач на концентрации, учитывать плотность вещества;</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lang w:eastAsia="en-US"/>
        </w:rPr>
        <w:t>решать задачи на движение по реке, рассматривая разные системы отсчета</w:t>
      </w:r>
      <w:r w:rsidR="00C31256" w:rsidRPr="003E69BC">
        <w:rPr>
          <w:rFonts w:ascii="Times New Roman" w:hAnsi="Times New Roman"/>
          <w:sz w:val="22"/>
          <w:szCs w:val="22"/>
          <w:lang w:eastAsia="en-US"/>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 xml:space="preserve">Статистика и теория вероятностей </w:t>
      </w:r>
    </w:p>
    <w:p w:rsidR="00FF65A6" w:rsidRPr="003E69BC" w:rsidRDefault="00FF65A6" w:rsidP="003E69BC">
      <w:pPr>
        <w:pStyle w:val="a8"/>
        <w:numPr>
          <w:ilvl w:val="0"/>
          <w:numId w:val="117"/>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 xml:space="preserve">извлекать информацию, </w:t>
      </w:r>
      <w:r w:rsidRPr="003E69BC">
        <w:rPr>
          <w:rStyle w:val="dash041e0431044b0447043d044b0439char1"/>
          <w:sz w:val="22"/>
          <w:szCs w:val="22"/>
        </w:rPr>
        <w:t>представленную в таблицах, на диаграммах, графиках</w:t>
      </w:r>
      <w:r w:rsidRPr="003E69BC">
        <w:rPr>
          <w:rFonts w:ascii="Times New Roman" w:hAnsi="Times New Roman"/>
          <w:sz w:val="22"/>
          <w:szCs w:val="22"/>
        </w:rPr>
        <w:t>;</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составлять таблицы, строить диаграммы и графики на основе данных;</w:t>
      </w:r>
    </w:p>
    <w:p w:rsidR="00FF65A6" w:rsidRPr="003E69BC" w:rsidRDefault="00FF65A6" w:rsidP="003E69BC">
      <w:pPr>
        <w:pStyle w:val="a8"/>
        <w:numPr>
          <w:ilvl w:val="0"/>
          <w:numId w:val="117"/>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оперировать понятиями: факториал числа, перестановки и сочетания, треугольник Паскаля;</w:t>
      </w:r>
    </w:p>
    <w:p w:rsidR="00FF65A6" w:rsidRPr="003E69BC" w:rsidRDefault="00FF65A6" w:rsidP="003E69BC">
      <w:pPr>
        <w:pStyle w:val="a8"/>
        <w:numPr>
          <w:ilvl w:val="0"/>
          <w:numId w:val="117"/>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применять правило произведения при решении комбинаторных задач;</w:t>
      </w:r>
    </w:p>
    <w:p w:rsidR="00FF65A6" w:rsidRPr="003E69BC" w:rsidRDefault="00FF65A6" w:rsidP="003E69BC">
      <w:pPr>
        <w:pStyle w:val="a8"/>
        <w:numPr>
          <w:ilvl w:val="0"/>
          <w:numId w:val="117"/>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3E69BC" w:rsidRDefault="00FF65A6" w:rsidP="003E69BC">
      <w:pPr>
        <w:pStyle w:val="a8"/>
        <w:numPr>
          <w:ilvl w:val="0"/>
          <w:numId w:val="117"/>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представлять информацию с помощью кругов Эйлера;</w:t>
      </w:r>
    </w:p>
    <w:p w:rsidR="00FF65A6" w:rsidRPr="003E69BC" w:rsidRDefault="00FF65A6" w:rsidP="003E69BC">
      <w:pPr>
        <w:pStyle w:val="a8"/>
        <w:numPr>
          <w:ilvl w:val="0"/>
          <w:numId w:val="117"/>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решать задачи на вычисление вероятности с подсчетом количества вариантов с помощью комбинаторики.</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8"/>
        <w:numPr>
          <w:ilvl w:val="0"/>
          <w:numId w:val="117"/>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 xml:space="preserve">извлекать, интерпретировать и преобразовывать информацию, </w:t>
      </w:r>
      <w:r w:rsidRPr="003E69BC">
        <w:rPr>
          <w:rStyle w:val="dash041e0431044b0447043d044b0439char1"/>
          <w:sz w:val="22"/>
          <w:szCs w:val="22"/>
        </w:rPr>
        <w:t>представленную в таблицах, на диаграммах, графиках, отражающую свойства и характеристики реальных процессов и явлений;</w:t>
      </w:r>
    </w:p>
    <w:p w:rsidR="00FF65A6" w:rsidRPr="003E69BC" w:rsidRDefault="00FF65A6" w:rsidP="003E69BC">
      <w:pPr>
        <w:pStyle w:val="a8"/>
        <w:numPr>
          <w:ilvl w:val="0"/>
          <w:numId w:val="117"/>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lastRenderedPageBreak/>
        <w:t>оценивать вероятность реальных событий и явлений.</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Геометрические фигуры</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 xml:space="preserve">Оперировать понятиями геометрических фигур; </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 xml:space="preserve">применять геометрические факты для решения задач, в том числе, предполагающих несколько шагов решения; </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формулировать в простейших случаях свойства и признаки фигур;</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доказывать геометрические утверждения</w:t>
      </w:r>
      <w:r w:rsidR="00C31256" w:rsidRPr="003E69BC">
        <w:rPr>
          <w:rFonts w:ascii="Times New Roman" w:hAnsi="Times New Roman"/>
          <w:sz w:val="22"/>
          <w:szCs w:val="22"/>
        </w:rPr>
        <w:t>;</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владеть стандартной классификацией плоских фигур (треугольников и четыр</w:t>
      </w:r>
      <w:r w:rsidR="00A23AB5" w:rsidRPr="003E69BC">
        <w:rPr>
          <w:rFonts w:ascii="Times New Roman" w:hAnsi="Times New Roman"/>
          <w:sz w:val="22"/>
          <w:szCs w:val="22"/>
        </w:rPr>
        <w:t>е</w:t>
      </w:r>
      <w:r w:rsidRPr="003E69BC">
        <w:rPr>
          <w:rFonts w:ascii="Times New Roman" w:hAnsi="Times New Roman"/>
          <w:sz w:val="22"/>
          <w:szCs w:val="22"/>
        </w:rPr>
        <w:t>хугольников).</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 xml:space="preserve">использовать свойства геометрических фигур для решения </w:t>
      </w:r>
      <w:r w:rsidRPr="003E69BC">
        <w:rPr>
          <w:rStyle w:val="dash041e0431044b0447043d044b0439char1"/>
          <w:sz w:val="22"/>
          <w:szCs w:val="22"/>
        </w:rPr>
        <w:t>задач практического характера и задач из смежных дисциплин</w:t>
      </w:r>
      <w:r w:rsidR="00C31256" w:rsidRPr="003E69BC">
        <w:rPr>
          <w:rStyle w:val="dash041e0431044b0447043d044b0439char1"/>
          <w:sz w:val="22"/>
          <w:szCs w:val="22"/>
        </w:rPr>
        <w:t>.</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Отношения</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применять теорему Фалеса и теорему о пропорциональных отрезках при решении задач;</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характеризовать взаимное расположение прямой и окружности, двух окружностей.</w:t>
      </w:r>
    </w:p>
    <w:p w:rsidR="00FF65A6" w:rsidRPr="003E69BC" w:rsidRDefault="00FF65A6" w:rsidP="003E69BC">
      <w:pPr>
        <w:pStyle w:val="a"/>
        <w:numPr>
          <w:ilvl w:val="0"/>
          <w:numId w:val="0"/>
        </w:numPr>
        <w:tabs>
          <w:tab w:val="left" w:pos="1134"/>
        </w:tabs>
        <w:ind w:left="567"/>
        <w:rPr>
          <w:rFonts w:ascii="Times New Roman" w:hAnsi="Times New Roman"/>
          <w:b/>
          <w:sz w:val="22"/>
          <w:szCs w:val="22"/>
        </w:rPr>
      </w:pPr>
      <w:r w:rsidRPr="003E69BC">
        <w:rPr>
          <w:rFonts w:ascii="Times New Roman" w:hAnsi="Times New Roman"/>
          <w:b/>
          <w:sz w:val="22"/>
          <w:szCs w:val="22"/>
        </w:rPr>
        <w:t xml:space="preserve">В повседневной жизни и при изучении других предметов: </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использовать отношения для решения задач, возникающих в реальной жизни</w:t>
      </w:r>
      <w:r w:rsidR="00C31256"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Измерения и вычисления</w:t>
      </w:r>
    </w:p>
    <w:p w:rsidR="00FF65A6" w:rsidRPr="003E69BC" w:rsidRDefault="00FF65A6" w:rsidP="003E69BC">
      <w:pPr>
        <w:pStyle w:val="a8"/>
        <w:numPr>
          <w:ilvl w:val="0"/>
          <w:numId w:val="117"/>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Оперировать представлениями о длине, площади, объ</w:t>
      </w:r>
      <w:r w:rsidR="00A23AB5" w:rsidRPr="003E69BC">
        <w:rPr>
          <w:rFonts w:ascii="Times New Roman" w:hAnsi="Times New Roman"/>
          <w:sz w:val="22"/>
          <w:szCs w:val="22"/>
        </w:rPr>
        <w:t>е</w:t>
      </w:r>
      <w:r w:rsidRPr="003E69BC">
        <w:rPr>
          <w:rFonts w:ascii="Times New Roman" w:hAnsi="Times New Roman"/>
          <w:sz w:val="22"/>
          <w:szCs w:val="22"/>
        </w:rPr>
        <w:t>ме как величинами. Применять теорему Пифагора, формулы площади, объ</w:t>
      </w:r>
      <w:r w:rsidR="00A23AB5" w:rsidRPr="003E69BC">
        <w:rPr>
          <w:rFonts w:ascii="Times New Roman" w:hAnsi="Times New Roman"/>
          <w:sz w:val="22"/>
          <w:szCs w:val="22"/>
        </w:rPr>
        <w:t>е</w:t>
      </w:r>
      <w:r w:rsidRPr="003E69BC">
        <w:rPr>
          <w:rFonts w:ascii="Times New Roman" w:hAnsi="Times New Roman"/>
          <w:sz w:val="22"/>
          <w:szCs w:val="22"/>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3E69BC">
        <w:rPr>
          <w:rFonts w:ascii="Times New Roman" w:hAnsi="Times New Roman"/>
          <w:sz w:val="22"/>
          <w:szCs w:val="22"/>
        </w:rPr>
        <w:t>е</w:t>
      </w:r>
      <w:r w:rsidRPr="003E69BC">
        <w:rPr>
          <w:rFonts w:ascii="Times New Roman" w:hAnsi="Times New Roman"/>
          <w:sz w:val="22"/>
          <w:szCs w:val="22"/>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3E69BC" w:rsidRDefault="00FF65A6" w:rsidP="003E69BC">
      <w:pPr>
        <w:pStyle w:val="a8"/>
        <w:numPr>
          <w:ilvl w:val="0"/>
          <w:numId w:val="117"/>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проводить простые вычисления на объ</w:t>
      </w:r>
      <w:r w:rsidR="00A23AB5" w:rsidRPr="003E69BC">
        <w:rPr>
          <w:rFonts w:ascii="Times New Roman" w:hAnsi="Times New Roman"/>
          <w:sz w:val="22"/>
          <w:szCs w:val="22"/>
        </w:rPr>
        <w:t>е</w:t>
      </w:r>
      <w:r w:rsidRPr="003E69BC">
        <w:rPr>
          <w:rFonts w:ascii="Times New Roman" w:hAnsi="Times New Roman"/>
          <w:sz w:val="22"/>
          <w:szCs w:val="22"/>
        </w:rPr>
        <w:t>мных телах;</w:t>
      </w:r>
    </w:p>
    <w:p w:rsidR="00C31256" w:rsidRPr="003E69BC" w:rsidRDefault="00FF65A6" w:rsidP="003E69BC">
      <w:pPr>
        <w:pStyle w:val="a8"/>
        <w:numPr>
          <w:ilvl w:val="0"/>
          <w:numId w:val="117"/>
        </w:numPr>
        <w:tabs>
          <w:tab w:val="left" w:pos="1134"/>
        </w:tabs>
        <w:ind w:left="567" w:firstLine="0"/>
        <w:jc w:val="both"/>
        <w:rPr>
          <w:rFonts w:ascii="Times New Roman" w:hAnsi="Times New Roman"/>
          <w:b/>
          <w:sz w:val="22"/>
          <w:szCs w:val="22"/>
        </w:rPr>
      </w:pPr>
      <w:r w:rsidRPr="003E69BC">
        <w:rPr>
          <w:rFonts w:ascii="Times New Roman" w:hAnsi="Times New Roman"/>
          <w:sz w:val="22"/>
          <w:szCs w:val="22"/>
        </w:rPr>
        <w:t>формулировать задачи на вычисление длин, площадей и объ</w:t>
      </w:r>
      <w:r w:rsidR="00A23AB5" w:rsidRPr="003E69BC">
        <w:rPr>
          <w:rFonts w:ascii="Times New Roman" w:hAnsi="Times New Roman"/>
          <w:sz w:val="22"/>
          <w:szCs w:val="22"/>
        </w:rPr>
        <w:t>е</w:t>
      </w:r>
      <w:r w:rsidRPr="003E69BC">
        <w:rPr>
          <w:rFonts w:ascii="Times New Roman" w:hAnsi="Times New Roman"/>
          <w:sz w:val="22"/>
          <w:szCs w:val="22"/>
        </w:rPr>
        <w:t xml:space="preserve">мов и решать их. </w:t>
      </w:r>
    </w:p>
    <w:p w:rsidR="00FF65A6" w:rsidRPr="003E69BC" w:rsidRDefault="00FF65A6" w:rsidP="003E69BC">
      <w:pPr>
        <w:tabs>
          <w:tab w:val="left" w:pos="1134"/>
        </w:tabs>
        <w:spacing w:after="0" w:line="240" w:lineRule="auto"/>
        <w:ind w:left="567"/>
        <w:jc w:val="both"/>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8"/>
        <w:numPr>
          <w:ilvl w:val="0"/>
          <w:numId w:val="117"/>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проводить вычисления на местности;</w:t>
      </w:r>
    </w:p>
    <w:p w:rsidR="00FF65A6" w:rsidRPr="003E69BC" w:rsidRDefault="00FF65A6" w:rsidP="003E69BC">
      <w:pPr>
        <w:pStyle w:val="a8"/>
        <w:numPr>
          <w:ilvl w:val="0"/>
          <w:numId w:val="117"/>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применять формулы при вычислениях в смежных учебных предметах, в окружающей действительности</w:t>
      </w:r>
      <w:r w:rsidR="00C31256"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Геометрические построения</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Изображать геометрические фигуры по текстовому и символьному описанию;</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свободно оперировать черт</w:t>
      </w:r>
      <w:r w:rsidR="00A23AB5" w:rsidRPr="003E69BC">
        <w:rPr>
          <w:rFonts w:ascii="Times New Roman" w:hAnsi="Times New Roman"/>
          <w:sz w:val="22"/>
          <w:szCs w:val="22"/>
        </w:rPr>
        <w:t>е</w:t>
      </w:r>
      <w:r w:rsidRPr="003E69BC">
        <w:rPr>
          <w:rFonts w:ascii="Times New Roman" w:hAnsi="Times New Roman"/>
          <w:sz w:val="22"/>
          <w:szCs w:val="22"/>
        </w:rPr>
        <w:t xml:space="preserve">жными инструментами в несложных случаях, </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изображать типовые плоские фигуры и объемные тела с помощью простейших компьютерных инструментов.</w:t>
      </w:r>
    </w:p>
    <w:p w:rsidR="00FF65A6" w:rsidRPr="003E69BC" w:rsidRDefault="00FF65A6" w:rsidP="003E69BC">
      <w:pPr>
        <w:pStyle w:val="a"/>
        <w:numPr>
          <w:ilvl w:val="0"/>
          <w:numId w:val="0"/>
        </w:numPr>
        <w:tabs>
          <w:tab w:val="left" w:pos="1134"/>
        </w:tabs>
        <w:ind w:left="567"/>
        <w:rPr>
          <w:rFonts w:ascii="Times New Roman" w:hAnsi="Times New Roman"/>
          <w:b/>
          <w:sz w:val="22"/>
          <w:szCs w:val="22"/>
        </w:rPr>
      </w:pPr>
      <w:r w:rsidRPr="003E69BC">
        <w:rPr>
          <w:rFonts w:ascii="Times New Roman" w:hAnsi="Times New Roman"/>
          <w:b/>
          <w:sz w:val="22"/>
          <w:szCs w:val="22"/>
        </w:rPr>
        <w:t xml:space="preserve">В повседневной жизни и при изучении других предметов: </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оценивать размеры реальных объектов окружающего мира</w:t>
      </w:r>
      <w:r w:rsidR="00C31256"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Преобразования</w:t>
      </w:r>
    </w:p>
    <w:p w:rsidR="00FF65A6" w:rsidRPr="003E69BC" w:rsidRDefault="00FF65A6" w:rsidP="003E69BC">
      <w:pPr>
        <w:pStyle w:val="a"/>
        <w:numPr>
          <w:ilvl w:val="0"/>
          <w:numId w:val="123"/>
        </w:numPr>
        <w:tabs>
          <w:tab w:val="left" w:pos="1134"/>
        </w:tabs>
        <w:ind w:left="567" w:firstLine="0"/>
        <w:rPr>
          <w:rFonts w:ascii="Times New Roman" w:hAnsi="Times New Roman"/>
          <w:sz w:val="22"/>
          <w:szCs w:val="22"/>
        </w:rPr>
      </w:pPr>
      <w:r w:rsidRPr="003E69BC">
        <w:rPr>
          <w:rFonts w:ascii="Times New Roman" w:hAnsi="Times New Roman"/>
          <w:sz w:val="22"/>
          <w:szCs w:val="22"/>
        </w:rPr>
        <w:t>Оперировать понятием движения и преобразования подобия, владеть при</w:t>
      </w:r>
      <w:r w:rsidR="00A23AB5" w:rsidRPr="003E69BC">
        <w:rPr>
          <w:rFonts w:ascii="Times New Roman" w:hAnsi="Times New Roman"/>
          <w:sz w:val="22"/>
          <w:szCs w:val="22"/>
        </w:rPr>
        <w:t>е</w:t>
      </w:r>
      <w:r w:rsidRPr="003E69BC">
        <w:rPr>
          <w:rFonts w:ascii="Times New Roman" w:hAnsi="Times New Roman"/>
          <w:sz w:val="22"/>
          <w:szCs w:val="22"/>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3E69BC" w:rsidRDefault="00FF65A6" w:rsidP="003E69BC">
      <w:pPr>
        <w:pStyle w:val="a"/>
        <w:numPr>
          <w:ilvl w:val="0"/>
          <w:numId w:val="123"/>
        </w:numPr>
        <w:tabs>
          <w:tab w:val="left" w:pos="1134"/>
        </w:tabs>
        <w:ind w:left="567" w:firstLine="0"/>
        <w:rPr>
          <w:rFonts w:ascii="Times New Roman" w:hAnsi="Times New Roman"/>
          <w:sz w:val="22"/>
          <w:szCs w:val="22"/>
        </w:rPr>
      </w:pPr>
      <w:r w:rsidRPr="003E69BC">
        <w:rPr>
          <w:rFonts w:ascii="Times New Roman" w:hAnsi="Times New Roman"/>
          <w:sz w:val="22"/>
          <w:szCs w:val="22"/>
        </w:rPr>
        <w:t>строить фигуру, подобную данной, пользоваться свойствами подобия для обоснования свойств фигур;</w:t>
      </w:r>
    </w:p>
    <w:p w:rsidR="00FF65A6" w:rsidRPr="003E69BC" w:rsidRDefault="00FF65A6" w:rsidP="003E69BC">
      <w:pPr>
        <w:pStyle w:val="a"/>
        <w:numPr>
          <w:ilvl w:val="0"/>
          <w:numId w:val="123"/>
        </w:numPr>
        <w:tabs>
          <w:tab w:val="left" w:pos="1134"/>
        </w:tabs>
        <w:ind w:left="567" w:firstLine="0"/>
        <w:rPr>
          <w:rFonts w:ascii="Times New Roman" w:hAnsi="Times New Roman"/>
          <w:sz w:val="22"/>
          <w:szCs w:val="22"/>
        </w:rPr>
      </w:pPr>
      <w:r w:rsidRPr="003E69BC">
        <w:rPr>
          <w:rFonts w:ascii="Times New Roman" w:hAnsi="Times New Roman"/>
          <w:sz w:val="22"/>
          <w:szCs w:val="22"/>
        </w:rPr>
        <w:t>применять свойства движений для проведения простейших обоснований свойств фигур.</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23"/>
        </w:numPr>
        <w:tabs>
          <w:tab w:val="left" w:pos="1134"/>
        </w:tabs>
        <w:ind w:left="567" w:firstLine="0"/>
        <w:rPr>
          <w:rFonts w:ascii="Times New Roman" w:hAnsi="Times New Roman"/>
          <w:sz w:val="22"/>
          <w:szCs w:val="22"/>
        </w:rPr>
      </w:pPr>
      <w:r w:rsidRPr="003E69BC">
        <w:rPr>
          <w:rFonts w:ascii="Times New Roman" w:hAnsi="Times New Roman"/>
          <w:sz w:val="22"/>
          <w:szCs w:val="22"/>
        </w:rPr>
        <w:t>применять свойства движений и применять подобие для построений и вычислений</w:t>
      </w:r>
      <w:r w:rsidR="00C31256"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lastRenderedPageBreak/>
        <w:t>Векторы и координаты на плоскости</w:t>
      </w:r>
    </w:p>
    <w:p w:rsidR="00FF65A6" w:rsidRPr="003E69BC" w:rsidRDefault="00FF65A6" w:rsidP="003E69BC">
      <w:pPr>
        <w:pStyle w:val="a8"/>
        <w:numPr>
          <w:ilvl w:val="0"/>
          <w:numId w:val="122"/>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3E69BC" w:rsidRDefault="00FF65A6" w:rsidP="003E69BC">
      <w:pPr>
        <w:pStyle w:val="a8"/>
        <w:numPr>
          <w:ilvl w:val="0"/>
          <w:numId w:val="122"/>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3E69BC" w:rsidRDefault="00FF65A6" w:rsidP="003E69BC">
      <w:pPr>
        <w:pStyle w:val="a8"/>
        <w:numPr>
          <w:ilvl w:val="0"/>
          <w:numId w:val="122"/>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применять векторы и координаты для решения геометрических задач на вычисление длин, углов.</w:t>
      </w:r>
    </w:p>
    <w:p w:rsidR="00FF65A6" w:rsidRPr="003E69BC" w:rsidRDefault="00FF65A6" w:rsidP="003E69BC">
      <w:pPr>
        <w:pStyle w:val="a"/>
        <w:numPr>
          <w:ilvl w:val="0"/>
          <w:numId w:val="0"/>
        </w:numPr>
        <w:tabs>
          <w:tab w:val="left" w:pos="1134"/>
        </w:tabs>
        <w:ind w:left="567"/>
        <w:rPr>
          <w:rFonts w:ascii="Times New Roman" w:hAnsi="Times New Roman"/>
          <w:b/>
          <w:sz w:val="22"/>
          <w:szCs w:val="22"/>
        </w:rPr>
      </w:pPr>
      <w:r w:rsidRPr="003E69BC">
        <w:rPr>
          <w:rFonts w:ascii="Times New Roman" w:hAnsi="Times New Roman"/>
          <w:b/>
          <w:sz w:val="22"/>
          <w:szCs w:val="22"/>
        </w:rPr>
        <w:t xml:space="preserve">В повседневной жизни и при изучении других предметов: </w:t>
      </w:r>
    </w:p>
    <w:p w:rsidR="00FF65A6" w:rsidRPr="003E69BC" w:rsidRDefault="00FF65A6" w:rsidP="003E69BC">
      <w:pPr>
        <w:pStyle w:val="a8"/>
        <w:numPr>
          <w:ilvl w:val="0"/>
          <w:numId w:val="122"/>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r w:rsidR="00C31256"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История математики</w:t>
      </w:r>
    </w:p>
    <w:p w:rsidR="00FF65A6" w:rsidRPr="003E69BC" w:rsidRDefault="00FF65A6" w:rsidP="003E69BC">
      <w:pPr>
        <w:numPr>
          <w:ilvl w:val="0"/>
          <w:numId w:val="129"/>
        </w:numPr>
        <w:tabs>
          <w:tab w:val="left" w:pos="1134"/>
        </w:tabs>
        <w:spacing w:after="0" w:line="240" w:lineRule="auto"/>
        <w:ind w:left="567" w:firstLine="0"/>
        <w:jc w:val="both"/>
        <w:rPr>
          <w:rFonts w:ascii="Times New Roman" w:hAnsi="Times New Roman"/>
        </w:rPr>
      </w:pPr>
      <w:r w:rsidRPr="003E69BC">
        <w:rPr>
          <w:rFonts w:ascii="Times New Roman" w:hAnsi="Times New Roman"/>
        </w:rPr>
        <w:t>Характеризовать вклад выдающихся математиков в развитие математики и иных научных областей;</w:t>
      </w:r>
    </w:p>
    <w:p w:rsidR="00FF65A6" w:rsidRPr="003E69BC" w:rsidRDefault="00FF65A6" w:rsidP="003E69BC">
      <w:pPr>
        <w:numPr>
          <w:ilvl w:val="0"/>
          <w:numId w:val="129"/>
        </w:numPr>
        <w:tabs>
          <w:tab w:val="left" w:pos="1134"/>
        </w:tabs>
        <w:spacing w:after="0" w:line="240" w:lineRule="auto"/>
        <w:ind w:left="567" w:firstLine="0"/>
        <w:jc w:val="both"/>
        <w:rPr>
          <w:rFonts w:ascii="Times New Roman" w:hAnsi="Times New Roman"/>
        </w:rPr>
      </w:pPr>
      <w:r w:rsidRPr="003E69BC">
        <w:rPr>
          <w:rFonts w:ascii="Times New Roman" w:hAnsi="Times New Roman"/>
        </w:rPr>
        <w:t>понимать роль математики в развитии России</w:t>
      </w:r>
      <w:r w:rsidR="00C31256" w:rsidRPr="003E69BC">
        <w:rPr>
          <w:rFonts w:ascii="Times New Roman" w:hAnsi="Times New Roman"/>
        </w:rPr>
        <w:t>.</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Методы математики</w:t>
      </w:r>
    </w:p>
    <w:p w:rsidR="00FF65A6" w:rsidRPr="003E69BC" w:rsidRDefault="00FF65A6" w:rsidP="003E69BC">
      <w:pPr>
        <w:numPr>
          <w:ilvl w:val="0"/>
          <w:numId w:val="129"/>
        </w:numPr>
        <w:tabs>
          <w:tab w:val="left" w:pos="1134"/>
        </w:tabs>
        <w:spacing w:after="0" w:line="240" w:lineRule="auto"/>
        <w:ind w:left="567" w:firstLine="0"/>
        <w:jc w:val="both"/>
        <w:rPr>
          <w:rFonts w:ascii="Times New Roman" w:hAnsi="Times New Roman"/>
        </w:rPr>
      </w:pPr>
      <w:r w:rsidRPr="003E69BC">
        <w:rPr>
          <w:rFonts w:ascii="Times New Roman" w:hAnsi="Times New Roman"/>
        </w:rPr>
        <w:t>Используя изученные методы, проводить доказательство, выполнять опровержение;</w:t>
      </w:r>
    </w:p>
    <w:p w:rsidR="00FF65A6" w:rsidRPr="003E69BC" w:rsidRDefault="00C31256" w:rsidP="003E69BC">
      <w:pPr>
        <w:numPr>
          <w:ilvl w:val="0"/>
          <w:numId w:val="129"/>
        </w:numPr>
        <w:tabs>
          <w:tab w:val="left" w:pos="1134"/>
        </w:tabs>
        <w:spacing w:after="0" w:line="240" w:lineRule="auto"/>
        <w:ind w:left="567" w:firstLine="0"/>
        <w:jc w:val="both"/>
        <w:rPr>
          <w:rFonts w:ascii="Times New Roman" w:hAnsi="Times New Roman"/>
        </w:rPr>
      </w:pPr>
      <w:r w:rsidRPr="003E69BC">
        <w:rPr>
          <w:rFonts w:ascii="Times New Roman" w:hAnsi="Times New Roman"/>
        </w:rPr>
        <w:t>в</w:t>
      </w:r>
      <w:r w:rsidR="00FF65A6" w:rsidRPr="003E69BC">
        <w:rPr>
          <w:rFonts w:ascii="Times New Roman" w:hAnsi="Times New Roman"/>
        </w:rPr>
        <w:t>ыбирать изученные методы и их комбинации для решения математических задач;</w:t>
      </w:r>
    </w:p>
    <w:p w:rsidR="00FF65A6" w:rsidRPr="003E69BC" w:rsidRDefault="00FF65A6" w:rsidP="003E69BC">
      <w:pPr>
        <w:numPr>
          <w:ilvl w:val="0"/>
          <w:numId w:val="129"/>
        </w:numPr>
        <w:tabs>
          <w:tab w:val="left" w:pos="1134"/>
        </w:tabs>
        <w:spacing w:after="0" w:line="240" w:lineRule="auto"/>
        <w:ind w:left="567" w:firstLine="0"/>
        <w:jc w:val="both"/>
        <w:rPr>
          <w:rFonts w:ascii="Times New Roman" w:hAnsi="Times New Roman"/>
        </w:rPr>
      </w:pPr>
      <w:r w:rsidRPr="003E69BC">
        <w:rPr>
          <w:rFonts w:ascii="Times New Roman" w:hAnsi="Times New Roman"/>
          <w:lang w:eastAsia="ru-RU"/>
        </w:rPr>
        <w:t>использовать математические знания для описания закономерностей в окружающей действительности и произведениях искусства</w:t>
      </w:r>
      <w:r w:rsidRPr="003E69BC">
        <w:rPr>
          <w:rFonts w:ascii="Times New Roman" w:hAnsi="Times New Roman"/>
        </w:rPr>
        <w:t>;</w:t>
      </w:r>
    </w:p>
    <w:p w:rsidR="00FF65A6" w:rsidRPr="003E69BC" w:rsidRDefault="00FF65A6" w:rsidP="003E69BC">
      <w:pPr>
        <w:numPr>
          <w:ilvl w:val="0"/>
          <w:numId w:val="129"/>
        </w:numPr>
        <w:tabs>
          <w:tab w:val="left" w:pos="1134"/>
        </w:tabs>
        <w:spacing w:after="0" w:line="240" w:lineRule="auto"/>
        <w:ind w:left="567" w:firstLine="0"/>
        <w:jc w:val="both"/>
        <w:rPr>
          <w:rFonts w:ascii="Times New Roman" w:hAnsi="Times New Roman"/>
        </w:rPr>
      </w:pPr>
      <w:r w:rsidRPr="003E69BC">
        <w:rPr>
          <w:rFonts w:ascii="Times New Roman" w:hAnsi="Times New Roman"/>
        </w:rPr>
        <w:t>применять простейшие программные средства и электронно-коммуникационные системы при решении математических задач.</w:t>
      </w:r>
    </w:p>
    <w:p w:rsidR="00FF65A6" w:rsidRPr="003E69BC" w:rsidRDefault="00FF65A6" w:rsidP="003E69BC">
      <w:pPr>
        <w:pStyle w:val="3"/>
        <w:spacing w:before="0" w:beforeAutospacing="0" w:after="0" w:afterAutospacing="0"/>
        <w:ind w:left="567"/>
        <w:rPr>
          <w:sz w:val="22"/>
          <w:szCs w:val="22"/>
        </w:rPr>
      </w:pPr>
      <w:bookmarkStart w:id="57" w:name="_Toc284662723"/>
      <w:bookmarkStart w:id="58" w:name="_Toc284663349"/>
      <w:r w:rsidRPr="003E69BC">
        <w:rPr>
          <w:sz w:val="22"/>
          <w:szCs w:val="22"/>
        </w:rPr>
        <w:t>Выпускник получит возможность научиться в 7-9 классах для успешного продолжения образования на углубл</w:t>
      </w:r>
      <w:r w:rsidR="00A23AB5" w:rsidRPr="003E69BC">
        <w:rPr>
          <w:sz w:val="22"/>
          <w:szCs w:val="22"/>
        </w:rPr>
        <w:t>е</w:t>
      </w:r>
      <w:r w:rsidRPr="003E69BC">
        <w:rPr>
          <w:sz w:val="22"/>
          <w:szCs w:val="22"/>
        </w:rPr>
        <w:t>нном уровне</w:t>
      </w:r>
      <w:bookmarkEnd w:id="57"/>
      <w:bookmarkEnd w:id="58"/>
    </w:p>
    <w:p w:rsidR="00FF65A6" w:rsidRPr="003E69BC" w:rsidRDefault="00FF65A6" w:rsidP="003E69BC">
      <w:pPr>
        <w:spacing w:after="0" w:line="240" w:lineRule="auto"/>
        <w:ind w:left="567"/>
        <w:rPr>
          <w:rFonts w:ascii="Times New Roman" w:hAnsi="Times New Roman"/>
        </w:rPr>
      </w:pPr>
      <w:r w:rsidRPr="003E69BC">
        <w:rPr>
          <w:rFonts w:ascii="Times New Roman" w:hAnsi="Times New Roman"/>
          <w:b/>
        </w:rPr>
        <w:t>Элементы теории множеств и математической логики</w:t>
      </w:r>
    </w:p>
    <w:p w:rsidR="00FF65A6" w:rsidRPr="003E69BC" w:rsidRDefault="00FF65A6" w:rsidP="003E69BC">
      <w:pPr>
        <w:pStyle w:val="a8"/>
        <w:numPr>
          <w:ilvl w:val="0"/>
          <w:numId w:val="12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3E69BC" w:rsidRDefault="00FF65A6" w:rsidP="003E69BC">
      <w:pPr>
        <w:pStyle w:val="a8"/>
        <w:numPr>
          <w:ilvl w:val="0"/>
          <w:numId w:val="12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задавать множества разными способами;</w:t>
      </w:r>
    </w:p>
    <w:p w:rsidR="00FF65A6" w:rsidRPr="003E69BC" w:rsidRDefault="00FF65A6" w:rsidP="003E69BC">
      <w:pPr>
        <w:pStyle w:val="a8"/>
        <w:numPr>
          <w:ilvl w:val="0"/>
          <w:numId w:val="12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проверять выполнение характеристического свойства множества;</w:t>
      </w:r>
    </w:p>
    <w:p w:rsidR="00FF65A6" w:rsidRPr="003E69BC" w:rsidRDefault="00FF65A6" w:rsidP="003E69BC">
      <w:pPr>
        <w:pStyle w:val="a8"/>
        <w:numPr>
          <w:ilvl w:val="0"/>
          <w:numId w:val="12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3E69BC">
        <w:rPr>
          <w:rFonts w:ascii="Times New Roman" w:hAnsi="Times New Roman"/>
          <w:sz w:val="22"/>
          <w:szCs w:val="22"/>
        </w:rPr>
        <w:t>;у</w:t>
      </w:r>
      <w:r w:rsidRPr="003E69BC">
        <w:rPr>
          <w:rFonts w:ascii="Times New Roman" w:hAnsi="Times New Roman"/>
          <w:sz w:val="22"/>
          <w:szCs w:val="22"/>
        </w:rPr>
        <w:t>словные высказывания (импликации);</w:t>
      </w:r>
    </w:p>
    <w:p w:rsidR="00FF65A6" w:rsidRPr="003E69BC" w:rsidRDefault="00FF65A6" w:rsidP="003E69BC">
      <w:pPr>
        <w:pStyle w:val="a8"/>
        <w:numPr>
          <w:ilvl w:val="0"/>
          <w:numId w:val="12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строить высказывания с использованием законов алгебры высказываний.</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строить рассуждения на основе использования правил логики;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Числа</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понимать и объяснять разницу между позиционной и непозиционной системами записи чисел;</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переводить числа из одной системы записи (системы счисления) в другую;</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выполнять округление рациональных и иррациональных чисел с заданной точностью;</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сравнивать действительные числа разными способами;</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lastRenderedPageBreak/>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находить НОД и НОК чисел разными способами и использовать их при решении задач;</w:t>
      </w:r>
    </w:p>
    <w:p w:rsidR="00FF65A6" w:rsidRPr="003E69BC" w:rsidRDefault="00FF65A6" w:rsidP="003E69BC">
      <w:pPr>
        <w:pStyle w:val="a8"/>
        <w:numPr>
          <w:ilvl w:val="0"/>
          <w:numId w:val="118"/>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выполнять вычисления и преобразования выражений, содержащих действительные числа, в том числе корни натуральных степеней.</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 xml:space="preserve">записывать, сравнивать, округлять числовые данные реальных величин с использованием разных систем измерения; </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составлять и оценивать разными способами числовые выражения при решении практических задач и задач из других учебных предметов</w:t>
      </w:r>
      <w:r w:rsidR="007465E1"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Тождественные преобразования</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Свободно оперировать понятиями степени с целым и дробным показателем;</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доказательство свойств степени с целыми и дробными показателями;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свободно владеть приемами преобразования целых и дробно-рациональных выражений;</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разложение многочленов на множители разными способами, с использованием комбинаций различных при</w:t>
      </w:r>
      <w:r w:rsidR="00A23AB5" w:rsidRPr="003E69BC">
        <w:rPr>
          <w:rFonts w:ascii="Times New Roman" w:hAnsi="Times New Roman"/>
          <w:sz w:val="22"/>
          <w:szCs w:val="22"/>
        </w:rPr>
        <w:t>е</w:t>
      </w:r>
      <w:r w:rsidRPr="003E69BC">
        <w:rPr>
          <w:rFonts w:ascii="Times New Roman" w:hAnsi="Times New Roman"/>
          <w:sz w:val="22"/>
          <w:szCs w:val="22"/>
        </w:rPr>
        <w:t>мов;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использовать теорему Виета и теорему, обратную теореме Виета, для поиска корней квадратного тр</w:t>
      </w:r>
      <w:r w:rsidR="00A23AB5" w:rsidRPr="003E69BC">
        <w:rPr>
          <w:rFonts w:ascii="Times New Roman" w:hAnsi="Times New Roman"/>
          <w:sz w:val="22"/>
          <w:szCs w:val="22"/>
        </w:rPr>
        <w:t>е</w:t>
      </w:r>
      <w:r w:rsidRPr="003E69BC">
        <w:rPr>
          <w:rFonts w:ascii="Times New Roman" w:hAnsi="Times New Roman"/>
          <w:sz w:val="22"/>
          <w:szCs w:val="22"/>
        </w:rPr>
        <w:t>хчлена и для решения задач, в том числе задач с параметрами на основе квадратного тр</w:t>
      </w:r>
      <w:r w:rsidR="00A23AB5" w:rsidRPr="003E69BC">
        <w:rPr>
          <w:rFonts w:ascii="Times New Roman" w:hAnsi="Times New Roman"/>
          <w:sz w:val="22"/>
          <w:szCs w:val="22"/>
        </w:rPr>
        <w:t>е</w:t>
      </w:r>
      <w:r w:rsidRPr="003E69BC">
        <w:rPr>
          <w:rFonts w:ascii="Times New Roman" w:hAnsi="Times New Roman"/>
          <w:sz w:val="22"/>
          <w:szCs w:val="22"/>
        </w:rPr>
        <w:t>хчлена;</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деление многочлена на многочлен с остатком;</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 xml:space="preserve">доказывать свойства квадратных корней и корней степени </w:t>
      </w:r>
      <w:r w:rsidRPr="003E69BC">
        <w:rPr>
          <w:rFonts w:ascii="Times New Roman" w:hAnsi="Times New Roman"/>
          <w:i/>
          <w:sz w:val="22"/>
          <w:szCs w:val="22"/>
        </w:rPr>
        <w:t>n</w:t>
      </w:r>
      <w:r w:rsidRPr="003E69BC">
        <w:rPr>
          <w:rFonts w:ascii="Times New Roman" w:hAnsi="Times New Roman"/>
          <w:sz w:val="22"/>
          <w:szCs w:val="22"/>
        </w:rPr>
        <w:t>;</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 xml:space="preserve">выполнять преобразования выражений, содержащих квадратные корни, корни степени </w:t>
      </w:r>
      <w:r w:rsidRPr="003E69BC">
        <w:rPr>
          <w:rFonts w:ascii="Times New Roman" w:hAnsi="Times New Roman"/>
          <w:i/>
          <w:sz w:val="22"/>
          <w:szCs w:val="22"/>
          <w:lang w:val="en-US"/>
        </w:rPr>
        <w:t>n</w:t>
      </w:r>
      <w:r w:rsidRPr="003E69BC">
        <w:rPr>
          <w:rFonts w:ascii="Times New Roman" w:hAnsi="Times New Roman"/>
          <w:sz w:val="22"/>
          <w:szCs w:val="22"/>
        </w:rPr>
        <w:t>;</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свободно оперировать понятиями «тождество», «тождество на множестве», «тождественное преобразование»;</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различные преобразования выражений, содержащих модули.</w:t>
      </w:r>
      <w:r w:rsidR="00531A44" w:rsidRPr="003E69BC">
        <w:rPr>
          <w:rFonts w:ascii="Times New Roman" w:hAnsi="Times New Roman"/>
          <w:sz w:val="22"/>
          <w:szCs w:val="22"/>
        </w:rPr>
        <w:fldChar w:fldCharType="begin"/>
      </w:r>
      <w:r w:rsidRPr="003E69BC">
        <w:rPr>
          <w:rFonts w:ascii="Times New Roman" w:hAnsi="Times New Roman"/>
          <w:sz w:val="22"/>
          <w:szCs w:val="22"/>
        </w:rPr>
        <w:instrText xml:space="preserve"> QUOTE </w:instrText>
      </w:r>
      <w:r w:rsidRPr="003E69BC">
        <w:rPr>
          <w:rFonts w:ascii="Times New Roman" w:hAnsi="Times New Roman"/>
          <w:noProof/>
          <w:sz w:val="22"/>
          <w:szCs w:val="22"/>
        </w:rPr>
        <w:drawing>
          <wp:inline distT="0" distB="0" distL="0" distR="0" wp14:anchorId="5EF2A4BF" wp14:editId="1DA71FCF">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531A44" w:rsidRPr="003E69BC">
        <w:rPr>
          <w:rFonts w:ascii="Times New Roman" w:hAnsi="Times New Roman"/>
          <w:sz w:val="22"/>
          <w:szCs w:val="22"/>
        </w:rPr>
        <w:fldChar w:fldCharType="separate"/>
      </w:r>
      <w:r w:rsidRPr="003E69BC">
        <w:rPr>
          <w:rFonts w:ascii="Times New Roman" w:hAnsi="Times New Roman"/>
          <w:noProof/>
          <w:sz w:val="22"/>
          <w:szCs w:val="22"/>
        </w:rPr>
        <w:drawing>
          <wp:inline distT="0" distB="0" distL="0" distR="0" wp14:anchorId="2F7C1BAC" wp14:editId="473E564C">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531A44" w:rsidRPr="003E69BC">
        <w:rPr>
          <w:rFonts w:ascii="Times New Roman" w:hAnsi="Times New Roman"/>
          <w:sz w:val="22"/>
          <w:szCs w:val="22"/>
        </w:rPr>
        <w:fldChar w:fldCharType="end"/>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32"/>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преобразования и действия с буквенными выражениями, числовые коэффициенты которых записаны в стандартном виде;</w:t>
      </w:r>
    </w:p>
    <w:p w:rsidR="00FF65A6" w:rsidRPr="003E69BC" w:rsidRDefault="00FF65A6" w:rsidP="003E69BC">
      <w:pPr>
        <w:pStyle w:val="a"/>
        <w:numPr>
          <w:ilvl w:val="0"/>
          <w:numId w:val="132"/>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преобразования рациональных выражений при решении задач других учебных предметов;</w:t>
      </w:r>
    </w:p>
    <w:p w:rsidR="00FF65A6" w:rsidRPr="003E69BC" w:rsidRDefault="00FF65A6" w:rsidP="003E69BC">
      <w:pPr>
        <w:pStyle w:val="a"/>
        <w:numPr>
          <w:ilvl w:val="0"/>
          <w:numId w:val="132"/>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проверку правдоподобия физических и химических формул на основе сравнения размерностей и валентностей</w:t>
      </w:r>
      <w:r w:rsidR="007465E1"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Уравнения и неравенства</w:t>
      </w:r>
    </w:p>
    <w:p w:rsidR="00FF65A6" w:rsidRPr="003E69BC" w:rsidRDefault="00FF65A6" w:rsidP="003E69BC">
      <w:pPr>
        <w:pStyle w:val="a8"/>
        <w:numPr>
          <w:ilvl w:val="0"/>
          <w:numId w:val="117"/>
        </w:numPr>
        <w:tabs>
          <w:tab w:val="left" w:pos="1134"/>
        </w:tabs>
        <w:ind w:left="567" w:firstLine="0"/>
        <w:jc w:val="both"/>
        <w:rPr>
          <w:rFonts w:ascii="Times New Roman" w:hAnsi="Times New Roman"/>
          <w:i/>
          <w:sz w:val="22"/>
          <w:szCs w:val="22"/>
        </w:rPr>
      </w:pPr>
      <w:r w:rsidRPr="003E69BC">
        <w:rPr>
          <w:rFonts w:ascii="Times New Roman" w:hAnsi="Times New Roman"/>
          <w:sz w:val="22"/>
          <w:szCs w:val="22"/>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знать теорему Виета для уравнений степени выше второй;</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понимать смысл теорем о равносильных и неравносильных преобразованиях уравнений и уметь их доказывать;</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владеть разными методами решения уравнений, неравенств и их систем, уметь выбирать метод решения и обосновывать свой выбор;</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алгебраические уравнения и неравенства и их системы с параметрами алгебраическим и графическим методами;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lastRenderedPageBreak/>
        <w:t>владеть разными методами доказательства неравенств;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уравнения в целых числах;</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изображать множества на плоскости, задаваемые уравнениями, неравенствами и их системами.</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составлять и решать уравнения, неравенства, их системы при решении задач других учебных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3E69BC">
        <w:rPr>
          <w:rFonts w:ascii="Times New Roman" w:hAnsi="Times New Roman"/>
          <w:sz w:val="22"/>
          <w:szCs w:val="22"/>
        </w:rPr>
        <w:t>;</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составлять и решать уравнения и неравенства с параметрами при решении задач других учебных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Функции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3E69BC">
        <w:rPr>
          <w:rFonts w:ascii="Times New Roman" w:hAnsi="Times New Roman"/>
          <w:sz w:val="22"/>
          <w:szCs w:val="22"/>
        </w:rPr>
        <w:t>е</w:t>
      </w:r>
      <w:r w:rsidRPr="003E69BC">
        <w:rPr>
          <w:rFonts w:ascii="Times New Roman" w:hAnsi="Times New Roman"/>
          <w:sz w:val="22"/>
          <w:szCs w:val="22"/>
        </w:rPr>
        <w:t>тность/неч</w:t>
      </w:r>
      <w:r w:rsidR="00A23AB5" w:rsidRPr="003E69BC">
        <w:rPr>
          <w:rFonts w:ascii="Times New Roman" w:hAnsi="Times New Roman"/>
          <w:sz w:val="22"/>
          <w:szCs w:val="22"/>
        </w:rPr>
        <w:t>е</w:t>
      </w:r>
      <w:r w:rsidRPr="003E69BC">
        <w:rPr>
          <w:rFonts w:ascii="Times New Roman" w:hAnsi="Times New Roman"/>
          <w:sz w:val="22"/>
          <w:szCs w:val="22"/>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 xml:space="preserve">строить графики функций: линейной, квадратичной, дробно-линейной, степенной при разных значениях показателя степени, </w:t>
      </w:r>
      <w:r w:rsidRPr="003E69BC">
        <w:rPr>
          <w:rFonts w:ascii="Times New Roman" w:hAnsi="Times New Roman"/>
          <w:bCs/>
          <w:position w:val="-12"/>
          <w:sz w:val="22"/>
          <w:szCs w:val="22"/>
        </w:rPr>
        <w:object w:dxaOrig="660" w:dyaOrig="380">
          <v:shape id="_x0000_i1033" type="#_x0000_t75" style="width:28.5pt;height:15pt" o:ole="">
            <v:imagedata r:id="rId23" o:title=""/>
          </v:shape>
          <o:OLEObject Type="Embed" ProgID="Equation.DSMT4" ShapeID="_x0000_i1033" DrawAspect="Content" ObjectID="_1643875637" r:id="rId28"/>
        </w:object>
      </w:r>
      <w:r w:rsidRPr="003E69BC">
        <w:rPr>
          <w:rFonts w:ascii="Times New Roman" w:hAnsi="Times New Roman"/>
          <w:bCs/>
          <w:sz w:val="22"/>
          <w:szCs w:val="22"/>
        </w:rPr>
        <w:t>;</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 xml:space="preserve">использовать преобразования графика функции </w:t>
      </w:r>
      <w:r w:rsidRPr="003E69BC">
        <w:rPr>
          <w:rFonts w:ascii="Times New Roman" w:hAnsi="Times New Roman"/>
          <w:position w:val="-12"/>
          <w:sz w:val="22"/>
          <w:szCs w:val="22"/>
        </w:rPr>
        <w:object w:dxaOrig="960" w:dyaOrig="380">
          <v:shape id="_x0000_i1034" type="#_x0000_t75" style="width:51pt;height:15pt" o:ole="">
            <v:imagedata r:id="rId29" o:title=""/>
          </v:shape>
          <o:OLEObject Type="Embed" ProgID="Equation.DSMT4" ShapeID="_x0000_i1034" DrawAspect="Content" ObjectID="_1643875638" r:id="rId30"/>
        </w:object>
      </w:r>
      <w:r w:rsidRPr="003E69BC">
        <w:rPr>
          <w:rFonts w:ascii="Times New Roman" w:hAnsi="Times New Roman"/>
          <w:sz w:val="22"/>
          <w:szCs w:val="22"/>
        </w:rPr>
        <w:t xml:space="preserve"> для построения графиков функций </w:t>
      </w:r>
      <w:r w:rsidRPr="003E69BC">
        <w:rPr>
          <w:rFonts w:ascii="Times New Roman" w:hAnsi="Times New Roman"/>
          <w:position w:val="-12"/>
          <w:sz w:val="22"/>
          <w:szCs w:val="22"/>
        </w:rPr>
        <w:object w:dxaOrig="1780" w:dyaOrig="380">
          <v:shape id="_x0000_i1035" type="#_x0000_t75" style="width:87pt;height:15pt" o:ole="">
            <v:imagedata r:id="rId25" o:title=""/>
          </v:shape>
          <o:OLEObject Type="Embed" ProgID="Equation.DSMT4" ShapeID="_x0000_i1035" DrawAspect="Content" ObjectID="_1643875639" r:id="rId31"/>
        </w:object>
      </w:r>
      <w:r w:rsidRPr="003E69BC">
        <w:rPr>
          <w:rFonts w:ascii="Times New Roman" w:hAnsi="Times New Roman"/>
          <w:sz w:val="22"/>
          <w:szCs w:val="22"/>
        </w:rPr>
        <w:t xml:space="preserve">; </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анализировать свойства функций и вид графика в зависимости от параметров;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использовать метод математической индукции для вывода формул, доказательства равенств и неравенств, решения задач на делимость;</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исследовать последовательности, заданные рекуррентно;</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комбинированные задачи на арифметическую и геометрическую прогрессии.</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использовать графики зависимостей для исследования реальных процессов и явлений;</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rPr>
      </w:pPr>
      <w:r w:rsidRPr="003E69BC">
        <w:rPr>
          <w:rFonts w:ascii="Times New Roman" w:hAnsi="Times New Roman"/>
          <w:sz w:val="22"/>
          <w:szCs w:val="22"/>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 xml:space="preserve">Статистика и теория вероятностей </w:t>
      </w:r>
    </w:p>
    <w:p w:rsidR="00FF65A6" w:rsidRPr="003E69BC" w:rsidRDefault="00FF65A6" w:rsidP="003E69BC">
      <w:pPr>
        <w:pStyle w:val="a8"/>
        <w:numPr>
          <w:ilvl w:val="0"/>
          <w:numId w:val="120"/>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3E69BC" w:rsidRDefault="00FF65A6" w:rsidP="003E69BC">
      <w:pPr>
        <w:pStyle w:val="a8"/>
        <w:numPr>
          <w:ilvl w:val="0"/>
          <w:numId w:val="120"/>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выбирать наиболее удобный способ представления информации, адекватный е</w:t>
      </w:r>
      <w:r w:rsidR="00A23AB5" w:rsidRPr="003E69BC">
        <w:rPr>
          <w:rFonts w:ascii="Times New Roman" w:hAnsi="Times New Roman"/>
          <w:sz w:val="22"/>
          <w:szCs w:val="22"/>
        </w:rPr>
        <w:t>е</w:t>
      </w:r>
      <w:r w:rsidRPr="003E69BC">
        <w:rPr>
          <w:rFonts w:ascii="Times New Roman" w:hAnsi="Times New Roman"/>
          <w:sz w:val="22"/>
          <w:szCs w:val="22"/>
        </w:rPr>
        <w:t xml:space="preserve"> свойствам и целям анализа;</w:t>
      </w:r>
    </w:p>
    <w:p w:rsidR="00FF65A6" w:rsidRPr="003E69BC" w:rsidRDefault="00FF65A6" w:rsidP="003E69BC">
      <w:pPr>
        <w:pStyle w:val="a8"/>
        <w:numPr>
          <w:ilvl w:val="0"/>
          <w:numId w:val="120"/>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вычислять числовые характеристики выборки;</w:t>
      </w:r>
    </w:p>
    <w:p w:rsidR="00FF65A6" w:rsidRPr="003E69BC" w:rsidRDefault="00FF65A6" w:rsidP="003E69BC">
      <w:pPr>
        <w:pStyle w:val="a8"/>
        <w:numPr>
          <w:ilvl w:val="0"/>
          <w:numId w:val="120"/>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свободно оперировать понятиями: факториал числа, перестановки, сочетания и размещения, треугольник Паскаля;</w:t>
      </w:r>
    </w:p>
    <w:p w:rsidR="00FF65A6" w:rsidRPr="003E69BC" w:rsidRDefault="00FF65A6" w:rsidP="003E69BC">
      <w:pPr>
        <w:pStyle w:val="a8"/>
        <w:numPr>
          <w:ilvl w:val="0"/>
          <w:numId w:val="120"/>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3E69BC" w:rsidRDefault="00FF65A6" w:rsidP="003E69BC">
      <w:pPr>
        <w:pStyle w:val="a8"/>
        <w:numPr>
          <w:ilvl w:val="0"/>
          <w:numId w:val="120"/>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3E69BC" w:rsidRDefault="00FF65A6" w:rsidP="003E69BC">
      <w:pPr>
        <w:pStyle w:val="a8"/>
        <w:numPr>
          <w:ilvl w:val="0"/>
          <w:numId w:val="120"/>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знать примеры случайных величин, и вычислять их статистические характеристики;</w:t>
      </w:r>
    </w:p>
    <w:p w:rsidR="00FF65A6" w:rsidRPr="003E69BC" w:rsidRDefault="00FF65A6" w:rsidP="003E69BC">
      <w:pPr>
        <w:pStyle w:val="a"/>
        <w:numPr>
          <w:ilvl w:val="0"/>
          <w:numId w:val="120"/>
        </w:numPr>
        <w:tabs>
          <w:tab w:val="left" w:pos="1134"/>
        </w:tabs>
        <w:ind w:left="567" w:firstLine="0"/>
        <w:rPr>
          <w:rFonts w:ascii="Times New Roman" w:hAnsi="Times New Roman"/>
          <w:sz w:val="22"/>
          <w:szCs w:val="22"/>
        </w:rPr>
      </w:pPr>
      <w:r w:rsidRPr="003E69BC">
        <w:rPr>
          <w:rFonts w:ascii="Times New Roman" w:hAnsi="Times New Roman"/>
          <w:sz w:val="22"/>
          <w:szCs w:val="22"/>
        </w:rPr>
        <w:t>использовать формулы комбинаторики при решении комбинаторных задач;</w:t>
      </w:r>
    </w:p>
    <w:p w:rsidR="00FF65A6" w:rsidRPr="003E69BC" w:rsidRDefault="00FF65A6" w:rsidP="003E69BC">
      <w:pPr>
        <w:pStyle w:val="a"/>
        <w:numPr>
          <w:ilvl w:val="0"/>
          <w:numId w:val="120"/>
        </w:numPr>
        <w:tabs>
          <w:tab w:val="left" w:pos="1134"/>
        </w:tabs>
        <w:ind w:left="567" w:firstLine="0"/>
        <w:rPr>
          <w:rFonts w:ascii="Times New Roman" w:hAnsi="Times New Roman"/>
          <w:sz w:val="22"/>
          <w:szCs w:val="22"/>
        </w:rPr>
      </w:pPr>
      <w:r w:rsidRPr="003E69BC">
        <w:rPr>
          <w:rFonts w:ascii="Times New Roman" w:hAnsi="Times New Roman"/>
          <w:sz w:val="22"/>
          <w:szCs w:val="22"/>
        </w:rPr>
        <w:t>решать задачи на вычисление вероятности в том числе с использованием формул.</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20"/>
        </w:numPr>
        <w:tabs>
          <w:tab w:val="left" w:pos="1134"/>
        </w:tabs>
        <w:ind w:left="567" w:firstLine="0"/>
        <w:rPr>
          <w:rFonts w:ascii="Times New Roman" w:hAnsi="Times New Roman"/>
          <w:sz w:val="22"/>
          <w:szCs w:val="22"/>
        </w:rPr>
      </w:pPr>
      <w:r w:rsidRPr="003E69BC">
        <w:rPr>
          <w:rFonts w:ascii="Times New Roman" w:hAnsi="Times New Roman"/>
          <w:sz w:val="22"/>
          <w:szCs w:val="22"/>
        </w:rPr>
        <w:t>представлять информацию о реальных процессах и явлениях способом, адекватным е</w:t>
      </w:r>
      <w:r w:rsidR="00A23AB5" w:rsidRPr="003E69BC">
        <w:rPr>
          <w:rFonts w:ascii="Times New Roman" w:hAnsi="Times New Roman"/>
          <w:sz w:val="22"/>
          <w:szCs w:val="22"/>
        </w:rPr>
        <w:t>е</w:t>
      </w:r>
      <w:r w:rsidRPr="003E69BC">
        <w:rPr>
          <w:rFonts w:ascii="Times New Roman" w:hAnsi="Times New Roman"/>
          <w:sz w:val="22"/>
          <w:szCs w:val="22"/>
        </w:rPr>
        <w:t xml:space="preserve"> свойствам и цели исследования;</w:t>
      </w:r>
    </w:p>
    <w:p w:rsidR="00FF65A6" w:rsidRPr="003E69BC" w:rsidRDefault="00FF65A6" w:rsidP="003E69BC">
      <w:pPr>
        <w:pStyle w:val="a"/>
        <w:numPr>
          <w:ilvl w:val="0"/>
          <w:numId w:val="120"/>
        </w:numPr>
        <w:tabs>
          <w:tab w:val="left" w:pos="1134"/>
        </w:tabs>
        <w:ind w:left="567" w:firstLine="0"/>
        <w:rPr>
          <w:rFonts w:ascii="Times New Roman" w:hAnsi="Times New Roman"/>
          <w:sz w:val="22"/>
          <w:szCs w:val="22"/>
        </w:rPr>
      </w:pPr>
      <w:r w:rsidRPr="003E69BC">
        <w:rPr>
          <w:rFonts w:ascii="Times New Roman" w:hAnsi="Times New Roman"/>
          <w:sz w:val="22"/>
          <w:szCs w:val="22"/>
        </w:rPr>
        <w:t xml:space="preserve">анализировать и сравнивать статистические характеристики выборок, </w:t>
      </w:r>
      <w:r w:rsidRPr="003E69BC">
        <w:rPr>
          <w:rStyle w:val="dash041e0431044b0447043d044b0439char1"/>
          <w:sz w:val="22"/>
          <w:szCs w:val="22"/>
        </w:rPr>
        <w:t>полученных в процессе решения прикладной задачи, изучения реального явления, решения задачи из других учебных предметов</w:t>
      </w:r>
      <w:r w:rsidRPr="003E69BC">
        <w:rPr>
          <w:rFonts w:ascii="Times New Roman" w:hAnsi="Times New Roman"/>
          <w:sz w:val="22"/>
          <w:szCs w:val="22"/>
        </w:rPr>
        <w:t>;</w:t>
      </w:r>
    </w:p>
    <w:p w:rsidR="00FF65A6" w:rsidRPr="003E69BC" w:rsidRDefault="00FF65A6" w:rsidP="003E69BC">
      <w:pPr>
        <w:pStyle w:val="a"/>
        <w:numPr>
          <w:ilvl w:val="0"/>
          <w:numId w:val="120"/>
        </w:numPr>
        <w:tabs>
          <w:tab w:val="left" w:pos="1134"/>
        </w:tabs>
        <w:ind w:left="567" w:firstLine="0"/>
        <w:rPr>
          <w:rFonts w:ascii="Times New Roman" w:hAnsi="Times New Roman"/>
          <w:sz w:val="22"/>
          <w:szCs w:val="22"/>
        </w:rPr>
      </w:pPr>
      <w:r w:rsidRPr="003E69BC">
        <w:rPr>
          <w:rFonts w:ascii="Times New Roman" w:hAnsi="Times New Roman"/>
          <w:sz w:val="22"/>
          <w:szCs w:val="22"/>
        </w:rPr>
        <w:t>оценивать вероятность реальных событий и явлений в различных ситуациях</w:t>
      </w:r>
      <w:r w:rsidR="007465E1"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Текстовые задачи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Решать простые и сложные задачи, а также задачи повышенной трудности и выделять их математическую основу;</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распознавать разные виды и типы задач;</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моделировать рассуждения при поиске решения задач с помощью граф-схемы;</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выделять этапы решения задачи и содержание каждого этапа;</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анализировать затруднения при решении задач;</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выполнять различные преобразования предложенной задачи, конструировать новые задачи из данной, в том числе обратные;</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интерпретировать вычислительные результаты в задаче, исследовать полученное решение задачи;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изменять условие задач (количественные или качественные данные), исследовать измененное преобразованное;</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w:t>
      </w:r>
      <w:r w:rsidR="00A23AB5" w:rsidRPr="003E69BC">
        <w:rPr>
          <w:rFonts w:ascii="Times New Roman" w:hAnsi="Times New Roman"/>
          <w:sz w:val="22"/>
          <w:szCs w:val="22"/>
          <w:lang w:eastAsia="en-US"/>
        </w:rPr>
        <w:t xml:space="preserve">решении </w:t>
      </w:r>
      <w:r w:rsidRPr="003E69BC">
        <w:rPr>
          <w:rFonts w:ascii="Times New Roman" w:hAnsi="Times New Roman"/>
          <w:sz w:val="22"/>
          <w:szCs w:val="22"/>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исследовать всевозможные ситуации при решении задач на движение по реке, рассматривать разные системы отсч</w:t>
      </w:r>
      <w:r w:rsidR="00A23AB5" w:rsidRPr="003E69BC">
        <w:rPr>
          <w:rFonts w:ascii="Times New Roman" w:hAnsi="Times New Roman"/>
          <w:sz w:val="22"/>
          <w:szCs w:val="22"/>
          <w:lang w:eastAsia="en-US"/>
        </w:rPr>
        <w:t>е</w:t>
      </w:r>
      <w:r w:rsidRPr="003E69BC">
        <w:rPr>
          <w:rFonts w:ascii="Times New Roman" w:hAnsi="Times New Roman"/>
          <w:sz w:val="22"/>
          <w:szCs w:val="22"/>
          <w:lang w:eastAsia="en-US"/>
        </w:rPr>
        <w:t>та;</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решать разнообразные задачи «на части»;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объяснять идентичность задач разных типов, связывающих три величины (на работу, на покупки, на движение)</w:t>
      </w:r>
      <w:r w:rsidR="00A23AB5" w:rsidRPr="003E69BC">
        <w:rPr>
          <w:rFonts w:ascii="Times New Roman" w:hAnsi="Times New Roman"/>
          <w:sz w:val="22"/>
          <w:szCs w:val="22"/>
          <w:lang w:eastAsia="en-US"/>
        </w:rPr>
        <w:t xml:space="preserve">, </w:t>
      </w:r>
      <w:r w:rsidRPr="003E69BC">
        <w:rPr>
          <w:rFonts w:ascii="Times New Roman" w:hAnsi="Times New Roman"/>
          <w:sz w:val="22"/>
          <w:szCs w:val="22"/>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3E69BC" w:rsidRDefault="00FF65A6" w:rsidP="003E69BC">
      <w:pPr>
        <w:numPr>
          <w:ilvl w:val="0"/>
          <w:numId w:val="117"/>
        </w:numPr>
        <w:tabs>
          <w:tab w:val="left" w:pos="1134"/>
        </w:tabs>
        <w:spacing w:after="0" w:line="240" w:lineRule="auto"/>
        <w:ind w:left="567" w:firstLine="0"/>
        <w:jc w:val="both"/>
        <w:rPr>
          <w:rFonts w:ascii="Times New Roman" w:hAnsi="Times New Roman"/>
        </w:rPr>
      </w:pPr>
      <w:r w:rsidRPr="003E69BC">
        <w:rPr>
          <w:rFonts w:ascii="Times New Roman" w:hAnsi="Times New Roman"/>
        </w:rPr>
        <w:t xml:space="preserve"> решать задачи на проценты, в том числе, сложные проценты с обоснованием, используя разные способы;</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решать логические задачи разными способами, в том числе, с двумя блоками и с тремя блоками данных с помощью таблиц;</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lastRenderedPageBreak/>
        <w:t>решать задачи по комбинаторике и теории вероятностей на основе использования изученных методов и обосновывать решение;</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решать несложные задачи по математической статистике;</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конструировать новые для данной задачи задачные ситуации с уч</w:t>
      </w:r>
      <w:r w:rsidR="00A23AB5" w:rsidRPr="003E69BC">
        <w:rPr>
          <w:rFonts w:ascii="Times New Roman" w:hAnsi="Times New Roman"/>
          <w:sz w:val="22"/>
          <w:szCs w:val="22"/>
          <w:lang w:eastAsia="en-US"/>
        </w:rPr>
        <w:t>е</w:t>
      </w:r>
      <w:r w:rsidRPr="003E69BC">
        <w:rPr>
          <w:rFonts w:ascii="Times New Roman" w:hAnsi="Times New Roman"/>
          <w:sz w:val="22"/>
          <w:szCs w:val="22"/>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решать задачи на движение по реке, рассматривая разные системы отсч</w:t>
      </w:r>
      <w:r w:rsidR="00A23AB5" w:rsidRPr="003E69BC">
        <w:rPr>
          <w:rFonts w:ascii="Times New Roman" w:hAnsi="Times New Roman"/>
          <w:sz w:val="22"/>
          <w:szCs w:val="22"/>
          <w:lang w:eastAsia="en-US"/>
        </w:rPr>
        <w:t>е</w:t>
      </w:r>
      <w:r w:rsidRPr="003E69BC">
        <w:rPr>
          <w:rFonts w:ascii="Times New Roman" w:hAnsi="Times New Roman"/>
          <w:sz w:val="22"/>
          <w:szCs w:val="22"/>
          <w:lang w:eastAsia="en-US"/>
        </w:rPr>
        <w:t>та;</w:t>
      </w:r>
    </w:p>
    <w:p w:rsidR="00FF65A6" w:rsidRPr="003E69BC" w:rsidRDefault="00FF65A6" w:rsidP="003E69BC">
      <w:pPr>
        <w:pStyle w:val="a"/>
        <w:numPr>
          <w:ilvl w:val="0"/>
          <w:numId w:val="117"/>
        </w:numPr>
        <w:tabs>
          <w:tab w:val="left" w:pos="1134"/>
        </w:tabs>
        <w:ind w:left="567" w:firstLine="0"/>
        <w:rPr>
          <w:rFonts w:ascii="Times New Roman" w:hAnsi="Times New Roman"/>
          <w:sz w:val="22"/>
          <w:szCs w:val="22"/>
          <w:lang w:eastAsia="en-US"/>
        </w:rPr>
      </w:pPr>
      <w:r w:rsidRPr="003E69BC">
        <w:rPr>
          <w:rFonts w:ascii="Times New Roman" w:hAnsi="Times New Roman"/>
          <w:sz w:val="22"/>
          <w:szCs w:val="22"/>
          <w:lang w:eastAsia="en-US"/>
        </w:rPr>
        <w:t>конструировать задачные ситуации, приближенные к реальной действительности</w:t>
      </w:r>
      <w:r w:rsidR="007465E1" w:rsidRPr="003E69BC">
        <w:rPr>
          <w:rFonts w:ascii="Times New Roman" w:hAnsi="Times New Roman"/>
          <w:sz w:val="22"/>
          <w:szCs w:val="22"/>
          <w:lang w:eastAsia="en-US"/>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Геометрические фигуры</w:t>
      </w:r>
    </w:p>
    <w:p w:rsidR="00FF65A6" w:rsidRPr="003E69BC" w:rsidRDefault="00FF65A6" w:rsidP="003E69BC">
      <w:pPr>
        <w:pStyle w:val="a"/>
        <w:numPr>
          <w:ilvl w:val="0"/>
          <w:numId w:val="133"/>
        </w:numPr>
        <w:tabs>
          <w:tab w:val="left" w:pos="1134"/>
        </w:tabs>
        <w:ind w:left="567" w:firstLine="0"/>
        <w:rPr>
          <w:rFonts w:ascii="Times New Roman" w:hAnsi="Times New Roman"/>
          <w:sz w:val="22"/>
          <w:szCs w:val="22"/>
        </w:rPr>
      </w:pPr>
      <w:r w:rsidRPr="003E69BC">
        <w:rPr>
          <w:rFonts w:ascii="Times New Roman" w:hAnsi="Times New Roman"/>
          <w:sz w:val="22"/>
          <w:szCs w:val="22"/>
        </w:rPr>
        <w:t>Свободно оперировать геометрическими понятиями при решении задач и проведении математических рассуждений;</w:t>
      </w:r>
    </w:p>
    <w:p w:rsidR="00FF65A6" w:rsidRPr="003E69BC" w:rsidRDefault="00FF65A6" w:rsidP="003E69BC">
      <w:pPr>
        <w:pStyle w:val="a"/>
        <w:numPr>
          <w:ilvl w:val="0"/>
          <w:numId w:val="133"/>
        </w:numPr>
        <w:tabs>
          <w:tab w:val="left" w:pos="1134"/>
        </w:tabs>
        <w:ind w:left="567" w:firstLine="0"/>
        <w:rPr>
          <w:rFonts w:ascii="Times New Roman" w:hAnsi="Times New Roman"/>
          <w:sz w:val="22"/>
          <w:szCs w:val="22"/>
        </w:rPr>
      </w:pPr>
      <w:r w:rsidRPr="003E69BC">
        <w:rPr>
          <w:rFonts w:ascii="Times New Roman" w:hAnsi="Times New Roman"/>
          <w:sz w:val="22"/>
          <w:szCs w:val="22"/>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3E69BC" w:rsidRDefault="00FF65A6" w:rsidP="003E69BC">
      <w:pPr>
        <w:pStyle w:val="a8"/>
        <w:numPr>
          <w:ilvl w:val="0"/>
          <w:numId w:val="133"/>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3E69BC" w:rsidRDefault="00FF65A6" w:rsidP="003E69BC">
      <w:pPr>
        <w:pStyle w:val="a8"/>
        <w:numPr>
          <w:ilvl w:val="0"/>
          <w:numId w:val="133"/>
        </w:numPr>
        <w:tabs>
          <w:tab w:val="left" w:pos="1134"/>
        </w:tabs>
        <w:ind w:left="567" w:firstLine="0"/>
        <w:contextualSpacing w:val="0"/>
        <w:jc w:val="both"/>
        <w:rPr>
          <w:rFonts w:ascii="Times New Roman" w:hAnsi="Times New Roman"/>
          <w:sz w:val="22"/>
          <w:szCs w:val="22"/>
        </w:rPr>
      </w:pPr>
      <w:r w:rsidRPr="003E69BC">
        <w:rPr>
          <w:rFonts w:ascii="Times New Roman" w:hAnsi="Times New Roman"/>
          <w:sz w:val="22"/>
          <w:szCs w:val="22"/>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3E69BC" w:rsidRDefault="00FF65A6" w:rsidP="003E69BC">
      <w:pPr>
        <w:pStyle w:val="a8"/>
        <w:numPr>
          <w:ilvl w:val="0"/>
          <w:numId w:val="133"/>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формулировать и доказывать геометрические утверждения.</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
        <w:numPr>
          <w:ilvl w:val="0"/>
          <w:numId w:val="133"/>
        </w:numPr>
        <w:tabs>
          <w:tab w:val="left" w:pos="1134"/>
        </w:tabs>
        <w:ind w:left="567" w:firstLine="0"/>
        <w:rPr>
          <w:rFonts w:ascii="Times New Roman" w:hAnsi="Times New Roman"/>
          <w:sz w:val="22"/>
          <w:szCs w:val="22"/>
        </w:rPr>
      </w:pPr>
      <w:r w:rsidRPr="003E69BC">
        <w:rPr>
          <w:rFonts w:ascii="Times New Roman" w:hAnsi="Times New Roman"/>
          <w:sz w:val="22"/>
          <w:szCs w:val="22"/>
        </w:rPr>
        <w:t xml:space="preserve">составлять с использованием свойств геометрических фигур математические модели </w:t>
      </w:r>
      <w:r w:rsidRPr="003E69BC">
        <w:rPr>
          <w:rStyle w:val="dash041e0431044b0447043d044b0439char1"/>
          <w:sz w:val="22"/>
          <w:szCs w:val="22"/>
        </w:rPr>
        <w:t>для решения задач практического характера и задач из смежных дисциплин</w:t>
      </w:r>
      <w:r w:rsidRPr="003E69BC">
        <w:rPr>
          <w:rFonts w:ascii="Times New Roman" w:hAnsi="Times New Roman"/>
          <w:sz w:val="22"/>
          <w:szCs w:val="22"/>
        </w:rPr>
        <w:t>, исследовать полученные модели и интерпретировать результат</w:t>
      </w:r>
      <w:r w:rsidR="007465E1"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Отношения</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Владеть понятием отношения как метапредметным;</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использовать свойства подобия и равенства фигур при решении задач.</w:t>
      </w:r>
    </w:p>
    <w:p w:rsidR="00FF65A6" w:rsidRPr="003E69BC" w:rsidRDefault="00FF65A6" w:rsidP="003E69BC">
      <w:pPr>
        <w:pStyle w:val="a"/>
        <w:numPr>
          <w:ilvl w:val="0"/>
          <w:numId w:val="0"/>
        </w:numPr>
        <w:tabs>
          <w:tab w:val="left" w:pos="1134"/>
        </w:tabs>
        <w:ind w:left="567"/>
        <w:rPr>
          <w:rFonts w:ascii="Times New Roman" w:hAnsi="Times New Roman"/>
          <w:b/>
          <w:sz w:val="22"/>
          <w:szCs w:val="22"/>
        </w:rPr>
      </w:pPr>
      <w:r w:rsidRPr="003E69BC">
        <w:rPr>
          <w:rFonts w:ascii="Times New Roman" w:hAnsi="Times New Roman"/>
          <w:b/>
          <w:sz w:val="22"/>
          <w:szCs w:val="22"/>
        </w:rPr>
        <w:t xml:space="preserve">В повседневной жизни и при изучении других предметов: </w:t>
      </w:r>
    </w:p>
    <w:p w:rsidR="00FF65A6" w:rsidRPr="003E69BC" w:rsidRDefault="00FF65A6" w:rsidP="003E69BC">
      <w:pPr>
        <w:pStyle w:val="a8"/>
        <w:numPr>
          <w:ilvl w:val="0"/>
          <w:numId w:val="118"/>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использовать отношения для построения и исследования математических моделей объектов реальной жизни</w:t>
      </w:r>
      <w:r w:rsidR="007465E1"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Измерения и вычисления</w:t>
      </w:r>
    </w:p>
    <w:p w:rsidR="00FF65A6" w:rsidRPr="003E69BC" w:rsidRDefault="00FF65A6" w:rsidP="003E69BC">
      <w:pPr>
        <w:pStyle w:val="a8"/>
        <w:numPr>
          <w:ilvl w:val="0"/>
          <w:numId w:val="117"/>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Свободно оперировать понятиями длина, площадь, объ</w:t>
      </w:r>
      <w:r w:rsidR="00A23AB5" w:rsidRPr="003E69BC">
        <w:rPr>
          <w:rFonts w:ascii="Times New Roman" w:hAnsi="Times New Roman"/>
          <w:sz w:val="22"/>
          <w:szCs w:val="22"/>
        </w:rPr>
        <w:t>е</w:t>
      </w:r>
      <w:r w:rsidRPr="003E69BC">
        <w:rPr>
          <w:rFonts w:ascii="Times New Roman" w:hAnsi="Times New Roman"/>
          <w:sz w:val="22"/>
          <w:szCs w:val="22"/>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3E69BC">
        <w:rPr>
          <w:rFonts w:ascii="Times New Roman" w:hAnsi="Times New Roman"/>
          <w:sz w:val="22"/>
          <w:szCs w:val="22"/>
        </w:rPr>
        <w:t>е</w:t>
      </w:r>
      <w:r w:rsidRPr="003E69BC">
        <w:rPr>
          <w:rFonts w:ascii="Times New Roman" w:hAnsi="Times New Roman"/>
          <w:sz w:val="22"/>
          <w:szCs w:val="22"/>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3E69BC">
        <w:rPr>
          <w:rFonts w:ascii="Times New Roman" w:hAnsi="Times New Roman"/>
          <w:sz w:val="22"/>
          <w:szCs w:val="22"/>
        </w:rPr>
        <w:t>е</w:t>
      </w:r>
      <w:r w:rsidRPr="003E69BC">
        <w:rPr>
          <w:rFonts w:ascii="Times New Roman" w:hAnsi="Times New Roman"/>
          <w:sz w:val="22"/>
          <w:szCs w:val="22"/>
        </w:rPr>
        <w:t>хугольника, а также с применением тригонометрии;</w:t>
      </w:r>
    </w:p>
    <w:p w:rsidR="00FF65A6" w:rsidRPr="003E69BC" w:rsidRDefault="00FF65A6" w:rsidP="003E69BC">
      <w:pPr>
        <w:pStyle w:val="a8"/>
        <w:numPr>
          <w:ilvl w:val="0"/>
          <w:numId w:val="117"/>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самостоятельно формулировать гипотезы и проверять их достоверность.</w:t>
      </w:r>
    </w:p>
    <w:p w:rsidR="00FF65A6" w:rsidRPr="003E69BC" w:rsidRDefault="00FF65A6" w:rsidP="003E69BC">
      <w:pPr>
        <w:tabs>
          <w:tab w:val="left" w:pos="1134"/>
        </w:tabs>
        <w:spacing w:after="0" w:line="240" w:lineRule="auto"/>
        <w:ind w:left="567"/>
        <w:rPr>
          <w:rFonts w:ascii="Times New Roman" w:hAnsi="Times New Roman"/>
          <w:b/>
        </w:rPr>
      </w:pPr>
      <w:r w:rsidRPr="003E69BC">
        <w:rPr>
          <w:rFonts w:ascii="Times New Roman" w:hAnsi="Times New Roman"/>
          <w:b/>
        </w:rPr>
        <w:t>В повседневной жизни и при изучении других предметов:</w:t>
      </w:r>
    </w:p>
    <w:p w:rsidR="00FF65A6" w:rsidRPr="003E69BC" w:rsidRDefault="00FF65A6" w:rsidP="003E69BC">
      <w:pPr>
        <w:pStyle w:val="a8"/>
        <w:numPr>
          <w:ilvl w:val="0"/>
          <w:numId w:val="117"/>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Геометрические построения</w:t>
      </w:r>
    </w:p>
    <w:p w:rsidR="00FF65A6" w:rsidRPr="003E69BC" w:rsidRDefault="00FF65A6" w:rsidP="003E69BC">
      <w:pPr>
        <w:pStyle w:val="a"/>
        <w:numPr>
          <w:ilvl w:val="0"/>
          <w:numId w:val="118"/>
        </w:numPr>
        <w:tabs>
          <w:tab w:val="left" w:pos="1134"/>
        </w:tabs>
        <w:ind w:left="567" w:firstLine="0"/>
        <w:rPr>
          <w:rFonts w:ascii="Times New Roman" w:hAnsi="Times New Roman"/>
          <w:sz w:val="22"/>
          <w:szCs w:val="22"/>
        </w:rPr>
      </w:pPr>
      <w:r w:rsidRPr="003E69BC">
        <w:rPr>
          <w:rFonts w:ascii="Times New Roman" w:hAnsi="Times New Roman"/>
          <w:sz w:val="22"/>
          <w:szCs w:val="22"/>
        </w:rPr>
        <w:t xml:space="preserve">Оперировать понятием набора элементов, определяющих геометрическую фигуру, </w:t>
      </w:r>
    </w:p>
    <w:p w:rsidR="00FF65A6" w:rsidRPr="003E69BC" w:rsidRDefault="00FF65A6" w:rsidP="003E69BC">
      <w:pPr>
        <w:pStyle w:val="a"/>
        <w:numPr>
          <w:ilvl w:val="0"/>
          <w:numId w:val="118"/>
        </w:numPr>
        <w:tabs>
          <w:tab w:val="left" w:pos="1134"/>
        </w:tabs>
        <w:ind w:left="567" w:firstLine="0"/>
        <w:rPr>
          <w:rFonts w:ascii="Times New Roman" w:hAnsi="Times New Roman"/>
          <w:sz w:val="22"/>
          <w:szCs w:val="22"/>
        </w:rPr>
      </w:pPr>
      <w:r w:rsidRPr="003E69BC">
        <w:rPr>
          <w:rFonts w:ascii="Times New Roman" w:hAnsi="Times New Roman"/>
          <w:sz w:val="22"/>
          <w:szCs w:val="22"/>
        </w:rPr>
        <w:t>владеть набором методов построений циркулем и линейкой;</w:t>
      </w:r>
    </w:p>
    <w:p w:rsidR="00FF65A6" w:rsidRPr="003E69BC" w:rsidRDefault="00FF65A6" w:rsidP="003E69BC">
      <w:pPr>
        <w:pStyle w:val="a"/>
        <w:numPr>
          <w:ilvl w:val="0"/>
          <w:numId w:val="118"/>
        </w:numPr>
        <w:tabs>
          <w:tab w:val="left" w:pos="1134"/>
        </w:tabs>
        <w:ind w:left="567" w:firstLine="0"/>
        <w:rPr>
          <w:rFonts w:ascii="Times New Roman" w:hAnsi="Times New Roman"/>
          <w:sz w:val="22"/>
          <w:szCs w:val="22"/>
        </w:rPr>
      </w:pPr>
      <w:r w:rsidRPr="003E69BC">
        <w:rPr>
          <w:rFonts w:ascii="Times New Roman" w:hAnsi="Times New Roman"/>
          <w:sz w:val="22"/>
          <w:szCs w:val="22"/>
        </w:rPr>
        <w:lastRenderedPageBreak/>
        <w:t>проводить анализ и реализовывать этапы решения задач на построение.</w:t>
      </w:r>
    </w:p>
    <w:p w:rsidR="00FF65A6" w:rsidRPr="003E69BC" w:rsidRDefault="00FF65A6" w:rsidP="003E69BC">
      <w:pPr>
        <w:pStyle w:val="a"/>
        <w:numPr>
          <w:ilvl w:val="0"/>
          <w:numId w:val="0"/>
        </w:numPr>
        <w:tabs>
          <w:tab w:val="left" w:pos="1134"/>
        </w:tabs>
        <w:ind w:left="567"/>
        <w:rPr>
          <w:rFonts w:ascii="Times New Roman" w:hAnsi="Times New Roman"/>
          <w:b/>
          <w:sz w:val="22"/>
          <w:szCs w:val="22"/>
        </w:rPr>
      </w:pPr>
      <w:r w:rsidRPr="003E69BC">
        <w:rPr>
          <w:rFonts w:ascii="Times New Roman" w:hAnsi="Times New Roman"/>
          <w:b/>
          <w:sz w:val="22"/>
          <w:szCs w:val="22"/>
        </w:rPr>
        <w:t>В повседневной жизни и при изучении других предметов:</w:t>
      </w:r>
    </w:p>
    <w:p w:rsidR="00FF65A6" w:rsidRPr="003E69BC" w:rsidRDefault="00FF65A6" w:rsidP="003E69BC">
      <w:pPr>
        <w:pStyle w:val="a"/>
        <w:numPr>
          <w:ilvl w:val="0"/>
          <w:numId w:val="118"/>
        </w:numPr>
        <w:tabs>
          <w:tab w:val="left" w:pos="1134"/>
        </w:tabs>
        <w:ind w:left="567" w:firstLine="0"/>
        <w:rPr>
          <w:rFonts w:ascii="Times New Roman" w:hAnsi="Times New Roman"/>
          <w:sz w:val="22"/>
          <w:szCs w:val="22"/>
        </w:rPr>
      </w:pPr>
      <w:r w:rsidRPr="003E69BC">
        <w:rPr>
          <w:rFonts w:ascii="Times New Roman" w:hAnsi="Times New Roman"/>
          <w:sz w:val="22"/>
          <w:szCs w:val="22"/>
        </w:rPr>
        <w:t>выполнять построения на местности;</w:t>
      </w:r>
    </w:p>
    <w:p w:rsidR="00FF65A6" w:rsidRPr="003E69BC" w:rsidRDefault="00FF65A6" w:rsidP="003E69BC">
      <w:pPr>
        <w:pStyle w:val="a"/>
        <w:numPr>
          <w:ilvl w:val="0"/>
          <w:numId w:val="118"/>
        </w:numPr>
        <w:tabs>
          <w:tab w:val="left" w:pos="1134"/>
        </w:tabs>
        <w:ind w:left="567" w:firstLine="0"/>
        <w:rPr>
          <w:rFonts w:ascii="Times New Roman" w:hAnsi="Times New Roman"/>
          <w:sz w:val="22"/>
          <w:szCs w:val="22"/>
        </w:rPr>
      </w:pPr>
      <w:r w:rsidRPr="003E69BC">
        <w:rPr>
          <w:rFonts w:ascii="Times New Roman" w:hAnsi="Times New Roman"/>
          <w:sz w:val="22"/>
          <w:szCs w:val="22"/>
        </w:rPr>
        <w:t>оценивать размеры реальных объектов окружающего мира</w:t>
      </w:r>
      <w:r w:rsidR="007465E1"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Преобразования</w:t>
      </w:r>
    </w:p>
    <w:p w:rsidR="00FF65A6" w:rsidRPr="003E69BC" w:rsidRDefault="00FF65A6" w:rsidP="003E69BC">
      <w:pPr>
        <w:pStyle w:val="a8"/>
        <w:numPr>
          <w:ilvl w:val="0"/>
          <w:numId w:val="123"/>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Оперировать движениями и преобразованиями как метапредметными понятиями;</w:t>
      </w:r>
    </w:p>
    <w:p w:rsidR="00521B35" w:rsidRPr="003E69BC" w:rsidRDefault="00FF65A6" w:rsidP="003E69BC">
      <w:pPr>
        <w:pStyle w:val="a8"/>
        <w:numPr>
          <w:ilvl w:val="0"/>
          <w:numId w:val="123"/>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3E69BC" w:rsidRDefault="00FF65A6" w:rsidP="003E69BC">
      <w:pPr>
        <w:pStyle w:val="a8"/>
        <w:numPr>
          <w:ilvl w:val="0"/>
          <w:numId w:val="123"/>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3E69BC" w:rsidRDefault="00FF65A6" w:rsidP="003E69BC">
      <w:pPr>
        <w:pStyle w:val="a8"/>
        <w:numPr>
          <w:ilvl w:val="0"/>
          <w:numId w:val="123"/>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пользоваться свойствами движений и преобразований при решении задач.</w:t>
      </w:r>
    </w:p>
    <w:p w:rsidR="00FF65A6" w:rsidRPr="003E69BC" w:rsidRDefault="00FF65A6" w:rsidP="003E69BC">
      <w:pPr>
        <w:pStyle w:val="a"/>
        <w:numPr>
          <w:ilvl w:val="0"/>
          <w:numId w:val="0"/>
        </w:numPr>
        <w:tabs>
          <w:tab w:val="left" w:pos="1134"/>
        </w:tabs>
        <w:ind w:left="567"/>
        <w:rPr>
          <w:rFonts w:ascii="Times New Roman" w:hAnsi="Times New Roman"/>
          <w:b/>
          <w:sz w:val="22"/>
          <w:szCs w:val="22"/>
        </w:rPr>
      </w:pPr>
      <w:r w:rsidRPr="003E69BC">
        <w:rPr>
          <w:rFonts w:ascii="Times New Roman" w:hAnsi="Times New Roman"/>
          <w:b/>
          <w:sz w:val="22"/>
          <w:szCs w:val="22"/>
        </w:rPr>
        <w:t xml:space="preserve">В повседневной жизни и при изучении других предметов: </w:t>
      </w:r>
    </w:p>
    <w:p w:rsidR="00FF65A6" w:rsidRPr="003E69BC" w:rsidRDefault="00FF65A6" w:rsidP="003E69BC">
      <w:pPr>
        <w:pStyle w:val="a8"/>
        <w:numPr>
          <w:ilvl w:val="0"/>
          <w:numId w:val="123"/>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применять свойства движений и применять подобие для построений и вычислений</w:t>
      </w:r>
      <w:r w:rsidR="00521B35"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rPr>
      </w:pPr>
      <w:r w:rsidRPr="003E69BC">
        <w:rPr>
          <w:rFonts w:ascii="Times New Roman" w:hAnsi="Times New Roman"/>
          <w:b/>
        </w:rPr>
        <w:t>Векторы и координаты на плоскости</w:t>
      </w:r>
    </w:p>
    <w:p w:rsidR="00FF65A6" w:rsidRPr="003E69BC" w:rsidRDefault="00FF65A6" w:rsidP="003E69BC">
      <w:pPr>
        <w:pStyle w:val="a8"/>
        <w:numPr>
          <w:ilvl w:val="0"/>
          <w:numId w:val="122"/>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3E69BC" w:rsidRDefault="00521B35" w:rsidP="003E69BC">
      <w:pPr>
        <w:pStyle w:val="a8"/>
        <w:numPr>
          <w:ilvl w:val="0"/>
          <w:numId w:val="122"/>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в</w:t>
      </w:r>
      <w:r w:rsidR="00FF65A6" w:rsidRPr="003E69BC">
        <w:rPr>
          <w:rFonts w:ascii="Times New Roman" w:hAnsi="Times New Roman"/>
          <w:sz w:val="22"/>
          <w:szCs w:val="22"/>
        </w:rPr>
        <w:t>ладеть векторным и координатным методом на плоскости для решения задач на вычисление и доказательства;</w:t>
      </w:r>
    </w:p>
    <w:p w:rsidR="00FF65A6" w:rsidRPr="003E69BC" w:rsidRDefault="00FF65A6" w:rsidP="003E69BC">
      <w:pPr>
        <w:pStyle w:val="a8"/>
        <w:numPr>
          <w:ilvl w:val="0"/>
          <w:numId w:val="122"/>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3E69BC" w:rsidRDefault="00FF65A6" w:rsidP="003E69BC">
      <w:pPr>
        <w:pStyle w:val="a8"/>
        <w:numPr>
          <w:ilvl w:val="0"/>
          <w:numId w:val="122"/>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использовать уравнения фигур для решения задач и самостоятельно составлять уравнения отдельных плоских фигур.</w:t>
      </w:r>
    </w:p>
    <w:p w:rsidR="00FF65A6" w:rsidRPr="003E69BC" w:rsidRDefault="00FF65A6" w:rsidP="003E69BC">
      <w:pPr>
        <w:pStyle w:val="a"/>
        <w:numPr>
          <w:ilvl w:val="0"/>
          <w:numId w:val="0"/>
        </w:numPr>
        <w:tabs>
          <w:tab w:val="left" w:pos="1134"/>
        </w:tabs>
        <w:ind w:left="567"/>
        <w:rPr>
          <w:rFonts w:ascii="Times New Roman" w:hAnsi="Times New Roman"/>
          <w:b/>
          <w:sz w:val="22"/>
          <w:szCs w:val="22"/>
        </w:rPr>
      </w:pPr>
      <w:r w:rsidRPr="003E69BC">
        <w:rPr>
          <w:rFonts w:ascii="Times New Roman" w:hAnsi="Times New Roman"/>
          <w:b/>
          <w:sz w:val="22"/>
          <w:szCs w:val="22"/>
        </w:rPr>
        <w:t xml:space="preserve">В повседневной жизни и при изучении других предметов: </w:t>
      </w:r>
    </w:p>
    <w:p w:rsidR="00FF65A6" w:rsidRPr="003E69BC" w:rsidRDefault="00FF65A6" w:rsidP="003E69BC">
      <w:pPr>
        <w:pStyle w:val="a8"/>
        <w:numPr>
          <w:ilvl w:val="0"/>
          <w:numId w:val="122"/>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r w:rsidR="00521B35"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История математики</w:t>
      </w:r>
    </w:p>
    <w:p w:rsidR="00FF65A6" w:rsidRPr="003E69BC" w:rsidRDefault="00FF65A6" w:rsidP="003E69BC">
      <w:pPr>
        <w:pStyle w:val="a8"/>
        <w:numPr>
          <w:ilvl w:val="0"/>
          <w:numId w:val="129"/>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3E69BC" w:rsidRDefault="00FF65A6" w:rsidP="003E69BC">
      <w:pPr>
        <w:pStyle w:val="a"/>
        <w:numPr>
          <w:ilvl w:val="0"/>
          <w:numId w:val="129"/>
        </w:numPr>
        <w:tabs>
          <w:tab w:val="left" w:pos="1134"/>
        </w:tabs>
        <w:ind w:left="567" w:firstLine="0"/>
        <w:rPr>
          <w:rFonts w:ascii="Times New Roman" w:hAnsi="Times New Roman"/>
          <w:sz w:val="22"/>
          <w:szCs w:val="22"/>
        </w:rPr>
      </w:pPr>
      <w:r w:rsidRPr="003E69BC">
        <w:rPr>
          <w:rFonts w:ascii="Times New Roman" w:hAnsi="Times New Roman"/>
          <w:sz w:val="22"/>
          <w:szCs w:val="22"/>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3E69BC">
        <w:rPr>
          <w:rFonts w:ascii="Times New Roman" w:hAnsi="Times New Roman"/>
          <w:sz w:val="22"/>
          <w:szCs w:val="22"/>
        </w:rPr>
        <w:t>.</w:t>
      </w:r>
    </w:p>
    <w:p w:rsidR="00FF65A6" w:rsidRPr="003E69BC" w:rsidRDefault="00FF65A6" w:rsidP="003E69BC">
      <w:pPr>
        <w:spacing w:after="0" w:line="240" w:lineRule="auto"/>
        <w:ind w:left="567"/>
        <w:rPr>
          <w:rFonts w:ascii="Times New Roman" w:hAnsi="Times New Roman"/>
          <w:b/>
          <w:bCs/>
        </w:rPr>
      </w:pPr>
      <w:r w:rsidRPr="003E69BC">
        <w:rPr>
          <w:rFonts w:ascii="Times New Roman" w:hAnsi="Times New Roman"/>
          <w:b/>
          <w:bCs/>
        </w:rPr>
        <w:t xml:space="preserve">Методы математики </w:t>
      </w:r>
    </w:p>
    <w:p w:rsidR="00FF65A6" w:rsidRPr="003E69BC" w:rsidRDefault="00FF65A6" w:rsidP="003E69BC">
      <w:pPr>
        <w:numPr>
          <w:ilvl w:val="0"/>
          <w:numId w:val="129"/>
        </w:numPr>
        <w:tabs>
          <w:tab w:val="left" w:pos="1134"/>
        </w:tabs>
        <w:spacing w:after="0" w:line="240" w:lineRule="auto"/>
        <w:ind w:left="567" w:firstLine="0"/>
        <w:jc w:val="both"/>
        <w:rPr>
          <w:rFonts w:ascii="Times New Roman" w:hAnsi="Times New Roman"/>
          <w:bCs/>
          <w:iCs/>
        </w:rPr>
      </w:pPr>
      <w:r w:rsidRPr="003E69BC">
        <w:rPr>
          <w:rFonts w:ascii="Times New Roman" w:hAnsi="Times New Roman"/>
          <w:bCs/>
          <w:iCs/>
        </w:rPr>
        <w:t>Владеть знаниями о различных методах обоснования и опровержения математических утверждений и самостоятельно применять их;</w:t>
      </w:r>
    </w:p>
    <w:p w:rsidR="00FF65A6" w:rsidRPr="003E69BC" w:rsidRDefault="00FF65A6" w:rsidP="003E69BC">
      <w:pPr>
        <w:numPr>
          <w:ilvl w:val="0"/>
          <w:numId w:val="129"/>
        </w:numPr>
        <w:tabs>
          <w:tab w:val="left" w:pos="1134"/>
        </w:tabs>
        <w:spacing w:after="0" w:line="240" w:lineRule="auto"/>
        <w:ind w:left="567" w:firstLine="0"/>
        <w:jc w:val="both"/>
        <w:rPr>
          <w:rFonts w:ascii="Times New Roman" w:hAnsi="Times New Roman"/>
          <w:b/>
          <w:iCs/>
        </w:rPr>
      </w:pPr>
      <w:r w:rsidRPr="003E69BC">
        <w:rPr>
          <w:rFonts w:ascii="Times New Roman" w:hAnsi="Times New Roman"/>
        </w:rPr>
        <w:t>владеть навыками анализа условия задачи и определения подходящих для решения задач изученных методов или их комбинаций</w:t>
      </w:r>
      <w:r w:rsidRPr="003E69BC">
        <w:rPr>
          <w:rFonts w:ascii="Times New Roman" w:hAnsi="Times New Roman"/>
          <w:bCs/>
          <w:iCs/>
        </w:rPr>
        <w:t>;</w:t>
      </w:r>
    </w:p>
    <w:p w:rsidR="00FF65A6" w:rsidRPr="003E69BC" w:rsidRDefault="00FF65A6" w:rsidP="003E69BC">
      <w:pPr>
        <w:numPr>
          <w:ilvl w:val="0"/>
          <w:numId w:val="129"/>
        </w:numPr>
        <w:tabs>
          <w:tab w:val="left" w:pos="1134"/>
        </w:tabs>
        <w:spacing w:after="0" w:line="240" w:lineRule="auto"/>
        <w:ind w:left="567" w:firstLine="0"/>
        <w:jc w:val="both"/>
        <w:rPr>
          <w:rFonts w:ascii="Times New Roman" w:hAnsi="Times New Roman"/>
        </w:rPr>
      </w:pPr>
      <w:r w:rsidRPr="003E69BC">
        <w:rPr>
          <w:rFonts w:ascii="Times New Roman" w:hAnsi="Times New Roman"/>
        </w:rPr>
        <w:t>характеризовать произведения искусства с уч</w:t>
      </w:r>
      <w:r w:rsidR="00A23AB5" w:rsidRPr="003E69BC">
        <w:rPr>
          <w:rFonts w:ascii="Times New Roman" w:hAnsi="Times New Roman"/>
        </w:rPr>
        <w:t>е</w:t>
      </w:r>
      <w:r w:rsidRPr="003E69BC">
        <w:rPr>
          <w:rFonts w:ascii="Times New Roman" w:hAnsi="Times New Roman"/>
        </w:rPr>
        <w:t>том математических закономерностей в природе, использовать математические закономерности в самостоятельном творчестве.</w:t>
      </w:r>
    </w:p>
    <w:p w:rsidR="00B540EE" w:rsidRPr="003E69BC" w:rsidRDefault="00230229" w:rsidP="003E69BC">
      <w:pPr>
        <w:pStyle w:val="4"/>
        <w:spacing w:before="0" w:line="240" w:lineRule="auto"/>
        <w:ind w:left="567"/>
        <w:rPr>
          <w:sz w:val="22"/>
        </w:rPr>
      </w:pPr>
      <w:bookmarkStart w:id="59" w:name="_Toc409691639"/>
      <w:bookmarkStart w:id="60" w:name="_Toc410653962"/>
      <w:bookmarkStart w:id="61" w:name="_Toc414553148"/>
      <w:r w:rsidRPr="003E69BC">
        <w:rPr>
          <w:sz w:val="22"/>
        </w:rPr>
        <w:t>1.2.</w:t>
      </w:r>
      <w:r w:rsidR="009101CC" w:rsidRPr="003E69BC">
        <w:rPr>
          <w:sz w:val="22"/>
        </w:rPr>
        <w:t>5.10</w:t>
      </w:r>
      <w:r w:rsidRPr="003E69BC">
        <w:rPr>
          <w:sz w:val="22"/>
        </w:rPr>
        <w:t xml:space="preserve">. </w:t>
      </w:r>
      <w:r w:rsidR="00B540EE" w:rsidRPr="003E69BC">
        <w:rPr>
          <w:sz w:val="22"/>
        </w:rPr>
        <w:t>Информатика</w:t>
      </w:r>
      <w:bookmarkEnd w:id="59"/>
      <w:bookmarkEnd w:id="60"/>
      <w:bookmarkEnd w:id="61"/>
    </w:p>
    <w:p w:rsidR="006E54D0" w:rsidRPr="003E69BC" w:rsidRDefault="006E54D0" w:rsidP="003E69BC">
      <w:pPr>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2658F5" w:rsidRPr="003E69BC" w:rsidRDefault="002658F5" w:rsidP="003E69BC">
      <w:pPr>
        <w:pStyle w:val="a8"/>
        <w:numPr>
          <w:ilvl w:val="0"/>
          <w:numId w:val="80"/>
        </w:numPr>
        <w:tabs>
          <w:tab w:val="left" w:pos="820"/>
          <w:tab w:val="left" w:pos="993"/>
          <w:tab w:val="left" w:pos="4100"/>
          <w:tab w:val="left" w:pos="6260"/>
          <w:tab w:val="left" w:pos="8240"/>
        </w:tabs>
        <w:ind w:left="567" w:firstLine="0"/>
        <w:jc w:val="both"/>
        <w:rPr>
          <w:rFonts w:ascii="Times New Roman" w:eastAsia="Times New Roman" w:hAnsi="Times New Roman"/>
          <w:sz w:val="22"/>
          <w:szCs w:val="22"/>
        </w:rPr>
      </w:pPr>
      <w:r w:rsidRPr="003E69BC">
        <w:rPr>
          <w:rFonts w:ascii="Times New Roman" w:hAnsi="Times New Roman"/>
          <w:sz w:val="22"/>
          <w:szCs w:val="22"/>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3E69BC">
        <w:rPr>
          <w:rFonts w:ascii="Times New Roman" w:hAnsi="Times New Roman"/>
          <w:sz w:val="22"/>
          <w:szCs w:val="22"/>
        </w:rPr>
        <w:t>.</w:t>
      </w:r>
      <w:r w:rsidRPr="003E69BC">
        <w:rPr>
          <w:rFonts w:ascii="Times New Roman" w:hAnsi="Times New Roman"/>
          <w:sz w:val="22"/>
          <w:szCs w:val="22"/>
        </w:rPr>
        <w:t>;</w:t>
      </w:r>
    </w:p>
    <w:p w:rsidR="002658F5" w:rsidRPr="003E69BC" w:rsidRDefault="002658F5" w:rsidP="003E69BC">
      <w:pPr>
        <w:pStyle w:val="a8"/>
        <w:numPr>
          <w:ilvl w:val="0"/>
          <w:numId w:val="80"/>
        </w:numPr>
        <w:tabs>
          <w:tab w:val="left" w:pos="820"/>
          <w:tab w:val="left" w:pos="993"/>
          <w:tab w:val="left" w:pos="4100"/>
          <w:tab w:val="left" w:pos="6260"/>
          <w:tab w:val="left" w:pos="8240"/>
        </w:tabs>
        <w:ind w:left="567" w:firstLine="0"/>
        <w:jc w:val="both"/>
        <w:rPr>
          <w:rFonts w:ascii="Times New Roman" w:eastAsia="Times New Roman" w:hAnsi="Times New Roman"/>
          <w:sz w:val="22"/>
          <w:szCs w:val="22"/>
        </w:rPr>
      </w:pPr>
      <w:r w:rsidRPr="003E69BC">
        <w:rPr>
          <w:rFonts w:ascii="Times New Roman" w:hAnsi="Times New Roman"/>
          <w:sz w:val="22"/>
          <w:szCs w:val="22"/>
        </w:rPr>
        <w:t>различать виды информации по способам е</w:t>
      </w:r>
      <w:r w:rsidR="00A23AB5" w:rsidRPr="003E69BC">
        <w:rPr>
          <w:rFonts w:ascii="Times New Roman" w:hAnsi="Times New Roman"/>
          <w:sz w:val="22"/>
          <w:szCs w:val="22"/>
        </w:rPr>
        <w:t>е</w:t>
      </w:r>
      <w:r w:rsidRPr="003E69BC">
        <w:rPr>
          <w:rFonts w:ascii="Times New Roman" w:hAnsi="Times New Roman"/>
          <w:sz w:val="22"/>
          <w:szCs w:val="22"/>
        </w:rPr>
        <w:t xml:space="preserve"> восприятия человеком и по способам е</w:t>
      </w:r>
      <w:r w:rsidR="00A23AB5" w:rsidRPr="003E69BC">
        <w:rPr>
          <w:rFonts w:ascii="Times New Roman" w:hAnsi="Times New Roman"/>
          <w:sz w:val="22"/>
          <w:szCs w:val="22"/>
        </w:rPr>
        <w:t>е</w:t>
      </w:r>
      <w:r w:rsidRPr="003E69BC">
        <w:rPr>
          <w:rFonts w:ascii="Times New Roman" w:hAnsi="Times New Roman"/>
          <w:sz w:val="22"/>
          <w:szCs w:val="22"/>
        </w:rPr>
        <w:t xml:space="preserve"> представления на материальных носителях;</w:t>
      </w:r>
    </w:p>
    <w:p w:rsidR="002658F5" w:rsidRPr="003E69BC" w:rsidRDefault="002658F5" w:rsidP="003E69BC">
      <w:pPr>
        <w:pStyle w:val="a8"/>
        <w:numPr>
          <w:ilvl w:val="0"/>
          <w:numId w:val="80"/>
        </w:numPr>
        <w:tabs>
          <w:tab w:val="left" w:pos="820"/>
          <w:tab w:val="left" w:pos="993"/>
          <w:tab w:val="left" w:pos="4100"/>
          <w:tab w:val="left" w:pos="6260"/>
          <w:tab w:val="left" w:pos="8240"/>
        </w:tabs>
        <w:ind w:left="567" w:firstLine="0"/>
        <w:jc w:val="both"/>
        <w:rPr>
          <w:rFonts w:ascii="Times New Roman" w:hAnsi="Times New Roman"/>
          <w:strike/>
          <w:sz w:val="22"/>
          <w:szCs w:val="22"/>
        </w:rPr>
      </w:pPr>
      <w:r w:rsidRPr="003E69BC">
        <w:rPr>
          <w:rFonts w:ascii="Times New Roman" w:hAnsi="Times New Roman"/>
          <w:sz w:val="22"/>
          <w:szCs w:val="22"/>
        </w:rPr>
        <w:t>раскрывать общие закономерности протекания информационных процессов в системах различной природы;</w:t>
      </w:r>
    </w:p>
    <w:p w:rsidR="002658F5" w:rsidRPr="003E69BC" w:rsidRDefault="002658F5" w:rsidP="003E69BC">
      <w:pPr>
        <w:pStyle w:val="a8"/>
        <w:numPr>
          <w:ilvl w:val="0"/>
          <w:numId w:val="80"/>
        </w:numPr>
        <w:tabs>
          <w:tab w:val="left" w:pos="820"/>
          <w:tab w:val="left" w:pos="993"/>
          <w:tab w:val="left" w:pos="4100"/>
          <w:tab w:val="left" w:pos="6260"/>
          <w:tab w:val="left" w:pos="8240"/>
        </w:tabs>
        <w:ind w:left="567" w:firstLine="0"/>
        <w:jc w:val="both"/>
        <w:rPr>
          <w:rFonts w:ascii="Times New Roman" w:hAnsi="Times New Roman"/>
          <w:sz w:val="22"/>
          <w:szCs w:val="22"/>
        </w:rPr>
      </w:pPr>
      <w:r w:rsidRPr="003E69BC">
        <w:rPr>
          <w:rFonts w:ascii="Times New Roman" w:eastAsia="Times New Roman" w:hAnsi="Times New Roman"/>
          <w:sz w:val="22"/>
          <w:szCs w:val="22"/>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3E69BC" w:rsidRDefault="002658F5" w:rsidP="003E69BC">
      <w:pPr>
        <w:pStyle w:val="a8"/>
        <w:numPr>
          <w:ilvl w:val="0"/>
          <w:numId w:val="80"/>
        </w:numPr>
        <w:tabs>
          <w:tab w:val="left" w:pos="820"/>
          <w:tab w:val="left" w:pos="993"/>
          <w:tab w:val="left" w:pos="4100"/>
          <w:tab w:val="left" w:pos="6260"/>
          <w:tab w:val="left" w:pos="8240"/>
        </w:tabs>
        <w:ind w:left="567" w:firstLine="0"/>
        <w:jc w:val="both"/>
        <w:rPr>
          <w:rFonts w:ascii="Times New Roman" w:hAnsi="Times New Roman"/>
          <w:sz w:val="22"/>
          <w:szCs w:val="22"/>
        </w:rPr>
      </w:pPr>
      <w:r w:rsidRPr="003E69BC">
        <w:rPr>
          <w:rFonts w:ascii="Times New Roman" w:hAnsi="Times New Roman"/>
          <w:sz w:val="22"/>
          <w:szCs w:val="22"/>
        </w:rPr>
        <w:t>классифицировать средства ИКТ в соответствии с кругом выполняемых задач;</w:t>
      </w:r>
    </w:p>
    <w:p w:rsidR="002658F5" w:rsidRPr="003E69BC" w:rsidRDefault="002658F5" w:rsidP="003E69BC">
      <w:pPr>
        <w:pStyle w:val="a8"/>
        <w:numPr>
          <w:ilvl w:val="0"/>
          <w:numId w:val="80"/>
        </w:numPr>
        <w:tabs>
          <w:tab w:val="left" w:pos="820"/>
          <w:tab w:val="left" w:pos="993"/>
          <w:tab w:val="left" w:pos="4100"/>
          <w:tab w:val="left" w:pos="6260"/>
          <w:tab w:val="left" w:pos="8240"/>
        </w:tabs>
        <w:ind w:left="567" w:firstLine="0"/>
        <w:jc w:val="both"/>
        <w:rPr>
          <w:rFonts w:ascii="Times New Roman" w:hAnsi="Times New Roman"/>
          <w:sz w:val="22"/>
          <w:szCs w:val="22"/>
        </w:rPr>
      </w:pPr>
      <w:r w:rsidRPr="003E69BC">
        <w:rPr>
          <w:rFonts w:ascii="Times New Roman" w:eastAsia="Times New Roman" w:hAnsi="Times New Roman"/>
          <w:sz w:val="22"/>
          <w:szCs w:val="22"/>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3E69BC" w:rsidRDefault="002658F5" w:rsidP="003E69BC">
      <w:pPr>
        <w:pStyle w:val="a8"/>
        <w:numPr>
          <w:ilvl w:val="0"/>
          <w:numId w:val="80"/>
        </w:numPr>
        <w:tabs>
          <w:tab w:val="left" w:pos="820"/>
          <w:tab w:val="left" w:pos="993"/>
          <w:tab w:val="left" w:pos="4100"/>
          <w:tab w:val="left" w:pos="6260"/>
          <w:tab w:val="left" w:pos="8240"/>
        </w:tabs>
        <w:ind w:left="567" w:firstLine="0"/>
        <w:jc w:val="both"/>
        <w:rPr>
          <w:rFonts w:ascii="Times New Roman" w:hAnsi="Times New Roman"/>
          <w:sz w:val="22"/>
          <w:szCs w:val="22"/>
        </w:rPr>
      </w:pPr>
      <w:r w:rsidRPr="003E69BC">
        <w:rPr>
          <w:rFonts w:ascii="Times New Roman" w:hAnsi="Times New Roman"/>
          <w:sz w:val="22"/>
          <w:szCs w:val="22"/>
        </w:rPr>
        <w:lastRenderedPageBreak/>
        <w:t>определять качественные и количественные характеристики компонентов компьютера;</w:t>
      </w:r>
    </w:p>
    <w:p w:rsidR="002658F5" w:rsidRPr="003E69BC" w:rsidRDefault="002658F5" w:rsidP="003E69BC">
      <w:pPr>
        <w:pStyle w:val="a8"/>
        <w:numPr>
          <w:ilvl w:val="0"/>
          <w:numId w:val="80"/>
        </w:numPr>
        <w:tabs>
          <w:tab w:val="left" w:pos="820"/>
          <w:tab w:val="left" w:pos="993"/>
          <w:tab w:val="left" w:pos="4100"/>
          <w:tab w:val="left" w:pos="6260"/>
          <w:tab w:val="left" w:pos="8240"/>
        </w:tabs>
        <w:ind w:left="567" w:firstLine="0"/>
        <w:jc w:val="both"/>
        <w:rPr>
          <w:rFonts w:ascii="Times New Roman" w:hAnsi="Times New Roman"/>
          <w:sz w:val="22"/>
          <w:szCs w:val="22"/>
        </w:rPr>
      </w:pPr>
      <w:r w:rsidRPr="003E69BC">
        <w:rPr>
          <w:rFonts w:ascii="Times New Roman" w:hAnsi="Times New Roman"/>
          <w:sz w:val="22"/>
          <w:szCs w:val="22"/>
        </w:rPr>
        <w:t>узнает о</w:t>
      </w:r>
      <w:r w:rsidR="00FA035C" w:rsidRPr="003E69BC">
        <w:rPr>
          <w:rFonts w:ascii="Times New Roman" w:hAnsi="Times New Roman"/>
          <w:sz w:val="22"/>
          <w:szCs w:val="22"/>
        </w:rPr>
        <w:t>б</w:t>
      </w:r>
      <w:r w:rsidRPr="003E69BC">
        <w:rPr>
          <w:rFonts w:ascii="Times New Roman" w:hAnsi="Times New Roman"/>
          <w:sz w:val="22"/>
          <w:szCs w:val="22"/>
        </w:rPr>
        <w:t xml:space="preserve"> истории и тенденциях развития компьютеров; о том как можно улучшить характеристики компьютеров; </w:t>
      </w:r>
    </w:p>
    <w:p w:rsidR="002658F5" w:rsidRPr="003E69BC" w:rsidRDefault="002658F5" w:rsidP="003E69BC">
      <w:pPr>
        <w:pStyle w:val="a8"/>
        <w:numPr>
          <w:ilvl w:val="0"/>
          <w:numId w:val="80"/>
        </w:numPr>
        <w:tabs>
          <w:tab w:val="left" w:pos="820"/>
          <w:tab w:val="left" w:pos="993"/>
          <w:tab w:val="left" w:pos="4100"/>
          <w:tab w:val="left" w:pos="6260"/>
          <w:tab w:val="left" w:pos="8240"/>
        </w:tabs>
        <w:ind w:left="567" w:firstLine="0"/>
        <w:jc w:val="both"/>
        <w:rPr>
          <w:rFonts w:ascii="Times New Roman" w:hAnsi="Times New Roman"/>
          <w:sz w:val="22"/>
          <w:szCs w:val="22"/>
        </w:rPr>
      </w:pPr>
      <w:r w:rsidRPr="003E69BC">
        <w:rPr>
          <w:rFonts w:ascii="Times New Roman" w:hAnsi="Times New Roman"/>
          <w:sz w:val="22"/>
          <w:szCs w:val="22"/>
        </w:rPr>
        <w:t>узнает о том</w:t>
      </w:r>
      <w:r w:rsidR="00FA035C" w:rsidRPr="003E69BC">
        <w:rPr>
          <w:rFonts w:ascii="Times New Roman" w:hAnsi="Times New Roman"/>
          <w:sz w:val="22"/>
          <w:szCs w:val="22"/>
        </w:rPr>
        <w:t>,</w:t>
      </w:r>
      <w:r w:rsidRPr="003E69BC">
        <w:rPr>
          <w:rFonts w:ascii="Times New Roman" w:hAnsi="Times New Roman"/>
          <w:sz w:val="22"/>
          <w:szCs w:val="22"/>
        </w:rPr>
        <w:t xml:space="preserve"> какие задачи решаются с помощью суперкомпьютеров.</w:t>
      </w:r>
    </w:p>
    <w:p w:rsidR="006E54D0" w:rsidRPr="003E69BC" w:rsidRDefault="006E54D0" w:rsidP="003E69BC">
      <w:pPr>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w:t>
      </w:r>
    </w:p>
    <w:p w:rsidR="0095315B" w:rsidRPr="003E69BC" w:rsidRDefault="0095315B" w:rsidP="003E69BC">
      <w:pPr>
        <w:pStyle w:val="a8"/>
        <w:numPr>
          <w:ilvl w:val="0"/>
          <w:numId w:val="81"/>
        </w:numPr>
        <w:tabs>
          <w:tab w:val="left" w:pos="940"/>
        </w:tabs>
        <w:ind w:left="567" w:firstLine="0"/>
        <w:jc w:val="both"/>
        <w:rPr>
          <w:rFonts w:ascii="Times New Roman" w:hAnsi="Times New Roman"/>
          <w:sz w:val="22"/>
          <w:szCs w:val="22"/>
        </w:rPr>
      </w:pPr>
      <w:r w:rsidRPr="003E69BC">
        <w:rPr>
          <w:rFonts w:ascii="Times New Roman" w:eastAsia="Times New Roman" w:hAnsi="Times New Roman"/>
          <w:sz w:val="22"/>
          <w:szCs w:val="22"/>
        </w:rPr>
        <w:t>осознано подходить к выбору ИКТ–средств для своих учебных и иных целей;</w:t>
      </w:r>
    </w:p>
    <w:p w:rsidR="0095315B" w:rsidRPr="003E69BC" w:rsidRDefault="0095315B" w:rsidP="003E69BC">
      <w:pPr>
        <w:pStyle w:val="a8"/>
        <w:numPr>
          <w:ilvl w:val="0"/>
          <w:numId w:val="81"/>
        </w:numPr>
        <w:tabs>
          <w:tab w:val="left" w:pos="940"/>
        </w:tabs>
        <w:ind w:left="567" w:firstLine="0"/>
        <w:jc w:val="both"/>
        <w:rPr>
          <w:rFonts w:ascii="Times New Roman" w:hAnsi="Times New Roman"/>
          <w:sz w:val="22"/>
          <w:szCs w:val="22"/>
        </w:rPr>
      </w:pPr>
      <w:r w:rsidRPr="003E69BC">
        <w:rPr>
          <w:rFonts w:ascii="Times New Roman" w:eastAsia="Times New Roman" w:hAnsi="Times New Roman"/>
          <w:sz w:val="22"/>
          <w:szCs w:val="22"/>
        </w:rPr>
        <w:t>узнать о физических ограничениях на значения характеристик компьютера.</w:t>
      </w:r>
    </w:p>
    <w:p w:rsidR="006E54D0" w:rsidRPr="003E69BC" w:rsidRDefault="006E54D0" w:rsidP="003E69BC">
      <w:pPr>
        <w:spacing w:after="0" w:line="240" w:lineRule="auto"/>
        <w:ind w:left="567"/>
        <w:jc w:val="both"/>
        <w:rPr>
          <w:rFonts w:ascii="Times New Roman" w:hAnsi="Times New Roman"/>
        </w:rPr>
      </w:pPr>
      <w:r w:rsidRPr="003E69BC">
        <w:rPr>
          <w:rFonts w:ascii="Times New Roman" w:hAnsi="Times New Roman"/>
          <w:b/>
          <w:bCs/>
        </w:rPr>
        <w:t>Математические основы информатики</w:t>
      </w:r>
    </w:p>
    <w:p w:rsidR="006E54D0" w:rsidRPr="003E69BC" w:rsidRDefault="006E54D0" w:rsidP="003E69BC">
      <w:pPr>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3E69BC">
      <w:pPr>
        <w:pStyle w:val="a8"/>
        <w:numPr>
          <w:ilvl w:val="0"/>
          <w:numId w:val="81"/>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3E69BC" w:rsidRDefault="006E54D0" w:rsidP="003E69BC">
      <w:pPr>
        <w:pStyle w:val="a8"/>
        <w:numPr>
          <w:ilvl w:val="0"/>
          <w:numId w:val="81"/>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кодировать и декодировать тексты по заданной кодовой таблице;</w:t>
      </w:r>
    </w:p>
    <w:p w:rsidR="006E54D0" w:rsidRPr="003E69BC" w:rsidRDefault="006E54D0" w:rsidP="003E69BC">
      <w:pPr>
        <w:pStyle w:val="a8"/>
        <w:numPr>
          <w:ilvl w:val="0"/>
          <w:numId w:val="81"/>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оперировать понятиями, связанными с передачей данных (источник и при</w:t>
      </w:r>
      <w:r w:rsidR="00245F1D" w:rsidRPr="003E69BC">
        <w:rPr>
          <w:rFonts w:ascii="Times New Roman" w:eastAsia="Times New Roman" w:hAnsi="Times New Roman"/>
          <w:sz w:val="22"/>
          <w:szCs w:val="22"/>
        </w:rPr>
        <w:t>е</w:t>
      </w:r>
      <w:r w:rsidRPr="003E69BC">
        <w:rPr>
          <w:rFonts w:ascii="Times New Roman" w:eastAsia="Times New Roman" w:hAnsi="Times New Roman"/>
          <w:sz w:val="22"/>
          <w:szCs w:val="22"/>
        </w:rPr>
        <w:t>мник данных: канал связи, скорость передачи данных по каналу связи, пропускная способность канала связи);</w:t>
      </w:r>
    </w:p>
    <w:p w:rsidR="006E54D0" w:rsidRPr="003E69BC" w:rsidRDefault="006E54D0" w:rsidP="003E69BC">
      <w:pPr>
        <w:pStyle w:val="a8"/>
        <w:numPr>
          <w:ilvl w:val="0"/>
          <w:numId w:val="81"/>
        </w:numPr>
        <w:tabs>
          <w:tab w:val="left" w:pos="820"/>
          <w:tab w:val="left" w:pos="993"/>
        </w:tabs>
        <w:ind w:left="567" w:firstLine="0"/>
        <w:jc w:val="both"/>
        <w:rPr>
          <w:rFonts w:ascii="Times New Roman" w:hAnsi="Times New Roman"/>
          <w:sz w:val="22"/>
          <w:szCs w:val="22"/>
        </w:rPr>
      </w:pPr>
      <w:r w:rsidRPr="003E69BC">
        <w:rPr>
          <w:rFonts w:ascii="Times New Roman" w:eastAsia="Times New Roman" w:hAnsi="Times New Roman"/>
          <w:sz w:val="22"/>
          <w:szCs w:val="22"/>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3E69BC" w:rsidRDefault="006E54D0" w:rsidP="003E69BC">
      <w:pPr>
        <w:pStyle w:val="a8"/>
        <w:numPr>
          <w:ilvl w:val="0"/>
          <w:numId w:val="81"/>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определять длину кодовой последовательности по длине исходного текста и кодовой таблице равномерного кода;</w:t>
      </w:r>
    </w:p>
    <w:p w:rsidR="006E54D0" w:rsidRPr="003E69BC" w:rsidRDefault="006E54D0" w:rsidP="003E69BC">
      <w:pPr>
        <w:pStyle w:val="a8"/>
        <w:numPr>
          <w:ilvl w:val="0"/>
          <w:numId w:val="81"/>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3E69BC" w:rsidRDefault="006E54D0" w:rsidP="003E69BC">
      <w:pPr>
        <w:pStyle w:val="a8"/>
        <w:numPr>
          <w:ilvl w:val="0"/>
          <w:numId w:val="81"/>
        </w:numPr>
        <w:tabs>
          <w:tab w:val="left" w:pos="820"/>
          <w:tab w:val="left" w:pos="993"/>
          <w:tab w:val="left" w:pos="1960"/>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записывать логические выражения</w:t>
      </w:r>
      <w:r w:rsidR="00FA035C" w:rsidRPr="003E69BC">
        <w:rPr>
          <w:rFonts w:ascii="Times New Roman" w:eastAsia="Times New Roman" w:hAnsi="Times New Roman"/>
          <w:sz w:val="22"/>
          <w:szCs w:val="22"/>
        </w:rPr>
        <w:t>,</w:t>
      </w:r>
      <w:r w:rsidRPr="003E69BC">
        <w:rPr>
          <w:rFonts w:ascii="Times New Roman" w:eastAsia="Times New Roman" w:hAnsi="Times New Roman"/>
          <w:sz w:val="22"/>
          <w:szCs w:val="22"/>
        </w:rPr>
        <w:t xml:space="preserve"> составленные с помощью операций «</w:t>
      </w:r>
      <w:r w:rsidR="006460EB" w:rsidRPr="003E69BC">
        <w:rPr>
          <w:rFonts w:ascii="Times New Roman" w:eastAsia="Times New Roman" w:hAnsi="Times New Roman"/>
          <w:sz w:val="22"/>
          <w:szCs w:val="22"/>
        </w:rPr>
        <w:t>и», «или», «не</w:t>
      </w:r>
      <w:r w:rsidRPr="003E69BC">
        <w:rPr>
          <w:rFonts w:ascii="Times New Roman" w:eastAsia="Times New Roman" w:hAnsi="Times New Roman"/>
          <w:sz w:val="22"/>
          <w:szCs w:val="22"/>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3E69BC" w:rsidRDefault="006E54D0" w:rsidP="003E69BC">
      <w:pPr>
        <w:pStyle w:val="a8"/>
        <w:numPr>
          <w:ilvl w:val="0"/>
          <w:numId w:val="81"/>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3E69BC" w:rsidRDefault="006E54D0" w:rsidP="003E69BC">
      <w:pPr>
        <w:pStyle w:val="a8"/>
        <w:numPr>
          <w:ilvl w:val="0"/>
          <w:numId w:val="81"/>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3E69BC" w:rsidRDefault="006E54D0" w:rsidP="003E69BC">
      <w:pPr>
        <w:pStyle w:val="a8"/>
        <w:numPr>
          <w:ilvl w:val="0"/>
          <w:numId w:val="81"/>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описывать граф с помощью матрицы смежности с указанием длин ребер (знание термина «матрица смежности» не обязательно);</w:t>
      </w:r>
    </w:p>
    <w:p w:rsidR="00726303" w:rsidRPr="003E69BC" w:rsidRDefault="00726303" w:rsidP="003E69BC">
      <w:pPr>
        <w:pStyle w:val="a8"/>
        <w:numPr>
          <w:ilvl w:val="0"/>
          <w:numId w:val="81"/>
        </w:numPr>
        <w:tabs>
          <w:tab w:val="left" w:pos="284"/>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познакомиться с двоичным кодированием текстов и с наиболее употребительными современными кодами;</w:t>
      </w:r>
    </w:p>
    <w:p w:rsidR="006E54D0" w:rsidRPr="003E69BC" w:rsidRDefault="006E54D0" w:rsidP="003E69BC">
      <w:pPr>
        <w:pStyle w:val="a8"/>
        <w:numPr>
          <w:ilvl w:val="0"/>
          <w:numId w:val="81"/>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использовать основные способы графического представления числовой информации</w:t>
      </w:r>
      <w:r w:rsidR="00726303" w:rsidRPr="003E69BC">
        <w:rPr>
          <w:rFonts w:ascii="Times New Roman" w:eastAsia="Times New Roman" w:hAnsi="Times New Roman"/>
          <w:sz w:val="22"/>
          <w:szCs w:val="22"/>
        </w:rPr>
        <w:t>, (графики, диаграммы)</w:t>
      </w:r>
      <w:r w:rsidRPr="003E69BC">
        <w:rPr>
          <w:rFonts w:ascii="Times New Roman" w:eastAsia="Times New Roman" w:hAnsi="Times New Roman"/>
          <w:sz w:val="22"/>
          <w:szCs w:val="22"/>
        </w:rPr>
        <w:t>.</w:t>
      </w:r>
    </w:p>
    <w:p w:rsidR="006E54D0" w:rsidRPr="003E69BC" w:rsidRDefault="006E54D0" w:rsidP="003E69BC">
      <w:pPr>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w:t>
      </w:r>
    </w:p>
    <w:p w:rsidR="006E54D0" w:rsidRPr="003E69BC" w:rsidRDefault="006E54D0" w:rsidP="003E69BC">
      <w:pPr>
        <w:pStyle w:val="a8"/>
        <w:numPr>
          <w:ilvl w:val="0"/>
          <w:numId w:val="82"/>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3E69BC" w:rsidRDefault="006E54D0" w:rsidP="003E69BC">
      <w:pPr>
        <w:pStyle w:val="a8"/>
        <w:numPr>
          <w:ilvl w:val="0"/>
          <w:numId w:val="82"/>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узнать о том, что любые дискретные данные можно описать, используя алфавит, содержащий только два символа, например, 0 и 1;</w:t>
      </w:r>
    </w:p>
    <w:p w:rsidR="006E54D0" w:rsidRPr="003E69BC" w:rsidRDefault="006E54D0" w:rsidP="003E69BC">
      <w:pPr>
        <w:pStyle w:val="a8"/>
        <w:numPr>
          <w:ilvl w:val="0"/>
          <w:numId w:val="82"/>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познакомиться с тем, как информация (данные) представляется в современных компьютерах</w:t>
      </w:r>
      <w:r w:rsidR="0095315B" w:rsidRPr="003E69BC">
        <w:rPr>
          <w:rFonts w:ascii="Times New Roman" w:eastAsia="Times New Roman" w:hAnsi="Times New Roman"/>
          <w:sz w:val="22"/>
          <w:szCs w:val="22"/>
        </w:rPr>
        <w:t xml:space="preserve"> и робототехнических системах</w:t>
      </w:r>
      <w:r w:rsidRPr="003E69BC">
        <w:rPr>
          <w:rFonts w:ascii="Times New Roman" w:eastAsia="Times New Roman" w:hAnsi="Times New Roman"/>
          <w:sz w:val="22"/>
          <w:szCs w:val="22"/>
        </w:rPr>
        <w:t>;</w:t>
      </w:r>
    </w:p>
    <w:p w:rsidR="0095315B" w:rsidRPr="003E69BC" w:rsidRDefault="006E54D0" w:rsidP="003E69BC">
      <w:pPr>
        <w:pStyle w:val="a8"/>
        <w:numPr>
          <w:ilvl w:val="0"/>
          <w:numId w:val="82"/>
        </w:numPr>
        <w:tabs>
          <w:tab w:val="left" w:pos="820"/>
          <w:tab w:val="left" w:pos="993"/>
        </w:tabs>
        <w:ind w:left="567" w:firstLine="0"/>
        <w:jc w:val="both"/>
        <w:rPr>
          <w:rFonts w:ascii="Times New Roman" w:hAnsi="Times New Roman"/>
          <w:sz w:val="22"/>
          <w:szCs w:val="22"/>
        </w:rPr>
      </w:pPr>
      <w:r w:rsidRPr="003E69BC">
        <w:rPr>
          <w:rFonts w:ascii="Times New Roman" w:eastAsia="Times New Roman" w:hAnsi="Times New Roman"/>
          <w:sz w:val="22"/>
          <w:szCs w:val="22"/>
        </w:rPr>
        <w:t>познакомиться с примерами использования графов, деревьев и списков при описании реальных объектов и процессов</w:t>
      </w:r>
      <w:r w:rsidR="0095315B" w:rsidRPr="003E69BC">
        <w:rPr>
          <w:rFonts w:ascii="Times New Roman" w:eastAsia="Times New Roman" w:hAnsi="Times New Roman"/>
          <w:sz w:val="22"/>
          <w:szCs w:val="22"/>
        </w:rPr>
        <w:t>;</w:t>
      </w:r>
    </w:p>
    <w:p w:rsidR="0095315B" w:rsidRPr="003E69BC" w:rsidRDefault="0095315B" w:rsidP="003E69BC">
      <w:pPr>
        <w:pStyle w:val="a8"/>
        <w:numPr>
          <w:ilvl w:val="0"/>
          <w:numId w:val="82"/>
        </w:numPr>
        <w:tabs>
          <w:tab w:val="left" w:pos="940"/>
        </w:tabs>
        <w:ind w:left="567" w:firstLine="0"/>
        <w:jc w:val="both"/>
        <w:rPr>
          <w:rFonts w:ascii="Times New Roman" w:hAnsi="Times New Roman"/>
          <w:sz w:val="22"/>
          <w:szCs w:val="22"/>
        </w:rPr>
      </w:pPr>
      <w:r w:rsidRPr="003E69BC">
        <w:rPr>
          <w:rFonts w:ascii="Times New Roman" w:hAnsi="Times New Roman"/>
          <w:sz w:val="22"/>
          <w:szCs w:val="22"/>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3E69BC" w:rsidRDefault="0095315B" w:rsidP="003E69BC">
      <w:pPr>
        <w:pStyle w:val="a8"/>
        <w:numPr>
          <w:ilvl w:val="0"/>
          <w:numId w:val="82"/>
        </w:numPr>
        <w:tabs>
          <w:tab w:val="left" w:pos="940"/>
        </w:tabs>
        <w:ind w:left="567" w:firstLine="0"/>
        <w:jc w:val="both"/>
        <w:rPr>
          <w:rFonts w:ascii="Times New Roman" w:hAnsi="Times New Roman"/>
          <w:sz w:val="22"/>
          <w:szCs w:val="22"/>
        </w:rPr>
      </w:pPr>
      <w:r w:rsidRPr="003E69BC">
        <w:rPr>
          <w:rFonts w:ascii="Times New Roman" w:hAnsi="Times New Roman"/>
          <w:sz w:val="22"/>
          <w:szCs w:val="22"/>
        </w:rPr>
        <w:t>узнать о наличии кодов, которые исправляют ошибки искажения, возникающие при передаче информации.</w:t>
      </w:r>
    </w:p>
    <w:p w:rsidR="006E54D0" w:rsidRPr="003E69BC" w:rsidRDefault="006E54D0" w:rsidP="003E69BC">
      <w:pPr>
        <w:spacing w:after="0" w:line="240" w:lineRule="auto"/>
        <w:ind w:left="567"/>
        <w:jc w:val="both"/>
        <w:rPr>
          <w:rFonts w:ascii="Times New Roman" w:hAnsi="Times New Roman"/>
        </w:rPr>
      </w:pPr>
      <w:r w:rsidRPr="003E69BC">
        <w:rPr>
          <w:rFonts w:ascii="Times New Roman" w:hAnsi="Times New Roman"/>
          <w:b/>
          <w:bCs/>
        </w:rPr>
        <w:t>Алгоритмы и элементы программирования</w:t>
      </w:r>
    </w:p>
    <w:p w:rsidR="006E54D0" w:rsidRPr="003E69BC" w:rsidRDefault="006E54D0" w:rsidP="003E69BC">
      <w:pPr>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2658F5" w:rsidRPr="003E69BC" w:rsidRDefault="002658F5" w:rsidP="003E69BC">
      <w:pPr>
        <w:pStyle w:val="a8"/>
        <w:numPr>
          <w:ilvl w:val="0"/>
          <w:numId w:val="83"/>
        </w:numPr>
        <w:tabs>
          <w:tab w:val="left" w:pos="820"/>
          <w:tab w:val="left" w:pos="993"/>
        </w:tabs>
        <w:ind w:left="567" w:firstLine="0"/>
        <w:jc w:val="both"/>
        <w:rPr>
          <w:rFonts w:ascii="Times New Roman" w:eastAsia="Times New Roman" w:hAnsi="Times New Roman"/>
          <w:sz w:val="22"/>
          <w:szCs w:val="22"/>
        </w:rPr>
      </w:pPr>
      <w:r w:rsidRPr="003E69BC">
        <w:rPr>
          <w:rFonts w:ascii="Times New Roman" w:hAnsi="Times New Roman"/>
          <w:sz w:val="22"/>
          <w:szCs w:val="22"/>
        </w:rPr>
        <w:t>составлять алгоритмы для решения учебных задач различных типов;</w:t>
      </w:r>
    </w:p>
    <w:p w:rsidR="002658F5" w:rsidRPr="003E69BC" w:rsidRDefault="002658F5" w:rsidP="003E69BC">
      <w:pPr>
        <w:pStyle w:val="a8"/>
        <w:numPr>
          <w:ilvl w:val="0"/>
          <w:numId w:val="83"/>
        </w:numPr>
        <w:tabs>
          <w:tab w:val="left" w:pos="820"/>
          <w:tab w:val="left" w:pos="993"/>
        </w:tabs>
        <w:ind w:left="567" w:firstLine="0"/>
        <w:jc w:val="both"/>
        <w:rPr>
          <w:rStyle w:val="dash0410005f0431005f0437005f0430005f0446005f0020005f0441005f043f005f0438005f0441005f043a005f0430005f005fchar1char1"/>
          <w:rFonts w:eastAsia="Times New Roman"/>
          <w:sz w:val="22"/>
          <w:szCs w:val="22"/>
        </w:rPr>
      </w:pPr>
      <w:r w:rsidRPr="003E69BC">
        <w:rPr>
          <w:rStyle w:val="dash0410005f0431005f0437005f0430005f0446005f0020005f0441005f043f005f0438005f0441005f043a005f0430005f005fchar1char1"/>
          <w:sz w:val="22"/>
          <w:szCs w:val="22"/>
        </w:rPr>
        <w:lastRenderedPageBreak/>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3E69BC" w:rsidRDefault="002658F5" w:rsidP="003E69BC">
      <w:pPr>
        <w:pStyle w:val="a8"/>
        <w:numPr>
          <w:ilvl w:val="0"/>
          <w:numId w:val="83"/>
        </w:numPr>
        <w:tabs>
          <w:tab w:val="left" w:pos="820"/>
          <w:tab w:val="left" w:pos="993"/>
        </w:tabs>
        <w:ind w:left="567" w:firstLine="0"/>
        <w:jc w:val="both"/>
        <w:rPr>
          <w:rStyle w:val="dash0410005f0431005f0437005f0430005f0446005f0020005f0441005f043f005f0438005f0441005f043a005f0430005f005fchar1char1"/>
          <w:rFonts w:eastAsia="Times New Roman"/>
          <w:sz w:val="22"/>
          <w:szCs w:val="22"/>
        </w:rPr>
      </w:pPr>
      <w:r w:rsidRPr="003E69BC">
        <w:rPr>
          <w:rStyle w:val="dash0410005f0431005f0437005f0430005f0446005f0020005f0441005f043f005f0438005f0441005f043a005f0430005f005fchar1char1"/>
          <w:sz w:val="22"/>
          <w:szCs w:val="22"/>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3E69BC" w:rsidRDefault="002658F5" w:rsidP="003E69BC">
      <w:pPr>
        <w:pStyle w:val="a8"/>
        <w:numPr>
          <w:ilvl w:val="0"/>
          <w:numId w:val="83"/>
        </w:numPr>
        <w:tabs>
          <w:tab w:val="left" w:pos="820"/>
          <w:tab w:val="left" w:pos="993"/>
        </w:tabs>
        <w:ind w:left="567" w:firstLine="0"/>
        <w:jc w:val="both"/>
        <w:rPr>
          <w:rFonts w:ascii="Times New Roman" w:eastAsia="Times New Roman" w:hAnsi="Times New Roman"/>
          <w:sz w:val="22"/>
          <w:szCs w:val="22"/>
        </w:rPr>
      </w:pPr>
      <w:r w:rsidRPr="003E69BC">
        <w:rPr>
          <w:rStyle w:val="dash0410005f0431005f0437005f0430005f0446005f0020005f0441005f043f005f0438005f0441005f043a005f0430005f005fchar1char1"/>
          <w:sz w:val="22"/>
          <w:szCs w:val="22"/>
        </w:rPr>
        <w:t>определять результат выполнения заданного алгоритма или его фрагмента;</w:t>
      </w:r>
    </w:p>
    <w:p w:rsidR="006E54D0" w:rsidRPr="003E69BC" w:rsidRDefault="006E54D0" w:rsidP="003E69BC">
      <w:pPr>
        <w:pStyle w:val="a8"/>
        <w:numPr>
          <w:ilvl w:val="0"/>
          <w:numId w:val="83"/>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3E69BC" w:rsidRDefault="006E54D0" w:rsidP="003E69BC">
      <w:pPr>
        <w:pStyle w:val="a8"/>
        <w:numPr>
          <w:ilvl w:val="0"/>
          <w:numId w:val="83"/>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3E69BC" w:rsidRDefault="006E54D0" w:rsidP="003E69BC">
      <w:pPr>
        <w:pStyle w:val="a8"/>
        <w:numPr>
          <w:ilvl w:val="0"/>
          <w:numId w:val="83"/>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3E69BC">
        <w:rPr>
          <w:rFonts w:ascii="Times New Roman" w:eastAsia="Times New Roman" w:hAnsi="Times New Roman"/>
          <w:sz w:val="22"/>
          <w:szCs w:val="22"/>
        </w:rPr>
        <w:tab/>
        <w:t>программ</w:t>
      </w:r>
      <w:r w:rsidR="00A8588C" w:rsidRPr="003E69BC">
        <w:rPr>
          <w:rFonts w:ascii="Times New Roman" w:eastAsia="Times New Roman" w:hAnsi="Times New Roman"/>
          <w:sz w:val="22"/>
          <w:szCs w:val="22"/>
        </w:rPr>
        <w:t xml:space="preserve"> </w:t>
      </w:r>
      <w:r w:rsidRPr="003E69BC">
        <w:rPr>
          <w:rFonts w:ascii="Times New Roman" w:eastAsia="Times New Roman" w:hAnsi="Times New Roman"/>
          <w:sz w:val="22"/>
          <w:szCs w:val="22"/>
        </w:rPr>
        <w:t>на</w:t>
      </w:r>
      <w:r w:rsidR="00A8588C" w:rsidRPr="003E69BC">
        <w:rPr>
          <w:rFonts w:ascii="Times New Roman" w:eastAsia="Times New Roman" w:hAnsi="Times New Roman"/>
          <w:sz w:val="22"/>
          <w:szCs w:val="22"/>
        </w:rPr>
        <w:t xml:space="preserve"> </w:t>
      </w:r>
      <w:r w:rsidRPr="003E69BC">
        <w:rPr>
          <w:rFonts w:ascii="Times New Roman" w:eastAsia="Times New Roman" w:hAnsi="Times New Roman"/>
          <w:sz w:val="22"/>
          <w:szCs w:val="22"/>
        </w:rPr>
        <w:t>выбранномязыке программирования; выполнять эти программы на компьютере;</w:t>
      </w:r>
    </w:p>
    <w:p w:rsidR="006E54D0" w:rsidRPr="003E69BC" w:rsidRDefault="006E54D0" w:rsidP="003E69BC">
      <w:pPr>
        <w:pStyle w:val="a8"/>
        <w:numPr>
          <w:ilvl w:val="0"/>
          <w:numId w:val="83"/>
        </w:numPr>
        <w:tabs>
          <w:tab w:val="left" w:pos="90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3E69BC" w:rsidRDefault="006E54D0" w:rsidP="003E69BC">
      <w:pPr>
        <w:pStyle w:val="a8"/>
        <w:numPr>
          <w:ilvl w:val="0"/>
          <w:numId w:val="83"/>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анализировать предложенный алгоритм, например, определять какие результаты возможны при заданном множестве исходных значений;</w:t>
      </w:r>
    </w:p>
    <w:p w:rsidR="006E54D0" w:rsidRPr="003E69BC" w:rsidRDefault="006E54D0" w:rsidP="003E69BC">
      <w:pPr>
        <w:pStyle w:val="a8"/>
        <w:numPr>
          <w:ilvl w:val="0"/>
          <w:numId w:val="83"/>
        </w:numPr>
        <w:tabs>
          <w:tab w:val="left" w:pos="820"/>
          <w:tab w:val="left" w:pos="993"/>
        </w:tabs>
        <w:ind w:left="567" w:firstLine="0"/>
        <w:jc w:val="both"/>
        <w:rPr>
          <w:rFonts w:ascii="Times New Roman" w:hAnsi="Times New Roman"/>
          <w:sz w:val="22"/>
          <w:szCs w:val="22"/>
        </w:rPr>
      </w:pPr>
      <w:r w:rsidRPr="003E69BC">
        <w:rPr>
          <w:rFonts w:ascii="Times New Roman" w:eastAsia="Times New Roman" w:hAnsi="Times New Roman"/>
          <w:sz w:val="22"/>
          <w:szCs w:val="22"/>
        </w:rPr>
        <w:t>использовать логические значения, операции и выражения с ними;</w:t>
      </w:r>
    </w:p>
    <w:p w:rsidR="006E54D0" w:rsidRPr="003E69BC" w:rsidRDefault="006E54D0" w:rsidP="003E69BC">
      <w:pPr>
        <w:pStyle w:val="a8"/>
        <w:numPr>
          <w:ilvl w:val="0"/>
          <w:numId w:val="83"/>
        </w:numPr>
        <w:tabs>
          <w:tab w:val="left" w:pos="820"/>
          <w:tab w:val="left" w:pos="993"/>
        </w:tabs>
        <w:ind w:left="567" w:firstLine="0"/>
        <w:jc w:val="both"/>
        <w:rPr>
          <w:rFonts w:ascii="Times New Roman" w:hAnsi="Times New Roman"/>
          <w:sz w:val="22"/>
          <w:szCs w:val="22"/>
        </w:rPr>
      </w:pPr>
      <w:r w:rsidRPr="003E69BC">
        <w:rPr>
          <w:rFonts w:ascii="Times New Roman" w:eastAsia="Times New Roman" w:hAnsi="Times New Roman"/>
          <w:sz w:val="22"/>
          <w:szCs w:val="22"/>
        </w:rPr>
        <w:t>записывать на выбранном языке программирования арифметические и логические выражения и вычислять их значения.</w:t>
      </w:r>
    </w:p>
    <w:p w:rsidR="006E54D0" w:rsidRPr="003E69BC" w:rsidRDefault="006E54D0" w:rsidP="003E69BC">
      <w:pPr>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w:t>
      </w:r>
    </w:p>
    <w:p w:rsidR="006E54D0" w:rsidRPr="003E69BC" w:rsidRDefault="006E54D0" w:rsidP="003E69BC">
      <w:pPr>
        <w:pStyle w:val="a8"/>
        <w:numPr>
          <w:ilvl w:val="0"/>
          <w:numId w:val="84"/>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познакомиться с использованием в программах строковых величин и с операциями со строковыми величинами;</w:t>
      </w:r>
    </w:p>
    <w:p w:rsidR="006E54D0" w:rsidRPr="003E69BC" w:rsidRDefault="006E54D0" w:rsidP="003E69BC">
      <w:pPr>
        <w:pStyle w:val="a8"/>
        <w:numPr>
          <w:ilvl w:val="0"/>
          <w:numId w:val="84"/>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создавать программы для решения задач, возникающих в процессе учебы и вне е</w:t>
      </w:r>
      <w:r w:rsidR="00245F1D" w:rsidRPr="003E69BC">
        <w:rPr>
          <w:rFonts w:ascii="Times New Roman" w:eastAsia="Times New Roman" w:hAnsi="Times New Roman"/>
          <w:sz w:val="22"/>
          <w:szCs w:val="22"/>
        </w:rPr>
        <w:t>е</w:t>
      </w:r>
      <w:r w:rsidRPr="003E69BC">
        <w:rPr>
          <w:rFonts w:ascii="Times New Roman" w:eastAsia="Times New Roman" w:hAnsi="Times New Roman"/>
          <w:sz w:val="22"/>
          <w:szCs w:val="22"/>
        </w:rPr>
        <w:t>;</w:t>
      </w:r>
    </w:p>
    <w:p w:rsidR="006E54D0" w:rsidRPr="003E69BC" w:rsidRDefault="006E54D0" w:rsidP="003E69BC">
      <w:pPr>
        <w:pStyle w:val="a8"/>
        <w:numPr>
          <w:ilvl w:val="0"/>
          <w:numId w:val="84"/>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познакомиться с задачами обработки данных и алгоритмами их решения;</w:t>
      </w:r>
    </w:p>
    <w:p w:rsidR="0095315B" w:rsidRPr="003E69BC" w:rsidRDefault="006E54D0" w:rsidP="003E69BC">
      <w:pPr>
        <w:pStyle w:val="a8"/>
        <w:numPr>
          <w:ilvl w:val="0"/>
          <w:numId w:val="84"/>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познакомиться с понятием «управление», с примерами того, как компьютер управляет различными системами (</w:t>
      </w:r>
      <w:r w:rsidR="0095315B" w:rsidRPr="003E69BC">
        <w:rPr>
          <w:rFonts w:ascii="Times New Roman" w:eastAsia="Times New Roman" w:hAnsi="Times New Roman"/>
          <w:sz w:val="22"/>
          <w:szCs w:val="22"/>
        </w:rPr>
        <w:t xml:space="preserve">роботы, </w:t>
      </w:r>
      <w:r w:rsidRPr="003E69BC">
        <w:rPr>
          <w:rFonts w:ascii="Times New Roman" w:eastAsia="Times New Roman" w:hAnsi="Times New Roman"/>
          <w:sz w:val="22"/>
          <w:szCs w:val="22"/>
        </w:rPr>
        <w:t>летательные и космические аппараты, станки, оросительные системы, движущиеся модели и др.)</w:t>
      </w:r>
      <w:r w:rsidR="0095315B" w:rsidRPr="003E69BC">
        <w:rPr>
          <w:rFonts w:ascii="Times New Roman" w:eastAsia="Times New Roman" w:hAnsi="Times New Roman"/>
          <w:sz w:val="22"/>
          <w:szCs w:val="22"/>
        </w:rPr>
        <w:t>;</w:t>
      </w:r>
    </w:p>
    <w:p w:rsidR="006E54D0" w:rsidRPr="003E69BC" w:rsidRDefault="0095315B" w:rsidP="003E69BC">
      <w:pPr>
        <w:pStyle w:val="a8"/>
        <w:numPr>
          <w:ilvl w:val="0"/>
          <w:numId w:val="84"/>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3E69BC">
        <w:rPr>
          <w:rFonts w:ascii="Times New Roman" w:eastAsia="Times New Roman" w:hAnsi="Times New Roman"/>
          <w:sz w:val="22"/>
          <w:szCs w:val="22"/>
        </w:rPr>
        <w:t>.</w:t>
      </w:r>
    </w:p>
    <w:p w:rsidR="006E54D0" w:rsidRPr="003E69BC" w:rsidRDefault="006E54D0" w:rsidP="003E69BC">
      <w:pPr>
        <w:spacing w:after="0" w:line="240" w:lineRule="auto"/>
        <w:ind w:left="567"/>
        <w:jc w:val="both"/>
        <w:rPr>
          <w:rFonts w:ascii="Times New Roman" w:hAnsi="Times New Roman"/>
        </w:rPr>
      </w:pPr>
      <w:r w:rsidRPr="003E69BC">
        <w:rPr>
          <w:rFonts w:ascii="Times New Roman" w:hAnsi="Times New Roman"/>
          <w:b/>
          <w:bCs/>
        </w:rPr>
        <w:t>Использование программных систем и сервисов</w:t>
      </w:r>
    </w:p>
    <w:p w:rsidR="006E54D0" w:rsidRPr="003E69BC" w:rsidRDefault="006E54D0" w:rsidP="003E69BC">
      <w:pPr>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2658F5" w:rsidRPr="003E69BC" w:rsidRDefault="002658F5" w:rsidP="003E69BC">
      <w:pPr>
        <w:pStyle w:val="a8"/>
        <w:numPr>
          <w:ilvl w:val="0"/>
          <w:numId w:val="85"/>
        </w:numPr>
        <w:tabs>
          <w:tab w:val="left" w:pos="820"/>
          <w:tab w:val="left" w:pos="993"/>
        </w:tabs>
        <w:ind w:left="567" w:firstLine="0"/>
        <w:jc w:val="both"/>
        <w:rPr>
          <w:rFonts w:ascii="Times New Roman" w:eastAsia="Times New Roman" w:hAnsi="Times New Roman"/>
          <w:sz w:val="22"/>
          <w:szCs w:val="22"/>
        </w:rPr>
      </w:pPr>
      <w:r w:rsidRPr="003E69BC">
        <w:rPr>
          <w:rFonts w:ascii="Times New Roman" w:hAnsi="Times New Roman"/>
          <w:sz w:val="22"/>
          <w:szCs w:val="22"/>
        </w:rPr>
        <w:t>классифицировать файлы по типу и иным параметрам;</w:t>
      </w:r>
    </w:p>
    <w:p w:rsidR="002658F5" w:rsidRPr="003E69BC" w:rsidRDefault="002658F5" w:rsidP="003E69BC">
      <w:pPr>
        <w:pStyle w:val="a8"/>
        <w:numPr>
          <w:ilvl w:val="0"/>
          <w:numId w:val="85"/>
        </w:numPr>
        <w:tabs>
          <w:tab w:val="left" w:pos="820"/>
          <w:tab w:val="left" w:pos="993"/>
        </w:tabs>
        <w:ind w:left="567" w:firstLine="0"/>
        <w:jc w:val="both"/>
        <w:rPr>
          <w:rFonts w:ascii="Times New Roman" w:eastAsia="Times New Roman" w:hAnsi="Times New Roman"/>
          <w:sz w:val="22"/>
          <w:szCs w:val="22"/>
        </w:rPr>
      </w:pPr>
      <w:r w:rsidRPr="003E69BC">
        <w:rPr>
          <w:rFonts w:ascii="Times New Roman" w:hAnsi="Times New Roman"/>
          <w:sz w:val="22"/>
          <w:szCs w:val="22"/>
        </w:rPr>
        <w:t>выполнять основные операции с файлами (создавать, сохранять, редактировать, удалять, архивировать, «распаковывать» архивные файлы);</w:t>
      </w:r>
    </w:p>
    <w:p w:rsidR="002658F5" w:rsidRPr="003E69BC" w:rsidRDefault="002658F5" w:rsidP="003E69BC">
      <w:pPr>
        <w:pStyle w:val="a8"/>
        <w:numPr>
          <w:ilvl w:val="0"/>
          <w:numId w:val="85"/>
        </w:numPr>
        <w:tabs>
          <w:tab w:val="left" w:pos="820"/>
          <w:tab w:val="left" w:pos="993"/>
        </w:tabs>
        <w:ind w:left="567" w:firstLine="0"/>
        <w:jc w:val="both"/>
        <w:rPr>
          <w:rFonts w:ascii="Times New Roman" w:eastAsia="Times New Roman" w:hAnsi="Times New Roman"/>
          <w:sz w:val="22"/>
          <w:szCs w:val="22"/>
        </w:rPr>
      </w:pPr>
      <w:r w:rsidRPr="003E69BC">
        <w:rPr>
          <w:rFonts w:ascii="Times New Roman" w:hAnsi="Times New Roman"/>
          <w:sz w:val="22"/>
          <w:szCs w:val="22"/>
        </w:rPr>
        <w:t>разбираться в иерархической структуре файловой системы;</w:t>
      </w:r>
    </w:p>
    <w:p w:rsidR="002658F5" w:rsidRPr="003E69BC" w:rsidRDefault="002658F5" w:rsidP="003E69BC">
      <w:pPr>
        <w:pStyle w:val="a8"/>
        <w:numPr>
          <w:ilvl w:val="0"/>
          <w:numId w:val="85"/>
        </w:numPr>
        <w:tabs>
          <w:tab w:val="left" w:pos="820"/>
          <w:tab w:val="left" w:pos="993"/>
        </w:tabs>
        <w:ind w:left="567" w:firstLine="0"/>
        <w:jc w:val="both"/>
        <w:rPr>
          <w:rFonts w:ascii="Times New Roman" w:eastAsia="Times New Roman" w:hAnsi="Times New Roman"/>
          <w:sz w:val="22"/>
          <w:szCs w:val="22"/>
        </w:rPr>
      </w:pPr>
      <w:r w:rsidRPr="003E69BC">
        <w:rPr>
          <w:rFonts w:ascii="Times New Roman" w:hAnsi="Times New Roman"/>
          <w:sz w:val="22"/>
          <w:szCs w:val="22"/>
        </w:rPr>
        <w:t>осуществлять поиск файлов средствами операционной системы;</w:t>
      </w:r>
    </w:p>
    <w:p w:rsidR="006E54D0" w:rsidRPr="003E69BC" w:rsidRDefault="006E54D0" w:rsidP="003E69BC">
      <w:pPr>
        <w:pStyle w:val="a8"/>
        <w:widowControl w:val="0"/>
        <w:numPr>
          <w:ilvl w:val="0"/>
          <w:numId w:val="85"/>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3E69BC" w:rsidRDefault="006E54D0" w:rsidP="003E69BC">
      <w:pPr>
        <w:pStyle w:val="a8"/>
        <w:widowControl w:val="0"/>
        <w:numPr>
          <w:ilvl w:val="0"/>
          <w:numId w:val="85"/>
        </w:numPr>
        <w:tabs>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использовать табличные (реляционные) базы данных, выполнять отбор строк таблицы, удовлетворяющих определенному условию;</w:t>
      </w:r>
    </w:p>
    <w:p w:rsidR="006E54D0" w:rsidRPr="003E69BC" w:rsidRDefault="006E54D0" w:rsidP="003E69BC">
      <w:pPr>
        <w:pStyle w:val="a8"/>
        <w:numPr>
          <w:ilvl w:val="0"/>
          <w:numId w:val="85"/>
        </w:numPr>
        <w:tabs>
          <w:tab w:val="left" w:pos="820"/>
          <w:tab w:val="left" w:pos="993"/>
        </w:tabs>
        <w:ind w:left="567" w:firstLine="0"/>
        <w:jc w:val="both"/>
        <w:rPr>
          <w:rFonts w:ascii="Times New Roman" w:hAnsi="Times New Roman"/>
          <w:sz w:val="22"/>
          <w:szCs w:val="22"/>
        </w:rPr>
      </w:pPr>
      <w:r w:rsidRPr="003E69BC">
        <w:rPr>
          <w:rFonts w:ascii="Times New Roman" w:eastAsia="Times New Roman" w:hAnsi="Times New Roman"/>
          <w:sz w:val="22"/>
          <w:szCs w:val="22"/>
        </w:rPr>
        <w:t>анализировать доменные имена компьютеров и адреса документов в Интернете;</w:t>
      </w:r>
    </w:p>
    <w:p w:rsidR="006E54D0" w:rsidRPr="003E69BC" w:rsidRDefault="006E54D0" w:rsidP="003E69BC">
      <w:pPr>
        <w:pStyle w:val="a8"/>
        <w:numPr>
          <w:ilvl w:val="0"/>
          <w:numId w:val="85"/>
        </w:numPr>
        <w:tabs>
          <w:tab w:val="left" w:pos="820"/>
          <w:tab w:val="left" w:pos="993"/>
        </w:tabs>
        <w:ind w:left="567" w:firstLine="0"/>
        <w:jc w:val="both"/>
        <w:rPr>
          <w:rFonts w:ascii="Times New Roman" w:hAnsi="Times New Roman"/>
          <w:sz w:val="22"/>
          <w:szCs w:val="22"/>
        </w:rPr>
      </w:pPr>
      <w:r w:rsidRPr="003E69BC">
        <w:rPr>
          <w:rFonts w:ascii="Times New Roman" w:eastAsia="Times New Roman" w:hAnsi="Times New Roman"/>
          <w:sz w:val="22"/>
          <w:szCs w:val="22"/>
        </w:rPr>
        <w:t>проводить поиск информации в сети Интернет по запросам с использованием логических операций.</w:t>
      </w:r>
    </w:p>
    <w:p w:rsidR="006E54D0" w:rsidRPr="003E69BC" w:rsidRDefault="006E54D0" w:rsidP="003E69BC">
      <w:pPr>
        <w:spacing w:after="0" w:line="240" w:lineRule="auto"/>
        <w:ind w:left="567"/>
        <w:jc w:val="both"/>
        <w:rPr>
          <w:rFonts w:ascii="Times New Roman" w:hAnsi="Times New Roman"/>
          <w:b/>
        </w:rPr>
      </w:pPr>
      <w:r w:rsidRPr="003E69BC">
        <w:rPr>
          <w:rFonts w:ascii="Times New Roman" w:hAnsi="Times New Roman"/>
          <w:b/>
        </w:rPr>
        <w:t xml:space="preserve">Выпускник овладеет (как результат применения программных систем и </w:t>
      </w:r>
      <w:r w:rsidR="006C6E8B" w:rsidRPr="003E69BC">
        <w:rPr>
          <w:rFonts w:ascii="Times New Roman" w:hAnsi="Times New Roman"/>
          <w:b/>
        </w:rPr>
        <w:t>и</w:t>
      </w:r>
      <w:r w:rsidR="00AC7420" w:rsidRPr="003E69BC">
        <w:rPr>
          <w:rFonts w:ascii="Times New Roman" w:hAnsi="Times New Roman"/>
          <w:b/>
        </w:rPr>
        <w:t>нтернет</w:t>
      </w:r>
      <w:r w:rsidRPr="003E69BC">
        <w:rPr>
          <w:rFonts w:ascii="Times New Roman" w:hAnsi="Times New Roman"/>
          <w:b/>
        </w:rPr>
        <w:t>-сервисов в данном курсе и во всем образовательном процессе):</w:t>
      </w:r>
    </w:p>
    <w:p w:rsidR="006E54D0" w:rsidRPr="003E69BC" w:rsidRDefault="006E54D0" w:rsidP="003E69BC">
      <w:pPr>
        <w:pStyle w:val="a8"/>
        <w:numPr>
          <w:ilvl w:val="0"/>
          <w:numId w:val="85"/>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3E69BC">
        <w:rPr>
          <w:rFonts w:ascii="Times New Roman" w:eastAsia="Times New Roman" w:hAnsi="Times New Roman"/>
          <w:sz w:val="22"/>
          <w:szCs w:val="22"/>
        </w:rPr>
        <w:t>и</w:t>
      </w:r>
      <w:r w:rsidR="00AC7420" w:rsidRPr="003E69BC">
        <w:rPr>
          <w:rFonts w:ascii="Times New Roman" w:eastAsia="Times New Roman" w:hAnsi="Times New Roman"/>
          <w:sz w:val="22"/>
          <w:szCs w:val="22"/>
        </w:rPr>
        <w:t>нтернет</w:t>
      </w:r>
      <w:r w:rsidRPr="003E69BC">
        <w:rPr>
          <w:rFonts w:ascii="Times New Roman" w:eastAsia="Times New Roman" w:hAnsi="Times New Roman"/>
          <w:sz w:val="22"/>
          <w:szCs w:val="22"/>
        </w:rPr>
        <w:t xml:space="preserve">-сервисов (файловые менеджеры, текстовые редакторы, электронные таблицы, браузеры, поисковые системы, словари, электронные </w:t>
      </w:r>
      <w:r w:rsidRPr="003E69BC">
        <w:rPr>
          <w:rFonts w:ascii="Times New Roman" w:eastAsia="Times New Roman" w:hAnsi="Times New Roman"/>
          <w:sz w:val="22"/>
          <w:szCs w:val="22"/>
        </w:rPr>
        <w:lastRenderedPageBreak/>
        <w:t>энциклопедии); умением описывать работу этих систем и сервисов с использованием соответствующей терминологии;</w:t>
      </w:r>
    </w:p>
    <w:p w:rsidR="006E54D0" w:rsidRPr="003E69BC" w:rsidRDefault="006E54D0" w:rsidP="003E69BC">
      <w:pPr>
        <w:pStyle w:val="a8"/>
        <w:numPr>
          <w:ilvl w:val="0"/>
          <w:numId w:val="85"/>
        </w:numPr>
        <w:tabs>
          <w:tab w:val="left" w:pos="820"/>
          <w:tab w:val="left" w:pos="993"/>
        </w:tabs>
        <w:ind w:left="567" w:firstLine="0"/>
        <w:jc w:val="both"/>
        <w:rPr>
          <w:rFonts w:ascii="Times New Roman" w:hAnsi="Times New Roman"/>
          <w:sz w:val="22"/>
          <w:szCs w:val="22"/>
        </w:rPr>
      </w:pPr>
      <w:r w:rsidRPr="003E69BC">
        <w:rPr>
          <w:rFonts w:ascii="Times New Roman" w:eastAsia="Times New Roman" w:hAnsi="Times New Roman"/>
          <w:sz w:val="22"/>
          <w:szCs w:val="22"/>
        </w:rPr>
        <w:t>различными формами представления данных (таблицы, диаграммы, графики и т. д.);</w:t>
      </w:r>
    </w:p>
    <w:p w:rsidR="006E54D0" w:rsidRPr="003E69BC" w:rsidRDefault="006E54D0" w:rsidP="003E69BC">
      <w:pPr>
        <w:pStyle w:val="a8"/>
        <w:numPr>
          <w:ilvl w:val="0"/>
          <w:numId w:val="85"/>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3E69BC">
        <w:rPr>
          <w:rFonts w:ascii="Times New Roman" w:eastAsia="Times New Roman" w:hAnsi="Times New Roman"/>
          <w:sz w:val="22"/>
          <w:szCs w:val="22"/>
        </w:rPr>
        <w:t>и</w:t>
      </w:r>
      <w:r w:rsidR="00AC7420" w:rsidRPr="003E69BC">
        <w:rPr>
          <w:rFonts w:ascii="Times New Roman" w:eastAsia="Times New Roman" w:hAnsi="Times New Roman"/>
          <w:sz w:val="22"/>
          <w:szCs w:val="22"/>
        </w:rPr>
        <w:t>нтернет</w:t>
      </w:r>
      <w:r w:rsidRPr="003E69BC">
        <w:rPr>
          <w:rFonts w:ascii="Times New Roman" w:eastAsia="Times New Roman" w:hAnsi="Times New Roman"/>
          <w:sz w:val="22"/>
          <w:szCs w:val="22"/>
        </w:rPr>
        <w:t xml:space="preserve">-сервисов и </w:t>
      </w:r>
      <w:r w:rsidR="00245F1D" w:rsidRPr="003E69BC">
        <w:rPr>
          <w:rFonts w:ascii="Times New Roman" w:eastAsia="Times New Roman" w:hAnsi="Times New Roman"/>
          <w:sz w:val="22"/>
          <w:szCs w:val="22"/>
        </w:rPr>
        <w:t>т. п.</w:t>
      </w:r>
      <w:r w:rsidRPr="003E69BC">
        <w:rPr>
          <w:rFonts w:ascii="Times New Roman" w:eastAsia="Times New Roman" w:hAnsi="Times New Roman"/>
          <w:sz w:val="22"/>
          <w:szCs w:val="22"/>
        </w:rPr>
        <w:t>;</w:t>
      </w:r>
    </w:p>
    <w:p w:rsidR="00726303" w:rsidRPr="003E69BC" w:rsidRDefault="00726303" w:rsidP="003E69BC">
      <w:pPr>
        <w:pStyle w:val="a8"/>
        <w:numPr>
          <w:ilvl w:val="0"/>
          <w:numId w:val="85"/>
        </w:numPr>
        <w:tabs>
          <w:tab w:val="left" w:pos="820"/>
          <w:tab w:val="left" w:pos="993"/>
        </w:tabs>
        <w:ind w:left="567" w:firstLine="0"/>
        <w:jc w:val="both"/>
        <w:rPr>
          <w:rFonts w:ascii="Times New Roman" w:hAnsi="Times New Roman"/>
          <w:sz w:val="22"/>
          <w:szCs w:val="22"/>
        </w:rPr>
      </w:pPr>
      <w:r w:rsidRPr="003E69BC">
        <w:rPr>
          <w:rFonts w:ascii="Times New Roman" w:eastAsia="Times New Roman" w:hAnsi="Times New Roman"/>
          <w:sz w:val="22"/>
          <w:szCs w:val="22"/>
        </w:rPr>
        <w:t>основами соблюдения норм информационной этики и права;</w:t>
      </w:r>
    </w:p>
    <w:p w:rsidR="00726303" w:rsidRPr="003E69BC" w:rsidRDefault="00726303" w:rsidP="003E69BC">
      <w:pPr>
        <w:pStyle w:val="a8"/>
        <w:numPr>
          <w:ilvl w:val="0"/>
          <w:numId w:val="85"/>
        </w:numPr>
        <w:tabs>
          <w:tab w:val="left" w:pos="780"/>
          <w:tab w:val="left" w:pos="993"/>
        </w:tabs>
        <w:ind w:left="567" w:firstLine="0"/>
        <w:jc w:val="both"/>
        <w:rPr>
          <w:rFonts w:ascii="Times New Roman" w:eastAsia="Times New Roman" w:hAnsi="Times New Roman"/>
          <w:w w:val="99"/>
          <w:sz w:val="22"/>
          <w:szCs w:val="22"/>
        </w:rPr>
      </w:pPr>
      <w:r w:rsidRPr="003E69BC">
        <w:rPr>
          <w:rFonts w:ascii="Times New Roman" w:eastAsia="Times New Roman" w:hAnsi="Times New Roman"/>
          <w:sz w:val="22"/>
          <w:szCs w:val="22"/>
        </w:rPr>
        <w:t xml:space="preserve">познакомится с программными средствами для работы с </w:t>
      </w:r>
      <w:r w:rsidR="00FA035C" w:rsidRPr="003E69BC">
        <w:rPr>
          <w:rFonts w:ascii="Times New Roman" w:eastAsia="Times New Roman" w:hAnsi="Times New Roman"/>
          <w:w w:val="99"/>
          <w:sz w:val="22"/>
          <w:szCs w:val="22"/>
        </w:rPr>
        <w:t xml:space="preserve">аудиовизуальными </w:t>
      </w:r>
      <w:r w:rsidRPr="003E69BC">
        <w:rPr>
          <w:rFonts w:ascii="Times New Roman" w:eastAsia="Times New Roman" w:hAnsi="Times New Roman"/>
          <w:sz w:val="22"/>
          <w:szCs w:val="22"/>
        </w:rPr>
        <w:t xml:space="preserve">данными и соответствующим понятийным </w:t>
      </w:r>
      <w:r w:rsidRPr="003E69BC">
        <w:rPr>
          <w:rFonts w:ascii="Times New Roman" w:eastAsia="Times New Roman" w:hAnsi="Times New Roman"/>
          <w:w w:val="99"/>
          <w:sz w:val="22"/>
          <w:szCs w:val="22"/>
        </w:rPr>
        <w:t>аппаратом;</w:t>
      </w:r>
    </w:p>
    <w:p w:rsidR="00726303" w:rsidRPr="003E69BC" w:rsidRDefault="00726303" w:rsidP="003E69BC">
      <w:pPr>
        <w:pStyle w:val="a8"/>
        <w:numPr>
          <w:ilvl w:val="0"/>
          <w:numId w:val="85"/>
        </w:numPr>
        <w:tabs>
          <w:tab w:val="left" w:pos="820"/>
          <w:tab w:val="left" w:pos="993"/>
        </w:tabs>
        <w:ind w:left="567" w:firstLine="0"/>
        <w:jc w:val="both"/>
        <w:rPr>
          <w:rFonts w:ascii="Times New Roman" w:hAnsi="Times New Roman"/>
          <w:sz w:val="22"/>
          <w:szCs w:val="22"/>
        </w:rPr>
      </w:pPr>
      <w:r w:rsidRPr="003E69BC">
        <w:rPr>
          <w:rFonts w:ascii="Times New Roman" w:eastAsia="Times New Roman" w:hAnsi="Times New Roman"/>
          <w:sz w:val="22"/>
          <w:szCs w:val="22"/>
        </w:rPr>
        <w:t xml:space="preserve">узнает о дискретном представлении </w:t>
      </w:r>
      <w:r w:rsidRPr="003E69BC">
        <w:rPr>
          <w:rFonts w:ascii="Times New Roman" w:eastAsia="Times New Roman" w:hAnsi="Times New Roman"/>
          <w:w w:val="99"/>
          <w:sz w:val="22"/>
          <w:szCs w:val="22"/>
        </w:rPr>
        <w:t>аудио</w:t>
      </w:r>
      <w:r w:rsidRPr="003E69BC">
        <w:rPr>
          <w:rFonts w:ascii="Times New Roman" w:eastAsia="Times New Roman" w:hAnsi="Times New Roman"/>
          <w:sz w:val="22"/>
          <w:szCs w:val="22"/>
        </w:rPr>
        <w:t>визуальных данных.</w:t>
      </w:r>
    </w:p>
    <w:p w:rsidR="006E54D0" w:rsidRPr="003E69BC" w:rsidRDefault="006E54D0" w:rsidP="003E69BC">
      <w:pPr>
        <w:tabs>
          <w:tab w:val="left" w:pos="1660"/>
          <w:tab w:val="left" w:pos="2900"/>
          <w:tab w:val="left" w:pos="4840"/>
          <w:tab w:val="left" w:pos="5300"/>
          <w:tab w:val="left" w:pos="6440"/>
          <w:tab w:val="left" w:pos="7320"/>
          <w:tab w:val="left" w:pos="7720"/>
          <w:tab w:val="left" w:pos="8520"/>
        </w:tabs>
        <w:spacing w:after="0" w:line="240" w:lineRule="auto"/>
        <w:ind w:left="567"/>
        <w:jc w:val="both"/>
        <w:rPr>
          <w:rFonts w:ascii="Times New Roman" w:hAnsi="Times New Roman"/>
          <w:b/>
        </w:rPr>
      </w:pPr>
      <w:r w:rsidRPr="003E69BC">
        <w:rPr>
          <w:rFonts w:ascii="Times New Roman" w:hAnsi="Times New Roman"/>
          <w:b/>
        </w:rPr>
        <w:t>Выпускникполучитвозможность(вданномкурсеиинойучебной деятельности):</w:t>
      </w:r>
    </w:p>
    <w:p w:rsidR="006E54D0" w:rsidRPr="003E69BC" w:rsidRDefault="00726303" w:rsidP="003E69BC">
      <w:pPr>
        <w:pStyle w:val="a8"/>
        <w:numPr>
          <w:ilvl w:val="0"/>
          <w:numId w:val="86"/>
        </w:numPr>
        <w:tabs>
          <w:tab w:val="left" w:pos="993"/>
        </w:tabs>
        <w:ind w:left="567" w:firstLine="0"/>
        <w:jc w:val="both"/>
        <w:rPr>
          <w:rFonts w:ascii="Times New Roman" w:hAnsi="Times New Roman"/>
          <w:sz w:val="22"/>
          <w:szCs w:val="22"/>
        </w:rPr>
      </w:pPr>
      <w:r w:rsidRPr="003E69BC">
        <w:rPr>
          <w:rFonts w:ascii="Times New Roman" w:eastAsia="Times New Roman" w:hAnsi="Times New Roman"/>
          <w:sz w:val="22"/>
          <w:szCs w:val="22"/>
        </w:rPr>
        <w:t>узнать о</w:t>
      </w:r>
      <w:r w:rsidR="0095315B" w:rsidRPr="003E69BC">
        <w:rPr>
          <w:rFonts w:ascii="Times New Roman" w:eastAsia="Times New Roman" w:hAnsi="Times New Roman"/>
          <w:sz w:val="22"/>
          <w:szCs w:val="22"/>
        </w:rPr>
        <w:t xml:space="preserve"> данных от датчиков, например, датчиков роботизированных устройств;</w:t>
      </w:r>
    </w:p>
    <w:p w:rsidR="006E54D0" w:rsidRPr="003E69BC" w:rsidRDefault="006E54D0" w:rsidP="003E69BC">
      <w:pPr>
        <w:pStyle w:val="a8"/>
        <w:numPr>
          <w:ilvl w:val="0"/>
          <w:numId w:val="86"/>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3E69BC" w:rsidRDefault="006E54D0" w:rsidP="003E69BC">
      <w:pPr>
        <w:pStyle w:val="a8"/>
        <w:numPr>
          <w:ilvl w:val="0"/>
          <w:numId w:val="86"/>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познакомиться с примерами использования математического моделирования в современном мире;</w:t>
      </w:r>
    </w:p>
    <w:p w:rsidR="006E54D0" w:rsidRPr="003E69BC" w:rsidRDefault="006E54D0" w:rsidP="003E69BC">
      <w:pPr>
        <w:pStyle w:val="a8"/>
        <w:numPr>
          <w:ilvl w:val="0"/>
          <w:numId w:val="86"/>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3E69BC" w:rsidRDefault="006E54D0" w:rsidP="003E69BC">
      <w:pPr>
        <w:pStyle w:val="a8"/>
        <w:numPr>
          <w:ilvl w:val="0"/>
          <w:numId w:val="86"/>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3E69BC" w:rsidRDefault="006E54D0" w:rsidP="003E69BC">
      <w:pPr>
        <w:pStyle w:val="a8"/>
        <w:numPr>
          <w:ilvl w:val="0"/>
          <w:numId w:val="86"/>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узнать о том, что в сфере информатики и ИКТ существуют международные и национальные стандарты;</w:t>
      </w:r>
    </w:p>
    <w:p w:rsidR="006E54D0" w:rsidRPr="003E69BC" w:rsidRDefault="006E54D0" w:rsidP="003E69BC">
      <w:pPr>
        <w:pStyle w:val="a8"/>
        <w:numPr>
          <w:ilvl w:val="0"/>
          <w:numId w:val="86"/>
        </w:numPr>
        <w:tabs>
          <w:tab w:val="left" w:pos="82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узнать о структуре современных компьютеров и назначении их элементов;</w:t>
      </w:r>
    </w:p>
    <w:p w:rsidR="006E54D0" w:rsidRPr="003E69BC" w:rsidRDefault="006E54D0" w:rsidP="003E69BC">
      <w:pPr>
        <w:pStyle w:val="a8"/>
        <w:numPr>
          <w:ilvl w:val="0"/>
          <w:numId w:val="86"/>
        </w:numPr>
        <w:tabs>
          <w:tab w:val="left" w:pos="780"/>
          <w:tab w:val="left" w:pos="993"/>
        </w:tabs>
        <w:ind w:left="567" w:firstLine="0"/>
        <w:jc w:val="both"/>
        <w:rPr>
          <w:rFonts w:ascii="Times New Roman" w:hAnsi="Times New Roman"/>
          <w:sz w:val="22"/>
          <w:szCs w:val="22"/>
        </w:rPr>
      </w:pPr>
      <w:r w:rsidRPr="003E69BC">
        <w:rPr>
          <w:rFonts w:ascii="Times New Roman" w:eastAsia="Times New Roman" w:hAnsi="Times New Roman"/>
          <w:sz w:val="22"/>
          <w:szCs w:val="22"/>
        </w:rPr>
        <w:t xml:space="preserve">получить представление об истории и тенденциях развития </w:t>
      </w:r>
      <w:r w:rsidRPr="003E69BC">
        <w:rPr>
          <w:rFonts w:ascii="Times New Roman" w:eastAsia="Times New Roman" w:hAnsi="Times New Roman"/>
          <w:w w:val="99"/>
          <w:sz w:val="22"/>
          <w:szCs w:val="22"/>
        </w:rPr>
        <w:t>ИКТ;</w:t>
      </w:r>
    </w:p>
    <w:p w:rsidR="0095315B" w:rsidRPr="003E69BC" w:rsidRDefault="006E54D0" w:rsidP="003E69BC">
      <w:pPr>
        <w:pStyle w:val="a8"/>
        <w:numPr>
          <w:ilvl w:val="0"/>
          <w:numId w:val="86"/>
        </w:numPr>
        <w:tabs>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познакомиться с примерами использования ИКТ в современном мире</w:t>
      </w:r>
      <w:r w:rsidR="0095315B" w:rsidRPr="003E69BC">
        <w:rPr>
          <w:rFonts w:ascii="Times New Roman" w:eastAsia="Times New Roman" w:hAnsi="Times New Roman"/>
          <w:sz w:val="22"/>
          <w:szCs w:val="22"/>
        </w:rPr>
        <w:t>;</w:t>
      </w:r>
    </w:p>
    <w:p w:rsidR="00B540EE" w:rsidRPr="003E69BC" w:rsidRDefault="0095315B" w:rsidP="003E69BC">
      <w:pPr>
        <w:pStyle w:val="a8"/>
        <w:numPr>
          <w:ilvl w:val="0"/>
          <w:numId w:val="86"/>
        </w:numPr>
        <w:tabs>
          <w:tab w:val="left" w:pos="940"/>
          <w:tab w:val="left" w:pos="993"/>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получить представления о роботизированных устройствах и их использовании на производстве и в научных исследованиях.</w:t>
      </w:r>
    </w:p>
    <w:p w:rsidR="00B540EE" w:rsidRPr="003E69BC" w:rsidRDefault="00230229" w:rsidP="003E69BC">
      <w:pPr>
        <w:pStyle w:val="4"/>
        <w:spacing w:before="0" w:line="240" w:lineRule="auto"/>
        <w:ind w:left="567"/>
        <w:rPr>
          <w:sz w:val="22"/>
        </w:rPr>
      </w:pPr>
      <w:bookmarkStart w:id="62" w:name="_Toc409691640"/>
      <w:bookmarkStart w:id="63" w:name="_Toc410653963"/>
      <w:bookmarkStart w:id="64" w:name="_Toc414553149"/>
      <w:r w:rsidRPr="003E69BC">
        <w:rPr>
          <w:sz w:val="22"/>
        </w:rPr>
        <w:t>1.2.</w:t>
      </w:r>
      <w:r w:rsidR="009101CC" w:rsidRPr="003E69BC">
        <w:rPr>
          <w:sz w:val="22"/>
        </w:rPr>
        <w:t>5.11</w:t>
      </w:r>
      <w:r w:rsidRPr="003E69BC">
        <w:rPr>
          <w:sz w:val="22"/>
        </w:rPr>
        <w:t xml:space="preserve">. </w:t>
      </w:r>
      <w:r w:rsidR="00B540EE" w:rsidRPr="003E69BC">
        <w:rPr>
          <w:sz w:val="22"/>
        </w:rPr>
        <w:t>Физика</w:t>
      </w:r>
      <w:bookmarkEnd w:id="62"/>
      <w:bookmarkEnd w:id="63"/>
      <w:bookmarkEnd w:id="64"/>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соблюдать правила безопасности и охраны труда при работе с учебным и лабораторным оборудованием;</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rPr>
      </w:pPr>
      <w:r w:rsidRPr="003E69BC">
        <w:rPr>
          <w:rFonts w:ascii="Times New Roman" w:hAnsi="Times New Roman"/>
          <w:u w:val="single"/>
        </w:rPr>
        <w:t>Примечание</w:t>
      </w:r>
      <w:r w:rsidRPr="003E69BC">
        <w:rPr>
          <w:rFonts w:ascii="Times New Roman" w:hAnsi="Times New Roman"/>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3E69BC" w:rsidRDefault="00EC713E"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понимать роль эксперимента в получении научной информации;</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проводить прямые измерения физических величин: время, расстояние, масса тела, объ</w:t>
      </w:r>
      <w:r w:rsidR="00245F1D" w:rsidRPr="003E69BC">
        <w:rPr>
          <w:rFonts w:ascii="Times New Roman" w:hAnsi="Times New Roman"/>
        </w:rPr>
        <w:t>е</w:t>
      </w:r>
      <w:r w:rsidRPr="003E69BC">
        <w:rPr>
          <w:rFonts w:ascii="Times New Roman" w:hAnsi="Times New Roman"/>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rPr>
      </w:pPr>
      <w:r w:rsidRPr="003E69BC">
        <w:rPr>
          <w:rFonts w:ascii="Times New Roman" w:hAnsi="Times New Roman"/>
          <w:u w:val="single"/>
        </w:rPr>
        <w:t>Примечание</w:t>
      </w:r>
      <w:r w:rsidRPr="003E69BC">
        <w:rPr>
          <w:rFonts w:ascii="Times New Roman" w:hAnsi="Times New Roman"/>
        </w:rPr>
        <w:t>. Любая учебная программа должна обеспечивать овладение прямыми измерениями всех перечисленных физических величин.</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lastRenderedPageBreak/>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3E69BC">
        <w:rPr>
          <w:rFonts w:ascii="Times New Roman" w:hAnsi="Times New Roman"/>
        </w:rPr>
        <w:t>е</w:t>
      </w:r>
      <w:r w:rsidRPr="003E69BC">
        <w:rPr>
          <w:rFonts w:ascii="Times New Roman" w:hAnsi="Times New Roman"/>
        </w:rPr>
        <w:t>том заданной точности измерений;</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понимать принципы действия машин, приборов и технических устройств, условия их безопасного использования в повседневной жизни;</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использовать при</w:t>
      </w:r>
      <w:r w:rsidR="00245F1D" w:rsidRPr="003E69BC">
        <w:rPr>
          <w:rFonts w:ascii="Times New Roman" w:hAnsi="Times New Roman"/>
        </w:rPr>
        <w:t>е</w:t>
      </w:r>
      <w:r w:rsidRPr="003E69BC">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сравнивать точность измерения физических величин по величине их относительной погрешности при проведении прямых измерений;</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3E69BC">
        <w:rPr>
          <w:rFonts w:ascii="Times New Roman" w:hAnsi="Times New Roman"/>
        </w:rPr>
        <w:t>е</w:t>
      </w:r>
      <w:r w:rsidRPr="003E69BC">
        <w:rPr>
          <w:rFonts w:ascii="Times New Roman" w:hAnsi="Times New Roman"/>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3E69BC">
        <w:rPr>
          <w:rFonts w:ascii="Times New Roman" w:hAnsi="Times New Roman"/>
        </w:rPr>
        <w:t>е</w:t>
      </w:r>
      <w:r w:rsidRPr="003E69BC">
        <w:rPr>
          <w:rFonts w:ascii="Times New Roman" w:hAnsi="Times New Roman"/>
        </w:rPr>
        <w:t xml:space="preserve"> содержание и данные об источнике информации;</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Механические явления</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3E69BC">
        <w:rPr>
          <w:rFonts w:ascii="Times New Roman" w:hAnsi="Times New Roman"/>
        </w:rPr>
        <w:t>е</w:t>
      </w:r>
      <w:r w:rsidRPr="003E69BC">
        <w:rPr>
          <w:rFonts w:ascii="Times New Roman" w:hAnsi="Times New Roman"/>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w:t>
      </w:r>
      <w:r w:rsidRPr="003E69BC">
        <w:rPr>
          <w:rFonts w:ascii="Times New Roman" w:hAnsi="Times New Roman"/>
        </w:rPr>
        <w:lastRenderedPageBreak/>
        <w:t>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3E69BC">
        <w:rPr>
          <w:rFonts w:ascii="Times New Roman" w:hAnsi="Times New Roman"/>
        </w:rPr>
        <w:t>е</w:t>
      </w:r>
      <w:r w:rsidRPr="003E69BC">
        <w:rPr>
          <w:rFonts w:ascii="Times New Roman" w:hAnsi="Times New Roman"/>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Тепловые явления</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3E69BC">
        <w:rPr>
          <w:rFonts w:ascii="Times New Roman" w:hAnsi="Times New Roman"/>
        </w:rPr>
        <w:t>е</w:t>
      </w:r>
      <w:r w:rsidRPr="003E69BC">
        <w:rPr>
          <w:rFonts w:ascii="Times New Roman" w:hAnsi="Times New Roman"/>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различать основные признаки изученных физических моделей строения газов, жидкостей и твердых тел;</w:t>
      </w:r>
    </w:p>
    <w:p w:rsidR="005114E3" w:rsidRPr="003E69BC" w:rsidRDefault="005114E3"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приводить примеры практического использования физических знаний о тепловых явлениях;</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3E69BC">
        <w:rPr>
          <w:rFonts w:ascii="Times New Roman" w:hAnsi="Times New Roman"/>
        </w:rPr>
        <w:t>е</w:t>
      </w:r>
      <w:r w:rsidRPr="003E69BC">
        <w:rPr>
          <w:rFonts w:ascii="Times New Roman" w:hAnsi="Times New Roman"/>
        </w:rPr>
        <w:t xml:space="preserve"> решения, проводить расч</w:t>
      </w:r>
      <w:r w:rsidR="00245F1D" w:rsidRPr="003E69BC">
        <w:rPr>
          <w:rFonts w:ascii="Times New Roman" w:hAnsi="Times New Roman"/>
        </w:rPr>
        <w:t>е</w:t>
      </w:r>
      <w:r w:rsidRPr="003E69BC">
        <w:rPr>
          <w:rFonts w:ascii="Times New Roman" w:hAnsi="Times New Roman"/>
        </w:rPr>
        <w:t>ты и оценивать реальность полученного значения физической величины.</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 xml:space="preserve">различать границы применимости физических законов, понимать всеобщий характер </w:t>
      </w:r>
      <w:r w:rsidRPr="003E69BC">
        <w:rPr>
          <w:rFonts w:ascii="Times New Roman" w:hAnsi="Times New Roman"/>
        </w:rPr>
        <w:lastRenderedPageBreak/>
        <w:t>фундаментальных физических законов (закон сохранения энергии в тепловых процессах) и ограниченность использования частных законов;</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Электрические и магнитные явления</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использовать оптические схемы для построения изображений в плоском зеркале и собирающей линзе.</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3E69BC" w:rsidRDefault="00726303"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приводить примеры практического использования физических знаний о электромагнитных явлениях</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3E69BC">
        <w:rPr>
          <w:rFonts w:ascii="Times New Roman" w:hAnsi="Times New Roman"/>
        </w:rPr>
        <w:t>е</w:t>
      </w:r>
      <w:r w:rsidRPr="003E69BC">
        <w:rPr>
          <w:rFonts w:ascii="Times New Roman" w:hAnsi="Times New Roman"/>
        </w:rPr>
        <w:t>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3E69BC">
        <w:rPr>
          <w:rFonts w:ascii="Times New Roman" w:hAnsi="Times New Roman"/>
        </w:rPr>
        <w:t>е</w:t>
      </w:r>
      <w:r w:rsidRPr="003E69BC">
        <w:rPr>
          <w:rFonts w:ascii="Times New Roman" w:hAnsi="Times New Roman"/>
        </w:rPr>
        <w:t xml:space="preserve"> решения, проводить расч</w:t>
      </w:r>
      <w:r w:rsidR="00245F1D" w:rsidRPr="003E69BC">
        <w:rPr>
          <w:rFonts w:ascii="Times New Roman" w:hAnsi="Times New Roman"/>
        </w:rPr>
        <w:t>е</w:t>
      </w:r>
      <w:r w:rsidRPr="003E69BC">
        <w:rPr>
          <w:rFonts w:ascii="Times New Roman" w:hAnsi="Times New Roman"/>
        </w:rPr>
        <w:t>ты и оценивать реальность полученного значения физической величины.</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использовать при</w:t>
      </w:r>
      <w:r w:rsidR="00245F1D" w:rsidRPr="003E69BC">
        <w:rPr>
          <w:rFonts w:ascii="Times New Roman" w:hAnsi="Times New Roman"/>
        </w:rPr>
        <w:t>е</w:t>
      </w:r>
      <w:r w:rsidRPr="003E69BC">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Квантовые явления</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lastRenderedPageBreak/>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различать основные признаки планетарной модели атома, нуклонной модели атомного ядра;</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3E69BC" w:rsidRDefault="006E54D0" w:rsidP="003E69BC">
      <w:pPr>
        <w:tabs>
          <w:tab w:val="left" w:pos="709"/>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использовать полученные знания в повседневной жизни при обращении с приборами и техническими устройствами (сч</w:t>
      </w:r>
      <w:r w:rsidR="00245F1D" w:rsidRPr="003E69BC">
        <w:rPr>
          <w:rFonts w:ascii="Times New Roman" w:hAnsi="Times New Roman"/>
        </w:rPr>
        <w:t>е</w:t>
      </w:r>
      <w:r w:rsidRPr="003E69BC">
        <w:rPr>
          <w:rFonts w:ascii="Times New Roman" w:hAnsi="Times New Roman"/>
        </w:rPr>
        <w:t>тчик ионизирующих частиц, дозиметр), для сохранения здоровья и соблюдения норм экологического поведения в окружающей среде;</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соотносить энергию связи атомных ядер с дефектом массы;</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Элементы астрономии</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указывать названия планет Солнечной системы; различать основные признаки суточного вращения зв</w:t>
      </w:r>
      <w:r w:rsidR="00245F1D" w:rsidRPr="003E69BC">
        <w:rPr>
          <w:rFonts w:ascii="Times New Roman" w:hAnsi="Times New Roman"/>
        </w:rPr>
        <w:t>е</w:t>
      </w:r>
      <w:r w:rsidRPr="003E69BC">
        <w:rPr>
          <w:rFonts w:ascii="Times New Roman" w:hAnsi="Times New Roman"/>
        </w:rPr>
        <w:t>здного неба, движения Луны, Солнца и планет относительно зв</w:t>
      </w:r>
      <w:r w:rsidR="00245F1D" w:rsidRPr="003E69BC">
        <w:rPr>
          <w:rFonts w:ascii="Times New Roman" w:hAnsi="Times New Roman"/>
        </w:rPr>
        <w:t>е</w:t>
      </w:r>
      <w:r w:rsidRPr="003E69BC">
        <w:rPr>
          <w:rFonts w:ascii="Times New Roman" w:hAnsi="Times New Roman"/>
        </w:rPr>
        <w:t>зд;</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понимать различия между гелиоцентрической и геоцентрической системами мира;</w:t>
      </w:r>
    </w:p>
    <w:p w:rsidR="006E54D0" w:rsidRPr="003E69BC" w:rsidRDefault="006E54D0" w:rsidP="003E69BC">
      <w:pPr>
        <w:tabs>
          <w:tab w:val="left" w:pos="851"/>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3E69BC">
        <w:rPr>
          <w:rFonts w:ascii="Times New Roman" w:hAnsi="Times New Roman"/>
        </w:rPr>
        <w:t>е</w:t>
      </w:r>
      <w:r w:rsidRPr="003E69BC">
        <w:rPr>
          <w:rFonts w:ascii="Times New Roman" w:hAnsi="Times New Roman"/>
        </w:rPr>
        <w:t>здного неба при наблюдениях зв</w:t>
      </w:r>
      <w:r w:rsidR="00245F1D" w:rsidRPr="003E69BC">
        <w:rPr>
          <w:rFonts w:ascii="Times New Roman" w:hAnsi="Times New Roman"/>
        </w:rPr>
        <w:t>е</w:t>
      </w:r>
      <w:r w:rsidRPr="003E69BC">
        <w:rPr>
          <w:rFonts w:ascii="Times New Roman" w:hAnsi="Times New Roman"/>
        </w:rPr>
        <w:t>здного неба;</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различать основные характеристики зв</w:t>
      </w:r>
      <w:r w:rsidR="00245F1D" w:rsidRPr="003E69BC">
        <w:rPr>
          <w:rFonts w:ascii="Times New Roman" w:hAnsi="Times New Roman"/>
        </w:rPr>
        <w:t>е</w:t>
      </w:r>
      <w:r w:rsidRPr="003E69BC">
        <w:rPr>
          <w:rFonts w:ascii="Times New Roman" w:hAnsi="Times New Roman"/>
        </w:rPr>
        <w:t>зд (размер, цвет, температура) соотносить цвет звезды с е</w:t>
      </w:r>
      <w:r w:rsidR="00245F1D" w:rsidRPr="003E69BC">
        <w:rPr>
          <w:rFonts w:ascii="Times New Roman" w:hAnsi="Times New Roman"/>
        </w:rPr>
        <w:t>е</w:t>
      </w:r>
      <w:r w:rsidRPr="003E69BC">
        <w:rPr>
          <w:rFonts w:ascii="Times New Roman" w:hAnsi="Times New Roman"/>
        </w:rPr>
        <w:t xml:space="preserve"> температурой;</w:t>
      </w:r>
    </w:p>
    <w:p w:rsidR="006E54D0" w:rsidRPr="003E69BC" w:rsidRDefault="006E54D0" w:rsidP="003E69BC">
      <w:pPr>
        <w:widowControl w:val="0"/>
        <w:numPr>
          <w:ilvl w:val="0"/>
          <w:numId w:val="5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различать гипотезы о происхождении Солнечной системы.</w:t>
      </w:r>
    </w:p>
    <w:p w:rsidR="00B540EE" w:rsidRPr="003E69BC" w:rsidRDefault="00230229" w:rsidP="003E69BC">
      <w:pPr>
        <w:pStyle w:val="4"/>
        <w:spacing w:before="0" w:line="240" w:lineRule="auto"/>
        <w:ind w:left="567"/>
        <w:rPr>
          <w:sz w:val="22"/>
        </w:rPr>
      </w:pPr>
      <w:bookmarkStart w:id="65" w:name="_Toc409691641"/>
      <w:bookmarkStart w:id="66" w:name="_Toc410653964"/>
      <w:bookmarkStart w:id="67" w:name="_Toc414553150"/>
      <w:r w:rsidRPr="003E69BC">
        <w:rPr>
          <w:sz w:val="22"/>
        </w:rPr>
        <w:t>1.2.</w:t>
      </w:r>
      <w:r w:rsidR="009101CC" w:rsidRPr="003E69BC">
        <w:rPr>
          <w:sz w:val="22"/>
        </w:rPr>
        <w:t>5.12</w:t>
      </w:r>
      <w:r w:rsidRPr="003E69BC">
        <w:rPr>
          <w:sz w:val="22"/>
        </w:rPr>
        <w:t xml:space="preserve">. </w:t>
      </w:r>
      <w:r w:rsidR="00B540EE" w:rsidRPr="003E69BC">
        <w:rPr>
          <w:sz w:val="22"/>
        </w:rPr>
        <w:t>Биология</w:t>
      </w:r>
      <w:bookmarkEnd w:id="65"/>
      <w:bookmarkEnd w:id="66"/>
      <w:bookmarkEnd w:id="67"/>
    </w:p>
    <w:p w:rsidR="00E53743" w:rsidRPr="003E69BC" w:rsidRDefault="00E53743" w:rsidP="003E69BC">
      <w:pPr>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 xml:space="preserve">В результате изучения курса биологии в основной школе: </w:t>
      </w:r>
    </w:p>
    <w:p w:rsidR="00E53743" w:rsidRPr="003E69BC" w:rsidRDefault="00E53743"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Выпускник научится</w:t>
      </w:r>
      <w:r w:rsidRPr="003E69BC">
        <w:rPr>
          <w:rFonts w:ascii="Times New Roman" w:hAnsi="Times New Roman"/>
          <w:b/>
        </w:rPr>
        <w:t xml:space="preserve"> </w:t>
      </w:r>
      <w:r w:rsidRPr="003E69BC">
        <w:rPr>
          <w:rFonts w:ascii="Times New Roman" w:hAnsi="Times New Roman"/>
          <w:bCs/>
        </w:rPr>
        <w:t xml:space="preserve">пользоваться научными методами для распознания биологических проблем; </w:t>
      </w:r>
      <w:r w:rsidRPr="003E69BC">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3E69BC" w:rsidRDefault="00E53743"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Выпускник</w:t>
      </w:r>
      <w:r w:rsidRPr="003E69BC">
        <w:rPr>
          <w:rFonts w:ascii="Times New Roman" w:hAnsi="Times New Roman"/>
          <w:b/>
        </w:rPr>
        <w:t xml:space="preserve"> </w:t>
      </w:r>
      <w:r w:rsidRPr="003E69BC">
        <w:rPr>
          <w:rFonts w:ascii="Times New Roman" w:hAnsi="Times New Roman"/>
        </w:rPr>
        <w:t>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3E69BC" w:rsidRDefault="00E53743"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Выпускник освоит общие при</w:t>
      </w:r>
      <w:r w:rsidR="00245F1D" w:rsidRPr="003E69BC">
        <w:rPr>
          <w:rFonts w:ascii="Times New Roman" w:hAnsi="Times New Roman"/>
        </w:rPr>
        <w:t>е</w:t>
      </w:r>
      <w:r w:rsidRPr="003E69BC">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3E69BC" w:rsidRDefault="00E53743" w:rsidP="003E69BC">
      <w:pPr>
        <w:autoSpaceDE w:val="0"/>
        <w:autoSpaceDN w:val="0"/>
        <w:adjustRightInd w:val="0"/>
        <w:spacing w:after="0" w:line="240" w:lineRule="auto"/>
        <w:ind w:left="567"/>
        <w:jc w:val="both"/>
        <w:rPr>
          <w:rFonts w:ascii="Times New Roman" w:hAnsi="Times New Roman"/>
          <w:iCs/>
        </w:rPr>
      </w:pPr>
      <w:r w:rsidRPr="003E69BC">
        <w:rPr>
          <w:rFonts w:ascii="Times New Roman" w:hAnsi="Times New Roman"/>
          <w:iCs/>
        </w:rPr>
        <w:t>Выпускник приобрет</w:t>
      </w:r>
      <w:r w:rsidR="00245F1D" w:rsidRPr="003E69BC">
        <w:rPr>
          <w:rFonts w:ascii="Times New Roman" w:hAnsi="Times New Roman"/>
          <w:iCs/>
        </w:rPr>
        <w:t>е</w:t>
      </w:r>
      <w:r w:rsidRPr="003E69BC">
        <w:rPr>
          <w:rFonts w:ascii="Times New Roman" w:hAnsi="Times New Roman"/>
          <w:iCs/>
        </w:rPr>
        <w:t>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3E69BC" w:rsidRDefault="00E53743" w:rsidP="003E69BC">
      <w:pPr>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E53743" w:rsidRPr="003E69BC" w:rsidRDefault="00E53743" w:rsidP="003E69BC">
      <w:pPr>
        <w:numPr>
          <w:ilvl w:val="0"/>
          <w:numId w:val="87"/>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lastRenderedPageBreak/>
        <w:t>осознанно использовать знания основных правил поведения в природе и основ здорового образа жизни в быту;</w:t>
      </w:r>
    </w:p>
    <w:p w:rsidR="00E53743" w:rsidRPr="003E69BC" w:rsidRDefault="00E53743" w:rsidP="003E69BC">
      <w:pPr>
        <w:numPr>
          <w:ilvl w:val="0"/>
          <w:numId w:val="87"/>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3E69BC" w:rsidRDefault="00E53743" w:rsidP="003E69BC">
      <w:pPr>
        <w:numPr>
          <w:ilvl w:val="0"/>
          <w:numId w:val="87"/>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3E69BC">
        <w:rPr>
          <w:rFonts w:ascii="Times New Roman" w:hAnsi="Times New Roman"/>
        </w:rPr>
        <w:t>-</w:t>
      </w:r>
      <w:r w:rsidRPr="003E69BC">
        <w:rPr>
          <w:rFonts w:ascii="Times New Roman" w:hAnsi="Times New Roman"/>
        </w:rPr>
        <w:t>ресурсах, критически оценивать полученную информацию, анализируя е</w:t>
      </w:r>
      <w:r w:rsidR="00245F1D" w:rsidRPr="003E69BC">
        <w:rPr>
          <w:rFonts w:ascii="Times New Roman" w:hAnsi="Times New Roman"/>
        </w:rPr>
        <w:t>е</w:t>
      </w:r>
      <w:r w:rsidRPr="003E69BC">
        <w:rPr>
          <w:rFonts w:ascii="Times New Roman" w:hAnsi="Times New Roman"/>
        </w:rPr>
        <w:t xml:space="preserve"> содержание и данные об источнике информации;</w:t>
      </w:r>
    </w:p>
    <w:p w:rsidR="00E53743" w:rsidRPr="003E69BC" w:rsidRDefault="00E53743" w:rsidP="003E69BC">
      <w:pPr>
        <w:numPr>
          <w:ilvl w:val="0"/>
          <w:numId w:val="87"/>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3E69BC">
        <w:rPr>
          <w:rFonts w:ascii="Times New Roman" w:hAnsi="Times New Roman"/>
          <w:iCs/>
        </w:rPr>
        <w:t>.</w:t>
      </w:r>
    </w:p>
    <w:p w:rsidR="00E53743" w:rsidRPr="003E69BC" w:rsidRDefault="00243C14" w:rsidP="003E69BC">
      <w:pPr>
        <w:tabs>
          <w:tab w:val="center" w:pos="4904"/>
        </w:tabs>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Живые организмы</w:t>
      </w:r>
    </w:p>
    <w:p w:rsidR="00E53743" w:rsidRPr="003E69BC" w:rsidRDefault="00E53743" w:rsidP="003E69BC">
      <w:pPr>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E53743" w:rsidRPr="003E69BC" w:rsidRDefault="00E53743" w:rsidP="003E69BC">
      <w:pPr>
        <w:numPr>
          <w:ilvl w:val="2"/>
          <w:numId w:val="88"/>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3E69BC" w:rsidRDefault="00E53743" w:rsidP="003E69BC">
      <w:pPr>
        <w:numPr>
          <w:ilvl w:val="2"/>
          <w:numId w:val="88"/>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аргументировать, приводить доказательства родства различных таксонов растений, животных, грибов и бактерий;</w:t>
      </w:r>
    </w:p>
    <w:p w:rsidR="00E53743" w:rsidRPr="003E69BC" w:rsidRDefault="00E53743" w:rsidP="003E69BC">
      <w:pPr>
        <w:numPr>
          <w:ilvl w:val="2"/>
          <w:numId w:val="88"/>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аргументировать, приводить доказательства различий растений, животных, грибов и бактерий;</w:t>
      </w:r>
    </w:p>
    <w:p w:rsidR="00E53743" w:rsidRPr="003E69BC" w:rsidRDefault="00E53743" w:rsidP="003E69BC">
      <w:pPr>
        <w:numPr>
          <w:ilvl w:val="2"/>
          <w:numId w:val="88"/>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3E69BC">
        <w:rPr>
          <w:rFonts w:ascii="Times New Roman" w:hAnsi="Times New Roman"/>
        </w:rPr>
        <w:t>е</w:t>
      </w:r>
      <w:r w:rsidRPr="003E69BC">
        <w:rPr>
          <w:rFonts w:ascii="Times New Roman" w:hAnsi="Times New Roman"/>
        </w:rPr>
        <w:t>нной систематической группе;</w:t>
      </w:r>
    </w:p>
    <w:p w:rsidR="00E53743" w:rsidRPr="003E69BC" w:rsidRDefault="00E53743" w:rsidP="003E69BC">
      <w:pPr>
        <w:numPr>
          <w:ilvl w:val="2"/>
          <w:numId w:val="88"/>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раскрывать роль биологии в практической деятельности людей; роль различных организмов в жизни человека;</w:t>
      </w:r>
    </w:p>
    <w:p w:rsidR="00E53743" w:rsidRPr="003E69BC" w:rsidRDefault="00E53743" w:rsidP="003E69BC">
      <w:pPr>
        <w:numPr>
          <w:ilvl w:val="2"/>
          <w:numId w:val="88"/>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3E69BC" w:rsidRDefault="00E53743" w:rsidP="003E69BC">
      <w:pPr>
        <w:numPr>
          <w:ilvl w:val="2"/>
          <w:numId w:val="88"/>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выявлятьпримерыи раскрывать сущность приспособленности организмов к среде обитания;</w:t>
      </w:r>
    </w:p>
    <w:p w:rsidR="00E53743" w:rsidRPr="003E69BC" w:rsidRDefault="00E53743" w:rsidP="003E69BC">
      <w:pPr>
        <w:widowControl w:val="0"/>
        <w:numPr>
          <w:ilvl w:val="2"/>
          <w:numId w:val="88"/>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3E69BC" w:rsidRDefault="00E53743" w:rsidP="003E69BC">
      <w:pPr>
        <w:numPr>
          <w:ilvl w:val="2"/>
          <w:numId w:val="88"/>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3E69BC" w:rsidRDefault="00E53743" w:rsidP="003E69BC">
      <w:pPr>
        <w:numPr>
          <w:ilvl w:val="2"/>
          <w:numId w:val="88"/>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3E69BC" w:rsidRDefault="00E53743" w:rsidP="003E69BC">
      <w:pPr>
        <w:numPr>
          <w:ilvl w:val="2"/>
          <w:numId w:val="88"/>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3E69BC" w:rsidRDefault="00E53743" w:rsidP="003E69BC">
      <w:pPr>
        <w:numPr>
          <w:ilvl w:val="2"/>
          <w:numId w:val="88"/>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знать и аргументировать основные правила поведения в природе;</w:t>
      </w:r>
    </w:p>
    <w:p w:rsidR="00E53743" w:rsidRPr="003E69BC" w:rsidRDefault="00E53743" w:rsidP="003E69BC">
      <w:pPr>
        <w:numPr>
          <w:ilvl w:val="2"/>
          <w:numId w:val="88"/>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анализировать и оценивать последствия деятельности человека в природе;</w:t>
      </w:r>
    </w:p>
    <w:p w:rsidR="00E53743" w:rsidRPr="003E69BC" w:rsidRDefault="00E53743" w:rsidP="003E69BC">
      <w:pPr>
        <w:numPr>
          <w:ilvl w:val="2"/>
          <w:numId w:val="88"/>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E53743" w:rsidRPr="003E69BC" w:rsidRDefault="00E53743" w:rsidP="003E69BC">
      <w:pPr>
        <w:numPr>
          <w:ilvl w:val="2"/>
          <w:numId w:val="88"/>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знать и соблюдать правила работы в кабинете биологии.</w:t>
      </w:r>
    </w:p>
    <w:p w:rsidR="00E53743" w:rsidRPr="003E69BC" w:rsidRDefault="00E53743" w:rsidP="003E69BC">
      <w:pPr>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E53743" w:rsidRPr="003E69BC" w:rsidRDefault="00E53743" w:rsidP="003E69BC">
      <w:pPr>
        <w:numPr>
          <w:ilvl w:val="0"/>
          <w:numId w:val="89"/>
        </w:numPr>
        <w:tabs>
          <w:tab w:val="left" w:pos="993"/>
        </w:tabs>
        <w:autoSpaceDE w:val="0"/>
        <w:autoSpaceDN w:val="0"/>
        <w:adjustRightInd w:val="0"/>
        <w:spacing w:after="0" w:line="240" w:lineRule="auto"/>
        <w:ind w:left="567" w:firstLine="0"/>
        <w:contextualSpacing/>
        <w:jc w:val="both"/>
        <w:rPr>
          <w:rFonts w:ascii="Times New Roman" w:hAnsi="Times New Roman"/>
          <w:b/>
        </w:rPr>
      </w:pPr>
      <w:r w:rsidRPr="003E69BC">
        <w:rPr>
          <w:rFonts w:ascii="Times New Roman" w:hAnsi="Times New Roman"/>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3E69BC" w:rsidRDefault="00E53743" w:rsidP="003E69BC">
      <w:pPr>
        <w:numPr>
          <w:ilvl w:val="0"/>
          <w:numId w:val="89"/>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3E69BC">
        <w:rPr>
          <w:rFonts w:ascii="Times New Roman" w:hAnsi="Times New Roman"/>
        </w:rPr>
        <w:t>е</w:t>
      </w:r>
      <w:r w:rsidRPr="003E69BC">
        <w:rPr>
          <w:rFonts w:ascii="Times New Roman" w:hAnsi="Times New Roman"/>
        </w:rPr>
        <w:t>.</w:t>
      </w:r>
    </w:p>
    <w:p w:rsidR="00E53743" w:rsidRPr="003E69BC" w:rsidRDefault="00E53743" w:rsidP="003E69BC">
      <w:pPr>
        <w:numPr>
          <w:ilvl w:val="0"/>
          <w:numId w:val="89"/>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использовать при</w:t>
      </w:r>
      <w:r w:rsidR="00245F1D" w:rsidRPr="003E69BC">
        <w:rPr>
          <w:rFonts w:ascii="Times New Roman" w:hAnsi="Times New Roman"/>
        </w:rPr>
        <w:t>е</w:t>
      </w:r>
      <w:r w:rsidRPr="003E69BC">
        <w:rPr>
          <w:rFonts w:ascii="Times New Roman" w:hAnsi="Times New Roman"/>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3E69BC" w:rsidRDefault="00E53743" w:rsidP="003E69BC">
      <w:pPr>
        <w:numPr>
          <w:ilvl w:val="0"/>
          <w:numId w:val="89"/>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3E69BC" w:rsidRDefault="00E53743" w:rsidP="003E69BC">
      <w:pPr>
        <w:numPr>
          <w:ilvl w:val="0"/>
          <w:numId w:val="89"/>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3E69BC" w:rsidRDefault="00E53743" w:rsidP="003E69BC">
      <w:pPr>
        <w:numPr>
          <w:ilvl w:val="0"/>
          <w:numId w:val="89"/>
        </w:numPr>
        <w:tabs>
          <w:tab w:val="left" w:pos="993"/>
        </w:tabs>
        <w:autoSpaceDE w:val="0"/>
        <w:autoSpaceDN w:val="0"/>
        <w:adjustRightInd w:val="0"/>
        <w:spacing w:after="0" w:line="240" w:lineRule="auto"/>
        <w:ind w:left="567" w:firstLine="0"/>
        <w:contextualSpacing/>
        <w:jc w:val="both"/>
        <w:rPr>
          <w:rFonts w:ascii="Times New Roman" w:hAnsi="Times New Roman"/>
          <w:iCs/>
        </w:rPr>
      </w:pPr>
      <w:r w:rsidRPr="003E69BC">
        <w:rPr>
          <w:rFonts w:ascii="Times New Roman" w:hAnsi="Times New Roman"/>
          <w:iCs/>
        </w:rPr>
        <w:lastRenderedPageBreak/>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3E69BC" w:rsidRDefault="00E53743" w:rsidP="003E69BC">
      <w:pPr>
        <w:numPr>
          <w:ilvl w:val="0"/>
          <w:numId w:val="89"/>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3E69BC" w:rsidRDefault="00243C14" w:rsidP="003E69BC">
      <w:pPr>
        <w:autoSpaceDE w:val="0"/>
        <w:autoSpaceDN w:val="0"/>
        <w:adjustRightInd w:val="0"/>
        <w:spacing w:after="0" w:line="240" w:lineRule="auto"/>
        <w:ind w:left="567"/>
        <w:contextualSpacing/>
        <w:jc w:val="both"/>
        <w:rPr>
          <w:rFonts w:ascii="Times New Roman" w:hAnsi="Times New Roman"/>
          <w:b/>
        </w:rPr>
      </w:pPr>
      <w:r w:rsidRPr="003E69BC">
        <w:rPr>
          <w:rFonts w:ascii="Times New Roman" w:hAnsi="Times New Roman"/>
          <w:b/>
        </w:rPr>
        <w:t>Человек и его здоровье</w:t>
      </w:r>
    </w:p>
    <w:p w:rsidR="00E53743" w:rsidRPr="003E69BC" w:rsidRDefault="00E53743" w:rsidP="003E69BC">
      <w:pPr>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E53743" w:rsidRPr="003E69BC" w:rsidRDefault="00E53743" w:rsidP="003E69BC">
      <w:pPr>
        <w:numPr>
          <w:ilvl w:val="0"/>
          <w:numId w:val="90"/>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3E69BC" w:rsidRDefault="00E53743" w:rsidP="003E69BC">
      <w:pPr>
        <w:numPr>
          <w:ilvl w:val="0"/>
          <w:numId w:val="90"/>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E53743" w:rsidRPr="003E69BC" w:rsidRDefault="00E53743" w:rsidP="003E69BC">
      <w:pPr>
        <w:numPr>
          <w:ilvl w:val="0"/>
          <w:numId w:val="90"/>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аргументировать, приводить доказательства отличий человека от животных;</w:t>
      </w:r>
    </w:p>
    <w:p w:rsidR="00E53743" w:rsidRPr="003E69BC" w:rsidRDefault="00E53743" w:rsidP="003E69BC">
      <w:pPr>
        <w:numPr>
          <w:ilvl w:val="0"/>
          <w:numId w:val="90"/>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3E69BC" w:rsidRDefault="00E53743" w:rsidP="003E69BC">
      <w:pPr>
        <w:numPr>
          <w:ilvl w:val="0"/>
          <w:numId w:val="90"/>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E53743" w:rsidRPr="003E69BC" w:rsidRDefault="00E53743" w:rsidP="003E69BC">
      <w:pPr>
        <w:numPr>
          <w:ilvl w:val="0"/>
          <w:numId w:val="90"/>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3E69BC" w:rsidRDefault="00E53743" w:rsidP="003E69BC">
      <w:pPr>
        <w:numPr>
          <w:ilvl w:val="0"/>
          <w:numId w:val="90"/>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3E69BC" w:rsidRDefault="00E53743" w:rsidP="003E69BC">
      <w:pPr>
        <w:numPr>
          <w:ilvl w:val="0"/>
          <w:numId w:val="90"/>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3E69BC" w:rsidRDefault="00E53743" w:rsidP="003E69BC">
      <w:pPr>
        <w:numPr>
          <w:ilvl w:val="0"/>
          <w:numId w:val="90"/>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3E69BC" w:rsidRDefault="00E53743" w:rsidP="003E69BC">
      <w:pPr>
        <w:numPr>
          <w:ilvl w:val="0"/>
          <w:numId w:val="90"/>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3E69BC" w:rsidRDefault="00E53743" w:rsidP="003E69BC">
      <w:pPr>
        <w:numPr>
          <w:ilvl w:val="0"/>
          <w:numId w:val="90"/>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E53743" w:rsidRPr="003E69BC" w:rsidRDefault="00E53743" w:rsidP="003E69BC">
      <w:pPr>
        <w:numPr>
          <w:ilvl w:val="0"/>
          <w:numId w:val="90"/>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анализировать и оценивать влияние факторов риска на здоровье человека;</w:t>
      </w:r>
    </w:p>
    <w:p w:rsidR="00E53743" w:rsidRPr="003E69BC" w:rsidRDefault="00E53743" w:rsidP="003E69BC">
      <w:pPr>
        <w:numPr>
          <w:ilvl w:val="0"/>
          <w:numId w:val="90"/>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описывать и использовать при</w:t>
      </w:r>
      <w:r w:rsidR="00245F1D" w:rsidRPr="003E69BC">
        <w:rPr>
          <w:rFonts w:ascii="Times New Roman" w:hAnsi="Times New Roman"/>
        </w:rPr>
        <w:t>е</w:t>
      </w:r>
      <w:r w:rsidRPr="003E69BC">
        <w:rPr>
          <w:rFonts w:ascii="Times New Roman" w:hAnsi="Times New Roman"/>
        </w:rPr>
        <w:t>мы оказания первой помощи;</w:t>
      </w:r>
    </w:p>
    <w:p w:rsidR="00E53743" w:rsidRPr="003E69BC" w:rsidRDefault="00E53743" w:rsidP="003E69BC">
      <w:pPr>
        <w:numPr>
          <w:ilvl w:val="0"/>
          <w:numId w:val="90"/>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знать и соблюдать правила работы в кабинете биологии.</w:t>
      </w:r>
    </w:p>
    <w:p w:rsidR="00E53743" w:rsidRPr="003E69BC" w:rsidRDefault="00E53743" w:rsidP="003E69BC">
      <w:pPr>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E53743" w:rsidRPr="003E69BC" w:rsidRDefault="00E53743" w:rsidP="003E69BC">
      <w:pPr>
        <w:numPr>
          <w:ilvl w:val="0"/>
          <w:numId w:val="91"/>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3E69BC" w:rsidRDefault="00E53743" w:rsidP="003E69BC">
      <w:pPr>
        <w:numPr>
          <w:ilvl w:val="0"/>
          <w:numId w:val="91"/>
        </w:numPr>
        <w:tabs>
          <w:tab w:val="left" w:pos="993"/>
        </w:tabs>
        <w:autoSpaceDE w:val="0"/>
        <w:autoSpaceDN w:val="0"/>
        <w:adjustRightInd w:val="0"/>
        <w:spacing w:after="0" w:line="240" w:lineRule="auto"/>
        <w:ind w:left="567" w:firstLine="0"/>
        <w:contextualSpacing/>
        <w:jc w:val="both"/>
        <w:rPr>
          <w:rFonts w:ascii="Times New Roman" w:hAnsi="Times New Roman"/>
          <w:b/>
        </w:rPr>
      </w:pPr>
      <w:r w:rsidRPr="003E69BC">
        <w:rPr>
          <w:rFonts w:ascii="Times New Roman" w:hAnsi="Times New Roman"/>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3E69BC">
        <w:rPr>
          <w:rFonts w:ascii="Times New Roman" w:hAnsi="Times New Roman"/>
        </w:rPr>
        <w:t>-</w:t>
      </w:r>
      <w:r w:rsidRPr="003E69BC">
        <w:rPr>
          <w:rFonts w:ascii="Times New Roman" w:hAnsi="Times New Roman"/>
        </w:rPr>
        <w:t>ресурсе, анализировать и оценивать ее, переводить из одной формы в другую;</w:t>
      </w:r>
    </w:p>
    <w:p w:rsidR="00E53743" w:rsidRPr="003E69BC" w:rsidRDefault="00E53743" w:rsidP="003E69BC">
      <w:pPr>
        <w:numPr>
          <w:ilvl w:val="0"/>
          <w:numId w:val="91"/>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ориентироваться в системе моральных норм и ценностей по отношению к собственному здоровью и здоровью других людей;</w:t>
      </w:r>
    </w:p>
    <w:p w:rsidR="00E53743" w:rsidRPr="003E69BC" w:rsidRDefault="00E53743" w:rsidP="003E69BC">
      <w:pPr>
        <w:numPr>
          <w:ilvl w:val="0"/>
          <w:numId w:val="91"/>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находить в учебной, научно-популярной литературе, Интернет</w:t>
      </w:r>
      <w:r w:rsidR="00AC7420" w:rsidRPr="003E69BC">
        <w:rPr>
          <w:rFonts w:ascii="Times New Roman" w:hAnsi="Times New Roman"/>
        </w:rPr>
        <w:t>-</w:t>
      </w:r>
      <w:r w:rsidRPr="003E69BC">
        <w:rPr>
          <w:rFonts w:ascii="Times New Roman" w:hAnsi="Times New Roman"/>
        </w:rPr>
        <w:t>ресурсах информацию об организме человека, оформлять ее в виде устных сообщений и докладов;</w:t>
      </w:r>
    </w:p>
    <w:p w:rsidR="00E53743" w:rsidRPr="003E69BC" w:rsidRDefault="00E53743" w:rsidP="003E69BC">
      <w:pPr>
        <w:numPr>
          <w:ilvl w:val="0"/>
          <w:numId w:val="91"/>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3E69BC" w:rsidRDefault="00E53743" w:rsidP="003E69BC">
      <w:pPr>
        <w:numPr>
          <w:ilvl w:val="0"/>
          <w:numId w:val="91"/>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3E69BC" w:rsidRDefault="00E53743" w:rsidP="003E69BC">
      <w:pPr>
        <w:numPr>
          <w:ilvl w:val="0"/>
          <w:numId w:val="91"/>
        </w:numPr>
        <w:tabs>
          <w:tab w:val="left" w:pos="993"/>
        </w:tabs>
        <w:autoSpaceDE w:val="0"/>
        <w:autoSpaceDN w:val="0"/>
        <w:adjustRightInd w:val="0"/>
        <w:spacing w:after="0" w:line="240" w:lineRule="auto"/>
        <w:ind w:left="567" w:firstLine="0"/>
        <w:contextualSpacing/>
        <w:jc w:val="both"/>
        <w:rPr>
          <w:rFonts w:ascii="Times New Roman" w:hAnsi="Times New Roman"/>
          <w:b/>
        </w:rPr>
      </w:pPr>
      <w:r w:rsidRPr="003E69BC">
        <w:rPr>
          <w:rFonts w:ascii="Times New Roman" w:hAnsi="Times New Roman"/>
        </w:rPr>
        <w:lastRenderedPageBreak/>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3E69BC" w:rsidRDefault="00E53743" w:rsidP="003E69BC">
      <w:pPr>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Общ</w:t>
      </w:r>
      <w:r w:rsidR="00243C14" w:rsidRPr="003E69BC">
        <w:rPr>
          <w:rFonts w:ascii="Times New Roman" w:hAnsi="Times New Roman"/>
          <w:b/>
        </w:rPr>
        <w:t>ие биологические закономерности</w:t>
      </w:r>
    </w:p>
    <w:p w:rsidR="00E53743" w:rsidRPr="003E69BC" w:rsidRDefault="00E53743" w:rsidP="003E69BC">
      <w:pPr>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E53743" w:rsidRPr="003E69BC" w:rsidRDefault="00E53743" w:rsidP="003E69BC">
      <w:pPr>
        <w:numPr>
          <w:ilvl w:val="0"/>
          <w:numId w:val="92"/>
        </w:numPr>
        <w:tabs>
          <w:tab w:val="left" w:pos="993"/>
        </w:tabs>
        <w:autoSpaceDE w:val="0"/>
        <w:autoSpaceDN w:val="0"/>
        <w:adjustRightInd w:val="0"/>
        <w:spacing w:after="0" w:line="240" w:lineRule="auto"/>
        <w:ind w:left="567" w:firstLine="0"/>
        <w:contextualSpacing/>
        <w:jc w:val="both"/>
        <w:rPr>
          <w:rFonts w:ascii="Times New Roman" w:hAnsi="Times New Roman"/>
          <w:b/>
        </w:rPr>
      </w:pPr>
      <w:r w:rsidRPr="003E69BC">
        <w:rPr>
          <w:rFonts w:ascii="Times New Roman" w:hAnsi="Times New Roman"/>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3E69BC" w:rsidRDefault="00E53743" w:rsidP="003E69BC">
      <w:pPr>
        <w:numPr>
          <w:ilvl w:val="0"/>
          <w:numId w:val="92"/>
        </w:numPr>
        <w:tabs>
          <w:tab w:val="left" w:pos="993"/>
        </w:tabs>
        <w:autoSpaceDE w:val="0"/>
        <w:autoSpaceDN w:val="0"/>
        <w:adjustRightInd w:val="0"/>
        <w:spacing w:after="0" w:line="240" w:lineRule="auto"/>
        <w:ind w:left="567" w:firstLine="0"/>
        <w:contextualSpacing/>
        <w:jc w:val="both"/>
        <w:rPr>
          <w:rFonts w:ascii="Times New Roman" w:hAnsi="Times New Roman"/>
          <w:b/>
        </w:rPr>
      </w:pPr>
      <w:r w:rsidRPr="003E69BC">
        <w:rPr>
          <w:rFonts w:ascii="Times New Roman" w:hAnsi="Times New Roman"/>
        </w:rPr>
        <w:t>аргументировать, приводить доказательства необходимости защиты окружающей среды;</w:t>
      </w:r>
    </w:p>
    <w:p w:rsidR="00E53743" w:rsidRPr="003E69BC" w:rsidRDefault="00E53743" w:rsidP="003E69BC">
      <w:pPr>
        <w:numPr>
          <w:ilvl w:val="0"/>
          <w:numId w:val="92"/>
        </w:numPr>
        <w:tabs>
          <w:tab w:val="num" w:pos="360"/>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аргументировать, приводить доказательства зависимости здоровья человека от состояния окружающей среды;</w:t>
      </w:r>
    </w:p>
    <w:p w:rsidR="00E53743" w:rsidRPr="003E69BC" w:rsidRDefault="00E53743" w:rsidP="003E69BC">
      <w:pPr>
        <w:numPr>
          <w:ilvl w:val="0"/>
          <w:numId w:val="92"/>
        </w:numPr>
        <w:tabs>
          <w:tab w:val="num" w:pos="360"/>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осуществлять классификацию биологических объектов на основе определения их принадлежности к определ</w:t>
      </w:r>
      <w:r w:rsidR="00245F1D" w:rsidRPr="003E69BC">
        <w:rPr>
          <w:rFonts w:ascii="Times New Roman" w:hAnsi="Times New Roman"/>
        </w:rPr>
        <w:t>е</w:t>
      </w:r>
      <w:r w:rsidRPr="003E69BC">
        <w:rPr>
          <w:rFonts w:ascii="Times New Roman" w:hAnsi="Times New Roman"/>
        </w:rPr>
        <w:t xml:space="preserve">нной систематической группе; </w:t>
      </w:r>
    </w:p>
    <w:p w:rsidR="00E53743" w:rsidRPr="003E69BC" w:rsidRDefault="00E53743" w:rsidP="003E69BC">
      <w:pPr>
        <w:numPr>
          <w:ilvl w:val="0"/>
          <w:numId w:val="92"/>
        </w:numPr>
        <w:tabs>
          <w:tab w:val="num" w:pos="360"/>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3E69BC" w:rsidRDefault="00E53743" w:rsidP="003E69BC">
      <w:pPr>
        <w:numPr>
          <w:ilvl w:val="0"/>
          <w:numId w:val="92"/>
        </w:numPr>
        <w:tabs>
          <w:tab w:val="num" w:pos="360"/>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объяснять общность происхождения и эволюции организмов на основе сопоставления особенностей их строения и функционирования;</w:t>
      </w:r>
    </w:p>
    <w:p w:rsidR="00E53743" w:rsidRPr="003E69BC" w:rsidRDefault="00E53743" w:rsidP="003E69BC">
      <w:pPr>
        <w:numPr>
          <w:ilvl w:val="0"/>
          <w:numId w:val="92"/>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объяснять механизмы наследственности и изменчивости, возникновения приспособленности, процесс видообразования;</w:t>
      </w:r>
    </w:p>
    <w:p w:rsidR="00E53743" w:rsidRPr="003E69BC" w:rsidRDefault="00E53743" w:rsidP="003E69BC">
      <w:pPr>
        <w:numPr>
          <w:ilvl w:val="0"/>
          <w:numId w:val="92"/>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3E69BC" w:rsidRDefault="00E53743" w:rsidP="003E69BC">
      <w:pPr>
        <w:numPr>
          <w:ilvl w:val="0"/>
          <w:numId w:val="92"/>
        </w:numPr>
        <w:tabs>
          <w:tab w:val="num" w:pos="360"/>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 xml:space="preserve">сравнивать биологические объекты, процессы; делать выводы и умозаключения на основе сравнения; </w:t>
      </w:r>
    </w:p>
    <w:p w:rsidR="00E53743" w:rsidRPr="003E69BC" w:rsidRDefault="00E53743" w:rsidP="003E69BC">
      <w:pPr>
        <w:numPr>
          <w:ilvl w:val="0"/>
          <w:numId w:val="92"/>
        </w:numPr>
        <w:tabs>
          <w:tab w:val="num" w:pos="360"/>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устанавливать взаимосвязи между особенностями строения и функциями органов и систем органов;</w:t>
      </w:r>
    </w:p>
    <w:p w:rsidR="00E53743" w:rsidRPr="003E69BC" w:rsidRDefault="00E53743" w:rsidP="003E69BC">
      <w:pPr>
        <w:numPr>
          <w:ilvl w:val="0"/>
          <w:numId w:val="92"/>
        </w:numPr>
        <w:tabs>
          <w:tab w:val="num" w:pos="360"/>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3E69BC" w:rsidRDefault="00E53743" w:rsidP="003E69BC">
      <w:pPr>
        <w:numPr>
          <w:ilvl w:val="0"/>
          <w:numId w:val="92"/>
        </w:numPr>
        <w:tabs>
          <w:tab w:val="num" w:pos="360"/>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3E69BC" w:rsidRDefault="00E53743" w:rsidP="003E69BC">
      <w:pPr>
        <w:numPr>
          <w:ilvl w:val="0"/>
          <w:numId w:val="92"/>
        </w:numPr>
        <w:tabs>
          <w:tab w:val="num" w:pos="360"/>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описывать и использовать приемы выращивания и размножения культурных растений и домашних животных, ухода за ними в агроценозах;</w:t>
      </w:r>
    </w:p>
    <w:p w:rsidR="00A61E55" w:rsidRPr="003E69BC" w:rsidRDefault="00A61E55" w:rsidP="003E69BC">
      <w:pPr>
        <w:numPr>
          <w:ilvl w:val="0"/>
          <w:numId w:val="92"/>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3E69BC" w:rsidRDefault="00E53743" w:rsidP="003E69BC">
      <w:pPr>
        <w:numPr>
          <w:ilvl w:val="0"/>
          <w:numId w:val="92"/>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знать и соблюдать правила работы в кабинете биологии.</w:t>
      </w:r>
    </w:p>
    <w:p w:rsidR="00E53743" w:rsidRPr="003E69BC" w:rsidRDefault="00E53743" w:rsidP="003E69BC">
      <w:pPr>
        <w:autoSpaceDE w:val="0"/>
        <w:autoSpaceDN w:val="0"/>
        <w:adjustRightInd w:val="0"/>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E53743" w:rsidRPr="003E69BC" w:rsidRDefault="00E53743" w:rsidP="003E69BC">
      <w:pPr>
        <w:numPr>
          <w:ilvl w:val="0"/>
          <w:numId w:val="93"/>
        </w:numPr>
        <w:tabs>
          <w:tab w:val="left" w:pos="993"/>
        </w:tabs>
        <w:autoSpaceDE w:val="0"/>
        <w:autoSpaceDN w:val="0"/>
        <w:adjustRightInd w:val="0"/>
        <w:spacing w:after="0" w:line="240" w:lineRule="auto"/>
        <w:ind w:left="567" w:firstLine="0"/>
        <w:contextualSpacing/>
        <w:jc w:val="both"/>
        <w:rPr>
          <w:rFonts w:ascii="Times New Roman" w:hAnsi="Times New Roman"/>
          <w:iCs/>
        </w:rPr>
      </w:pPr>
      <w:r w:rsidRPr="003E69BC">
        <w:rPr>
          <w:rFonts w:ascii="Times New Roman" w:hAnsi="Times New Roman"/>
        </w:rPr>
        <w:t>понимать экологические проблемы, возникающие в условиях нерационального природопользования, и пути решения этих проблем</w:t>
      </w:r>
      <w:r w:rsidRPr="003E69BC">
        <w:rPr>
          <w:rFonts w:ascii="Times New Roman" w:hAnsi="Times New Roman"/>
          <w:iCs/>
        </w:rPr>
        <w:t>;</w:t>
      </w:r>
    </w:p>
    <w:p w:rsidR="00E53743" w:rsidRPr="003E69BC" w:rsidRDefault="00E53743" w:rsidP="003E69BC">
      <w:pPr>
        <w:numPr>
          <w:ilvl w:val="0"/>
          <w:numId w:val="93"/>
        </w:numPr>
        <w:tabs>
          <w:tab w:val="left" w:pos="993"/>
        </w:tabs>
        <w:autoSpaceDE w:val="0"/>
        <w:autoSpaceDN w:val="0"/>
        <w:adjustRightInd w:val="0"/>
        <w:spacing w:after="0" w:line="240" w:lineRule="auto"/>
        <w:ind w:left="567" w:firstLine="0"/>
        <w:contextualSpacing/>
        <w:jc w:val="both"/>
        <w:rPr>
          <w:rFonts w:ascii="Times New Roman" w:hAnsi="Times New Roman"/>
          <w:b/>
        </w:rPr>
      </w:pPr>
      <w:r w:rsidRPr="003E69BC">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3E69BC" w:rsidRDefault="00E53743" w:rsidP="003E69BC">
      <w:pPr>
        <w:numPr>
          <w:ilvl w:val="0"/>
          <w:numId w:val="93"/>
        </w:numPr>
        <w:tabs>
          <w:tab w:val="left" w:pos="993"/>
        </w:tabs>
        <w:autoSpaceDE w:val="0"/>
        <w:autoSpaceDN w:val="0"/>
        <w:adjustRightInd w:val="0"/>
        <w:spacing w:after="0" w:line="240" w:lineRule="auto"/>
        <w:ind w:left="567" w:firstLine="0"/>
        <w:contextualSpacing/>
        <w:jc w:val="both"/>
        <w:rPr>
          <w:rFonts w:ascii="Times New Roman" w:hAnsi="Times New Roman"/>
          <w:b/>
        </w:rPr>
      </w:pPr>
      <w:r w:rsidRPr="003E69BC">
        <w:rPr>
          <w:rFonts w:ascii="Times New Roman" w:hAnsi="Times New Roman"/>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3E69BC" w:rsidRDefault="00E53743" w:rsidP="003E69BC">
      <w:pPr>
        <w:numPr>
          <w:ilvl w:val="0"/>
          <w:numId w:val="9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3E69BC" w:rsidRDefault="00E53743" w:rsidP="003E69BC">
      <w:pPr>
        <w:numPr>
          <w:ilvl w:val="0"/>
          <w:numId w:val="93"/>
        </w:numPr>
        <w:tabs>
          <w:tab w:val="left" w:pos="993"/>
        </w:tabs>
        <w:autoSpaceDE w:val="0"/>
        <w:autoSpaceDN w:val="0"/>
        <w:adjustRightInd w:val="0"/>
        <w:spacing w:after="0" w:line="240" w:lineRule="auto"/>
        <w:ind w:left="567" w:firstLine="0"/>
        <w:contextualSpacing/>
        <w:jc w:val="both"/>
        <w:rPr>
          <w:rFonts w:ascii="Times New Roman" w:hAnsi="Times New Roman"/>
        </w:rPr>
      </w:pPr>
      <w:r w:rsidRPr="003E69BC">
        <w:rPr>
          <w:rFonts w:ascii="Times New Roman" w:hAnsi="Times New Roman"/>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3E69BC" w:rsidRDefault="00E53743" w:rsidP="003E69BC">
      <w:pPr>
        <w:numPr>
          <w:ilvl w:val="0"/>
          <w:numId w:val="93"/>
        </w:numPr>
        <w:tabs>
          <w:tab w:val="left" w:pos="993"/>
        </w:tabs>
        <w:autoSpaceDE w:val="0"/>
        <w:autoSpaceDN w:val="0"/>
        <w:adjustRightInd w:val="0"/>
        <w:spacing w:after="0" w:line="240" w:lineRule="auto"/>
        <w:ind w:left="567" w:firstLine="0"/>
        <w:contextualSpacing/>
        <w:jc w:val="both"/>
        <w:rPr>
          <w:rFonts w:ascii="Times New Roman" w:hAnsi="Times New Roman"/>
          <w:b/>
        </w:rPr>
      </w:pPr>
      <w:r w:rsidRPr="003E69BC">
        <w:rPr>
          <w:rFonts w:ascii="Times New Roman" w:hAnsi="Times New Roman"/>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3E69BC" w:rsidRDefault="00243C14" w:rsidP="003E69BC">
      <w:pPr>
        <w:pStyle w:val="4"/>
        <w:spacing w:before="0" w:line="240" w:lineRule="auto"/>
        <w:ind w:left="567"/>
        <w:rPr>
          <w:sz w:val="22"/>
        </w:rPr>
      </w:pPr>
      <w:bookmarkStart w:id="68" w:name="_Toc409691642"/>
      <w:bookmarkStart w:id="69" w:name="_Toc410653965"/>
      <w:bookmarkStart w:id="70" w:name="_Toc414553151"/>
      <w:r w:rsidRPr="003E69BC">
        <w:rPr>
          <w:sz w:val="22"/>
        </w:rPr>
        <w:lastRenderedPageBreak/>
        <w:t>1.2.</w:t>
      </w:r>
      <w:r w:rsidR="00A61E55" w:rsidRPr="003E69BC">
        <w:rPr>
          <w:sz w:val="22"/>
        </w:rPr>
        <w:t>5.12</w:t>
      </w:r>
      <w:r w:rsidRPr="003E69BC">
        <w:rPr>
          <w:sz w:val="22"/>
        </w:rPr>
        <w:t xml:space="preserve">. </w:t>
      </w:r>
      <w:r w:rsidR="00B540EE" w:rsidRPr="003E69BC">
        <w:rPr>
          <w:sz w:val="22"/>
        </w:rPr>
        <w:t>Химия</w:t>
      </w:r>
      <w:bookmarkEnd w:id="68"/>
      <w:bookmarkEnd w:id="69"/>
      <w:bookmarkEnd w:id="70"/>
    </w:p>
    <w:p w:rsidR="00E53743" w:rsidRPr="003E69BC" w:rsidRDefault="00E53743" w:rsidP="003E69BC">
      <w:pPr>
        <w:spacing w:after="0" w:line="240" w:lineRule="auto"/>
        <w:ind w:left="567"/>
        <w:jc w:val="both"/>
        <w:rPr>
          <w:rFonts w:ascii="Times New Roman" w:hAnsi="Times New Roman"/>
          <w:b/>
          <w:bCs/>
        </w:rPr>
      </w:pPr>
      <w:r w:rsidRPr="003E69BC">
        <w:rPr>
          <w:rFonts w:ascii="Times New Roman" w:hAnsi="Times New Roman"/>
          <w:b/>
          <w:bCs/>
        </w:rPr>
        <w:t>Выпускник научится:</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bCs/>
        </w:rPr>
      </w:pPr>
      <w:r w:rsidRPr="003E69BC">
        <w:rPr>
          <w:rFonts w:ascii="Times New Roman" w:hAnsi="Times New Roman"/>
          <w:bCs/>
        </w:rPr>
        <w:t>характеризовать основные методы познания: наблюдение, измерение, эксперимент;</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описывать свойства твердых, жидких, газообразных веществ, выделяя их существенные признаки;</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раскрывать смысл законов сохранения массы веществ, постоянства состава, атомно-молекулярной теории;</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различать химические и физические явления;</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называть химические элементы;</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определять состав веществ по их формулам;</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определять валентность атома элемента в соединениях;</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определять тип химических реакций;</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называть признаки и условия протекания химических реакций;</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составлять формулы бинарных соединений;</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составлять уравнения химических реакций;</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соблюдать правила безопасной работы при проведении опытов;</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пользоваться лабораторным оборудованием и посудой;</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вычислять относительную молекулярную и молярную массы веществ;</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вычислять массовую долю химического элемента по формуле соединения;</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вычислять количество, объем или массу вещества по количеству, объему, массе реагентов или продуктов реакции;</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характеризовать физические и химические свойства простых веществ: кислорода и водорода;</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получать, собирать кислород и водород;</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распознавать опытным путем газообразные вещества: кислород, водород;</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раскрывать смысл закона Авогадро;</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раскрывать смысл понятий «тепловой эффект реакции», «молярный объем»;</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характеризовать физические и химические свойства воды;</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раскрывать смысл понятия «раствор»;</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вычислять массовую долю растворенного вещества в растворе;</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приготовлять растворы с определенной массовой долей растворенного вещества;</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называть соединения изученных классов неорганических веществ;</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характеризовать физические и химические свойства основных классов неорганических веществ: оксидов, кислот, оснований, солей;</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определять принадлежность веществ к определенному классу соединений;</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составлять формулы неорганических соединений изученных классов;</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проводить опыты, подтверждающие химические свойства изученных классов неорганических веществ;</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распознавать опытным путем растворы кислот и щелочей по изменению окраски индикатора;</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характеризовать взаимосвязь между классами неорганических соединений;</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раскрывать смысл Периодического закона Д.И. Менделеева;</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3E69BC">
        <w:rPr>
          <w:rFonts w:ascii="Times New Roman" w:hAnsi="Times New Roman"/>
        </w:rPr>
        <w:t>. </w:t>
      </w:r>
      <w:r w:rsidRPr="003E69BC">
        <w:rPr>
          <w:rFonts w:ascii="Times New Roman" w:hAnsi="Times New Roman"/>
        </w:rPr>
        <w:t>Менделеева;</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объяснять закономерности изменения строения атомов, свойств элементов в пределах малых периодов и главных подгрупп;</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характеризовать химические элементы (от водорода до кальция) на основе их положения в периодической системе Д.И.</w:t>
      </w:r>
      <w:r w:rsidR="00A61E55" w:rsidRPr="003E69BC">
        <w:rPr>
          <w:rFonts w:ascii="Times New Roman" w:hAnsi="Times New Roman"/>
        </w:rPr>
        <w:t> </w:t>
      </w:r>
      <w:r w:rsidRPr="003E69BC">
        <w:rPr>
          <w:rFonts w:ascii="Times New Roman" w:hAnsi="Times New Roman"/>
        </w:rPr>
        <w:t>Менделеева и особенностей строения их атомов;</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lastRenderedPageBreak/>
        <w:t>составлять схемы строения атомов первых 20 элементов периодической системы Д.И. Менделеева;</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раскрывать смысл понятий: «химическая связь», «электроотрицательность»;</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характеризовать зависимость физических свойств веществ от типа кристаллической решетки;</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определять вид химической связи в неорганических соединениях;</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изображать схемы строения молекул веществ, образованных разными видами химических связей;</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определять степень окисления атома элемента в соединении;</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раскрывать смысл теории электролитической диссоциации;</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составлять уравнения электролитической диссоциации кислот, щелочей, солей;</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объяснять сущность процесса электролитической диссоциации и реакций ионного обмена;</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составлять полные и сокращенные ионные уравнения реакции обмена;</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определять возможность протекания реакций ионного обмена;</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проводить реакции, подтверждающие качественный состав различных веществ;</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определять окислитель и восстановитель;</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составлять уравнения окислительно-восстановительных реакций;</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называть факторы, влияющие на скорость химической реакции;</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классифицировать химические реакции по различным признакам;</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характеризовать взаимосвязь между составом, строением и свойствами неметаллов;</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проводить опыты по получению, собиранию и изучению химических свойств газообразных веществ: углекислого газа, аммиака;</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распознавать опытным путем газообразные вещества: углекислый газ и аммиак;</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характеризовать взаимосвязь между составом, строением и свойствами металлов;</w:t>
      </w:r>
    </w:p>
    <w:p w:rsidR="00A61E55" w:rsidRPr="003E69BC" w:rsidRDefault="00E53743" w:rsidP="003E69BC">
      <w:pPr>
        <w:widowControl w:val="0"/>
        <w:numPr>
          <w:ilvl w:val="0"/>
          <w:numId w:val="95"/>
        </w:numPr>
        <w:tabs>
          <w:tab w:val="left" w:pos="993"/>
        </w:tabs>
        <w:autoSpaceDE w:val="0"/>
        <w:autoSpaceDN w:val="0"/>
        <w:adjustRightInd w:val="0"/>
        <w:spacing w:after="0" w:line="240" w:lineRule="auto"/>
        <w:ind w:left="567" w:firstLine="0"/>
        <w:jc w:val="both"/>
        <w:rPr>
          <w:rFonts w:ascii="Times New Roman" w:hAnsi="Times New Roman"/>
          <w:i/>
        </w:rPr>
      </w:pPr>
      <w:r w:rsidRPr="003E69BC">
        <w:rPr>
          <w:rFonts w:ascii="Times New Roman" w:hAnsi="Times New Roman"/>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3E69BC" w:rsidRDefault="00A61E55" w:rsidP="003E69BC">
      <w:pPr>
        <w:widowControl w:val="0"/>
        <w:numPr>
          <w:ilvl w:val="0"/>
          <w:numId w:val="95"/>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оценивать влияние химического загрязнения окружающей среды на организм человека;</w:t>
      </w:r>
    </w:p>
    <w:p w:rsidR="00726303" w:rsidRPr="003E69BC" w:rsidRDefault="0072630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грамотно обращаться с веществами в повседневной жизни</w:t>
      </w:r>
    </w:p>
    <w:p w:rsidR="00E53743" w:rsidRPr="003E69BC" w:rsidRDefault="00E53743" w:rsidP="003E69BC">
      <w:pPr>
        <w:numPr>
          <w:ilvl w:val="0"/>
          <w:numId w:val="94"/>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3E69BC" w:rsidRDefault="00E53743"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b/>
          <w:bCs/>
        </w:rPr>
        <w:t>Выпускник получитвозможность научиться:</w:t>
      </w:r>
    </w:p>
    <w:p w:rsidR="00E53743" w:rsidRPr="003E69BC" w:rsidRDefault="00E53743" w:rsidP="003E69BC">
      <w:pPr>
        <w:numPr>
          <w:ilvl w:val="0"/>
          <w:numId w:val="95"/>
        </w:numPr>
        <w:tabs>
          <w:tab w:val="left" w:pos="993"/>
        </w:tabs>
        <w:autoSpaceDE w:val="0"/>
        <w:autoSpaceDN w:val="0"/>
        <w:adjustRightInd w:val="0"/>
        <w:spacing w:after="0" w:line="240" w:lineRule="auto"/>
        <w:ind w:left="567" w:firstLine="0"/>
        <w:jc w:val="both"/>
        <w:rPr>
          <w:rFonts w:ascii="Times New Roman" w:hAnsi="Times New Roman"/>
          <w:i/>
        </w:rPr>
      </w:pPr>
      <w:r w:rsidRPr="003E69BC">
        <w:rPr>
          <w:rFonts w:ascii="Times New Roman" w:hAnsi="Times New Roman"/>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3E69BC" w:rsidRDefault="00E53743" w:rsidP="003E69BC">
      <w:pPr>
        <w:numPr>
          <w:ilvl w:val="0"/>
          <w:numId w:val="95"/>
        </w:numPr>
        <w:tabs>
          <w:tab w:val="left" w:pos="993"/>
        </w:tabs>
        <w:autoSpaceDE w:val="0"/>
        <w:autoSpaceDN w:val="0"/>
        <w:adjustRightInd w:val="0"/>
        <w:spacing w:after="0" w:line="240" w:lineRule="auto"/>
        <w:ind w:left="567" w:firstLine="0"/>
        <w:jc w:val="both"/>
        <w:rPr>
          <w:rFonts w:ascii="Times New Roman" w:hAnsi="Times New Roman"/>
          <w:i/>
        </w:rPr>
      </w:pPr>
      <w:r w:rsidRPr="003E69BC">
        <w:rPr>
          <w:rFonts w:ascii="Times New Roman" w:hAnsi="Times New Roman"/>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3E69BC" w:rsidRDefault="00E53743" w:rsidP="003E69BC">
      <w:pPr>
        <w:numPr>
          <w:ilvl w:val="0"/>
          <w:numId w:val="95"/>
        </w:numPr>
        <w:tabs>
          <w:tab w:val="left" w:pos="993"/>
        </w:tabs>
        <w:autoSpaceDE w:val="0"/>
        <w:autoSpaceDN w:val="0"/>
        <w:adjustRightInd w:val="0"/>
        <w:spacing w:after="0" w:line="240" w:lineRule="auto"/>
        <w:ind w:left="567" w:firstLine="0"/>
        <w:jc w:val="both"/>
        <w:rPr>
          <w:rFonts w:ascii="Times New Roman" w:hAnsi="Times New Roman"/>
          <w:i/>
        </w:rPr>
      </w:pPr>
      <w:r w:rsidRPr="003E69BC">
        <w:rPr>
          <w:rFonts w:ascii="Times New Roman" w:hAnsi="Times New Roman"/>
          <w:i/>
        </w:rPr>
        <w:t>составлять молекулярные и полные ионные уравнения по сокращенным ионным уравнениям;</w:t>
      </w:r>
    </w:p>
    <w:p w:rsidR="00E53743" w:rsidRPr="003E69BC" w:rsidRDefault="00E53743" w:rsidP="003E69BC">
      <w:pPr>
        <w:numPr>
          <w:ilvl w:val="0"/>
          <w:numId w:val="95"/>
        </w:numPr>
        <w:tabs>
          <w:tab w:val="left" w:pos="993"/>
        </w:tabs>
        <w:autoSpaceDE w:val="0"/>
        <w:autoSpaceDN w:val="0"/>
        <w:adjustRightInd w:val="0"/>
        <w:spacing w:after="0" w:line="240" w:lineRule="auto"/>
        <w:ind w:left="567" w:firstLine="0"/>
        <w:jc w:val="both"/>
        <w:rPr>
          <w:rFonts w:ascii="Times New Roman" w:hAnsi="Times New Roman"/>
          <w:i/>
        </w:rPr>
      </w:pPr>
      <w:r w:rsidRPr="003E69BC">
        <w:rPr>
          <w:rFonts w:ascii="Times New Roman" w:hAnsi="Times New Roman"/>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3E69BC" w:rsidRDefault="00E53743" w:rsidP="003E69BC">
      <w:pPr>
        <w:numPr>
          <w:ilvl w:val="0"/>
          <w:numId w:val="95"/>
        </w:numPr>
        <w:tabs>
          <w:tab w:val="left" w:pos="993"/>
        </w:tabs>
        <w:autoSpaceDE w:val="0"/>
        <w:autoSpaceDN w:val="0"/>
        <w:adjustRightInd w:val="0"/>
        <w:spacing w:after="0" w:line="240" w:lineRule="auto"/>
        <w:ind w:left="567" w:firstLine="0"/>
        <w:jc w:val="both"/>
        <w:rPr>
          <w:rFonts w:ascii="Times New Roman" w:hAnsi="Times New Roman"/>
          <w:i/>
        </w:rPr>
      </w:pPr>
      <w:r w:rsidRPr="003E69BC">
        <w:rPr>
          <w:rFonts w:ascii="Times New Roman" w:hAnsi="Times New Roman"/>
          <w:i/>
        </w:rPr>
        <w:t>составлять уравнения реакций, соответствующих последовательности превращений неорганических веществ различных классов;</w:t>
      </w:r>
    </w:p>
    <w:p w:rsidR="00E53743" w:rsidRPr="003E69BC" w:rsidRDefault="00E53743" w:rsidP="003E69BC">
      <w:pPr>
        <w:widowControl w:val="0"/>
        <w:numPr>
          <w:ilvl w:val="0"/>
          <w:numId w:val="95"/>
        </w:numPr>
        <w:tabs>
          <w:tab w:val="left" w:pos="993"/>
        </w:tabs>
        <w:autoSpaceDE w:val="0"/>
        <w:autoSpaceDN w:val="0"/>
        <w:adjustRightInd w:val="0"/>
        <w:spacing w:after="0" w:line="240" w:lineRule="auto"/>
        <w:ind w:left="567" w:firstLine="0"/>
        <w:jc w:val="both"/>
        <w:rPr>
          <w:rFonts w:ascii="Times New Roman" w:hAnsi="Times New Roman"/>
          <w:i/>
        </w:rPr>
      </w:pPr>
      <w:r w:rsidRPr="003E69BC">
        <w:rPr>
          <w:rFonts w:ascii="Times New Roman" w:hAnsi="Times New Roman"/>
          <w:i/>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3E69BC">
        <w:rPr>
          <w:rFonts w:ascii="Times New Roman" w:hAnsi="Times New Roman"/>
          <w:i/>
        </w:rPr>
        <w:t>и</w:t>
      </w:r>
      <w:r w:rsidRPr="003E69BC">
        <w:rPr>
          <w:rFonts w:ascii="Times New Roman" w:hAnsi="Times New Roman"/>
          <w:i/>
        </w:rPr>
        <w:t>;</w:t>
      </w:r>
    </w:p>
    <w:p w:rsidR="00E53743" w:rsidRPr="003E69BC" w:rsidRDefault="00E53743" w:rsidP="003E69BC">
      <w:pPr>
        <w:numPr>
          <w:ilvl w:val="0"/>
          <w:numId w:val="95"/>
        </w:numPr>
        <w:tabs>
          <w:tab w:val="left" w:pos="993"/>
        </w:tabs>
        <w:autoSpaceDE w:val="0"/>
        <w:autoSpaceDN w:val="0"/>
        <w:adjustRightInd w:val="0"/>
        <w:spacing w:after="0" w:line="240" w:lineRule="auto"/>
        <w:ind w:left="567" w:firstLine="0"/>
        <w:jc w:val="both"/>
        <w:rPr>
          <w:rFonts w:ascii="Times New Roman" w:hAnsi="Times New Roman"/>
          <w:i/>
        </w:rPr>
      </w:pPr>
      <w:r w:rsidRPr="003E69BC">
        <w:rPr>
          <w:rFonts w:ascii="Times New Roman" w:hAnsi="Times New Roman"/>
          <w:i/>
        </w:rPr>
        <w:t>использовать приобретенные знания для экологически грамотного поведения в окружающей среде;</w:t>
      </w:r>
    </w:p>
    <w:p w:rsidR="00E53743" w:rsidRPr="003E69BC" w:rsidRDefault="00E53743" w:rsidP="003E69BC">
      <w:pPr>
        <w:numPr>
          <w:ilvl w:val="0"/>
          <w:numId w:val="95"/>
        </w:numPr>
        <w:tabs>
          <w:tab w:val="left" w:pos="993"/>
        </w:tabs>
        <w:autoSpaceDE w:val="0"/>
        <w:autoSpaceDN w:val="0"/>
        <w:adjustRightInd w:val="0"/>
        <w:spacing w:after="0" w:line="240" w:lineRule="auto"/>
        <w:ind w:left="567" w:firstLine="0"/>
        <w:jc w:val="both"/>
        <w:rPr>
          <w:rFonts w:ascii="Times New Roman" w:hAnsi="Times New Roman"/>
          <w:i/>
        </w:rPr>
      </w:pPr>
      <w:r w:rsidRPr="003E69BC">
        <w:rPr>
          <w:rFonts w:ascii="Times New Roman" w:hAnsi="Times New Roman"/>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3E69BC" w:rsidRDefault="00E53743" w:rsidP="003E69BC">
      <w:pPr>
        <w:numPr>
          <w:ilvl w:val="0"/>
          <w:numId w:val="95"/>
        </w:numPr>
        <w:tabs>
          <w:tab w:val="left" w:pos="993"/>
        </w:tabs>
        <w:autoSpaceDE w:val="0"/>
        <w:autoSpaceDN w:val="0"/>
        <w:adjustRightInd w:val="0"/>
        <w:spacing w:after="0" w:line="240" w:lineRule="auto"/>
        <w:ind w:left="567" w:firstLine="0"/>
        <w:jc w:val="both"/>
        <w:rPr>
          <w:rFonts w:ascii="Times New Roman" w:hAnsi="Times New Roman"/>
          <w:i/>
        </w:rPr>
      </w:pPr>
      <w:r w:rsidRPr="003E69BC">
        <w:rPr>
          <w:rFonts w:ascii="Times New Roman" w:hAnsi="Times New Roman"/>
          <w:i/>
        </w:rPr>
        <w:t>объективно оценивать информацию о веществах и химических процессах;</w:t>
      </w:r>
    </w:p>
    <w:p w:rsidR="00E53743" w:rsidRPr="003E69BC" w:rsidRDefault="00E53743" w:rsidP="003E69BC">
      <w:pPr>
        <w:numPr>
          <w:ilvl w:val="0"/>
          <w:numId w:val="95"/>
        </w:numPr>
        <w:tabs>
          <w:tab w:val="left" w:pos="993"/>
        </w:tabs>
        <w:autoSpaceDE w:val="0"/>
        <w:autoSpaceDN w:val="0"/>
        <w:adjustRightInd w:val="0"/>
        <w:spacing w:after="0" w:line="240" w:lineRule="auto"/>
        <w:ind w:left="567" w:firstLine="0"/>
        <w:jc w:val="both"/>
        <w:rPr>
          <w:rFonts w:ascii="Times New Roman" w:hAnsi="Times New Roman"/>
          <w:i/>
        </w:rPr>
      </w:pPr>
      <w:r w:rsidRPr="003E69BC">
        <w:rPr>
          <w:rFonts w:ascii="Times New Roman" w:hAnsi="Times New Roman"/>
          <w:i/>
        </w:rPr>
        <w:t>критически относиться к псевдонаучной информации, недобросовестной рекламе в средствах массовой информации;</w:t>
      </w:r>
    </w:p>
    <w:p w:rsidR="00E53743" w:rsidRPr="003E69BC" w:rsidRDefault="00E53743" w:rsidP="003E69BC">
      <w:pPr>
        <w:numPr>
          <w:ilvl w:val="0"/>
          <w:numId w:val="95"/>
        </w:numPr>
        <w:tabs>
          <w:tab w:val="left" w:pos="993"/>
        </w:tabs>
        <w:autoSpaceDE w:val="0"/>
        <w:autoSpaceDN w:val="0"/>
        <w:adjustRightInd w:val="0"/>
        <w:spacing w:after="0" w:line="240" w:lineRule="auto"/>
        <w:ind w:left="567" w:firstLine="0"/>
        <w:jc w:val="both"/>
        <w:rPr>
          <w:rFonts w:ascii="Times New Roman" w:hAnsi="Times New Roman"/>
          <w:i/>
        </w:rPr>
      </w:pPr>
      <w:r w:rsidRPr="003E69BC">
        <w:rPr>
          <w:rFonts w:ascii="Times New Roman" w:hAnsi="Times New Roman"/>
          <w:i/>
        </w:rPr>
        <w:lastRenderedPageBreak/>
        <w:t>осознавать значение теоретических знаний по химии для практической деятельности человека;</w:t>
      </w:r>
    </w:p>
    <w:p w:rsidR="00E53743" w:rsidRPr="003E69BC" w:rsidRDefault="00E53743" w:rsidP="003E69BC">
      <w:pPr>
        <w:numPr>
          <w:ilvl w:val="0"/>
          <w:numId w:val="95"/>
        </w:numPr>
        <w:tabs>
          <w:tab w:val="left" w:pos="993"/>
        </w:tabs>
        <w:autoSpaceDE w:val="0"/>
        <w:autoSpaceDN w:val="0"/>
        <w:adjustRightInd w:val="0"/>
        <w:spacing w:after="0" w:line="240" w:lineRule="auto"/>
        <w:ind w:left="567" w:firstLine="0"/>
        <w:jc w:val="both"/>
        <w:rPr>
          <w:rFonts w:ascii="Times New Roman" w:hAnsi="Times New Roman"/>
          <w:i/>
        </w:rPr>
      </w:pPr>
      <w:r w:rsidRPr="003E69BC">
        <w:rPr>
          <w:rFonts w:ascii="Times New Roman" w:hAnsi="Times New Roman"/>
          <w:i/>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3E69BC" w:rsidRDefault="00E53743" w:rsidP="003E69BC">
      <w:pPr>
        <w:autoSpaceDE w:val="0"/>
        <w:autoSpaceDN w:val="0"/>
        <w:adjustRightInd w:val="0"/>
        <w:spacing w:after="0" w:line="240" w:lineRule="auto"/>
        <w:ind w:left="567"/>
        <w:jc w:val="both"/>
        <w:rPr>
          <w:rFonts w:ascii="Times New Roman" w:hAnsi="Times New Roman"/>
        </w:rPr>
      </w:pPr>
    </w:p>
    <w:p w:rsidR="00B540EE" w:rsidRPr="003E69BC" w:rsidRDefault="00243C14" w:rsidP="003E69BC">
      <w:pPr>
        <w:pStyle w:val="4"/>
        <w:spacing w:before="0" w:line="240" w:lineRule="auto"/>
        <w:ind w:left="567"/>
        <w:rPr>
          <w:sz w:val="22"/>
        </w:rPr>
      </w:pPr>
      <w:bookmarkStart w:id="71" w:name="_Toc409691643"/>
      <w:bookmarkStart w:id="72" w:name="_Toc410653966"/>
      <w:bookmarkStart w:id="73" w:name="_Toc414553152"/>
      <w:r w:rsidRPr="003E69BC">
        <w:rPr>
          <w:sz w:val="22"/>
        </w:rPr>
        <w:t>1.2.</w:t>
      </w:r>
      <w:r w:rsidR="009101CC" w:rsidRPr="003E69BC">
        <w:rPr>
          <w:sz w:val="22"/>
        </w:rPr>
        <w:t>5.14</w:t>
      </w:r>
      <w:r w:rsidRPr="003E69BC">
        <w:rPr>
          <w:sz w:val="22"/>
        </w:rPr>
        <w:t xml:space="preserve">. </w:t>
      </w:r>
      <w:r w:rsidR="00B540EE" w:rsidRPr="003E69BC">
        <w:rPr>
          <w:sz w:val="22"/>
        </w:rPr>
        <w:t>Изобразительное искусство</w:t>
      </w:r>
      <w:bookmarkEnd w:id="71"/>
      <w:bookmarkEnd w:id="72"/>
      <w:bookmarkEnd w:id="73"/>
    </w:p>
    <w:p w:rsidR="00E53743" w:rsidRPr="003E69BC" w:rsidRDefault="00E53743" w:rsidP="003E69BC">
      <w:pPr>
        <w:autoSpaceDE w:val="0"/>
        <w:autoSpaceDN w:val="0"/>
        <w:adjustRightInd w:val="0"/>
        <w:spacing w:after="0" w:line="240" w:lineRule="auto"/>
        <w:ind w:left="567"/>
        <w:jc w:val="both"/>
        <w:rPr>
          <w:rFonts w:ascii="Times New Roman" w:hAnsi="Times New Roman"/>
          <w:b/>
          <w:bCs/>
        </w:rPr>
      </w:pPr>
      <w:r w:rsidRPr="003E69BC">
        <w:rPr>
          <w:rFonts w:ascii="Times New Roman" w:hAnsi="Times New Roman"/>
          <w:b/>
          <w:bCs/>
        </w:rPr>
        <w:t>Выпускник научится:</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создавать эскизы декоративного убранства русской избы;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создавать цветовую композицию внутреннего убранства избы;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определять специфику образного языка декоративно-прикладного искусства;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создавать эскизы народного праздничного костюма, его отдельных элементов в цветовом решении;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3E69BC">
        <w:rPr>
          <w:rFonts w:ascii="Times New Roman" w:hAnsi="Times New Roman"/>
          <w:sz w:val="22"/>
          <w:szCs w:val="22"/>
        </w:rPr>
        <w:t>т. д.</w:t>
      </w:r>
      <w:r w:rsidRPr="003E69BC">
        <w:rPr>
          <w:rFonts w:ascii="Times New Roman" w:hAnsi="Times New Roman"/>
          <w:sz w:val="22"/>
          <w:szCs w:val="22"/>
        </w:rPr>
        <w:t>) на основе ритмического повтора изобразительных или геометрических элементов;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3E69BC">
        <w:rPr>
          <w:rFonts w:ascii="Times New Roman" w:hAnsi="Times New Roman"/>
          <w:sz w:val="22"/>
          <w:szCs w:val="22"/>
        </w:rPr>
        <w:t>е</w:t>
      </w:r>
      <w:r w:rsidRPr="003E69BC">
        <w:rPr>
          <w:rFonts w:ascii="Times New Roman" w:hAnsi="Times New Roman"/>
          <w:sz w:val="22"/>
          <w:szCs w:val="22"/>
        </w:rPr>
        <w:t xml:space="preserve"> декоративной росписью в традиции одного из промыслов;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различать виды и материалы декоративно-прикладного искусства;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различать национальные особенности русского орнамента и орнаментов других народов России;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различать и характеризовать несколько народных художественных промыслов России;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классифицировать жанровую систему в изобразительном искусстве и е</w:t>
      </w:r>
      <w:r w:rsidR="00245F1D" w:rsidRPr="003E69BC">
        <w:rPr>
          <w:rFonts w:ascii="Times New Roman" w:hAnsi="Times New Roman"/>
          <w:sz w:val="22"/>
          <w:szCs w:val="22"/>
        </w:rPr>
        <w:t>е</w:t>
      </w:r>
      <w:r w:rsidRPr="003E69BC">
        <w:rPr>
          <w:rFonts w:ascii="Times New Roman" w:hAnsi="Times New Roman"/>
          <w:sz w:val="22"/>
          <w:szCs w:val="22"/>
        </w:rPr>
        <w:t xml:space="preserve"> значение для анализа развития искусства и понимания изменений видения мира;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объяснять разницу между предметом изображения, сюжетом и содержанием изображения;</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композиционным навыкам работы, чувству ритма, работе с различными художественными материалами;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создавать образы, используя все выразительные возможности</w:t>
      </w:r>
      <w:r w:rsidR="00AD272E" w:rsidRPr="003E69BC">
        <w:rPr>
          <w:rFonts w:ascii="Times New Roman" w:hAnsi="Times New Roman"/>
          <w:sz w:val="22"/>
          <w:szCs w:val="22"/>
        </w:rPr>
        <w:t xml:space="preserve"> художественных материалов</w:t>
      </w:r>
      <w:r w:rsidRPr="003E69BC">
        <w:rPr>
          <w:rFonts w:ascii="Times New Roman" w:hAnsi="Times New Roman"/>
          <w:sz w:val="22"/>
          <w:szCs w:val="22"/>
        </w:rPr>
        <w:t>;</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простым навыкам изображения с помощью пятна и тональных отношений;</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навыку плоскостного силуэтного изображения обычных, простых предметов (кухонная утварь);</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строить изображения простых предметов по правилам линейной перспективы;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передавать с помощью света характер формы и эмоциональное напряжение в композиции натюрморта;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творческому опыту выполнения графического натюрморта и гравюры наклейками на картоне;</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выражать цветом в натюрморте собственное настроение и переживания;</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применять перспективу в практической творческой работе;</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навыкам изображения перспективных сокращений в зарисовках наблюдаемого;</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навыкам создания пейзажных зарисовок;</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различать и характеризовать понятия: пространство, ракурс, воздушная перспектива;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пользоваться правилами работы на пленэре;</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различать и характеризовать понятия: эпический пейзаж, романтический пейзаж, пейзаж настроения, пленэр, импрессионизм;</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различать и характеризовать виды портрета;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понимать и характеризовать основы изображения головы человека;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пользоваться навыками работы с доступными скульптурными материалами;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использовать графические материалы в работе над портретом;</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использовать образные возможности освещения в портрете;</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 xml:space="preserve">пользоваться правилами </w:t>
      </w:r>
      <w:r w:rsidR="00AD272E" w:rsidRPr="003E69BC">
        <w:rPr>
          <w:rFonts w:ascii="Times New Roman" w:hAnsi="Times New Roman"/>
          <w:sz w:val="22"/>
          <w:szCs w:val="22"/>
        </w:rPr>
        <w:t xml:space="preserve">схематического </w:t>
      </w:r>
      <w:r w:rsidRPr="003E69BC">
        <w:rPr>
          <w:rFonts w:ascii="Times New Roman" w:hAnsi="Times New Roman"/>
          <w:sz w:val="22"/>
          <w:szCs w:val="22"/>
        </w:rPr>
        <w:t>построения головы человека</w:t>
      </w:r>
      <w:r w:rsidR="00AD272E" w:rsidRPr="003E69BC">
        <w:rPr>
          <w:rFonts w:ascii="Times New Roman" w:hAnsi="Times New Roman"/>
          <w:sz w:val="22"/>
          <w:szCs w:val="22"/>
        </w:rPr>
        <w:t xml:space="preserve"> в рисунке</w:t>
      </w:r>
      <w:r w:rsidRPr="003E69BC">
        <w:rPr>
          <w:rFonts w:ascii="Times New Roman" w:hAnsi="Times New Roman"/>
          <w:sz w:val="22"/>
          <w:szCs w:val="22"/>
        </w:rPr>
        <w:t>;</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навыкам передачи в плоскостном изображении простых движений фигуры человека;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навыкам понимания особенностей восприятия скульптурного образа;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навыкам лепки и работы с пластилином или глиной;</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3E69BC" w:rsidRDefault="00E53743" w:rsidP="003E69BC">
      <w:pPr>
        <w:pStyle w:val="a8"/>
        <w:widowControl w:val="0"/>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объяснять понятия «тема», «содержание», «сюжет» в произведениях станковой живописи;</w:t>
      </w:r>
    </w:p>
    <w:p w:rsidR="00E53743" w:rsidRPr="003E69BC" w:rsidRDefault="00E53743" w:rsidP="003E69BC">
      <w:pPr>
        <w:pStyle w:val="a8"/>
        <w:widowControl w:val="0"/>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lastRenderedPageBreak/>
        <w:t>изобразительным и композиционным навыкам в процессе работы над эскизом;</w:t>
      </w:r>
    </w:p>
    <w:p w:rsidR="00E53743" w:rsidRPr="003E69BC" w:rsidRDefault="00E53743" w:rsidP="003E69BC">
      <w:pPr>
        <w:pStyle w:val="a8"/>
        <w:widowControl w:val="0"/>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узнавать и объяснять понятия «тематическая картина», «станковая живопись»;</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перечислять и характеризовать основные жанры сюжетно- тематической картины;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характеризовать значение тематической картины XIX века в развитии русской культуры;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творческому опыту по разработке художественного проекта –разработки композиции на историческую тему;</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творческому опыту создания композиции на основе библейских сюжетов;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называть имена великих европейских и русских художников, творивших на библейские темы;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узнавать и характеризовать произведения великих европейских и русских художников на библейские темы;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характеризовать роль монументальных памятников в жизни общества;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творческому опыту лепки памятника, посвященного значимому историческому событию или историческому герою;</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анализировать художественно-выразительные средства произведений изобразительного искусства XX века;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культуре зрительского восприятия;</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характеризовать временные и пространственные искусства;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понимать разницу между реальностью и художественным образом;</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представлениям об искусстве иллюстрации и творчестве известных иллюстраторов книг. И.Я. Билибин. В.А. Милашевский. В.А. Фаворский;</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опыту художественного иллюстрирования и навыкам работы графическими материалами;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3E69BC">
        <w:rPr>
          <w:rFonts w:ascii="Times New Roman" w:hAnsi="Times New Roman"/>
          <w:sz w:val="22"/>
          <w:szCs w:val="22"/>
        </w:rPr>
        <w:t>т.д.</w:t>
      </w:r>
      <w:r w:rsidRPr="003E69BC">
        <w:rPr>
          <w:rFonts w:ascii="Times New Roman" w:hAnsi="Times New Roman"/>
          <w:sz w:val="22"/>
          <w:szCs w:val="22"/>
        </w:rPr>
        <w:t>);</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представлениям об анималистическом жанре изобразительного искусства и творчестве художников-анималистов;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опыту художественного творчества по созданию стилизованных образов животных;</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систематизировать и характеризовать основные этапы развития и истории архитектуры и дизайна;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распознавать объект и пространство в конструктивных видах искусства;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понимать сочетание различных объемов в здании;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понимать единство художественного и функционального в вещи, форму и материал;</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иметь общее представление и рассказывать об особенностях архитектурно-художественных стилей разных эпох;</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понимать тенденции и перспективы развития современной архитектуры;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различать образно-стилевой язык архитектуры прошлого;</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lastRenderedPageBreak/>
        <w:t>характеризовать и различать малые формы архитектуры и дизайна в пространстве городской среды;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понимать плоскостную композицию как возможное схематическое изображение объемов при взгляде на них сверху;</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осознавать чертеж как плоскостное изображение объемов, когда точка – вертикаль, круг – цилиндр, шар и т. д.;</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применять в создаваемых пространственных композициях доминантный объект и вспомогательные соединительные элементы;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применять навыки формообразования, использования объемов в дизайне и архитектуре (макеты из бумаги, картона, пластилина);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создавать композиционные макеты объектов на предметной плоскости и в пространстве;</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создавать практические творческие композиции в технике коллажа, дизайн-проектов;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приобретать общее представление о традициях ландшафтно-парковой архитектуры;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характеризовать основные школы садово-паркового искусства;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 xml:space="preserve">понимать основы краткой истории русской усадебной культуры XVIII </w:t>
      </w:r>
      <w:r w:rsidR="006C7538" w:rsidRPr="003E69BC">
        <w:rPr>
          <w:rFonts w:ascii="Times New Roman" w:hAnsi="Times New Roman"/>
          <w:sz w:val="22"/>
          <w:szCs w:val="22"/>
        </w:rPr>
        <w:t>–</w:t>
      </w:r>
      <w:r w:rsidRPr="003E69BC">
        <w:rPr>
          <w:rFonts w:ascii="Times New Roman" w:hAnsi="Times New Roman"/>
          <w:sz w:val="22"/>
          <w:szCs w:val="22"/>
        </w:rPr>
        <w:t xml:space="preserve"> XIX веков;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называть и раскрывать смысл основ искусства флористики;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понимать основы краткой истории костюма;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характеризовать и раскрывать смысл композиционно-конструктивных принципов дизайна одежды;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применять навыки сочинения объемно-пространственной композиции в формировании букета по принципам икэбаны;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отражать в эскизном проекте дизайна сада образно-архитектурный композиционный замысел;</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узнавать и характеризовать памятники архитектуры Древнего Киева. София Киевская. Фрески. Мозаики;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узнавать и описывать памятники шатрового зодчества;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характеризовать особенности церкви Вознесения в селе Коломенском и храма Покрова</w:t>
      </w:r>
      <w:r w:rsidR="006C7538" w:rsidRPr="003E69BC">
        <w:rPr>
          <w:rFonts w:ascii="Times New Roman" w:hAnsi="Times New Roman"/>
          <w:sz w:val="22"/>
          <w:szCs w:val="22"/>
        </w:rPr>
        <w:t>-</w:t>
      </w:r>
      <w:r w:rsidRPr="003E69BC">
        <w:rPr>
          <w:rFonts w:ascii="Times New Roman" w:hAnsi="Times New Roman"/>
          <w:sz w:val="22"/>
          <w:szCs w:val="22"/>
        </w:rPr>
        <w:t>на</w:t>
      </w:r>
      <w:r w:rsidR="006C7538" w:rsidRPr="003E69BC">
        <w:rPr>
          <w:rFonts w:ascii="Times New Roman" w:hAnsi="Times New Roman"/>
          <w:sz w:val="22"/>
          <w:szCs w:val="22"/>
        </w:rPr>
        <w:t>-</w:t>
      </w:r>
      <w:r w:rsidRPr="003E69BC">
        <w:rPr>
          <w:rFonts w:ascii="Times New Roman" w:hAnsi="Times New Roman"/>
          <w:sz w:val="22"/>
          <w:szCs w:val="22"/>
        </w:rPr>
        <w:t>Рву;</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раскрывать особенности новых иконописных традиций в XVII веке. Отличать по характерным особенностям икону и парсуну;</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различать стилевые особенности разных школ архитектуры Древней Руси;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создавать с натуры и по воображению архитектурные образы графическими материалами и др.;</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сравнивать, сопоставлять и анализировать произведения живописи Древней Руси;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рассуждать о значении художественного образа древнерусской культуры;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 xml:space="preserve">ориентироваться в широком разнообразии стилей и направлений изобразительного искусства и архитектуры XVIII </w:t>
      </w:r>
      <w:r w:rsidR="006C7538" w:rsidRPr="003E69BC">
        <w:rPr>
          <w:rFonts w:ascii="Times New Roman" w:hAnsi="Times New Roman"/>
          <w:sz w:val="22"/>
          <w:szCs w:val="22"/>
        </w:rPr>
        <w:t>–</w:t>
      </w:r>
      <w:r w:rsidRPr="003E69BC">
        <w:rPr>
          <w:rFonts w:ascii="Times New Roman" w:hAnsi="Times New Roman"/>
          <w:sz w:val="22"/>
          <w:szCs w:val="22"/>
        </w:rPr>
        <w:t xml:space="preserve"> XIX веков;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 xml:space="preserve">использовать в речи новые термины, связанные со стилями в изобразительном искусстве и архитектуре XVIII </w:t>
      </w:r>
      <w:r w:rsidR="006C7538" w:rsidRPr="003E69BC">
        <w:rPr>
          <w:rFonts w:ascii="Times New Roman" w:hAnsi="Times New Roman"/>
          <w:sz w:val="22"/>
          <w:szCs w:val="22"/>
        </w:rPr>
        <w:t>–</w:t>
      </w:r>
      <w:r w:rsidRPr="003E69BC">
        <w:rPr>
          <w:rFonts w:ascii="Times New Roman" w:hAnsi="Times New Roman"/>
          <w:sz w:val="22"/>
          <w:szCs w:val="22"/>
        </w:rPr>
        <w:t xml:space="preserve"> XIX веков;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выявлять и называть характерные особенности русской портретной живописи XVIII века;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lastRenderedPageBreak/>
        <w:t>характеризовать признаки и особенности московского барокко;</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sz w:val="22"/>
          <w:szCs w:val="22"/>
        </w:rPr>
        <w:t>создавать разнообразные творческие работы (фантазийные конструкции) в материале.</w:t>
      </w:r>
    </w:p>
    <w:p w:rsidR="00E53743" w:rsidRPr="003E69BC" w:rsidRDefault="00E53743" w:rsidP="003E69BC">
      <w:pPr>
        <w:autoSpaceDE w:val="0"/>
        <w:autoSpaceDN w:val="0"/>
        <w:adjustRightInd w:val="0"/>
        <w:spacing w:after="0" w:line="240" w:lineRule="auto"/>
        <w:ind w:left="567"/>
        <w:jc w:val="both"/>
        <w:rPr>
          <w:rFonts w:ascii="Times New Roman" w:hAnsi="Times New Roman"/>
          <w:b/>
          <w:bCs/>
        </w:rPr>
      </w:pPr>
      <w:r w:rsidRPr="003E69BC">
        <w:rPr>
          <w:rFonts w:ascii="Times New Roman" w:hAnsi="Times New Roman"/>
          <w:b/>
          <w:bCs/>
        </w:rPr>
        <w:t>Выпускник получит возможность научиться:</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выделять признаки для установления стилевых связей в процессе изучения изобразительного искусства;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понимать специфику изображения в полиграфии;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различать формы полиграфической продукции: книги, журналы, плакаты, афиши и др.);</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различать и характеризовать типы изображения в полиграфии (графическое, живописное, компьютерное, фотографическое);</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проектировать обложку книги, рекламы открытки, визитки и др.;</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создавать художественную композицию макета книги, журнала;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 xml:space="preserve">называть имена великих русских живописцев и архитекторов XVIII </w:t>
      </w:r>
      <w:r w:rsidR="006C7538" w:rsidRPr="003E69BC">
        <w:rPr>
          <w:rFonts w:ascii="Times New Roman" w:hAnsi="Times New Roman"/>
          <w:i/>
          <w:iCs/>
          <w:sz w:val="22"/>
          <w:szCs w:val="22"/>
        </w:rPr>
        <w:t>–</w:t>
      </w:r>
      <w:r w:rsidRPr="003E69BC">
        <w:rPr>
          <w:rFonts w:ascii="Times New Roman" w:hAnsi="Times New Roman"/>
          <w:i/>
          <w:iCs/>
          <w:sz w:val="22"/>
          <w:szCs w:val="22"/>
        </w:rPr>
        <w:t xml:space="preserve"> XIX веков;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 xml:space="preserve">называть и характеризовать произведения изобразительного искусства и архитектуры русских художников XVIII </w:t>
      </w:r>
      <w:r w:rsidR="006C7538" w:rsidRPr="003E69BC">
        <w:rPr>
          <w:rFonts w:ascii="Times New Roman" w:hAnsi="Times New Roman"/>
          <w:i/>
          <w:iCs/>
          <w:sz w:val="22"/>
          <w:szCs w:val="22"/>
        </w:rPr>
        <w:t>–</w:t>
      </w:r>
      <w:r w:rsidRPr="003E69BC">
        <w:rPr>
          <w:rFonts w:ascii="Times New Roman" w:hAnsi="Times New Roman"/>
          <w:i/>
          <w:iCs/>
          <w:sz w:val="22"/>
          <w:szCs w:val="22"/>
        </w:rPr>
        <w:t xml:space="preserve"> XIX веков;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называть имена выдающихся русских художников-ваятелей XVIII века и определять скульптурные памятники;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называть имена выдающихся художников «Товарищества передвижников» и определять их произведения живописи;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называть имена выдающихся русских художников-пейзажистов XIX века и определять произведения пейзажной живописи;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понимать особенности исторического жанра, определять произведения исторической живописи;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определять «Русский стиль» в архитектуре модерна, называть памятники архитектуры модерна;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
          <w:iCs/>
          <w:sz w:val="22"/>
          <w:szCs w:val="22"/>
        </w:rPr>
      </w:pPr>
      <w:r w:rsidRPr="003E69BC">
        <w:rPr>
          <w:rFonts w:ascii="Times New Roman" w:hAnsi="Times New Roman"/>
          <w:i/>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создавать разнообразные творческие работы (фантазийные конструкции) в материале;</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узнавать основные художественные направления в искусстве XIX и XX веков;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узнавать, называть основные художественные стили в европейском и русском искусстве и время их развития в истории культуры;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применять творческий опыт разработки художественного проекта – создания композиции на определенную тему;</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понимать смысл традиций и новаторства в изобразительном искусстве XX века. Модерн. Авангард. Сюрреализм;</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характеризовать стиль модерн в архитектуре. Ф.О. Шехтель. А</w:t>
      </w:r>
      <w:r w:rsidR="006C7538" w:rsidRPr="003E69BC">
        <w:rPr>
          <w:rFonts w:ascii="Times New Roman" w:hAnsi="Times New Roman"/>
          <w:iCs/>
          <w:sz w:val="22"/>
          <w:szCs w:val="22"/>
        </w:rPr>
        <w:t>. </w:t>
      </w:r>
      <w:r w:rsidRPr="003E69BC">
        <w:rPr>
          <w:rFonts w:ascii="Times New Roman" w:hAnsi="Times New Roman"/>
          <w:iCs/>
          <w:sz w:val="22"/>
          <w:szCs w:val="22"/>
        </w:rPr>
        <w:t>Гауди;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создавать с натуры и по воображению архитектурные образы графическими материалами и др.;</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lastRenderedPageBreak/>
        <w:t>работать над эскизом монументального произведения (витраж, мозаика, роспись, монументальная скульптура);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использовать выразительный язык при моделировании архитектурного пространства;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характеризовать крупнейшие художественные музеи мира и России;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получать представления об особенностях художественных коллекций крупнейших музеев мира;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использовать навыки коллективной работы над объемно- пространственной композицией;</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понимать основы сценографии как вида художественного творчества;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понимать роль костюма, маски и грима в искусстве актерского перевоплощения;</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называть имена российск</w:t>
      </w:r>
      <w:r w:rsidR="0024776D" w:rsidRPr="003E69BC">
        <w:rPr>
          <w:rFonts w:ascii="Times New Roman" w:hAnsi="Times New Roman"/>
          <w:iCs/>
          <w:sz w:val="22"/>
          <w:szCs w:val="22"/>
        </w:rPr>
        <w:t>их художников</w:t>
      </w:r>
      <w:r w:rsidR="00AD272E" w:rsidRPr="003E69BC">
        <w:rPr>
          <w:rFonts w:ascii="Times New Roman" w:hAnsi="Times New Roman"/>
          <w:iCs/>
          <w:sz w:val="22"/>
          <w:szCs w:val="22"/>
        </w:rPr>
        <w:t>(А.Я. Головин, А.Н. Бенуа, М.В. Добужинский)</w:t>
      </w:r>
      <w:r w:rsidRPr="003E69BC">
        <w:rPr>
          <w:rFonts w:ascii="Times New Roman" w:hAnsi="Times New Roman"/>
          <w:iCs/>
          <w:sz w:val="22"/>
          <w:szCs w:val="22"/>
        </w:rPr>
        <w:t>;</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различать особенности художественной фотографии;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различать выразительные средства художественной фотографии (композиция, план, ракурс, свет, ритм и др.);</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понимать изобразительную природу экранных искусств;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характеризовать принципы киномонтажа в создании художественного образа;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различать понятия: игровой и документальный фильм;</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 xml:space="preserve">называть имена мастеров российского кинематографа. </w:t>
      </w:r>
      <w:r w:rsidR="006C7538" w:rsidRPr="003E69BC">
        <w:rPr>
          <w:rFonts w:ascii="Times New Roman" w:hAnsi="Times New Roman"/>
          <w:iCs/>
          <w:sz w:val="22"/>
          <w:szCs w:val="22"/>
        </w:rPr>
        <w:t xml:space="preserve">С.М. Эйзенштейн. А.А. Тарковский. </w:t>
      </w:r>
      <w:r w:rsidRPr="003E69BC">
        <w:rPr>
          <w:rFonts w:ascii="Times New Roman" w:hAnsi="Times New Roman"/>
          <w:iCs/>
          <w:sz w:val="22"/>
          <w:szCs w:val="22"/>
        </w:rPr>
        <w:t>С.Ф</w:t>
      </w:r>
      <w:r w:rsidR="006C7538" w:rsidRPr="003E69BC">
        <w:rPr>
          <w:rFonts w:ascii="Times New Roman" w:hAnsi="Times New Roman"/>
          <w:iCs/>
          <w:sz w:val="22"/>
          <w:szCs w:val="22"/>
        </w:rPr>
        <w:t>. </w:t>
      </w:r>
      <w:r w:rsidRPr="003E69BC">
        <w:rPr>
          <w:rFonts w:ascii="Times New Roman" w:hAnsi="Times New Roman"/>
          <w:iCs/>
          <w:sz w:val="22"/>
          <w:szCs w:val="22"/>
        </w:rPr>
        <w:t>Бондарчук. Н.С. Михалков;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понимать основы искусства телевидения;</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понимать различия в творческой работе художника-живописца и сценографа;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применять полученные знания о типах оформления сцены при создании школьного спектакля;</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 xml:space="preserve">применять в практике любительского спектакля художественно-творческие умения по созданию костюмов, грима и </w:t>
      </w:r>
      <w:r w:rsidR="00245F1D" w:rsidRPr="003E69BC">
        <w:rPr>
          <w:rFonts w:ascii="Times New Roman" w:hAnsi="Times New Roman"/>
          <w:iCs/>
          <w:sz w:val="22"/>
          <w:szCs w:val="22"/>
        </w:rPr>
        <w:t>т. д.</w:t>
      </w:r>
      <w:r w:rsidRPr="003E69BC">
        <w:rPr>
          <w:rFonts w:ascii="Times New Roman" w:hAnsi="Times New Roman"/>
          <w:iCs/>
          <w:sz w:val="22"/>
          <w:szCs w:val="22"/>
        </w:rPr>
        <w:t xml:space="preserve"> для спектакля из доступных материалов;</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добиваться в практической работе большей выразительности костюма и его стилевого единства со сценографией спектакля;</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3E69BC">
        <w:rPr>
          <w:rFonts w:ascii="Times New Roman" w:hAnsi="Times New Roman"/>
          <w:iCs/>
          <w:sz w:val="22"/>
          <w:szCs w:val="22"/>
        </w:rPr>
        <w:t>т. д.</w:t>
      </w:r>
      <w:r w:rsidRPr="003E69BC">
        <w:rPr>
          <w:rFonts w:ascii="Times New Roman" w:hAnsi="Times New Roman"/>
          <w:iCs/>
          <w:sz w:val="22"/>
          <w:szCs w:val="22"/>
        </w:rPr>
        <w:t>;</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пользоваться компьютерной обработкой фотоснимка при исправлении отдельных недочетов и случайностей;</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понимать и объяснять синтетическую природу фильма;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применять первоначальные навыки в создании сценария и замысла фильма;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применять полученные ранее знания по композиции и построению кадра;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использовать первоначальные навыки операторской грамоты, техники съемки и компьютерного монтажа;</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смотреть и анализировать с точки зрения режиссерского, монтажно-операторского искусства фильмы мастеров кино;</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iCs/>
          <w:sz w:val="22"/>
          <w:szCs w:val="22"/>
        </w:rPr>
      </w:pPr>
      <w:r w:rsidRPr="003E69BC">
        <w:rPr>
          <w:rFonts w:ascii="Times New Roman" w:hAnsi="Times New Roman"/>
          <w:iCs/>
          <w:sz w:val="22"/>
          <w:szCs w:val="22"/>
        </w:rPr>
        <w:t>использовать опыт документальной съемки и тележурналистики для формирования школьного телевидения;</w:t>
      </w:r>
    </w:p>
    <w:p w:rsidR="00E53743" w:rsidRPr="003E69BC" w:rsidRDefault="00E53743" w:rsidP="003E69BC">
      <w:pPr>
        <w:pStyle w:val="a8"/>
        <w:numPr>
          <w:ilvl w:val="0"/>
          <w:numId w:val="102"/>
        </w:numPr>
        <w:tabs>
          <w:tab w:val="left" w:pos="993"/>
        </w:tabs>
        <w:autoSpaceDE w:val="0"/>
        <w:autoSpaceDN w:val="0"/>
        <w:adjustRightInd w:val="0"/>
        <w:ind w:left="567" w:firstLine="0"/>
        <w:jc w:val="both"/>
        <w:rPr>
          <w:rFonts w:ascii="Times New Roman" w:hAnsi="Times New Roman"/>
          <w:sz w:val="22"/>
          <w:szCs w:val="22"/>
        </w:rPr>
      </w:pPr>
      <w:r w:rsidRPr="003E69BC">
        <w:rPr>
          <w:rFonts w:ascii="Times New Roman" w:hAnsi="Times New Roman"/>
          <w:iCs/>
          <w:sz w:val="22"/>
          <w:szCs w:val="22"/>
        </w:rPr>
        <w:t>реализовывать сценарно-режиссерскую и операторскую грамоту в практике создания видео-этюда.</w:t>
      </w:r>
    </w:p>
    <w:p w:rsidR="00E53743" w:rsidRPr="003E69BC" w:rsidRDefault="00E53743" w:rsidP="003E69BC">
      <w:pPr>
        <w:spacing w:after="0" w:line="240" w:lineRule="auto"/>
        <w:ind w:left="567"/>
        <w:jc w:val="both"/>
        <w:rPr>
          <w:rFonts w:ascii="Times New Roman" w:hAnsi="Times New Roman"/>
        </w:rPr>
      </w:pPr>
    </w:p>
    <w:p w:rsidR="00B540EE" w:rsidRPr="003E69BC" w:rsidRDefault="00243C14" w:rsidP="003E69BC">
      <w:pPr>
        <w:pStyle w:val="4"/>
        <w:spacing w:before="0" w:line="240" w:lineRule="auto"/>
        <w:ind w:left="567"/>
        <w:rPr>
          <w:sz w:val="22"/>
        </w:rPr>
      </w:pPr>
      <w:bookmarkStart w:id="74" w:name="_Toc409691644"/>
      <w:bookmarkStart w:id="75" w:name="_Toc410653967"/>
      <w:bookmarkStart w:id="76" w:name="_Toc414553153"/>
      <w:r w:rsidRPr="003E69BC">
        <w:rPr>
          <w:sz w:val="22"/>
        </w:rPr>
        <w:t>1.2.</w:t>
      </w:r>
      <w:r w:rsidR="009101CC" w:rsidRPr="003E69BC">
        <w:rPr>
          <w:sz w:val="22"/>
        </w:rPr>
        <w:t>5.15</w:t>
      </w:r>
      <w:r w:rsidRPr="003E69BC">
        <w:rPr>
          <w:sz w:val="22"/>
        </w:rPr>
        <w:t xml:space="preserve">. </w:t>
      </w:r>
      <w:r w:rsidR="00B540EE" w:rsidRPr="003E69BC">
        <w:rPr>
          <w:sz w:val="22"/>
        </w:rPr>
        <w:t>Музыка</w:t>
      </w:r>
      <w:bookmarkEnd w:id="74"/>
      <w:bookmarkEnd w:id="75"/>
      <w:bookmarkEnd w:id="76"/>
    </w:p>
    <w:p w:rsidR="00E53743" w:rsidRPr="003E69BC" w:rsidRDefault="00E53743" w:rsidP="003E69BC">
      <w:pPr>
        <w:spacing w:after="0" w:line="240" w:lineRule="auto"/>
        <w:ind w:left="567"/>
        <w:jc w:val="both"/>
        <w:rPr>
          <w:rFonts w:ascii="Times New Roman" w:hAnsi="Times New Roman"/>
          <w:b/>
        </w:rPr>
      </w:pPr>
      <w:r w:rsidRPr="003E69BC">
        <w:rPr>
          <w:rFonts w:ascii="Times New Roman" w:hAnsi="Times New Roman"/>
          <w:b/>
        </w:rPr>
        <w:t>Выпускник научится:</w:t>
      </w:r>
    </w:p>
    <w:p w:rsidR="00E53743" w:rsidRPr="003E69BC" w:rsidRDefault="00E53743"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понимать значение интонации в музыке как носител</w:t>
      </w:r>
      <w:r w:rsidR="00AD272E" w:rsidRPr="003E69BC">
        <w:rPr>
          <w:rFonts w:ascii="Times New Roman" w:hAnsi="Times New Roman"/>
        </w:rPr>
        <w:t>я</w:t>
      </w:r>
      <w:r w:rsidRPr="003E69BC">
        <w:rPr>
          <w:rFonts w:ascii="Times New Roman" w:hAnsi="Times New Roman"/>
        </w:rPr>
        <w:t xml:space="preserve"> образного смысла;</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анализировать средства музыкальной выразительности: мелодию, ритм, темп, динамику, лад;</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определять характер музыкальных образов (лирических, драматических, героических, романтических, эпических);</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lastRenderedPageBreak/>
        <w:t>понимать жизненно-образное содержание музыкальных произведений разных жанров;</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различать и характеризовать приемы взаимодействия и развития образов музыкальных произведений;</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различать многообразие музыкальных образов и способов их развития;</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производить интонационно-образный анализ музыкального произведения;</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понимать основной принцип построения и развития музыки;</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анализировать взаимосвязь жизненного содержания музыки и музыкальных образов;</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понимать значение устного народного музыкального творчества в развитии общей культуры народа;</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понимать специфику перевоплощения народной музыки в произведениях композиторов;</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понимать взаимосвязь профессиональной композиторской музыки и народного музыкального творчества;</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узнавать характерные черты и образцы творчества крупнейших русских и зарубежных композиторов;</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узнавать формы построения музыки (двухчастную, трехчастную, вариации, рондо);</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определять тембры музыкальных инструментов;</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владеть музыкальными терминами в пределах изучаемой темы;</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определять характерные особенности музыкального языка;</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эмоционально-образно воспринимать и характеризовать музыкальные произведения;</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анализировать произведения выдающихся композиторов прошлого и современности;</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анализировать единство жизненного содержания и художественной формы в различных музыкальных образах;</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творчески интерпретировать содержание музыкальных произведений;</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различать интерпретацию классической музыки в современных обработках;</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определять характерные признаки современной популярной музыки;</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называть стили рок-музыки и ее отдельных направлений: рок-оперы, рок-н-ролла и др.;</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lastRenderedPageBreak/>
        <w:t>анализировать творчество исполнителей авторской песни;</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выявлять особенности взаимодействия музыки с другими видами искусства;</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находить жанровые параллели между музыкой и другими видами искусств;</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сравнивать интонации музыкального, живописного и литературного произведений;</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понимать значимость музыки в творчестве писателей и поэтов;</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определять разновидности хоровых коллективов по стилю (манере) исполнения: народные, академические;</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владеть навыками вокально-хорового музицирования;</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применять навыки вокально-хоровой работы при пении с музыкальным сопровождением и без сопровождения (</w:t>
      </w:r>
      <w:r w:rsidRPr="003E69BC">
        <w:rPr>
          <w:rFonts w:ascii="Times New Roman" w:hAnsi="Times New Roman"/>
          <w:lang w:val="en-US"/>
        </w:rPr>
        <w:t>acappella</w:t>
      </w:r>
      <w:r w:rsidRPr="003E69BC">
        <w:rPr>
          <w:rFonts w:ascii="Times New Roman" w:hAnsi="Times New Roman"/>
        </w:rPr>
        <w:t>);</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творчески интерпретировать содержание музыкального произведения в пении;</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 xml:space="preserve">передавать свои музыкальные впечатления в устной или письменной форме; </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проявлять творческую инициативу, участвуя в музыкально-эстетической деятельности;</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понимать специфику музыки как вида искусства и ее значение в жизни человека и общества;</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применять современные информационно-коммуникационные технологии для записи и воспроизведения музыки;</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обосновывать собственные предпочтения, касающиеся музыкальных произведений различных стилей и жанров;</w:t>
      </w:r>
    </w:p>
    <w:p w:rsidR="00AD272E" w:rsidRPr="003E69BC" w:rsidRDefault="00AD272E" w:rsidP="003E69BC">
      <w:pPr>
        <w:numPr>
          <w:ilvl w:val="0"/>
          <w:numId w:val="101"/>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E53743" w:rsidRPr="003E69BC" w:rsidRDefault="00AD272E" w:rsidP="003E69BC">
      <w:pPr>
        <w:tabs>
          <w:tab w:val="left" w:pos="993"/>
        </w:tabs>
        <w:spacing w:after="0" w:line="240" w:lineRule="auto"/>
        <w:ind w:left="567"/>
        <w:contextualSpacing/>
        <w:jc w:val="both"/>
        <w:rPr>
          <w:rFonts w:ascii="Times New Roman" w:hAnsi="Times New Roman"/>
        </w:rPr>
      </w:pPr>
      <w:r w:rsidRPr="003E69BC">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3E69BC" w:rsidRDefault="00E53743" w:rsidP="003E69BC">
      <w:pPr>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AD272E" w:rsidRPr="003E69BC" w:rsidRDefault="00AD272E" w:rsidP="003E69BC">
      <w:pPr>
        <w:numPr>
          <w:ilvl w:val="0"/>
          <w:numId w:val="100"/>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3E69BC" w:rsidRDefault="00AD272E" w:rsidP="003E69BC">
      <w:pPr>
        <w:numPr>
          <w:ilvl w:val="0"/>
          <w:numId w:val="100"/>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понимать особенности языка западноевропейской музыки на примере мадригала, мотета, кантаты, прелюдии, фуги, мессы, реквиема;</w:t>
      </w:r>
    </w:p>
    <w:p w:rsidR="00AD272E" w:rsidRPr="003E69BC" w:rsidRDefault="00AD272E" w:rsidP="003E69BC">
      <w:pPr>
        <w:numPr>
          <w:ilvl w:val="0"/>
          <w:numId w:val="100"/>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3E69BC" w:rsidRDefault="00AD272E" w:rsidP="003E69BC">
      <w:pPr>
        <w:numPr>
          <w:ilvl w:val="0"/>
          <w:numId w:val="100"/>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определять специфику духовной музыки в эпоху Средневековья;</w:t>
      </w:r>
    </w:p>
    <w:p w:rsidR="00AD272E" w:rsidRPr="003E69BC" w:rsidRDefault="00AD272E" w:rsidP="003E69BC">
      <w:pPr>
        <w:numPr>
          <w:ilvl w:val="0"/>
          <w:numId w:val="100"/>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распознавать мелодику знаменного распева – основы древнерусской церковной музыки;</w:t>
      </w:r>
    </w:p>
    <w:p w:rsidR="00AD272E" w:rsidRPr="003E69BC" w:rsidRDefault="00AD272E" w:rsidP="003E69BC">
      <w:pPr>
        <w:numPr>
          <w:ilvl w:val="0"/>
          <w:numId w:val="100"/>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3E69BC" w:rsidRDefault="00AD272E" w:rsidP="003E69BC">
      <w:pPr>
        <w:numPr>
          <w:ilvl w:val="0"/>
          <w:numId w:val="100"/>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выделять признаки для установления стилевых связей в процессе изучения музыкального искусства;</w:t>
      </w:r>
    </w:p>
    <w:p w:rsidR="00AD272E" w:rsidRPr="003E69BC" w:rsidRDefault="00AD272E" w:rsidP="003E69BC">
      <w:pPr>
        <w:numPr>
          <w:ilvl w:val="0"/>
          <w:numId w:val="100"/>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3E69BC" w:rsidRDefault="00AD272E" w:rsidP="003E69BC">
      <w:pPr>
        <w:numPr>
          <w:ilvl w:val="0"/>
          <w:numId w:val="100"/>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исполнять свою партию в хоре в простейших двухголосных произведениях, в том числе с ориентацией на нотную запись;</w:t>
      </w:r>
    </w:p>
    <w:p w:rsidR="00E53743" w:rsidRPr="003E69BC" w:rsidRDefault="00AD272E" w:rsidP="003E69BC">
      <w:pPr>
        <w:numPr>
          <w:ilvl w:val="0"/>
          <w:numId w:val="100"/>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lastRenderedPageBreak/>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3E69BC">
        <w:rPr>
          <w:rFonts w:ascii="Times New Roman" w:hAnsi="Times New Roman"/>
          <w:i/>
        </w:rPr>
        <w:t>.</w:t>
      </w:r>
    </w:p>
    <w:p w:rsidR="006C7538" w:rsidRPr="003E69BC" w:rsidRDefault="006C7538" w:rsidP="003E69BC">
      <w:pPr>
        <w:pStyle w:val="3"/>
        <w:spacing w:before="0" w:beforeAutospacing="0" w:after="0" w:afterAutospacing="0"/>
        <w:ind w:left="567"/>
        <w:rPr>
          <w:rFonts w:eastAsia="Calibri"/>
          <w:i/>
          <w:sz w:val="22"/>
          <w:szCs w:val="22"/>
        </w:rPr>
      </w:pPr>
    </w:p>
    <w:p w:rsidR="00B540EE" w:rsidRPr="003E69BC" w:rsidRDefault="00243C14" w:rsidP="003E69BC">
      <w:pPr>
        <w:pStyle w:val="4"/>
        <w:spacing w:before="0" w:line="240" w:lineRule="auto"/>
        <w:ind w:left="567"/>
        <w:rPr>
          <w:sz w:val="22"/>
        </w:rPr>
      </w:pPr>
      <w:bookmarkStart w:id="77" w:name="_Toc409691645"/>
      <w:bookmarkStart w:id="78" w:name="_Toc410653968"/>
      <w:bookmarkStart w:id="79" w:name="_Toc414553154"/>
      <w:r w:rsidRPr="003E69BC">
        <w:rPr>
          <w:sz w:val="22"/>
        </w:rPr>
        <w:t>1.2.</w:t>
      </w:r>
      <w:r w:rsidR="009101CC" w:rsidRPr="003E69BC">
        <w:rPr>
          <w:sz w:val="22"/>
        </w:rPr>
        <w:t>5.16</w:t>
      </w:r>
      <w:r w:rsidR="00E63D8D" w:rsidRPr="003E69BC">
        <w:rPr>
          <w:sz w:val="22"/>
        </w:rPr>
        <w:t>.</w:t>
      </w:r>
      <w:r w:rsidR="00B540EE" w:rsidRPr="003E69BC">
        <w:rPr>
          <w:sz w:val="22"/>
        </w:rPr>
        <w:t>Технология</w:t>
      </w:r>
      <w:bookmarkEnd w:id="77"/>
      <w:bookmarkEnd w:id="78"/>
      <w:bookmarkEnd w:id="79"/>
    </w:p>
    <w:p w:rsidR="00E53743" w:rsidRPr="003E69BC" w:rsidRDefault="00E53743" w:rsidP="003E69BC">
      <w:pPr>
        <w:tabs>
          <w:tab w:val="left" w:pos="851"/>
        </w:tabs>
        <w:spacing w:after="0" w:line="240" w:lineRule="auto"/>
        <w:ind w:left="567"/>
        <w:jc w:val="both"/>
        <w:rPr>
          <w:rFonts w:ascii="Times New Roman" w:hAnsi="Times New Roman"/>
        </w:rPr>
      </w:pPr>
      <w:r w:rsidRPr="003E69BC">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3E69BC">
        <w:rPr>
          <w:rFonts w:ascii="Times New Roman" w:hAnsi="Times New Roman"/>
        </w:rPr>
        <w:t xml:space="preserve">общего образования </w:t>
      </w:r>
      <w:r w:rsidRPr="003E69BC">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3E69BC" w:rsidRDefault="00E53743" w:rsidP="003E69BC">
      <w:pPr>
        <w:pStyle w:val="a8"/>
        <w:numPr>
          <w:ilvl w:val="0"/>
          <w:numId w:val="60"/>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3E69BC" w:rsidRDefault="00E53743" w:rsidP="003E69BC">
      <w:pPr>
        <w:pStyle w:val="a8"/>
        <w:numPr>
          <w:ilvl w:val="0"/>
          <w:numId w:val="60"/>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3E69BC" w:rsidRDefault="00E53743" w:rsidP="003E69BC">
      <w:pPr>
        <w:pStyle w:val="a8"/>
        <w:numPr>
          <w:ilvl w:val="0"/>
          <w:numId w:val="60"/>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3E69BC" w:rsidRDefault="00E53743" w:rsidP="003E69BC">
      <w:pPr>
        <w:pStyle w:val="a8"/>
        <w:numPr>
          <w:ilvl w:val="0"/>
          <w:numId w:val="60"/>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3E69BC" w:rsidRDefault="00E63D8D" w:rsidP="003E69BC">
      <w:pPr>
        <w:pStyle w:val="a8"/>
        <w:numPr>
          <w:ilvl w:val="0"/>
          <w:numId w:val="60"/>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3E69BC" w:rsidRDefault="00E53743" w:rsidP="003E69BC">
      <w:pPr>
        <w:pStyle w:val="a8"/>
        <w:numPr>
          <w:ilvl w:val="0"/>
          <w:numId w:val="60"/>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формирование представлений о мире профессий, связанных с изучаемыми технологиями, их востребованности на рынке труда.</w:t>
      </w:r>
    </w:p>
    <w:p w:rsidR="00E53743" w:rsidRPr="003E69BC" w:rsidRDefault="00E53743" w:rsidP="003E69BC">
      <w:pPr>
        <w:tabs>
          <w:tab w:val="left" w:pos="851"/>
        </w:tabs>
        <w:spacing w:after="0" w:line="240" w:lineRule="auto"/>
        <w:ind w:left="567"/>
        <w:jc w:val="both"/>
        <w:rPr>
          <w:rFonts w:ascii="Times New Roman" w:hAnsi="Times New Roman"/>
        </w:rPr>
      </w:pPr>
      <w:r w:rsidRPr="003E69BC">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3E69BC" w:rsidRDefault="00E53743" w:rsidP="003E69BC">
      <w:pPr>
        <w:pStyle w:val="-11"/>
        <w:ind w:left="567"/>
        <w:jc w:val="both"/>
        <w:rPr>
          <w:b/>
          <w:sz w:val="22"/>
          <w:szCs w:val="22"/>
          <w:lang w:eastAsia="en-US"/>
        </w:rPr>
      </w:pPr>
      <w:r w:rsidRPr="003E69BC">
        <w:rPr>
          <w:b/>
          <w:sz w:val="22"/>
          <w:szCs w:val="22"/>
          <w:lang w:eastAsia="en-US"/>
        </w:rPr>
        <w:t>Результаты, заявленные образовательной программой «Технология» по блокам содержания</w:t>
      </w:r>
    </w:p>
    <w:p w:rsidR="00E53743" w:rsidRPr="003E69BC" w:rsidRDefault="00E53743" w:rsidP="003E69BC">
      <w:pPr>
        <w:pStyle w:val="-11"/>
        <w:ind w:left="567"/>
        <w:jc w:val="both"/>
        <w:rPr>
          <w:b/>
          <w:sz w:val="22"/>
          <w:szCs w:val="22"/>
          <w:lang w:eastAsia="en-US"/>
        </w:rPr>
      </w:pPr>
      <w:r w:rsidRPr="003E69BC">
        <w:rPr>
          <w:b/>
          <w:sz w:val="22"/>
          <w:szCs w:val="22"/>
          <w:lang w:eastAsia="en-US"/>
        </w:rPr>
        <w:t>Современные материальные, информационные и гуманитарные технологии и перспективы их развития</w:t>
      </w:r>
    </w:p>
    <w:p w:rsidR="00E63D8D" w:rsidRPr="003E69BC" w:rsidRDefault="00180CC0" w:rsidP="003E69BC">
      <w:pPr>
        <w:pStyle w:val="-11"/>
        <w:ind w:left="567"/>
        <w:jc w:val="both"/>
        <w:rPr>
          <w:rFonts w:eastAsia="MS Mincho"/>
          <w:sz w:val="22"/>
          <w:szCs w:val="22"/>
        </w:rPr>
      </w:pPr>
      <w:r w:rsidRPr="003E69BC">
        <w:rPr>
          <w:sz w:val="22"/>
          <w:szCs w:val="22"/>
        </w:rPr>
        <w:t>Выпускник научится:</w:t>
      </w:r>
    </w:p>
    <w:p w:rsidR="00E53743" w:rsidRPr="003E69BC" w:rsidRDefault="00180CC0" w:rsidP="003E69BC">
      <w:pPr>
        <w:pStyle w:val="-11"/>
        <w:numPr>
          <w:ilvl w:val="0"/>
          <w:numId w:val="55"/>
        </w:numPr>
        <w:tabs>
          <w:tab w:val="left" w:pos="993"/>
        </w:tabs>
        <w:ind w:left="567" w:firstLine="0"/>
        <w:jc w:val="both"/>
        <w:rPr>
          <w:sz w:val="22"/>
          <w:szCs w:val="22"/>
          <w:lang w:eastAsia="en-US"/>
        </w:rPr>
      </w:pPr>
      <w:r w:rsidRPr="003E69BC">
        <w:rPr>
          <w:sz w:val="22"/>
          <w:szCs w:val="22"/>
          <w:lang w:eastAsia="en-US"/>
        </w:rPr>
        <w:t xml:space="preserve">называть </w:t>
      </w:r>
      <w:r w:rsidR="00E53743" w:rsidRPr="003E69BC">
        <w:rPr>
          <w:sz w:val="22"/>
          <w:szCs w:val="22"/>
          <w:lang w:eastAsia="en-US"/>
        </w:rPr>
        <w:t>и характериз</w:t>
      </w:r>
      <w:r w:rsidRPr="003E69BC">
        <w:rPr>
          <w:sz w:val="22"/>
          <w:szCs w:val="22"/>
          <w:lang w:eastAsia="en-US"/>
        </w:rPr>
        <w:t>овать</w:t>
      </w:r>
      <w:r w:rsidR="00E53743" w:rsidRPr="003E69BC">
        <w:rPr>
          <w:sz w:val="22"/>
          <w:szCs w:val="22"/>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3E69BC">
        <w:rPr>
          <w:sz w:val="22"/>
          <w:szCs w:val="22"/>
          <w:lang w:eastAsia="en-US"/>
        </w:rPr>
        <w:t>;</w:t>
      </w:r>
    </w:p>
    <w:p w:rsidR="00E53743" w:rsidRPr="003E69BC" w:rsidRDefault="00180CC0" w:rsidP="003E69BC">
      <w:pPr>
        <w:pStyle w:val="-11"/>
        <w:numPr>
          <w:ilvl w:val="0"/>
          <w:numId w:val="55"/>
        </w:numPr>
        <w:tabs>
          <w:tab w:val="left" w:pos="993"/>
        </w:tabs>
        <w:ind w:left="567" w:firstLine="0"/>
        <w:jc w:val="both"/>
        <w:rPr>
          <w:sz w:val="22"/>
          <w:szCs w:val="22"/>
          <w:lang w:eastAsia="en-US"/>
        </w:rPr>
      </w:pPr>
      <w:r w:rsidRPr="003E69BC">
        <w:rPr>
          <w:sz w:val="22"/>
          <w:szCs w:val="22"/>
          <w:lang w:eastAsia="en-US"/>
        </w:rPr>
        <w:t>называть  и характеризовать</w:t>
      </w:r>
      <w:r w:rsidR="00E53743" w:rsidRPr="003E69BC">
        <w:rPr>
          <w:sz w:val="22"/>
          <w:szCs w:val="22"/>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3E69BC">
        <w:rPr>
          <w:sz w:val="22"/>
          <w:szCs w:val="22"/>
          <w:lang w:eastAsia="en-US"/>
        </w:rPr>
        <w:t>;</w:t>
      </w:r>
    </w:p>
    <w:p w:rsidR="00E53743" w:rsidRPr="003E69BC" w:rsidRDefault="00F578F2" w:rsidP="003E69BC">
      <w:pPr>
        <w:pStyle w:val="-11"/>
        <w:numPr>
          <w:ilvl w:val="0"/>
          <w:numId w:val="55"/>
        </w:numPr>
        <w:tabs>
          <w:tab w:val="left" w:pos="993"/>
        </w:tabs>
        <w:ind w:left="567" w:firstLine="0"/>
        <w:jc w:val="both"/>
        <w:rPr>
          <w:sz w:val="22"/>
          <w:szCs w:val="22"/>
          <w:lang w:eastAsia="en-US"/>
        </w:rPr>
      </w:pPr>
      <w:r w:rsidRPr="003E69BC">
        <w:rPr>
          <w:sz w:val="22"/>
          <w:szCs w:val="22"/>
          <w:lang w:eastAsia="en-US"/>
        </w:rPr>
        <w:t xml:space="preserve">объяснять </w:t>
      </w:r>
      <w:r w:rsidR="00E53743" w:rsidRPr="003E69BC">
        <w:rPr>
          <w:sz w:val="22"/>
          <w:szCs w:val="22"/>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3E69BC">
        <w:rPr>
          <w:sz w:val="22"/>
          <w:szCs w:val="22"/>
          <w:lang w:eastAsia="en-US"/>
        </w:rPr>
        <w:t>;</w:t>
      </w:r>
    </w:p>
    <w:p w:rsidR="00E53743" w:rsidRPr="003E69BC" w:rsidRDefault="00180CC0" w:rsidP="003E69BC">
      <w:pPr>
        <w:pStyle w:val="-11"/>
        <w:numPr>
          <w:ilvl w:val="0"/>
          <w:numId w:val="55"/>
        </w:numPr>
        <w:tabs>
          <w:tab w:val="left" w:pos="993"/>
        </w:tabs>
        <w:ind w:left="567" w:firstLine="0"/>
        <w:jc w:val="both"/>
        <w:rPr>
          <w:sz w:val="22"/>
          <w:szCs w:val="22"/>
          <w:lang w:eastAsia="en-US"/>
        </w:rPr>
      </w:pPr>
      <w:r w:rsidRPr="003E69BC">
        <w:rPr>
          <w:sz w:val="22"/>
          <w:szCs w:val="22"/>
          <w:lang w:eastAsia="en-US"/>
        </w:rPr>
        <w:t>проводить</w:t>
      </w:r>
      <w:r w:rsidR="00E53743" w:rsidRPr="003E69BC">
        <w:rPr>
          <w:sz w:val="22"/>
          <w:szCs w:val="22"/>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3E69BC" w:rsidRDefault="00E53743" w:rsidP="003E69BC">
      <w:pPr>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E53743" w:rsidRPr="003E69BC" w:rsidRDefault="00E53743" w:rsidP="003E69BC">
      <w:pPr>
        <w:pStyle w:val="-11"/>
        <w:numPr>
          <w:ilvl w:val="0"/>
          <w:numId w:val="55"/>
        </w:numPr>
        <w:tabs>
          <w:tab w:val="left" w:pos="993"/>
        </w:tabs>
        <w:ind w:left="567" w:firstLine="0"/>
        <w:jc w:val="both"/>
        <w:rPr>
          <w:i/>
          <w:sz w:val="22"/>
          <w:szCs w:val="22"/>
          <w:lang w:eastAsia="en-US"/>
        </w:rPr>
      </w:pPr>
      <w:r w:rsidRPr="003E69BC">
        <w:rPr>
          <w:i/>
          <w:sz w:val="22"/>
          <w:szCs w:val="22"/>
          <w:lang w:eastAsia="en-US"/>
        </w:rPr>
        <w:t>приводит</w:t>
      </w:r>
      <w:r w:rsidR="006C7538" w:rsidRPr="003E69BC">
        <w:rPr>
          <w:i/>
          <w:sz w:val="22"/>
          <w:szCs w:val="22"/>
          <w:lang w:eastAsia="en-US"/>
        </w:rPr>
        <w:t>ь</w:t>
      </w:r>
      <w:r w:rsidRPr="003E69BC">
        <w:rPr>
          <w:i/>
          <w:sz w:val="22"/>
          <w:szCs w:val="22"/>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3E69BC" w:rsidRDefault="00E53743" w:rsidP="003E69BC">
      <w:pPr>
        <w:pStyle w:val="-11"/>
        <w:ind w:left="567"/>
        <w:jc w:val="both"/>
        <w:rPr>
          <w:b/>
          <w:sz w:val="22"/>
          <w:szCs w:val="22"/>
          <w:lang w:eastAsia="en-US"/>
        </w:rPr>
      </w:pPr>
      <w:r w:rsidRPr="003E69BC">
        <w:rPr>
          <w:b/>
          <w:sz w:val="22"/>
          <w:szCs w:val="22"/>
          <w:lang w:eastAsia="en-US"/>
        </w:rPr>
        <w:t>Формирование технологической культуры и проектно-технологического мышления обучающихся</w:t>
      </w:r>
    </w:p>
    <w:p w:rsidR="00E53743" w:rsidRPr="003E69BC" w:rsidRDefault="00180CC0" w:rsidP="003E69BC">
      <w:pPr>
        <w:pStyle w:val="-11"/>
        <w:ind w:left="567"/>
        <w:jc w:val="both"/>
        <w:rPr>
          <w:rFonts w:eastAsia="MS Mincho"/>
          <w:sz w:val="22"/>
          <w:szCs w:val="22"/>
        </w:rPr>
      </w:pPr>
      <w:r w:rsidRPr="003E69BC">
        <w:rPr>
          <w:sz w:val="22"/>
          <w:szCs w:val="22"/>
        </w:rPr>
        <w:t>В</w:t>
      </w:r>
      <w:r w:rsidR="00E53743" w:rsidRPr="003E69BC">
        <w:rPr>
          <w:sz w:val="22"/>
          <w:szCs w:val="22"/>
        </w:rPr>
        <w:t>ыпускник</w:t>
      </w:r>
      <w:r w:rsidRPr="003E69BC">
        <w:rPr>
          <w:sz w:val="22"/>
          <w:szCs w:val="22"/>
        </w:rPr>
        <w:t xml:space="preserve"> научится</w:t>
      </w:r>
      <w:r w:rsidR="00E53743" w:rsidRPr="003E69BC">
        <w:rPr>
          <w:sz w:val="22"/>
          <w:szCs w:val="22"/>
        </w:rPr>
        <w:t>:</w:t>
      </w:r>
    </w:p>
    <w:p w:rsidR="00E53743" w:rsidRPr="003E69BC" w:rsidRDefault="00E53743" w:rsidP="003E69BC">
      <w:pPr>
        <w:pStyle w:val="-11"/>
        <w:numPr>
          <w:ilvl w:val="1"/>
          <w:numId w:val="61"/>
        </w:numPr>
        <w:tabs>
          <w:tab w:val="left" w:pos="993"/>
        </w:tabs>
        <w:ind w:left="567" w:firstLine="0"/>
        <w:jc w:val="both"/>
        <w:rPr>
          <w:sz w:val="22"/>
          <w:szCs w:val="22"/>
          <w:lang w:eastAsia="en-US"/>
        </w:rPr>
      </w:pPr>
      <w:r w:rsidRPr="003E69BC">
        <w:rPr>
          <w:sz w:val="22"/>
          <w:szCs w:val="22"/>
          <w:lang w:eastAsia="en-US"/>
        </w:rPr>
        <w:t>след</w:t>
      </w:r>
      <w:r w:rsidR="00180CC0" w:rsidRPr="003E69BC">
        <w:rPr>
          <w:sz w:val="22"/>
          <w:szCs w:val="22"/>
          <w:lang w:eastAsia="en-US"/>
        </w:rPr>
        <w:t>овать</w:t>
      </w:r>
      <w:r w:rsidRPr="003E69BC">
        <w:rPr>
          <w:sz w:val="22"/>
          <w:szCs w:val="22"/>
          <w:lang w:eastAsia="en-US"/>
        </w:rPr>
        <w:t xml:space="preserve"> технологии, в том числе в процессе изготовления субъективно нового продукта</w:t>
      </w:r>
      <w:r w:rsidR="006C7538" w:rsidRPr="003E69BC">
        <w:rPr>
          <w:sz w:val="22"/>
          <w:szCs w:val="22"/>
          <w:lang w:eastAsia="en-US"/>
        </w:rPr>
        <w:t>;</w:t>
      </w:r>
    </w:p>
    <w:p w:rsidR="00E53743" w:rsidRPr="003E69BC" w:rsidRDefault="00180CC0" w:rsidP="003E69BC">
      <w:pPr>
        <w:pStyle w:val="-11"/>
        <w:numPr>
          <w:ilvl w:val="1"/>
          <w:numId w:val="61"/>
        </w:numPr>
        <w:tabs>
          <w:tab w:val="left" w:pos="993"/>
        </w:tabs>
        <w:ind w:left="567" w:firstLine="0"/>
        <w:jc w:val="both"/>
        <w:rPr>
          <w:sz w:val="22"/>
          <w:szCs w:val="22"/>
          <w:lang w:eastAsia="en-US"/>
        </w:rPr>
      </w:pPr>
      <w:r w:rsidRPr="003E69BC">
        <w:rPr>
          <w:sz w:val="22"/>
          <w:szCs w:val="22"/>
          <w:lang w:eastAsia="en-US"/>
        </w:rPr>
        <w:t xml:space="preserve">оценивать </w:t>
      </w:r>
      <w:r w:rsidR="00E53743" w:rsidRPr="003E69BC">
        <w:rPr>
          <w:sz w:val="22"/>
          <w:szCs w:val="22"/>
          <w:lang w:eastAsia="en-US"/>
        </w:rPr>
        <w:t>условия применимости технологии в том числе с позиций экологической защищенности</w:t>
      </w:r>
      <w:r w:rsidR="006C7538" w:rsidRPr="003E69BC">
        <w:rPr>
          <w:sz w:val="22"/>
          <w:szCs w:val="22"/>
          <w:lang w:eastAsia="en-US"/>
        </w:rPr>
        <w:t>;</w:t>
      </w:r>
    </w:p>
    <w:p w:rsidR="00E53743" w:rsidRPr="003E69BC" w:rsidRDefault="00180CC0" w:rsidP="003E69BC">
      <w:pPr>
        <w:pStyle w:val="-11"/>
        <w:numPr>
          <w:ilvl w:val="1"/>
          <w:numId w:val="61"/>
        </w:numPr>
        <w:tabs>
          <w:tab w:val="left" w:pos="993"/>
        </w:tabs>
        <w:ind w:left="567" w:firstLine="0"/>
        <w:jc w:val="both"/>
        <w:rPr>
          <w:sz w:val="22"/>
          <w:szCs w:val="22"/>
          <w:lang w:eastAsia="en-US"/>
        </w:rPr>
      </w:pPr>
      <w:r w:rsidRPr="003E69BC">
        <w:rPr>
          <w:sz w:val="22"/>
          <w:szCs w:val="22"/>
          <w:lang w:eastAsia="en-US"/>
        </w:rPr>
        <w:lastRenderedPageBreak/>
        <w:t xml:space="preserve">прогнозировать </w:t>
      </w:r>
      <w:r w:rsidR="00E53743" w:rsidRPr="003E69BC">
        <w:rPr>
          <w:sz w:val="22"/>
          <w:szCs w:val="22"/>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3E69BC">
        <w:rPr>
          <w:sz w:val="22"/>
          <w:szCs w:val="22"/>
          <w:lang w:eastAsia="en-US"/>
        </w:rPr>
        <w:t>е</w:t>
      </w:r>
      <w:r w:rsidR="00E53743" w:rsidRPr="003E69BC">
        <w:rPr>
          <w:sz w:val="22"/>
          <w:szCs w:val="22"/>
          <w:lang w:eastAsia="en-US"/>
        </w:rPr>
        <w:t>м, в том числе самостоятельно планируя такого рода эксперименты</w:t>
      </w:r>
      <w:r w:rsidR="006C7538" w:rsidRPr="003E69BC">
        <w:rPr>
          <w:sz w:val="22"/>
          <w:szCs w:val="22"/>
          <w:lang w:eastAsia="en-US"/>
        </w:rPr>
        <w:t>;</w:t>
      </w:r>
    </w:p>
    <w:p w:rsidR="00E53743" w:rsidRPr="003E69BC" w:rsidRDefault="00E53743" w:rsidP="003E69BC">
      <w:pPr>
        <w:pStyle w:val="-11"/>
        <w:numPr>
          <w:ilvl w:val="1"/>
          <w:numId w:val="61"/>
        </w:numPr>
        <w:tabs>
          <w:tab w:val="left" w:pos="993"/>
        </w:tabs>
        <w:ind w:left="567" w:firstLine="0"/>
        <w:jc w:val="both"/>
        <w:rPr>
          <w:sz w:val="22"/>
          <w:szCs w:val="22"/>
          <w:lang w:eastAsia="en-US"/>
        </w:rPr>
      </w:pPr>
      <w:r w:rsidRPr="003E69BC">
        <w:rPr>
          <w:sz w:val="22"/>
          <w:szCs w:val="22"/>
          <w:lang w:eastAsia="en-US"/>
        </w:rPr>
        <w:t xml:space="preserve">в зависимости от ситуации </w:t>
      </w:r>
      <w:r w:rsidR="00180CC0" w:rsidRPr="003E69BC">
        <w:rPr>
          <w:sz w:val="22"/>
          <w:szCs w:val="22"/>
          <w:lang w:eastAsia="en-US"/>
        </w:rPr>
        <w:t xml:space="preserve">оптимизировать </w:t>
      </w:r>
      <w:r w:rsidRPr="003E69BC">
        <w:rPr>
          <w:sz w:val="22"/>
          <w:szCs w:val="22"/>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3E69BC">
        <w:rPr>
          <w:sz w:val="22"/>
          <w:szCs w:val="22"/>
          <w:lang w:eastAsia="en-US"/>
        </w:rPr>
        <w:t>;</w:t>
      </w:r>
    </w:p>
    <w:p w:rsidR="00E53743" w:rsidRPr="003E69BC" w:rsidRDefault="00E53743" w:rsidP="003E69BC">
      <w:pPr>
        <w:pStyle w:val="-11"/>
        <w:numPr>
          <w:ilvl w:val="1"/>
          <w:numId w:val="61"/>
        </w:numPr>
        <w:tabs>
          <w:tab w:val="left" w:pos="993"/>
        </w:tabs>
        <w:ind w:left="567" w:firstLine="0"/>
        <w:jc w:val="both"/>
        <w:rPr>
          <w:sz w:val="22"/>
          <w:szCs w:val="22"/>
          <w:lang w:eastAsia="en-US"/>
        </w:rPr>
      </w:pPr>
      <w:r w:rsidRPr="003E69BC">
        <w:rPr>
          <w:sz w:val="22"/>
          <w:szCs w:val="22"/>
          <w:lang w:eastAsia="en-US"/>
        </w:rPr>
        <w:t>проводит</w:t>
      </w:r>
      <w:r w:rsidR="00180CC0" w:rsidRPr="003E69BC">
        <w:rPr>
          <w:sz w:val="22"/>
          <w:szCs w:val="22"/>
          <w:lang w:eastAsia="en-US"/>
        </w:rPr>
        <w:t>ь</w:t>
      </w:r>
      <w:r w:rsidRPr="003E69BC">
        <w:rPr>
          <w:sz w:val="22"/>
          <w:szCs w:val="22"/>
          <w:lang w:eastAsia="en-US"/>
        </w:rPr>
        <w:t xml:space="preserve"> оценку и испытание полученного продукта</w:t>
      </w:r>
      <w:r w:rsidR="006C7538" w:rsidRPr="003E69BC">
        <w:rPr>
          <w:sz w:val="22"/>
          <w:szCs w:val="22"/>
          <w:lang w:eastAsia="en-US"/>
        </w:rPr>
        <w:t>;</w:t>
      </w:r>
    </w:p>
    <w:p w:rsidR="00E53743" w:rsidRPr="003E69BC" w:rsidRDefault="00E53743" w:rsidP="003E69BC">
      <w:pPr>
        <w:pStyle w:val="-11"/>
        <w:numPr>
          <w:ilvl w:val="1"/>
          <w:numId w:val="61"/>
        </w:numPr>
        <w:tabs>
          <w:tab w:val="left" w:pos="993"/>
        </w:tabs>
        <w:ind w:left="567" w:firstLine="0"/>
        <w:jc w:val="both"/>
        <w:rPr>
          <w:sz w:val="22"/>
          <w:szCs w:val="22"/>
          <w:lang w:eastAsia="en-US"/>
        </w:rPr>
      </w:pPr>
      <w:r w:rsidRPr="003E69BC">
        <w:rPr>
          <w:sz w:val="22"/>
          <w:szCs w:val="22"/>
          <w:lang w:eastAsia="en-US"/>
        </w:rPr>
        <w:t>проводит</w:t>
      </w:r>
      <w:r w:rsidR="00180CC0" w:rsidRPr="003E69BC">
        <w:rPr>
          <w:sz w:val="22"/>
          <w:szCs w:val="22"/>
          <w:lang w:eastAsia="en-US"/>
        </w:rPr>
        <w:t>ь</w:t>
      </w:r>
      <w:r w:rsidRPr="003E69BC">
        <w:rPr>
          <w:sz w:val="22"/>
          <w:szCs w:val="22"/>
          <w:lang w:eastAsia="en-US"/>
        </w:rPr>
        <w:t xml:space="preserve"> анализ потребностей в тех или иных материальных или информационных продуктах</w:t>
      </w:r>
      <w:r w:rsidR="006C7538" w:rsidRPr="003E69BC">
        <w:rPr>
          <w:sz w:val="22"/>
          <w:szCs w:val="22"/>
          <w:lang w:eastAsia="en-US"/>
        </w:rPr>
        <w:t>;</w:t>
      </w:r>
    </w:p>
    <w:p w:rsidR="00E53743" w:rsidRPr="003E69BC" w:rsidRDefault="00180CC0" w:rsidP="003E69BC">
      <w:pPr>
        <w:pStyle w:val="-11"/>
        <w:numPr>
          <w:ilvl w:val="1"/>
          <w:numId w:val="61"/>
        </w:numPr>
        <w:tabs>
          <w:tab w:val="left" w:pos="993"/>
        </w:tabs>
        <w:ind w:left="567" w:firstLine="0"/>
        <w:jc w:val="both"/>
        <w:rPr>
          <w:sz w:val="22"/>
          <w:szCs w:val="22"/>
          <w:lang w:eastAsia="en-US"/>
        </w:rPr>
      </w:pPr>
      <w:r w:rsidRPr="003E69BC">
        <w:rPr>
          <w:sz w:val="22"/>
          <w:szCs w:val="22"/>
          <w:lang w:eastAsia="en-US"/>
        </w:rPr>
        <w:t xml:space="preserve">описывать </w:t>
      </w:r>
      <w:r w:rsidR="00E53743" w:rsidRPr="003E69BC">
        <w:rPr>
          <w:sz w:val="22"/>
          <w:szCs w:val="22"/>
          <w:lang w:eastAsia="en-US"/>
        </w:rPr>
        <w:t>технологическое решение с помощью текста, рисунков, графического изображения</w:t>
      </w:r>
      <w:r w:rsidR="006C7538" w:rsidRPr="003E69BC">
        <w:rPr>
          <w:sz w:val="22"/>
          <w:szCs w:val="22"/>
          <w:lang w:eastAsia="en-US"/>
        </w:rPr>
        <w:t>;</w:t>
      </w:r>
    </w:p>
    <w:p w:rsidR="00E53743" w:rsidRPr="003E69BC" w:rsidRDefault="00180CC0" w:rsidP="003E69BC">
      <w:pPr>
        <w:pStyle w:val="-11"/>
        <w:numPr>
          <w:ilvl w:val="1"/>
          <w:numId w:val="61"/>
        </w:numPr>
        <w:tabs>
          <w:tab w:val="left" w:pos="993"/>
        </w:tabs>
        <w:ind w:left="567" w:firstLine="0"/>
        <w:jc w:val="both"/>
        <w:rPr>
          <w:sz w:val="22"/>
          <w:szCs w:val="22"/>
          <w:lang w:eastAsia="en-US"/>
        </w:rPr>
      </w:pPr>
      <w:r w:rsidRPr="003E69BC">
        <w:rPr>
          <w:sz w:val="22"/>
          <w:szCs w:val="22"/>
          <w:lang w:eastAsia="en-US"/>
        </w:rPr>
        <w:t xml:space="preserve">анализировать </w:t>
      </w:r>
      <w:r w:rsidR="00E53743" w:rsidRPr="003E69BC">
        <w:rPr>
          <w:sz w:val="22"/>
          <w:szCs w:val="22"/>
          <w:lang w:eastAsia="en-US"/>
        </w:rPr>
        <w:t>возможные технологические решения, определять их достоинства и недостатки в контексте заданной ситуации</w:t>
      </w:r>
      <w:r w:rsidR="006C7538" w:rsidRPr="003E69BC">
        <w:rPr>
          <w:sz w:val="22"/>
          <w:szCs w:val="22"/>
          <w:lang w:eastAsia="en-US"/>
        </w:rPr>
        <w:t>;</w:t>
      </w:r>
    </w:p>
    <w:p w:rsidR="00E53743" w:rsidRPr="003E69BC" w:rsidRDefault="00180CC0" w:rsidP="003E69BC">
      <w:pPr>
        <w:pStyle w:val="-11"/>
        <w:numPr>
          <w:ilvl w:val="1"/>
          <w:numId w:val="61"/>
        </w:numPr>
        <w:tabs>
          <w:tab w:val="left" w:pos="993"/>
        </w:tabs>
        <w:ind w:left="567" w:firstLine="0"/>
        <w:jc w:val="both"/>
        <w:rPr>
          <w:sz w:val="22"/>
          <w:szCs w:val="22"/>
          <w:lang w:eastAsia="en-US"/>
        </w:rPr>
      </w:pPr>
      <w:r w:rsidRPr="003E69BC">
        <w:rPr>
          <w:sz w:val="22"/>
          <w:szCs w:val="22"/>
          <w:lang w:eastAsia="en-US"/>
        </w:rPr>
        <w:t xml:space="preserve">проводить и анализироватьразработку </w:t>
      </w:r>
      <w:r w:rsidR="00E53743" w:rsidRPr="003E69BC">
        <w:rPr>
          <w:sz w:val="22"/>
          <w:szCs w:val="22"/>
          <w:lang w:eastAsia="en-US"/>
        </w:rPr>
        <w:t xml:space="preserve">и / или </w:t>
      </w:r>
      <w:r w:rsidRPr="003E69BC">
        <w:rPr>
          <w:sz w:val="22"/>
          <w:szCs w:val="22"/>
          <w:lang w:eastAsia="en-US"/>
        </w:rPr>
        <w:t xml:space="preserve">реализацию </w:t>
      </w:r>
      <w:r w:rsidR="00E53743" w:rsidRPr="003E69BC">
        <w:rPr>
          <w:sz w:val="22"/>
          <w:szCs w:val="22"/>
          <w:lang w:eastAsia="en-US"/>
        </w:rPr>
        <w:t>прикладных проектов, предполагающих:</w:t>
      </w:r>
    </w:p>
    <w:p w:rsidR="00E53743" w:rsidRPr="003E69BC" w:rsidRDefault="00E53743" w:rsidP="003E69BC">
      <w:pPr>
        <w:pStyle w:val="-11"/>
        <w:numPr>
          <w:ilvl w:val="1"/>
          <w:numId w:val="193"/>
        </w:numPr>
        <w:ind w:hanging="513"/>
        <w:jc w:val="both"/>
        <w:rPr>
          <w:sz w:val="22"/>
          <w:szCs w:val="22"/>
          <w:lang w:eastAsia="en-US"/>
        </w:rPr>
      </w:pPr>
      <w:r w:rsidRPr="003E69BC">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3E69BC" w:rsidRDefault="00E53743" w:rsidP="003E69BC">
      <w:pPr>
        <w:pStyle w:val="-11"/>
        <w:numPr>
          <w:ilvl w:val="1"/>
          <w:numId w:val="193"/>
        </w:numPr>
        <w:ind w:hanging="513"/>
        <w:jc w:val="both"/>
        <w:rPr>
          <w:sz w:val="22"/>
          <w:szCs w:val="22"/>
          <w:lang w:eastAsia="en-US"/>
        </w:rPr>
      </w:pPr>
      <w:r w:rsidRPr="003E69BC">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3E69BC" w:rsidRDefault="00E53743" w:rsidP="003E69BC">
      <w:pPr>
        <w:pStyle w:val="-11"/>
        <w:numPr>
          <w:ilvl w:val="1"/>
          <w:numId w:val="193"/>
        </w:numPr>
        <w:ind w:hanging="513"/>
        <w:jc w:val="both"/>
        <w:rPr>
          <w:sz w:val="22"/>
          <w:szCs w:val="22"/>
          <w:lang w:eastAsia="en-US"/>
        </w:rPr>
      </w:pPr>
      <w:r w:rsidRPr="003E69BC">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3E69BC" w:rsidRDefault="00E53743" w:rsidP="003E69BC">
      <w:pPr>
        <w:pStyle w:val="-11"/>
        <w:numPr>
          <w:ilvl w:val="1"/>
          <w:numId w:val="193"/>
        </w:numPr>
        <w:ind w:hanging="513"/>
        <w:jc w:val="both"/>
        <w:rPr>
          <w:sz w:val="22"/>
          <w:szCs w:val="22"/>
          <w:lang w:eastAsia="en-US"/>
        </w:rPr>
      </w:pPr>
      <w:r w:rsidRPr="003E69BC">
        <w:rPr>
          <w:sz w:val="22"/>
          <w:szCs w:val="22"/>
          <w:lang w:eastAsia="en-US"/>
        </w:rPr>
        <w:t>встраивание созданного информационного продукта в заданную оболочку;</w:t>
      </w:r>
    </w:p>
    <w:p w:rsidR="00E53743" w:rsidRPr="003E69BC" w:rsidRDefault="00E53743" w:rsidP="003E69BC">
      <w:pPr>
        <w:pStyle w:val="-11"/>
        <w:numPr>
          <w:ilvl w:val="1"/>
          <w:numId w:val="193"/>
        </w:numPr>
        <w:ind w:hanging="513"/>
        <w:jc w:val="both"/>
        <w:rPr>
          <w:sz w:val="22"/>
          <w:szCs w:val="22"/>
          <w:lang w:eastAsia="en-US"/>
        </w:rPr>
      </w:pPr>
      <w:r w:rsidRPr="003E69BC">
        <w:rPr>
          <w:sz w:val="22"/>
          <w:szCs w:val="22"/>
          <w:lang w:eastAsia="en-US"/>
        </w:rPr>
        <w:t>изготовление информационного продукта по заданному алгоритму в заданной оболочке</w:t>
      </w:r>
      <w:r w:rsidR="006C7538" w:rsidRPr="003E69BC">
        <w:rPr>
          <w:sz w:val="22"/>
          <w:szCs w:val="22"/>
          <w:lang w:eastAsia="en-US"/>
        </w:rPr>
        <w:t>;</w:t>
      </w:r>
    </w:p>
    <w:p w:rsidR="00E53743" w:rsidRPr="003E69BC" w:rsidRDefault="00180CC0" w:rsidP="003E69BC">
      <w:pPr>
        <w:pStyle w:val="-11"/>
        <w:numPr>
          <w:ilvl w:val="1"/>
          <w:numId w:val="61"/>
        </w:numPr>
        <w:tabs>
          <w:tab w:val="left" w:pos="993"/>
        </w:tabs>
        <w:ind w:left="567" w:firstLine="0"/>
        <w:jc w:val="both"/>
        <w:rPr>
          <w:sz w:val="22"/>
          <w:szCs w:val="22"/>
          <w:lang w:eastAsia="en-US"/>
        </w:rPr>
      </w:pPr>
      <w:r w:rsidRPr="003E69BC">
        <w:rPr>
          <w:sz w:val="22"/>
          <w:szCs w:val="22"/>
          <w:lang w:eastAsia="en-US"/>
        </w:rPr>
        <w:t xml:space="preserve">проводить и анализироватьразработку </w:t>
      </w:r>
      <w:r w:rsidR="00E53743" w:rsidRPr="003E69BC">
        <w:rPr>
          <w:sz w:val="22"/>
          <w:szCs w:val="22"/>
          <w:lang w:eastAsia="en-US"/>
        </w:rPr>
        <w:t xml:space="preserve">и / или </w:t>
      </w:r>
      <w:r w:rsidRPr="003E69BC">
        <w:rPr>
          <w:sz w:val="22"/>
          <w:szCs w:val="22"/>
          <w:lang w:eastAsia="en-US"/>
        </w:rPr>
        <w:t xml:space="preserve">реализацию </w:t>
      </w:r>
      <w:r w:rsidR="00E53743" w:rsidRPr="003E69BC">
        <w:rPr>
          <w:sz w:val="22"/>
          <w:szCs w:val="22"/>
          <w:lang w:eastAsia="en-US"/>
        </w:rPr>
        <w:t>технологических проектов, предполагающих:</w:t>
      </w:r>
    </w:p>
    <w:p w:rsidR="00E53743" w:rsidRPr="003E69BC" w:rsidRDefault="00E53743" w:rsidP="003E69BC">
      <w:pPr>
        <w:pStyle w:val="-11"/>
        <w:numPr>
          <w:ilvl w:val="1"/>
          <w:numId w:val="193"/>
        </w:numPr>
        <w:ind w:hanging="513"/>
        <w:jc w:val="both"/>
        <w:rPr>
          <w:sz w:val="22"/>
          <w:szCs w:val="22"/>
          <w:lang w:eastAsia="en-US"/>
        </w:rPr>
      </w:pPr>
      <w:r w:rsidRPr="003E69BC">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3E69BC" w:rsidRDefault="00E53743" w:rsidP="003E69BC">
      <w:pPr>
        <w:pStyle w:val="-11"/>
        <w:numPr>
          <w:ilvl w:val="1"/>
          <w:numId w:val="193"/>
        </w:numPr>
        <w:ind w:hanging="513"/>
        <w:jc w:val="both"/>
        <w:rPr>
          <w:sz w:val="22"/>
          <w:szCs w:val="22"/>
          <w:lang w:eastAsia="en-US"/>
        </w:rPr>
      </w:pPr>
      <w:r w:rsidRPr="003E69BC">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3E69BC">
        <w:rPr>
          <w:sz w:val="22"/>
          <w:szCs w:val="22"/>
          <w:lang w:eastAsia="en-US"/>
        </w:rPr>
        <w:t>е</w:t>
      </w:r>
      <w:r w:rsidRPr="003E69BC">
        <w:rPr>
          <w:sz w:val="22"/>
          <w:szCs w:val="22"/>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3E69BC" w:rsidRDefault="00E53743" w:rsidP="003E69BC">
      <w:pPr>
        <w:pStyle w:val="-11"/>
        <w:numPr>
          <w:ilvl w:val="1"/>
          <w:numId w:val="193"/>
        </w:numPr>
        <w:ind w:hanging="513"/>
        <w:jc w:val="both"/>
        <w:rPr>
          <w:sz w:val="22"/>
          <w:szCs w:val="22"/>
          <w:lang w:eastAsia="en-US"/>
        </w:rPr>
      </w:pPr>
      <w:r w:rsidRPr="003E69BC">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3E69BC">
        <w:rPr>
          <w:sz w:val="22"/>
          <w:szCs w:val="22"/>
          <w:lang w:eastAsia="en-US"/>
        </w:rPr>
        <w:t>;</w:t>
      </w:r>
    </w:p>
    <w:p w:rsidR="00E53743" w:rsidRPr="003E69BC" w:rsidRDefault="00180CC0" w:rsidP="003E69BC">
      <w:pPr>
        <w:pStyle w:val="-11"/>
        <w:numPr>
          <w:ilvl w:val="1"/>
          <w:numId w:val="61"/>
        </w:numPr>
        <w:tabs>
          <w:tab w:val="left" w:pos="993"/>
        </w:tabs>
        <w:ind w:left="567" w:firstLine="0"/>
        <w:jc w:val="both"/>
        <w:rPr>
          <w:sz w:val="22"/>
          <w:szCs w:val="22"/>
          <w:lang w:eastAsia="en-US"/>
        </w:rPr>
      </w:pPr>
      <w:r w:rsidRPr="003E69BC">
        <w:rPr>
          <w:sz w:val="22"/>
          <w:szCs w:val="22"/>
          <w:lang w:eastAsia="en-US"/>
        </w:rPr>
        <w:t xml:space="preserve">проводить и анализировать разработку </w:t>
      </w:r>
      <w:r w:rsidR="00E53743" w:rsidRPr="003E69BC">
        <w:rPr>
          <w:sz w:val="22"/>
          <w:szCs w:val="22"/>
          <w:lang w:eastAsia="en-US"/>
        </w:rPr>
        <w:t xml:space="preserve">и / или </w:t>
      </w:r>
      <w:r w:rsidRPr="003E69BC">
        <w:rPr>
          <w:sz w:val="22"/>
          <w:szCs w:val="22"/>
          <w:lang w:eastAsia="en-US"/>
        </w:rPr>
        <w:t xml:space="preserve">реализацию </w:t>
      </w:r>
      <w:r w:rsidR="00E53743" w:rsidRPr="003E69BC">
        <w:rPr>
          <w:sz w:val="22"/>
          <w:szCs w:val="22"/>
          <w:lang w:eastAsia="en-US"/>
        </w:rPr>
        <w:t>проектов, предполагающих:</w:t>
      </w:r>
    </w:p>
    <w:p w:rsidR="00E53743" w:rsidRPr="003E69BC" w:rsidRDefault="00E53743" w:rsidP="003E69BC">
      <w:pPr>
        <w:pStyle w:val="-11"/>
        <w:numPr>
          <w:ilvl w:val="1"/>
          <w:numId w:val="193"/>
        </w:numPr>
        <w:ind w:hanging="513"/>
        <w:jc w:val="both"/>
        <w:rPr>
          <w:sz w:val="22"/>
          <w:szCs w:val="22"/>
          <w:lang w:eastAsia="en-US"/>
        </w:rPr>
      </w:pPr>
      <w:r w:rsidRPr="003E69BC">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3E69BC" w:rsidRDefault="00E53743" w:rsidP="003E69BC">
      <w:pPr>
        <w:pStyle w:val="-11"/>
        <w:numPr>
          <w:ilvl w:val="1"/>
          <w:numId w:val="193"/>
        </w:numPr>
        <w:ind w:hanging="513"/>
        <w:jc w:val="both"/>
        <w:rPr>
          <w:sz w:val="22"/>
          <w:szCs w:val="22"/>
          <w:lang w:eastAsia="en-US"/>
        </w:rPr>
      </w:pPr>
      <w:r w:rsidRPr="003E69BC">
        <w:rPr>
          <w:sz w:val="22"/>
          <w:szCs w:val="22"/>
          <w:lang w:eastAsia="en-US"/>
        </w:rPr>
        <w:t>планирование (разработку) материального продукта на основе самостоятельно провед</w:t>
      </w:r>
      <w:r w:rsidR="00245F1D" w:rsidRPr="003E69BC">
        <w:rPr>
          <w:sz w:val="22"/>
          <w:szCs w:val="22"/>
          <w:lang w:eastAsia="en-US"/>
        </w:rPr>
        <w:t>е</w:t>
      </w:r>
      <w:r w:rsidRPr="003E69BC">
        <w:rPr>
          <w:sz w:val="22"/>
          <w:szCs w:val="22"/>
          <w:lang w:eastAsia="en-US"/>
        </w:rPr>
        <w:t>нных исследований потребительских интересов;</w:t>
      </w:r>
    </w:p>
    <w:p w:rsidR="00E53743" w:rsidRPr="003E69BC" w:rsidRDefault="00E53743" w:rsidP="003E69BC">
      <w:pPr>
        <w:pStyle w:val="-11"/>
        <w:numPr>
          <w:ilvl w:val="1"/>
          <w:numId w:val="193"/>
        </w:numPr>
        <w:ind w:hanging="513"/>
        <w:jc w:val="both"/>
        <w:rPr>
          <w:sz w:val="22"/>
          <w:szCs w:val="22"/>
          <w:lang w:eastAsia="en-US"/>
        </w:rPr>
      </w:pPr>
      <w:r w:rsidRPr="003E69BC">
        <w:rPr>
          <w:sz w:val="22"/>
          <w:szCs w:val="22"/>
          <w:lang w:eastAsia="en-US"/>
        </w:rPr>
        <w:t>разработку плана продвижения продукта</w:t>
      </w:r>
      <w:r w:rsidR="006C7538" w:rsidRPr="003E69BC">
        <w:rPr>
          <w:sz w:val="22"/>
          <w:szCs w:val="22"/>
          <w:lang w:eastAsia="en-US"/>
        </w:rPr>
        <w:t>;</w:t>
      </w:r>
    </w:p>
    <w:p w:rsidR="00587979" w:rsidRPr="003E69BC" w:rsidRDefault="00587979" w:rsidP="003E69BC">
      <w:pPr>
        <w:pStyle w:val="-11"/>
        <w:numPr>
          <w:ilvl w:val="1"/>
          <w:numId w:val="61"/>
        </w:numPr>
        <w:tabs>
          <w:tab w:val="left" w:pos="993"/>
        </w:tabs>
        <w:ind w:left="567" w:firstLine="0"/>
        <w:jc w:val="both"/>
        <w:rPr>
          <w:sz w:val="22"/>
          <w:szCs w:val="22"/>
          <w:lang w:eastAsia="en-US"/>
        </w:rPr>
      </w:pPr>
      <w:r w:rsidRPr="003E69BC">
        <w:rPr>
          <w:sz w:val="22"/>
          <w:szCs w:val="22"/>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3E69BC" w:rsidRDefault="00E53743" w:rsidP="003E69BC">
      <w:pPr>
        <w:pStyle w:val="-11"/>
        <w:numPr>
          <w:ilvl w:val="1"/>
          <w:numId w:val="61"/>
        </w:numPr>
        <w:tabs>
          <w:tab w:val="left" w:pos="993"/>
        </w:tabs>
        <w:ind w:left="567" w:firstLine="0"/>
        <w:jc w:val="both"/>
        <w:rPr>
          <w:b/>
          <w:sz w:val="22"/>
          <w:szCs w:val="22"/>
        </w:rPr>
      </w:pPr>
      <w:r w:rsidRPr="003E69BC">
        <w:rPr>
          <w:b/>
          <w:sz w:val="22"/>
          <w:szCs w:val="22"/>
        </w:rPr>
        <w:t>Выпускник получит возможность научиться:</w:t>
      </w:r>
    </w:p>
    <w:p w:rsidR="00E53743" w:rsidRPr="003E69BC" w:rsidRDefault="006C7538" w:rsidP="003E69BC">
      <w:pPr>
        <w:pStyle w:val="-11"/>
        <w:numPr>
          <w:ilvl w:val="1"/>
          <w:numId w:val="58"/>
        </w:numPr>
        <w:tabs>
          <w:tab w:val="left" w:pos="993"/>
        </w:tabs>
        <w:ind w:left="567" w:firstLine="0"/>
        <w:jc w:val="both"/>
        <w:rPr>
          <w:sz w:val="22"/>
          <w:szCs w:val="22"/>
          <w:lang w:eastAsia="en-US"/>
        </w:rPr>
      </w:pPr>
      <w:r w:rsidRPr="003E69BC">
        <w:rPr>
          <w:sz w:val="22"/>
          <w:szCs w:val="22"/>
          <w:lang w:eastAsia="en-US"/>
        </w:rPr>
        <w:t xml:space="preserve">выявлять </w:t>
      </w:r>
      <w:r w:rsidR="00E53743" w:rsidRPr="003E69BC">
        <w:rPr>
          <w:sz w:val="22"/>
          <w:szCs w:val="22"/>
          <w:lang w:eastAsia="en-US"/>
        </w:rPr>
        <w:t xml:space="preserve">и </w:t>
      </w:r>
      <w:r w:rsidRPr="003E69BC">
        <w:rPr>
          <w:sz w:val="22"/>
          <w:szCs w:val="22"/>
          <w:lang w:eastAsia="en-US"/>
        </w:rPr>
        <w:t xml:space="preserve">формулировать </w:t>
      </w:r>
      <w:r w:rsidR="00E53743" w:rsidRPr="003E69BC">
        <w:rPr>
          <w:sz w:val="22"/>
          <w:szCs w:val="22"/>
          <w:lang w:eastAsia="en-US"/>
        </w:rPr>
        <w:t>проблему, требующую технологического решения</w:t>
      </w:r>
      <w:r w:rsidRPr="003E69BC">
        <w:rPr>
          <w:sz w:val="22"/>
          <w:szCs w:val="22"/>
          <w:lang w:eastAsia="en-US"/>
        </w:rPr>
        <w:t>;</w:t>
      </w:r>
    </w:p>
    <w:p w:rsidR="00E53743" w:rsidRPr="003E69BC" w:rsidRDefault="006C7538" w:rsidP="003E69BC">
      <w:pPr>
        <w:pStyle w:val="-11"/>
        <w:numPr>
          <w:ilvl w:val="1"/>
          <w:numId w:val="58"/>
        </w:numPr>
        <w:tabs>
          <w:tab w:val="left" w:pos="993"/>
        </w:tabs>
        <w:ind w:left="567" w:firstLine="0"/>
        <w:jc w:val="both"/>
        <w:rPr>
          <w:sz w:val="22"/>
          <w:szCs w:val="22"/>
          <w:lang w:eastAsia="en-US"/>
        </w:rPr>
      </w:pPr>
      <w:r w:rsidRPr="003E69BC">
        <w:rPr>
          <w:sz w:val="22"/>
          <w:szCs w:val="22"/>
          <w:lang w:eastAsia="en-US"/>
        </w:rPr>
        <w:t xml:space="preserve">модифицировать </w:t>
      </w:r>
      <w:r w:rsidR="00E53743" w:rsidRPr="003E69BC">
        <w:rPr>
          <w:sz w:val="22"/>
          <w:szCs w:val="22"/>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3E69BC">
        <w:rPr>
          <w:sz w:val="22"/>
          <w:szCs w:val="22"/>
          <w:lang w:eastAsia="en-US"/>
        </w:rPr>
        <w:t xml:space="preserve">разрабатывать </w:t>
      </w:r>
      <w:r w:rsidR="00E53743" w:rsidRPr="003E69BC">
        <w:rPr>
          <w:sz w:val="22"/>
          <w:szCs w:val="22"/>
          <w:lang w:eastAsia="en-US"/>
        </w:rPr>
        <w:t>технологию на основе базовой технологи</w:t>
      </w:r>
      <w:r w:rsidRPr="003E69BC">
        <w:rPr>
          <w:sz w:val="22"/>
          <w:szCs w:val="22"/>
          <w:lang w:eastAsia="en-US"/>
        </w:rPr>
        <w:t>и;</w:t>
      </w:r>
    </w:p>
    <w:p w:rsidR="00E53743" w:rsidRPr="003E69BC" w:rsidRDefault="006C7538" w:rsidP="003E69BC">
      <w:pPr>
        <w:pStyle w:val="-11"/>
        <w:numPr>
          <w:ilvl w:val="1"/>
          <w:numId w:val="58"/>
        </w:numPr>
        <w:tabs>
          <w:tab w:val="left" w:pos="993"/>
        </w:tabs>
        <w:ind w:left="567" w:firstLine="0"/>
        <w:jc w:val="both"/>
        <w:rPr>
          <w:sz w:val="22"/>
          <w:szCs w:val="22"/>
          <w:lang w:eastAsia="en-US"/>
        </w:rPr>
      </w:pPr>
      <w:r w:rsidRPr="003E69BC">
        <w:rPr>
          <w:sz w:val="22"/>
          <w:szCs w:val="22"/>
          <w:lang w:eastAsia="en-US"/>
        </w:rPr>
        <w:t xml:space="preserve">технологизировать </w:t>
      </w:r>
      <w:r w:rsidR="00E53743" w:rsidRPr="003E69BC">
        <w:rPr>
          <w:sz w:val="22"/>
          <w:szCs w:val="22"/>
          <w:lang w:eastAsia="en-US"/>
        </w:rPr>
        <w:t xml:space="preserve">свой опыт, </w:t>
      </w:r>
      <w:r w:rsidRPr="003E69BC">
        <w:rPr>
          <w:sz w:val="22"/>
          <w:szCs w:val="22"/>
          <w:lang w:eastAsia="en-US"/>
        </w:rPr>
        <w:t xml:space="preserve">представлять </w:t>
      </w:r>
      <w:r w:rsidR="00E53743" w:rsidRPr="003E69BC">
        <w:rPr>
          <w:sz w:val="22"/>
          <w:szCs w:val="22"/>
          <w:lang w:eastAsia="en-US"/>
        </w:rPr>
        <w:t>на основе ретроспективного анализа и унификации деятельности описание в виде инструкции или технологической карты</w:t>
      </w:r>
      <w:r w:rsidRPr="003E69BC">
        <w:rPr>
          <w:sz w:val="22"/>
          <w:szCs w:val="22"/>
          <w:lang w:eastAsia="en-US"/>
        </w:rPr>
        <w:t>;</w:t>
      </w:r>
    </w:p>
    <w:p w:rsidR="00E53743" w:rsidRPr="003E69BC" w:rsidRDefault="006C7538" w:rsidP="003E69BC">
      <w:pPr>
        <w:pStyle w:val="-11"/>
        <w:numPr>
          <w:ilvl w:val="1"/>
          <w:numId w:val="58"/>
        </w:numPr>
        <w:tabs>
          <w:tab w:val="left" w:pos="993"/>
        </w:tabs>
        <w:ind w:left="567" w:firstLine="0"/>
        <w:jc w:val="both"/>
        <w:rPr>
          <w:sz w:val="22"/>
          <w:szCs w:val="22"/>
          <w:lang w:eastAsia="en-US"/>
        </w:rPr>
      </w:pPr>
      <w:r w:rsidRPr="003E69BC">
        <w:rPr>
          <w:sz w:val="22"/>
          <w:szCs w:val="22"/>
          <w:lang w:eastAsia="en-US"/>
        </w:rPr>
        <w:t xml:space="preserve">оценивать </w:t>
      </w:r>
      <w:r w:rsidR="00E53743" w:rsidRPr="003E69BC">
        <w:rPr>
          <w:sz w:val="22"/>
          <w:szCs w:val="22"/>
          <w:lang w:eastAsia="en-US"/>
        </w:rPr>
        <w:t>коммерческий потенциал продукта и / или технологии.</w:t>
      </w:r>
    </w:p>
    <w:p w:rsidR="00E53743" w:rsidRPr="003E69BC" w:rsidRDefault="00E53743" w:rsidP="003E69BC">
      <w:pPr>
        <w:pStyle w:val="-11"/>
        <w:ind w:left="567"/>
        <w:jc w:val="both"/>
        <w:rPr>
          <w:b/>
          <w:sz w:val="22"/>
          <w:szCs w:val="22"/>
          <w:lang w:eastAsia="en-US"/>
        </w:rPr>
      </w:pPr>
      <w:r w:rsidRPr="003E69BC">
        <w:rPr>
          <w:b/>
          <w:sz w:val="22"/>
          <w:szCs w:val="22"/>
          <w:lang w:eastAsia="en-US"/>
        </w:rPr>
        <w:t>Построение образовательных траекторий и планов в области профессионального самоопределения</w:t>
      </w:r>
    </w:p>
    <w:p w:rsidR="00E53743" w:rsidRPr="003E69BC" w:rsidRDefault="00587979" w:rsidP="003E69BC">
      <w:pPr>
        <w:pStyle w:val="-11"/>
        <w:ind w:left="567"/>
        <w:jc w:val="both"/>
        <w:rPr>
          <w:rFonts w:eastAsia="MS Mincho"/>
          <w:sz w:val="22"/>
          <w:szCs w:val="22"/>
        </w:rPr>
      </w:pPr>
      <w:r w:rsidRPr="003E69BC">
        <w:rPr>
          <w:sz w:val="22"/>
          <w:szCs w:val="22"/>
        </w:rPr>
        <w:t>Выпускник научится</w:t>
      </w:r>
      <w:r w:rsidR="00E53743" w:rsidRPr="003E69BC">
        <w:rPr>
          <w:sz w:val="22"/>
          <w:szCs w:val="22"/>
        </w:rPr>
        <w:t>:</w:t>
      </w:r>
    </w:p>
    <w:p w:rsidR="00E53743" w:rsidRPr="003E69BC" w:rsidRDefault="00587979" w:rsidP="003E69BC">
      <w:pPr>
        <w:pStyle w:val="-11"/>
        <w:numPr>
          <w:ilvl w:val="1"/>
          <w:numId w:val="57"/>
        </w:numPr>
        <w:tabs>
          <w:tab w:val="left" w:pos="993"/>
        </w:tabs>
        <w:ind w:left="567" w:firstLine="0"/>
        <w:jc w:val="both"/>
        <w:rPr>
          <w:sz w:val="22"/>
          <w:szCs w:val="22"/>
          <w:lang w:eastAsia="en-US"/>
        </w:rPr>
      </w:pPr>
      <w:r w:rsidRPr="003E69BC">
        <w:rPr>
          <w:sz w:val="22"/>
          <w:szCs w:val="22"/>
          <w:lang w:eastAsia="en-US"/>
        </w:rPr>
        <w:lastRenderedPageBreak/>
        <w:t xml:space="preserve">характеризовать </w:t>
      </w:r>
      <w:r w:rsidR="00E53743" w:rsidRPr="003E69BC">
        <w:rPr>
          <w:sz w:val="22"/>
          <w:szCs w:val="22"/>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3E69BC" w:rsidRDefault="00587979" w:rsidP="003E69BC">
      <w:pPr>
        <w:pStyle w:val="-11"/>
        <w:numPr>
          <w:ilvl w:val="1"/>
          <w:numId w:val="57"/>
        </w:numPr>
        <w:tabs>
          <w:tab w:val="left" w:pos="993"/>
        </w:tabs>
        <w:ind w:left="567" w:firstLine="0"/>
        <w:jc w:val="both"/>
        <w:rPr>
          <w:sz w:val="22"/>
          <w:szCs w:val="22"/>
          <w:lang w:eastAsia="en-US"/>
        </w:rPr>
      </w:pPr>
      <w:r w:rsidRPr="003E69BC">
        <w:rPr>
          <w:sz w:val="22"/>
          <w:szCs w:val="22"/>
          <w:lang w:eastAsia="en-US"/>
        </w:rPr>
        <w:t xml:space="preserve">характеризовать </w:t>
      </w:r>
      <w:r w:rsidR="00E53743" w:rsidRPr="003E69BC">
        <w:rPr>
          <w:sz w:val="22"/>
          <w:szCs w:val="22"/>
          <w:lang w:eastAsia="en-US"/>
        </w:rPr>
        <w:t>ситуацию на региональном рынке труда, называет тенденции е</w:t>
      </w:r>
      <w:r w:rsidR="00245F1D" w:rsidRPr="003E69BC">
        <w:rPr>
          <w:sz w:val="22"/>
          <w:szCs w:val="22"/>
          <w:lang w:eastAsia="en-US"/>
        </w:rPr>
        <w:t>е</w:t>
      </w:r>
      <w:r w:rsidR="00E53743" w:rsidRPr="003E69BC">
        <w:rPr>
          <w:sz w:val="22"/>
          <w:szCs w:val="22"/>
          <w:lang w:eastAsia="en-US"/>
        </w:rPr>
        <w:t xml:space="preserve"> развития,</w:t>
      </w:r>
    </w:p>
    <w:p w:rsidR="00E53743" w:rsidRPr="003E69BC" w:rsidRDefault="00F578F2" w:rsidP="003E69BC">
      <w:pPr>
        <w:pStyle w:val="-11"/>
        <w:numPr>
          <w:ilvl w:val="1"/>
          <w:numId w:val="57"/>
        </w:numPr>
        <w:tabs>
          <w:tab w:val="left" w:pos="993"/>
        </w:tabs>
        <w:ind w:left="567" w:firstLine="0"/>
        <w:jc w:val="both"/>
        <w:rPr>
          <w:sz w:val="22"/>
          <w:szCs w:val="22"/>
          <w:lang w:eastAsia="en-US"/>
        </w:rPr>
      </w:pPr>
      <w:r w:rsidRPr="003E69BC">
        <w:rPr>
          <w:sz w:val="22"/>
          <w:szCs w:val="22"/>
          <w:lang w:eastAsia="en-US"/>
        </w:rPr>
        <w:t xml:space="preserve">разъяснять </w:t>
      </w:r>
      <w:r w:rsidR="00E53743" w:rsidRPr="003E69BC">
        <w:rPr>
          <w:sz w:val="22"/>
          <w:szCs w:val="22"/>
          <w:lang w:eastAsia="en-US"/>
        </w:rPr>
        <w:t>социальное значение групп профессий, востребованных на региональном рынке труда,</w:t>
      </w:r>
    </w:p>
    <w:p w:rsidR="00E53743" w:rsidRPr="003E69BC" w:rsidRDefault="00587979" w:rsidP="003E69BC">
      <w:pPr>
        <w:pStyle w:val="-11"/>
        <w:numPr>
          <w:ilvl w:val="1"/>
          <w:numId w:val="57"/>
        </w:numPr>
        <w:tabs>
          <w:tab w:val="left" w:pos="993"/>
        </w:tabs>
        <w:ind w:left="567" w:firstLine="0"/>
        <w:jc w:val="both"/>
        <w:rPr>
          <w:sz w:val="22"/>
          <w:szCs w:val="22"/>
          <w:lang w:eastAsia="en-US"/>
        </w:rPr>
      </w:pPr>
      <w:r w:rsidRPr="003E69BC">
        <w:rPr>
          <w:sz w:val="22"/>
          <w:szCs w:val="22"/>
          <w:lang w:eastAsia="en-US"/>
        </w:rPr>
        <w:t xml:space="preserve">характеризовать </w:t>
      </w:r>
      <w:r w:rsidR="00E53743" w:rsidRPr="003E69BC">
        <w:rPr>
          <w:sz w:val="22"/>
          <w:szCs w:val="22"/>
          <w:lang w:eastAsia="en-US"/>
        </w:rPr>
        <w:t>группы предприятий региона проживания,</w:t>
      </w:r>
    </w:p>
    <w:p w:rsidR="00E53743" w:rsidRPr="003E69BC" w:rsidRDefault="00587979" w:rsidP="003E69BC">
      <w:pPr>
        <w:pStyle w:val="-11"/>
        <w:numPr>
          <w:ilvl w:val="1"/>
          <w:numId w:val="57"/>
        </w:numPr>
        <w:tabs>
          <w:tab w:val="left" w:pos="993"/>
        </w:tabs>
        <w:ind w:left="567" w:firstLine="0"/>
        <w:jc w:val="both"/>
        <w:rPr>
          <w:sz w:val="22"/>
          <w:szCs w:val="22"/>
          <w:lang w:eastAsia="en-US"/>
        </w:rPr>
      </w:pPr>
      <w:r w:rsidRPr="003E69BC">
        <w:rPr>
          <w:sz w:val="22"/>
          <w:szCs w:val="22"/>
          <w:lang w:eastAsia="en-US"/>
        </w:rPr>
        <w:t xml:space="preserve">характеризовать </w:t>
      </w:r>
      <w:r w:rsidR="00E53743" w:rsidRPr="003E69BC">
        <w:rPr>
          <w:sz w:val="22"/>
          <w:szCs w:val="22"/>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3E69BC" w:rsidRDefault="00587979" w:rsidP="003E69BC">
      <w:pPr>
        <w:pStyle w:val="-11"/>
        <w:numPr>
          <w:ilvl w:val="1"/>
          <w:numId w:val="57"/>
        </w:numPr>
        <w:tabs>
          <w:tab w:val="left" w:pos="993"/>
        </w:tabs>
        <w:ind w:left="567" w:firstLine="0"/>
        <w:jc w:val="both"/>
        <w:rPr>
          <w:sz w:val="22"/>
          <w:szCs w:val="22"/>
          <w:lang w:eastAsia="en-US"/>
        </w:rPr>
      </w:pPr>
      <w:r w:rsidRPr="003E69BC">
        <w:rPr>
          <w:sz w:val="22"/>
          <w:szCs w:val="22"/>
          <w:lang w:eastAsia="en-US"/>
        </w:rPr>
        <w:t xml:space="preserve">анализировать </w:t>
      </w:r>
      <w:r w:rsidR="00E53743" w:rsidRPr="003E69BC">
        <w:rPr>
          <w:sz w:val="22"/>
          <w:szCs w:val="22"/>
          <w:lang w:eastAsia="en-US"/>
        </w:rPr>
        <w:t>свои мотивы и причины принятия тех или иных решений,</w:t>
      </w:r>
    </w:p>
    <w:p w:rsidR="00E53743" w:rsidRPr="003E69BC" w:rsidRDefault="00587979" w:rsidP="003E69BC">
      <w:pPr>
        <w:pStyle w:val="-11"/>
        <w:numPr>
          <w:ilvl w:val="1"/>
          <w:numId w:val="57"/>
        </w:numPr>
        <w:tabs>
          <w:tab w:val="left" w:pos="993"/>
        </w:tabs>
        <w:ind w:left="567" w:firstLine="0"/>
        <w:jc w:val="both"/>
        <w:rPr>
          <w:sz w:val="22"/>
          <w:szCs w:val="22"/>
          <w:lang w:eastAsia="en-US"/>
        </w:rPr>
      </w:pPr>
      <w:r w:rsidRPr="003E69BC">
        <w:rPr>
          <w:sz w:val="22"/>
          <w:szCs w:val="22"/>
          <w:lang w:eastAsia="en-US"/>
        </w:rPr>
        <w:t xml:space="preserve">анализировать </w:t>
      </w:r>
      <w:r w:rsidR="00E53743" w:rsidRPr="003E69BC">
        <w:rPr>
          <w:sz w:val="22"/>
          <w:szCs w:val="22"/>
          <w:lang w:eastAsia="en-US"/>
        </w:rPr>
        <w:t>результаты и последствия своих решений, связанных с выбором и реализацией образовательной траектории,</w:t>
      </w:r>
    </w:p>
    <w:p w:rsidR="00E53743" w:rsidRPr="003E69BC" w:rsidRDefault="00587979" w:rsidP="003E69BC">
      <w:pPr>
        <w:pStyle w:val="-11"/>
        <w:numPr>
          <w:ilvl w:val="1"/>
          <w:numId w:val="57"/>
        </w:numPr>
        <w:tabs>
          <w:tab w:val="left" w:pos="993"/>
        </w:tabs>
        <w:ind w:left="567" w:firstLine="0"/>
        <w:jc w:val="both"/>
        <w:rPr>
          <w:sz w:val="22"/>
          <w:szCs w:val="22"/>
          <w:lang w:eastAsia="en-US"/>
        </w:rPr>
      </w:pPr>
      <w:r w:rsidRPr="003E69BC">
        <w:rPr>
          <w:sz w:val="22"/>
          <w:szCs w:val="22"/>
          <w:lang w:eastAsia="en-US"/>
        </w:rPr>
        <w:t xml:space="preserve">анализировать </w:t>
      </w:r>
      <w:r w:rsidR="00E53743" w:rsidRPr="003E69BC">
        <w:rPr>
          <w:sz w:val="22"/>
          <w:szCs w:val="22"/>
          <w:lang w:eastAsia="en-US"/>
        </w:rPr>
        <w:t>свои возможности и предпочтения, связанные с освоением определ</w:t>
      </w:r>
      <w:r w:rsidR="00245F1D" w:rsidRPr="003E69BC">
        <w:rPr>
          <w:sz w:val="22"/>
          <w:szCs w:val="22"/>
          <w:lang w:eastAsia="en-US"/>
        </w:rPr>
        <w:t>е</w:t>
      </w:r>
      <w:r w:rsidR="00E53743" w:rsidRPr="003E69BC">
        <w:rPr>
          <w:sz w:val="22"/>
          <w:szCs w:val="22"/>
          <w:lang w:eastAsia="en-US"/>
        </w:rPr>
        <w:t>нного уровня образовательных программ и реализацией тех или иных видов деятельности,</w:t>
      </w:r>
    </w:p>
    <w:p w:rsidR="00E53743" w:rsidRPr="003E69BC" w:rsidRDefault="00587979" w:rsidP="003E69BC">
      <w:pPr>
        <w:pStyle w:val="-11"/>
        <w:numPr>
          <w:ilvl w:val="1"/>
          <w:numId w:val="57"/>
        </w:numPr>
        <w:tabs>
          <w:tab w:val="left" w:pos="993"/>
        </w:tabs>
        <w:ind w:left="567" w:firstLine="0"/>
        <w:jc w:val="both"/>
        <w:rPr>
          <w:sz w:val="22"/>
          <w:szCs w:val="22"/>
          <w:lang w:eastAsia="en-US"/>
        </w:rPr>
      </w:pPr>
      <w:r w:rsidRPr="003E69BC">
        <w:rPr>
          <w:sz w:val="22"/>
          <w:szCs w:val="22"/>
          <w:lang w:eastAsia="en-US"/>
        </w:rPr>
        <w:t xml:space="preserve">получит </w:t>
      </w:r>
      <w:r w:rsidR="00E53743" w:rsidRPr="003E69BC">
        <w:rPr>
          <w:sz w:val="22"/>
          <w:szCs w:val="22"/>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3E69BC" w:rsidRDefault="00587979" w:rsidP="003E69BC">
      <w:pPr>
        <w:pStyle w:val="-11"/>
        <w:numPr>
          <w:ilvl w:val="1"/>
          <w:numId w:val="57"/>
        </w:numPr>
        <w:tabs>
          <w:tab w:val="left" w:pos="993"/>
        </w:tabs>
        <w:ind w:left="567" w:firstLine="0"/>
        <w:jc w:val="both"/>
        <w:rPr>
          <w:sz w:val="22"/>
          <w:szCs w:val="22"/>
          <w:lang w:eastAsia="en-US"/>
        </w:rPr>
      </w:pPr>
      <w:r w:rsidRPr="003E69BC">
        <w:rPr>
          <w:sz w:val="22"/>
          <w:szCs w:val="22"/>
          <w:lang w:eastAsia="en-US"/>
        </w:rPr>
        <w:t xml:space="preserve">получит </w:t>
      </w:r>
      <w:r w:rsidR="00E53743" w:rsidRPr="003E69BC">
        <w:rPr>
          <w:sz w:val="22"/>
          <w:szCs w:val="22"/>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3E69BC" w:rsidRDefault="00E53743" w:rsidP="003E69BC">
      <w:pPr>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E53743" w:rsidRPr="003E69BC" w:rsidRDefault="006C7538" w:rsidP="003E69BC">
      <w:pPr>
        <w:pStyle w:val="-11"/>
        <w:numPr>
          <w:ilvl w:val="1"/>
          <w:numId w:val="56"/>
        </w:numPr>
        <w:tabs>
          <w:tab w:val="left" w:pos="284"/>
          <w:tab w:val="left" w:pos="993"/>
        </w:tabs>
        <w:ind w:left="567" w:firstLine="0"/>
        <w:jc w:val="both"/>
        <w:rPr>
          <w:sz w:val="22"/>
          <w:szCs w:val="22"/>
          <w:lang w:eastAsia="en-US"/>
        </w:rPr>
      </w:pPr>
      <w:r w:rsidRPr="003E69BC">
        <w:rPr>
          <w:sz w:val="22"/>
          <w:szCs w:val="22"/>
          <w:lang w:eastAsia="en-US"/>
        </w:rPr>
        <w:t xml:space="preserve">предлагать </w:t>
      </w:r>
      <w:r w:rsidR="00E53743" w:rsidRPr="003E69BC">
        <w:rPr>
          <w:sz w:val="22"/>
          <w:szCs w:val="22"/>
          <w:lang w:eastAsia="en-US"/>
        </w:rPr>
        <w:t>альтернативные варианты траекторий профессионального образования для занятия заданных должностей</w:t>
      </w:r>
      <w:r w:rsidRPr="003E69BC">
        <w:rPr>
          <w:sz w:val="22"/>
          <w:szCs w:val="22"/>
          <w:lang w:eastAsia="en-US"/>
        </w:rPr>
        <w:t>;</w:t>
      </w:r>
    </w:p>
    <w:p w:rsidR="00E53743" w:rsidRPr="003E69BC" w:rsidRDefault="006C7538" w:rsidP="003E69BC">
      <w:pPr>
        <w:pStyle w:val="-11"/>
        <w:numPr>
          <w:ilvl w:val="1"/>
          <w:numId w:val="54"/>
        </w:numPr>
        <w:tabs>
          <w:tab w:val="left" w:pos="284"/>
          <w:tab w:val="left" w:pos="993"/>
        </w:tabs>
        <w:ind w:left="567" w:firstLine="0"/>
        <w:jc w:val="both"/>
        <w:rPr>
          <w:sz w:val="22"/>
          <w:szCs w:val="22"/>
          <w:lang w:eastAsia="en-US"/>
        </w:rPr>
      </w:pPr>
      <w:r w:rsidRPr="003E69BC">
        <w:rPr>
          <w:sz w:val="22"/>
          <w:szCs w:val="22"/>
          <w:lang w:eastAsia="en-US"/>
        </w:rPr>
        <w:t xml:space="preserve">анализировать </w:t>
      </w:r>
      <w:r w:rsidR="00E53743" w:rsidRPr="003E69BC">
        <w:rPr>
          <w:sz w:val="22"/>
          <w:szCs w:val="22"/>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3E69BC" w:rsidRDefault="00E53743" w:rsidP="003E69BC">
      <w:pPr>
        <w:pStyle w:val="afff8"/>
        <w:spacing w:line="240" w:lineRule="auto"/>
        <w:ind w:left="567" w:firstLine="0"/>
        <w:outlineLvl w:val="0"/>
        <w:rPr>
          <w:b/>
          <w:sz w:val="22"/>
          <w:szCs w:val="22"/>
        </w:rPr>
      </w:pPr>
      <w:bookmarkStart w:id="80" w:name="_Toc409691646"/>
      <w:bookmarkStart w:id="81" w:name="_Toc410653969"/>
      <w:bookmarkStart w:id="82" w:name="_Toc410702973"/>
      <w:bookmarkStart w:id="83" w:name="_Toc414553155"/>
      <w:r w:rsidRPr="003E69BC">
        <w:rPr>
          <w:b/>
          <w:sz w:val="22"/>
          <w:szCs w:val="22"/>
        </w:rPr>
        <w:t>По годам обучения результаты могут быть структурированы и конкретизированы следующим образом:</w:t>
      </w:r>
      <w:bookmarkEnd w:id="80"/>
      <w:bookmarkEnd w:id="81"/>
      <w:bookmarkEnd w:id="82"/>
      <w:bookmarkEnd w:id="83"/>
    </w:p>
    <w:p w:rsidR="00E53743" w:rsidRPr="003E69BC" w:rsidRDefault="00E53743" w:rsidP="003E69BC">
      <w:pPr>
        <w:tabs>
          <w:tab w:val="left" w:pos="851"/>
        </w:tabs>
        <w:spacing w:after="0" w:line="240" w:lineRule="auto"/>
        <w:ind w:left="567"/>
        <w:jc w:val="both"/>
        <w:rPr>
          <w:rFonts w:ascii="Times New Roman" w:hAnsi="Times New Roman"/>
          <w:b/>
        </w:rPr>
      </w:pPr>
      <w:r w:rsidRPr="003E69BC">
        <w:rPr>
          <w:rFonts w:ascii="Times New Roman" w:hAnsi="Times New Roman"/>
          <w:b/>
        </w:rPr>
        <w:t>5 класс</w:t>
      </w:r>
    </w:p>
    <w:p w:rsidR="00E53743" w:rsidRPr="003E69BC" w:rsidRDefault="00E53743" w:rsidP="003E69BC">
      <w:pPr>
        <w:tabs>
          <w:tab w:val="left" w:pos="851"/>
        </w:tabs>
        <w:spacing w:after="0" w:line="240" w:lineRule="auto"/>
        <w:ind w:left="567"/>
        <w:jc w:val="both"/>
        <w:rPr>
          <w:rFonts w:ascii="Times New Roman" w:hAnsi="Times New Roman"/>
        </w:rPr>
      </w:pPr>
      <w:r w:rsidRPr="003E69BC">
        <w:rPr>
          <w:rFonts w:ascii="Times New Roman" w:hAnsi="Times New Roman"/>
        </w:rPr>
        <w:t>По завершении учебного года обучающийся:</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характеризует рекламу как средство формирования потребностей</w:t>
      </w:r>
      <w:r w:rsidR="006C7538"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характеризует виды ресурсов, объясняет место ресурсов в проектировании и реализации технологического процесса</w:t>
      </w:r>
      <w:r w:rsidR="006C7538"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s>
        <w:spacing w:after="0" w:line="240" w:lineRule="auto"/>
        <w:ind w:left="567" w:firstLine="0"/>
        <w:jc w:val="both"/>
        <w:rPr>
          <w:rFonts w:ascii="Times New Roman" w:hAnsi="Times New Roman"/>
        </w:rPr>
      </w:pPr>
      <w:r w:rsidRPr="003E69BC">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s>
        <w:spacing w:after="0" w:line="240" w:lineRule="auto"/>
        <w:ind w:left="567" w:firstLine="0"/>
        <w:jc w:val="both"/>
        <w:rPr>
          <w:rFonts w:ascii="Times New Roman" w:hAnsi="Times New Roman"/>
        </w:rPr>
      </w:pPr>
      <w:r w:rsidRPr="003E69BC">
        <w:rPr>
          <w:rFonts w:ascii="Times New Roman" w:hAnsi="Times New Roman"/>
        </w:rPr>
        <w:t>приводит произвольные примеры производственных технологий и технологий в сфере быта</w:t>
      </w:r>
      <w:r w:rsidR="006C7538"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s>
        <w:spacing w:after="0" w:line="240" w:lineRule="auto"/>
        <w:ind w:left="567" w:firstLine="0"/>
        <w:jc w:val="both"/>
        <w:rPr>
          <w:rFonts w:ascii="Times New Roman" w:hAnsi="Times New Roman"/>
        </w:rPr>
      </w:pPr>
      <w:r w:rsidRPr="003E69BC">
        <w:rPr>
          <w:rFonts w:ascii="Times New Roman" w:hAnsi="Times New Roman"/>
        </w:rPr>
        <w:t>объясняет, приводя примеры, принципиальную технологическую схему, в том числе характеризуя негативные эффекты</w:t>
      </w:r>
      <w:r w:rsidR="006C7538"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составляет техническое задание, памятку, инструкцию, технологическую карту</w:t>
      </w:r>
      <w:r w:rsidR="006C7538"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осуществляет сборку моделей с помощью образовательного конструктора по инструкции</w:t>
      </w:r>
      <w:r w:rsidR="006C7538"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осуществляет выбор товара в модельной ситуации</w:t>
      </w:r>
      <w:r w:rsidR="006C7538"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 xml:space="preserve"> осуществляет сохранение информации в формах описания, схемы, эскиза, фотографии</w:t>
      </w:r>
      <w:r w:rsidR="006C7538"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конструирует модель по заданному прототипу</w:t>
      </w:r>
      <w:r w:rsidR="006C7538"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проведения испытания, анализа, модернизации модели</w:t>
      </w:r>
      <w:r w:rsidR="00523BF1"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lastRenderedPageBreak/>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изготовления информационного продукта по заданному алгоритму</w:t>
      </w:r>
      <w:r w:rsidR="00523BF1"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3E69BC">
        <w:rPr>
          <w:rFonts w:ascii="Times New Roman" w:hAnsi="Times New Roman"/>
        </w:rPr>
        <w:t>;</w:t>
      </w:r>
    </w:p>
    <w:p w:rsidR="00E53743" w:rsidRPr="003E69BC" w:rsidRDefault="00E53743" w:rsidP="003E69BC">
      <w:pPr>
        <w:numPr>
          <w:ilvl w:val="1"/>
          <w:numId w:val="54"/>
        </w:numPr>
        <w:tabs>
          <w:tab w:val="left" w:pos="284"/>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разработки или оптимизации и введение технологии на примере организации д</w:t>
      </w:r>
      <w:r w:rsidR="00243C14" w:rsidRPr="003E69BC">
        <w:rPr>
          <w:rFonts w:ascii="Times New Roman" w:hAnsi="Times New Roman"/>
        </w:rPr>
        <w:t>ействий и взаимодействия в быту.</w:t>
      </w:r>
    </w:p>
    <w:p w:rsidR="00E53743" w:rsidRPr="003E69BC" w:rsidRDefault="00E53743" w:rsidP="003E69BC">
      <w:pPr>
        <w:tabs>
          <w:tab w:val="left" w:pos="851"/>
        </w:tabs>
        <w:spacing w:after="0" w:line="240" w:lineRule="auto"/>
        <w:ind w:left="567"/>
        <w:jc w:val="both"/>
        <w:rPr>
          <w:rFonts w:ascii="Times New Roman" w:hAnsi="Times New Roman"/>
          <w:b/>
        </w:rPr>
      </w:pPr>
      <w:r w:rsidRPr="003E69BC">
        <w:rPr>
          <w:rFonts w:ascii="Times New Roman" w:hAnsi="Times New Roman"/>
          <w:b/>
        </w:rPr>
        <w:t>6 класс</w:t>
      </w:r>
    </w:p>
    <w:p w:rsidR="00E53743" w:rsidRPr="003E69BC" w:rsidRDefault="00E53743" w:rsidP="003E69BC">
      <w:pPr>
        <w:tabs>
          <w:tab w:val="left" w:pos="851"/>
        </w:tabs>
        <w:spacing w:after="0" w:line="240" w:lineRule="auto"/>
        <w:ind w:left="567"/>
        <w:jc w:val="both"/>
        <w:rPr>
          <w:rFonts w:ascii="Times New Roman" w:hAnsi="Times New Roman"/>
        </w:rPr>
      </w:pPr>
      <w:r w:rsidRPr="003E69BC">
        <w:rPr>
          <w:rFonts w:ascii="Times New Roman" w:hAnsi="Times New Roman"/>
        </w:rPr>
        <w:t>По завершении учебного года обучающийся:</w:t>
      </w:r>
    </w:p>
    <w:p w:rsidR="00E53743" w:rsidRPr="003E69BC" w:rsidRDefault="00E53743" w:rsidP="003E69BC">
      <w:pPr>
        <w:numPr>
          <w:ilvl w:val="1"/>
          <w:numId w:val="54"/>
        </w:numPr>
        <w:tabs>
          <w:tab w:val="left" w:pos="426"/>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3E69BC">
        <w:rPr>
          <w:rFonts w:ascii="Times New Roman" w:hAnsi="Times New Roman"/>
        </w:rPr>
        <w:t>;</w:t>
      </w:r>
    </w:p>
    <w:p w:rsidR="00E53743" w:rsidRPr="003E69BC" w:rsidRDefault="00E53743" w:rsidP="003E69BC">
      <w:pPr>
        <w:numPr>
          <w:ilvl w:val="1"/>
          <w:numId w:val="54"/>
        </w:numPr>
        <w:tabs>
          <w:tab w:val="left" w:pos="426"/>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описывает жизненный цикл технологии, приводя примеры</w:t>
      </w:r>
      <w:r w:rsidR="00523BF1" w:rsidRPr="003E69BC">
        <w:rPr>
          <w:rFonts w:ascii="Times New Roman" w:hAnsi="Times New Roman"/>
        </w:rPr>
        <w:t>;</w:t>
      </w:r>
    </w:p>
    <w:p w:rsidR="00E53743" w:rsidRPr="003E69BC" w:rsidRDefault="00E53743" w:rsidP="003E69BC">
      <w:pPr>
        <w:numPr>
          <w:ilvl w:val="1"/>
          <w:numId w:val="54"/>
        </w:numPr>
        <w:tabs>
          <w:tab w:val="left" w:pos="426"/>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оперирует понятием «технологическая система» при описании средств удовлетворения потребностей человека</w:t>
      </w:r>
      <w:r w:rsidR="00523BF1" w:rsidRPr="003E69BC">
        <w:rPr>
          <w:rFonts w:ascii="Times New Roman" w:hAnsi="Times New Roman"/>
        </w:rPr>
        <w:t>;</w:t>
      </w:r>
    </w:p>
    <w:p w:rsidR="00E53743" w:rsidRPr="003E69BC" w:rsidRDefault="00E53743" w:rsidP="003E69BC">
      <w:pPr>
        <w:numPr>
          <w:ilvl w:val="1"/>
          <w:numId w:val="54"/>
        </w:numPr>
        <w:tabs>
          <w:tab w:val="left" w:pos="426"/>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проводит морфологический и функциональный анализ технологической системы</w:t>
      </w:r>
      <w:r w:rsidR="00523BF1" w:rsidRPr="003E69BC">
        <w:rPr>
          <w:rFonts w:ascii="Times New Roman" w:hAnsi="Times New Roman"/>
        </w:rPr>
        <w:t>;</w:t>
      </w:r>
    </w:p>
    <w:p w:rsidR="00E53743" w:rsidRPr="003E69BC" w:rsidRDefault="00E53743" w:rsidP="003E69BC">
      <w:pPr>
        <w:numPr>
          <w:ilvl w:val="1"/>
          <w:numId w:val="54"/>
        </w:numPr>
        <w:tabs>
          <w:tab w:val="left" w:pos="426"/>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проводит анализ технологической системы – надсистемы – подсистемы в процессе проектирования продукта</w:t>
      </w:r>
      <w:r w:rsidR="00523BF1" w:rsidRPr="003E69BC">
        <w:rPr>
          <w:rFonts w:ascii="Times New Roman" w:hAnsi="Times New Roman"/>
        </w:rPr>
        <w:t>;</w:t>
      </w:r>
    </w:p>
    <w:p w:rsidR="00E53743" w:rsidRPr="003E69BC" w:rsidRDefault="00E53743" w:rsidP="003E69BC">
      <w:pPr>
        <w:numPr>
          <w:ilvl w:val="1"/>
          <w:numId w:val="54"/>
        </w:numPr>
        <w:tabs>
          <w:tab w:val="left" w:pos="426"/>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читает элементарные чертежи и эскизы</w:t>
      </w:r>
      <w:r w:rsidR="00523BF1" w:rsidRPr="003E69BC">
        <w:rPr>
          <w:rFonts w:ascii="Times New Roman" w:hAnsi="Times New Roman"/>
        </w:rPr>
        <w:t>;</w:t>
      </w:r>
    </w:p>
    <w:p w:rsidR="00523BF1" w:rsidRPr="003E69BC" w:rsidRDefault="00E53743" w:rsidP="003E69BC">
      <w:pPr>
        <w:numPr>
          <w:ilvl w:val="1"/>
          <w:numId w:val="54"/>
        </w:numPr>
        <w:tabs>
          <w:tab w:val="left" w:pos="426"/>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выполняет эскизы механизмов, интерьера</w:t>
      </w:r>
      <w:r w:rsidR="00523BF1" w:rsidRPr="003E69BC">
        <w:rPr>
          <w:rFonts w:ascii="Times New Roman" w:hAnsi="Times New Roman"/>
        </w:rPr>
        <w:t>;</w:t>
      </w:r>
    </w:p>
    <w:p w:rsidR="00E53743" w:rsidRPr="003E69BC" w:rsidRDefault="00E53743" w:rsidP="003E69BC">
      <w:pPr>
        <w:numPr>
          <w:ilvl w:val="1"/>
          <w:numId w:val="54"/>
        </w:numPr>
        <w:tabs>
          <w:tab w:val="left" w:pos="426"/>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освоил техники обработки материалов (по выбору обучающегося в соответствии с содержанием проектной деятельности)</w:t>
      </w:r>
      <w:r w:rsidR="00523BF1" w:rsidRPr="003E69BC">
        <w:rPr>
          <w:rFonts w:ascii="Times New Roman" w:hAnsi="Times New Roman"/>
        </w:rPr>
        <w:t>;</w:t>
      </w:r>
    </w:p>
    <w:p w:rsidR="00E53743" w:rsidRPr="003E69BC" w:rsidRDefault="00E53743" w:rsidP="003E69BC">
      <w:pPr>
        <w:numPr>
          <w:ilvl w:val="1"/>
          <w:numId w:val="54"/>
        </w:numPr>
        <w:tabs>
          <w:tab w:val="left" w:pos="426"/>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r w:rsidR="00523BF1" w:rsidRPr="003E69BC">
        <w:rPr>
          <w:rFonts w:ascii="Times New Roman" w:hAnsi="Times New Roman"/>
        </w:rPr>
        <w:t>;</w:t>
      </w:r>
    </w:p>
    <w:p w:rsidR="00E53743" w:rsidRPr="003E69BC" w:rsidRDefault="00E53743" w:rsidP="003E69BC">
      <w:pPr>
        <w:numPr>
          <w:ilvl w:val="1"/>
          <w:numId w:val="54"/>
        </w:numPr>
        <w:tabs>
          <w:tab w:val="left" w:pos="426"/>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строит модель механизма, состоящего из нескольких простых механизмов по кинематической схеме</w:t>
      </w:r>
      <w:r w:rsidR="00523BF1" w:rsidRPr="003E69BC">
        <w:rPr>
          <w:rFonts w:ascii="Times New Roman" w:hAnsi="Times New Roman"/>
        </w:rPr>
        <w:t>;</w:t>
      </w:r>
    </w:p>
    <w:p w:rsidR="00E53743" w:rsidRPr="003E69BC" w:rsidRDefault="00E53743" w:rsidP="003E69BC">
      <w:pPr>
        <w:numPr>
          <w:ilvl w:val="1"/>
          <w:numId w:val="54"/>
        </w:numPr>
        <w:tabs>
          <w:tab w:val="left" w:pos="426"/>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исследования способов жизнеобеспечения и состояния жилых зданий микрорайона / поселения</w:t>
      </w:r>
      <w:r w:rsidR="00523BF1" w:rsidRPr="003E69BC">
        <w:rPr>
          <w:rFonts w:ascii="Times New Roman" w:hAnsi="Times New Roman"/>
        </w:rPr>
        <w:t>;</w:t>
      </w:r>
    </w:p>
    <w:p w:rsidR="00E53743" w:rsidRPr="003E69BC" w:rsidRDefault="00E53743" w:rsidP="003E69BC">
      <w:pPr>
        <w:numPr>
          <w:ilvl w:val="1"/>
          <w:numId w:val="54"/>
        </w:numPr>
        <w:tabs>
          <w:tab w:val="left" w:pos="426"/>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решения задач на взаимодействие со службами ЖКХ</w:t>
      </w:r>
      <w:r w:rsidR="00523BF1" w:rsidRPr="003E69BC">
        <w:rPr>
          <w:rFonts w:ascii="Times New Roman" w:hAnsi="Times New Roman"/>
        </w:rPr>
        <w:t>;</w:t>
      </w:r>
    </w:p>
    <w:p w:rsidR="00E53743" w:rsidRPr="003E69BC" w:rsidRDefault="00E53743" w:rsidP="003E69BC">
      <w:pPr>
        <w:numPr>
          <w:ilvl w:val="1"/>
          <w:numId w:val="54"/>
        </w:numPr>
        <w:tabs>
          <w:tab w:val="left" w:pos="426"/>
          <w:tab w:val="left" w:pos="993"/>
          <w:tab w:val="left" w:pos="1134"/>
        </w:tabs>
        <w:spacing w:after="0" w:line="240" w:lineRule="auto"/>
        <w:ind w:left="567" w:firstLine="0"/>
        <w:jc w:val="both"/>
        <w:rPr>
          <w:rFonts w:ascii="Times New Roman" w:hAnsi="Times New Roman"/>
        </w:rPr>
      </w:pPr>
      <w:r w:rsidRPr="003E69BC">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3E69BC">
        <w:rPr>
          <w:rFonts w:ascii="Times New Roman" w:hAnsi="Times New Roman"/>
        </w:rPr>
        <w:t>;</w:t>
      </w:r>
    </w:p>
    <w:p w:rsidR="00E53743" w:rsidRPr="003E69BC" w:rsidRDefault="00E53743" w:rsidP="003E69BC">
      <w:pPr>
        <w:numPr>
          <w:ilvl w:val="1"/>
          <w:numId w:val="54"/>
        </w:numPr>
        <w:tabs>
          <w:tab w:val="left" w:pos="426"/>
          <w:tab w:val="left" w:pos="993"/>
          <w:tab w:val="left" w:pos="1134"/>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3E69BC">
        <w:rPr>
          <w:rFonts w:ascii="Times New Roman" w:hAnsi="Times New Roman"/>
        </w:rPr>
        <w:t>;</w:t>
      </w:r>
    </w:p>
    <w:p w:rsidR="00E53743" w:rsidRPr="003E69BC" w:rsidRDefault="00E53743" w:rsidP="003E69BC">
      <w:pPr>
        <w:numPr>
          <w:ilvl w:val="1"/>
          <w:numId w:val="54"/>
        </w:numPr>
        <w:tabs>
          <w:tab w:val="left" w:pos="426"/>
          <w:tab w:val="left" w:pos="993"/>
          <w:tab w:val="left" w:pos="1134"/>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3E69BC">
        <w:rPr>
          <w:rFonts w:ascii="Times New Roman" w:hAnsi="Times New Roman"/>
        </w:rPr>
        <w:t>е</w:t>
      </w:r>
      <w:r w:rsidRPr="003E69BC">
        <w:rPr>
          <w:rFonts w:ascii="Times New Roman" w:hAnsi="Times New Roman"/>
        </w:rPr>
        <w:t>нных исследований потребительских интересов.</w:t>
      </w:r>
    </w:p>
    <w:p w:rsidR="00E53743" w:rsidRPr="003E69BC" w:rsidRDefault="00E53743" w:rsidP="003E69BC">
      <w:pPr>
        <w:tabs>
          <w:tab w:val="left" w:pos="851"/>
        </w:tabs>
        <w:spacing w:after="0" w:line="240" w:lineRule="auto"/>
        <w:ind w:left="567"/>
        <w:jc w:val="both"/>
        <w:rPr>
          <w:rFonts w:ascii="Times New Roman" w:hAnsi="Times New Roman"/>
          <w:b/>
        </w:rPr>
      </w:pPr>
      <w:r w:rsidRPr="003E69BC">
        <w:rPr>
          <w:rFonts w:ascii="Times New Roman" w:hAnsi="Times New Roman"/>
          <w:b/>
        </w:rPr>
        <w:t>7 класс</w:t>
      </w:r>
    </w:p>
    <w:p w:rsidR="00E53743" w:rsidRPr="003E69BC" w:rsidRDefault="00E53743" w:rsidP="003E69BC">
      <w:pPr>
        <w:tabs>
          <w:tab w:val="left" w:pos="851"/>
        </w:tabs>
        <w:spacing w:after="0" w:line="240" w:lineRule="auto"/>
        <w:ind w:left="567"/>
        <w:jc w:val="both"/>
        <w:rPr>
          <w:rFonts w:ascii="Times New Roman" w:hAnsi="Times New Roman"/>
        </w:rPr>
      </w:pPr>
      <w:r w:rsidRPr="003E69BC">
        <w:rPr>
          <w:rFonts w:ascii="Times New Roman" w:hAnsi="Times New Roman"/>
        </w:rPr>
        <w:t>По завершении учебного года обучающийся:</w:t>
      </w:r>
    </w:p>
    <w:p w:rsidR="00E53743" w:rsidRPr="003E69BC" w:rsidRDefault="00E53743" w:rsidP="003E69BC">
      <w:pPr>
        <w:numPr>
          <w:ilvl w:val="1"/>
          <w:numId w:val="54"/>
        </w:numPr>
        <w:tabs>
          <w:tab w:val="left" w:pos="993"/>
          <w:tab w:val="left" w:pos="1134"/>
        </w:tabs>
        <w:spacing w:after="0" w:line="240" w:lineRule="auto"/>
        <w:ind w:left="567" w:firstLine="0"/>
        <w:jc w:val="both"/>
        <w:rPr>
          <w:rFonts w:ascii="Times New Roman" w:hAnsi="Times New Roman"/>
        </w:rPr>
      </w:pPr>
      <w:r w:rsidRPr="003E69BC">
        <w:rPr>
          <w:rFonts w:ascii="Times New Roman" w:hAnsi="Times New Roman"/>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s>
        <w:spacing w:after="0" w:line="240" w:lineRule="auto"/>
        <w:ind w:left="567" w:firstLine="0"/>
        <w:jc w:val="both"/>
        <w:rPr>
          <w:rFonts w:ascii="Times New Roman" w:hAnsi="Times New Roman"/>
        </w:rPr>
      </w:pPr>
      <w:r w:rsidRPr="003E69BC">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s>
        <w:spacing w:after="0" w:line="240" w:lineRule="auto"/>
        <w:ind w:left="567" w:firstLine="0"/>
        <w:jc w:val="both"/>
        <w:rPr>
          <w:rFonts w:ascii="Times New Roman" w:hAnsi="Times New Roman"/>
        </w:rPr>
      </w:pPr>
      <w:r w:rsidRPr="003E69BC">
        <w:rPr>
          <w:rFonts w:ascii="Times New Roman" w:hAnsi="Times New Roman"/>
        </w:rPr>
        <w:t>перечисляет, характеризует и распознает устройства для накопления энергии, для передачи энергии</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s>
        <w:spacing w:after="0" w:line="240" w:lineRule="auto"/>
        <w:ind w:left="567" w:firstLine="0"/>
        <w:jc w:val="both"/>
        <w:rPr>
          <w:rFonts w:ascii="Times New Roman" w:hAnsi="Times New Roman"/>
        </w:rPr>
      </w:pPr>
      <w:r w:rsidRPr="003E69BC">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lastRenderedPageBreak/>
        <w:t>объясняет сущность управления в технологических системах, характеризует автоматические и саморегулируемые системы</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осуществляет сборку электрических цепей по электрической схеме, проводит анализ неполадок электрической цепи</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выполняет базовые операции редактора компьютерного тр</w:t>
      </w:r>
      <w:r w:rsidR="00245F1D" w:rsidRPr="003E69BC">
        <w:rPr>
          <w:rFonts w:ascii="Times New Roman" w:hAnsi="Times New Roman"/>
        </w:rPr>
        <w:t>е</w:t>
      </w:r>
      <w:r w:rsidRPr="003E69BC">
        <w:rPr>
          <w:rFonts w:ascii="Times New Roman" w:hAnsi="Times New Roman"/>
        </w:rPr>
        <w:t>хмерного проектирования (на выбор образовательной организации)</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конструирует простые системы с обратной связью на основе технических конструкторов</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следует технологии, в том числе, в процессе изготовления субъективно нового продукта</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3E69BC">
        <w:rPr>
          <w:rFonts w:ascii="Times New Roman" w:hAnsi="Times New Roman"/>
        </w:rPr>
        <w:t>е</w:t>
      </w:r>
      <w:r w:rsidRPr="003E69BC">
        <w:rPr>
          <w:rFonts w:ascii="Times New Roman" w:hAnsi="Times New Roman"/>
        </w:rPr>
        <w:t>хмерного проектирования</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3E69BC" w:rsidRDefault="00E53743" w:rsidP="003E69BC">
      <w:pPr>
        <w:tabs>
          <w:tab w:val="left" w:pos="851"/>
        </w:tabs>
        <w:spacing w:after="0" w:line="240" w:lineRule="auto"/>
        <w:ind w:left="567"/>
        <w:jc w:val="both"/>
        <w:rPr>
          <w:rFonts w:ascii="Times New Roman" w:hAnsi="Times New Roman"/>
          <w:b/>
        </w:rPr>
      </w:pPr>
      <w:r w:rsidRPr="003E69BC">
        <w:rPr>
          <w:rFonts w:ascii="Times New Roman" w:hAnsi="Times New Roman"/>
          <w:b/>
        </w:rPr>
        <w:t>8 класс</w:t>
      </w:r>
    </w:p>
    <w:p w:rsidR="00E53743" w:rsidRPr="003E69BC" w:rsidRDefault="00E53743" w:rsidP="003E69BC">
      <w:pPr>
        <w:tabs>
          <w:tab w:val="left" w:pos="851"/>
        </w:tabs>
        <w:spacing w:after="0" w:line="240" w:lineRule="auto"/>
        <w:ind w:left="567"/>
        <w:jc w:val="both"/>
        <w:rPr>
          <w:rFonts w:ascii="Times New Roman" w:hAnsi="Times New Roman"/>
        </w:rPr>
      </w:pPr>
      <w:r w:rsidRPr="003E69BC">
        <w:rPr>
          <w:rFonts w:ascii="Times New Roman" w:hAnsi="Times New Roman"/>
        </w:rPr>
        <w:t>По завершении учебного года обучающийся:</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характеризует современную индустрию питания, в том числе в регионе проживания, и перспективы е</w:t>
      </w:r>
      <w:r w:rsidR="00245F1D" w:rsidRPr="003E69BC">
        <w:rPr>
          <w:rFonts w:ascii="Times New Roman" w:hAnsi="Times New Roman"/>
        </w:rPr>
        <w:t>е</w:t>
      </w:r>
      <w:r w:rsidRPr="003E69BC">
        <w:rPr>
          <w:rFonts w:ascii="Times New Roman" w:hAnsi="Times New Roman"/>
        </w:rPr>
        <w:t xml:space="preserve"> развития</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называет и характеризует актуальные и перспективные технологии транспорта</w:t>
      </w:r>
      <w:r w:rsidR="00523BF1"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s>
        <w:spacing w:after="0" w:line="240" w:lineRule="auto"/>
        <w:ind w:left="567" w:firstLine="0"/>
        <w:jc w:val="both"/>
        <w:rPr>
          <w:rFonts w:ascii="Times New Roman" w:hAnsi="Times New Roman"/>
        </w:rPr>
      </w:pPr>
      <w:r w:rsidRPr="003E69BC">
        <w:rPr>
          <w:rFonts w:ascii="Times New Roman" w:hAnsi="Times New Roman"/>
        </w:rPr>
        <w:t>характеризует ситуацию на региональном рынке труда, называет тенденции е</w:t>
      </w:r>
      <w:r w:rsidR="00A23AB5" w:rsidRPr="003E69BC">
        <w:rPr>
          <w:rFonts w:ascii="Times New Roman" w:hAnsi="Times New Roman"/>
        </w:rPr>
        <w:t>е</w:t>
      </w:r>
      <w:r w:rsidRPr="003E69BC">
        <w:rPr>
          <w:rFonts w:ascii="Times New Roman" w:hAnsi="Times New Roman"/>
        </w:rPr>
        <w:t xml:space="preserve"> развития;</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перечисляет и характеризует виды технической и технологической документации</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разъясняет функции модели и принципы моделирования</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созда</w:t>
      </w:r>
      <w:r w:rsidR="00A23AB5" w:rsidRPr="003E69BC">
        <w:rPr>
          <w:rFonts w:ascii="Times New Roman" w:hAnsi="Times New Roman"/>
        </w:rPr>
        <w:t>е</w:t>
      </w:r>
      <w:r w:rsidRPr="003E69BC">
        <w:rPr>
          <w:rFonts w:ascii="Times New Roman" w:hAnsi="Times New Roman"/>
        </w:rPr>
        <w:t>т модель, адекватную практической задаче</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отбирает материал в соответствии с техническим решением или по заданным критериям</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составляет рацион питания, адекватный ситуации</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планирует продвижение продукта</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регламентирует заданный процесс в заданной форме</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проводит оценку и испытание полученного продукта</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описывает технологическое решение с помощью текста, рисунков, графического изображения</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лабораторного исследования продуктов питания</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разработки организационного проекта и решения логистических задач</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выявления проблем транспортной логистики насел</w:t>
      </w:r>
      <w:r w:rsidR="00A23AB5" w:rsidRPr="003E69BC">
        <w:rPr>
          <w:rFonts w:ascii="Times New Roman" w:hAnsi="Times New Roman"/>
        </w:rPr>
        <w:t>е</w:t>
      </w:r>
      <w:r w:rsidRPr="003E69BC">
        <w:rPr>
          <w:rFonts w:ascii="Times New Roman" w:hAnsi="Times New Roman"/>
        </w:rPr>
        <w:t>нного пункта / трассы на основе самостоятельно спланированного наблюдения</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моделирования транспортных потоков</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опыт анализа объявлений, предлагающих работу</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w:t>
      </w:r>
      <w:r w:rsidRPr="003E69BC">
        <w:rPr>
          <w:rFonts w:ascii="Times New Roman" w:hAnsi="Times New Roman"/>
        </w:rPr>
        <w:lastRenderedPageBreak/>
        <w:t>и сложных (требующих регулирования / настройки) рабочих инструментов / технологического оборудования</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создания информационного продукта и его встраивания в заданную оболочку</w:t>
      </w:r>
      <w:r w:rsidR="00F578F2" w:rsidRPr="003E69BC">
        <w:rPr>
          <w:rFonts w:ascii="Times New Roman" w:hAnsi="Times New Roman"/>
        </w:rPr>
        <w:t>;</w:t>
      </w:r>
    </w:p>
    <w:p w:rsidR="00E53743" w:rsidRPr="003E69BC" w:rsidRDefault="00E53743" w:rsidP="003E69BC">
      <w:pPr>
        <w:numPr>
          <w:ilvl w:val="1"/>
          <w:numId w:val="54"/>
        </w:numPr>
        <w:tabs>
          <w:tab w:val="left" w:pos="993"/>
          <w:tab w:val="left" w:pos="1134"/>
          <w:tab w:val="left" w:pos="2410"/>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3E69BC" w:rsidRDefault="00E53743" w:rsidP="003E69BC">
      <w:pPr>
        <w:tabs>
          <w:tab w:val="left" w:pos="851"/>
        </w:tabs>
        <w:spacing w:after="0" w:line="240" w:lineRule="auto"/>
        <w:ind w:left="567"/>
        <w:jc w:val="both"/>
        <w:rPr>
          <w:rFonts w:ascii="Times New Roman" w:hAnsi="Times New Roman"/>
          <w:b/>
        </w:rPr>
      </w:pPr>
      <w:r w:rsidRPr="003E69BC">
        <w:rPr>
          <w:rFonts w:ascii="Times New Roman" w:hAnsi="Times New Roman"/>
          <w:b/>
        </w:rPr>
        <w:t xml:space="preserve">9 класс </w:t>
      </w:r>
    </w:p>
    <w:p w:rsidR="00E53743" w:rsidRPr="003E69BC" w:rsidRDefault="00E53743" w:rsidP="003E69BC">
      <w:pPr>
        <w:tabs>
          <w:tab w:val="left" w:pos="851"/>
        </w:tabs>
        <w:spacing w:after="0" w:line="240" w:lineRule="auto"/>
        <w:ind w:left="567"/>
        <w:jc w:val="both"/>
        <w:rPr>
          <w:rFonts w:ascii="Times New Roman" w:hAnsi="Times New Roman"/>
        </w:rPr>
      </w:pPr>
      <w:r w:rsidRPr="003E69BC">
        <w:rPr>
          <w:rFonts w:ascii="Times New Roman" w:hAnsi="Times New Roman"/>
        </w:rPr>
        <w:t>По завершении учебного года обучающийся:</w:t>
      </w:r>
    </w:p>
    <w:p w:rsidR="00E53743" w:rsidRPr="003E69BC" w:rsidRDefault="00E53743" w:rsidP="003E69BC">
      <w:pPr>
        <w:numPr>
          <w:ilvl w:val="1"/>
          <w:numId w:val="54"/>
        </w:numPr>
        <w:tabs>
          <w:tab w:val="left" w:pos="426"/>
          <w:tab w:val="left" w:pos="993"/>
          <w:tab w:val="left" w:pos="2410"/>
        </w:tabs>
        <w:spacing w:after="0" w:line="240" w:lineRule="auto"/>
        <w:ind w:left="567" w:firstLine="0"/>
        <w:jc w:val="both"/>
        <w:rPr>
          <w:rFonts w:ascii="Times New Roman" w:hAnsi="Times New Roman"/>
        </w:rPr>
      </w:pPr>
      <w:r w:rsidRPr="003E69BC">
        <w:rPr>
          <w:rFonts w:ascii="Times New Roman" w:hAnsi="Times New Roman"/>
        </w:rPr>
        <w:t xml:space="preserve">называет и характеризует актуальные и перспективные медицинские технологии,  </w:t>
      </w:r>
    </w:p>
    <w:p w:rsidR="00E53743" w:rsidRPr="003E69BC" w:rsidRDefault="00E53743" w:rsidP="003E69BC">
      <w:pPr>
        <w:numPr>
          <w:ilvl w:val="1"/>
          <w:numId w:val="54"/>
        </w:numPr>
        <w:tabs>
          <w:tab w:val="left" w:pos="426"/>
          <w:tab w:val="left" w:pos="993"/>
          <w:tab w:val="left" w:pos="2410"/>
        </w:tabs>
        <w:spacing w:after="0" w:line="240" w:lineRule="auto"/>
        <w:ind w:left="567" w:firstLine="0"/>
        <w:jc w:val="both"/>
        <w:rPr>
          <w:rFonts w:ascii="Times New Roman" w:hAnsi="Times New Roman"/>
        </w:rPr>
      </w:pPr>
      <w:r w:rsidRPr="003E69BC">
        <w:rPr>
          <w:rFonts w:ascii="Times New Roman" w:hAnsi="Times New Roman"/>
        </w:rPr>
        <w:t>называет и характеризует технологии в области электроники, тенденции их развития и новые продукты на их основе,</w:t>
      </w:r>
    </w:p>
    <w:p w:rsidR="00E53743" w:rsidRPr="003E69BC" w:rsidRDefault="00E53743" w:rsidP="003E69BC">
      <w:pPr>
        <w:numPr>
          <w:ilvl w:val="1"/>
          <w:numId w:val="54"/>
        </w:numPr>
        <w:tabs>
          <w:tab w:val="left" w:pos="426"/>
          <w:tab w:val="left" w:pos="993"/>
          <w:tab w:val="left" w:pos="2410"/>
        </w:tabs>
        <w:spacing w:after="0" w:line="240" w:lineRule="auto"/>
        <w:ind w:left="567" w:firstLine="0"/>
        <w:jc w:val="both"/>
        <w:rPr>
          <w:rFonts w:ascii="Times New Roman" w:hAnsi="Times New Roman"/>
        </w:rPr>
      </w:pPr>
      <w:r w:rsidRPr="003E69BC">
        <w:rPr>
          <w:rFonts w:ascii="Times New Roman" w:hAnsi="Times New Roman"/>
        </w:rPr>
        <w:t>объясняет закономерности технологического развития цивилизации,</w:t>
      </w:r>
    </w:p>
    <w:p w:rsidR="00E53743" w:rsidRPr="003E69BC" w:rsidRDefault="00E53743" w:rsidP="003E69BC">
      <w:pPr>
        <w:numPr>
          <w:ilvl w:val="1"/>
          <w:numId w:val="54"/>
        </w:numPr>
        <w:tabs>
          <w:tab w:val="left" w:pos="426"/>
          <w:tab w:val="left" w:pos="993"/>
        </w:tabs>
        <w:spacing w:after="0" w:line="240" w:lineRule="auto"/>
        <w:ind w:left="567" w:firstLine="0"/>
        <w:jc w:val="both"/>
        <w:rPr>
          <w:rFonts w:ascii="Times New Roman" w:hAnsi="Times New Roman"/>
        </w:rPr>
      </w:pPr>
      <w:r w:rsidRPr="003E69BC">
        <w:rPr>
          <w:rFonts w:ascii="Times New Roman" w:hAnsi="Times New Roman"/>
        </w:rPr>
        <w:t>разъясняет социальное значение групп профессий, востребованных на региональном рынке труда,</w:t>
      </w:r>
    </w:p>
    <w:p w:rsidR="00E53743" w:rsidRPr="003E69BC" w:rsidRDefault="00E53743" w:rsidP="003E69BC">
      <w:pPr>
        <w:numPr>
          <w:ilvl w:val="1"/>
          <w:numId w:val="54"/>
        </w:numPr>
        <w:tabs>
          <w:tab w:val="left" w:pos="426"/>
          <w:tab w:val="left" w:pos="993"/>
          <w:tab w:val="left" w:pos="2410"/>
        </w:tabs>
        <w:spacing w:after="0" w:line="240" w:lineRule="auto"/>
        <w:ind w:left="567" w:firstLine="0"/>
        <w:jc w:val="both"/>
        <w:rPr>
          <w:rFonts w:ascii="Times New Roman" w:hAnsi="Times New Roman"/>
        </w:rPr>
      </w:pPr>
      <w:r w:rsidRPr="003E69BC">
        <w:rPr>
          <w:rFonts w:ascii="Times New Roman" w:hAnsi="Times New Roman"/>
        </w:rPr>
        <w:t>оценивает условия использования технологии в том числе с позиций экологической защищ</w:t>
      </w:r>
      <w:r w:rsidR="00A23AB5" w:rsidRPr="003E69BC">
        <w:rPr>
          <w:rFonts w:ascii="Times New Roman" w:hAnsi="Times New Roman"/>
        </w:rPr>
        <w:t>е</w:t>
      </w:r>
      <w:r w:rsidRPr="003E69BC">
        <w:rPr>
          <w:rFonts w:ascii="Times New Roman" w:hAnsi="Times New Roman"/>
        </w:rPr>
        <w:t>нности,</w:t>
      </w:r>
    </w:p>
    <w:p w:rsidR="00E53743" w:rsidRPr="003E69BC" w:rsidRDefault="00E53743" w:rsidP="003E69BC">
      <w:pPr>
        <w:numPr>
          <w:ilvl w:val="1"/>
          <w:numId w:val="54"/>
        </w:numPr>
        <w:tabs>
          <w:tab w:val="left" w:pos="426"/>
          <w:tab w:val="left" w:pos="993"/>
          <w:tab w:val="left" w:pos="2410"/>
        </w:tabs>
        <w:spacing w:after="0" w:line="240" w:lineRule="auto"/>
        <w:ind w:left="567" w:firstLine="0"/>
        <w:jc w:val="both"/>
        <w:rPr>
          <w:rFonts w:ascii="Times New Roman" w:hAnsi="Times New Roman"/>
        </w:rPr>
      </w:pPr>
      <w:r w:rsidRPr="003E69BC">
        <w:rPr>
          <w:rFonts w:ascii="Times New Roman" w:hAnsi="Times New Roman"/>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3E69BC">
        <w:rPr>
          <w:rFonts w:ascii="Times New Roman" w:hAnsi="Times New Roman"/>
        </w:rPr>
        <w:t>е</w:t>
      </w:r>
      <w:r w:rsidRPr="003E69BC">
        <w:rPr>
          <w:rFonts w:ascii="Times New Roman" w:hAnsi="Times New Roman"/>
        </w:rPr>
        <w:t>м, в том числе самостоятельно планируя такого рода эксперименты,</w:t>
      </w:r>
    </w:p>
    <w:p w:rsidR="00E53743" w:rsidRPr="003E69BC" w:rsidRDefault="00E53743" w:rsidP="003E69BC">
      <w:pPr>
        <w:numPr>
          <w:ilvl w:val="1"/>
          <w:numId w:val="54"/>
        </w:numPr>
        <w:tabs>
          <w:tab w:val="left" w:pos="426"/>
          <w:tab w:val="left" w:pos="993"/>
          <w:tab w:val="left" w:pos="2410"/>
        </w:tabs>
        <w:spacing w:after="0" w:line="240" w:lineRule="auto"/>
        <w:ind w:left="567" w:firstLine="0"/>
        <w:jc w:val="both"/>
        <w:rPr>
          <w:rFonts w:ascii="Times New Roman" w:hAnsi="Times New Roman"/>
        </w:rPr>
      </w:pPr>
      <w:r w:rsidRPr="003E69BC">
        <w:rPr>
          <w:rFonts w:ascii="Times New Roman" w:hAnsi="Times New Roman"/>
        </w:rPr>
        <w:t xml:space="preserve">анализирует возможные технологические решения, определяет их достоинства и недостатки в контексте заданной ситуации, </w:t>
      </w:r>
    </w:p>
    <w:p w:rsidR="00E53743" w:rsidRPr="003E69BC" w:rsidRDefault="00E53743" w:rsidP="003E69BC">
      <w:pPr>
        <w:numPr>
          <w:ilvl w:val="1"/>
          <w:numId w:val="54"/>
        </w:numPr>
        <w:tabs>
          <w:tab w:val="left" w:pos="426"/>
          <w:tab w:val="left" w:pos="993"/>
          <w:tab w:val="left" w:pos="2410"/>
        </w:tabs>
        <w:spacing w:after="0" w:line="240" w:lineRule="auto"/>
        <w:ind w:left="567" w:firstLine="0"/>
        <w:jc w:val="both"/>
        <w:rPr>
          <w:rFonts w:ascii="Times New Roman" w:hAnsi="Times New Roman"/>
        </w:rPr>
      </w:pPr>
      <w:r w:rsidRPr="003E69BC">
        <w:rPr>
          <w:rFonts w:ascii="Times New Roman" w:hAnsi="Times New Roman"/>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3E69BC" w:rsidRDefault="00E53743" w:rsidP="003E69BC">
      <w:pPr>
        <w:numPr>
          <w:ilvl w:val="1"/>
          <w:numId w:val="54"/>
        </w:numPr>
        <w:tabs>
          <w:tab w:val="left" w:pos="426"/>
          <w:tab w:val="left" w:pos="993"/>
        </w:tabs>
        <w:spacing w:after="0" w:line="240" w:lineRule="auto"/>
        <w:ind w:left="567" w:firstLine="0"/>
        <w:jc w:val="both"/>
        <w:rPr>
          <w:rFonts w:ascii="Times New Roman" w:hAnsi="Times New Roman"/>
        </w:rPr>
      </w:pPr>
      <w:r w:rsidRPr="003E69BC">
        <w:rPr>
          <w:rFonts w:ascii="Times New Roman" w:hAnsi="Times New Roman"/>
        </w:rPr>
        <w:t>анализирует результаты и последствия своих решений, связанных с выбором и реализацией собственной образовательной траектории,</w:t>
      </w:r>
    </w:p>
    <w:p w:rsidR="00E53743" w:rsidRPr="003E69BC" w:rsidRDefault="00E53743" w:rsidP="003E69BC">
      <w:pPr>
        <w:numPr>
          <w:ilvl w:val="1"/>
          <w:numId w:val="54"/>
        </w:numPr>
        <w:tabs>
          <w:tab w:val="left" w:pos="426"/>
          <w:tab w:val="left" w:pos="993"/>
        </w:tabs>
        <w:spacing w:after="0" w:line="240" w:lineRule="auto"/>
        <w:ind w:left="567" w:firstLine="0"/>
        <w:jc w:val="both"/>
        <w:rPr>
          <w:rFonts w:ascii="Times New Roman" w:hAnsi="Times New Roman"/>
        </w:rPr>
      </w:pPr>
      <w:r w:rsidRPr="003E69BC">
        <w:rPr>
          <w:rFonts w:ascii="Times New Roman" w:hAnsi="Times New Roman"/>
        </w:rPr>
        <w:t>анализирует свои возможности и предпочтения, связанные с освоением определ</w:t>
      </w:r>
      <w:r w:rsidR="00A23AB5" w:rsidRPr="003E69BC">
        <w:rPr>
          <w:rFonts w:ascii="Times New Roman" w:hAnsi="Times New Roman"/>
        </w:rPr>
        <w:t>е</w:t>
      </w:r>
      <w:r w:rsidRPr="003E69BC">
        <w:rPr>
          <w:rFonts w:ascii="Times New Roman" w:hAnsi="Times New Roman"/>
        </w:rPr>
        <w:t>нного уровня образовательных программ и реализацией тех или иных видов деятельности,</w:t>
      </w:r>
    </w:p>
    <w:p w:rsidR="00E53743" w:rsidRPr="003E69BC" w:rsidRDefault="00E53743" w:rsidP="003E69BC">
      <w:pPr>
        <w:numPr>
          <w:ilvl w:val="1"/>
          <w:numId w:val="54"/>
        </w:numPr>
        <w:tabs>
          <w:tab w:val="left" w:pos="426"/>
          <w:tab w:val="left" w:pos="993"/>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3E69BC" w:rsidRDefault="00E53743" w:rsidP="003E69BC">
      <w:pPr>
        <w:numPr>
          <w:ilvl w:val="1"/>
          <w:numId w:val="54"/>
        </w:numPr>
        <w:tabs>
          <w:tab w:val="left" w:pos="426"/>
          <w:tab w:val="left" w:pos="993"/>
        </w:tabs>
        <w:spacing w:after="0" w:line="240" w:lineRule="auto"/>
        <w:ind w:left="567" w:firstLine="0"/>
        <w:jc w:val="both"/>
        <w:rPr>
          <w:rFonts w:ascii="Times New Roman" w:hAnsi="Times New Roman"/>
        </w:rPr>
      </w:pPr>
      <w:r w:rsidRPr="003E69BC">
        <w:rPr>
          <w:rFonts w:ascii="Times New Roman" w:hAnsi="Times New Roman"/>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3E69BC" w:rsidRDefault="00E53743" w:rsidP="003E69BC">
      <w:pPr>
        <w:numPr>
          <w:ilvl w:val="1"/>
          <w:numId w:val="54"/>
        </w:numPr>
        <w:tabs>
          <w:tab w:val="left" w:pos="426"/>
          <w:tab w:val="left" w:pos="993"/>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предпрофессиональных проб,</w:t>
      </w:r>
    </w:p>
    <w:p w:rsidR="00E53743" w:rsidRPr="003E69BC" w:rsidRDefault="00E53743" w:rsidP="003E69BC">
      <w:pPr>
        <w:numPr>
          <w:ilvl w:val="1"/>
          <w:numId w:val="54"/>
        </w:numPr>
        <w:tabs>
          <w:tab w:val="left" w:pos="426"/>
          <w:tab w:val="left" w:pos="993"/>
        </w:tabs>
        <w:spacing w:after="0" w:line="240" w:lineRule="auto"/>
        <w:ind w:left="567" w:firstLine="0"/>
        <w:jc w:val="both"/>
        <w:rPr>
          <w:rFonts w:ascii="Times New Roman" w:hAnsi="Times New Roman"/>
        </w:rPr>
      </w:pPr>
      <w:r w:rsidRPr="003E69BC">
        <w:rPr>
          <w:rFonts w:ascii="Times New Roman" w:hAnsi="Times New Roman"/>
        </w:rPr>
        <w:t>получил и проанализировал опыт разработки и / или реализации специализированного проекта.</w:t>
      </w:r>
    </w:p>
    <w:p w:rsidR="00B540EE" w:rsidRPr="003E69BC" w:rsidRDefault="00243C14" w:rsidP="003E69BC">
      <w:pPr>
        <w:pStyle w:val="4"/>
        <w:spacing w:before="0" w:line="240" w:lineRule="auto"/>
        <w:ind w:left="567"/>
        <w:rPr>
          <w:sz w:val="22"/>
        </w:rPr>
      </w:pPr>
      <w:bookmarkStart w:id="84" w:name="_Toc409691647"/>
      <w:bookmarkStart w:id="85" w:name="_Toc410653970"/>
      <w:bookmarkStart w:id="86" w:name="_Toc414553156"/>
      <w:r w:rsidRPr="003E69BC">
        <w:rPr>
          <w:sz w:val="22"/>
        </w:rPr>
        <w:t>1.2.</w:t>
      </w:r>
      <w:r w:rsidR="009101CC" w:rsidRPr="003E69BC">
        <w:rPr>
          <w:sz w:val="22"/>
        </w:rPr>
        <w:t>5.17</w:t>
      </w:r>
      <w:r w:rsidRPr="003E69BC">
        <w:rPr>
          <w:sz w:val="22"/>
        </w:rPr>
        <w:t xml:space="preserve">. </w:t>
      </w:r>
      <w:r w:rsidR="00B540EE" w:rsidRPr="003E69BC">
        <w:rPr>
          <w:sz w:val="22"/>
        </w:rPr>
        <w:t>Физическая культура</w:t>
      </w:r>
      <w:bookmarkEnd w:id="84"/>
      <w:bookmarkEnd w:id="85"/>
      <w:bookmarkEnd w:id="86"/>
    </w:p>
    <w:p w:rsidR="00E53743" w:rsidRPr="003E69BC" w:rsidRDefault="00E53743" w:rsidP="003E69BC">
      <w:pPr>
        <w:spacing w:after="0" w:line="240" w:lineRule="auto"/>
        <w:ind w:left="567"/>
        <w:jc w:val="both"/>
        <w:rPr>
          <w:rFonts w:ascii="Times New Roman" w:hAnsi="Times New Roman"/>
        </w:rPr>
      </w:pPr>
      <w:r w:rsidRPr="003E69BC">
        <w:rPr>
          <w:rFonts w:ascii="Times New Roman" w:hAnsi="Times New Roman"/>
          <w:b/>
        </w:rPr>
        <w:t xml:space="preserve">Выпускник научится: </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lastRenderedPageBreak/>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выполнять акробатические комбинации из числа хорошо освоенных упражнений;</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выполнять гимнастические комбинации на спортивных снарядах из числа хорошо освоенных упражнений;</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выполнять легкоатлетические упражнения в беге и в прыжках (в длину и высоту);</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выполнять спуски и торможения на лыжах с пологого склона;</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выполнять основные технические действия и приемы игры в футбол, волейбол, баскетбол</w:t>
      </w:r>
      <w:r w:rsidR="00186F50" w:rsidRPr="003E69BC">
        <w:rPr>
          <w:rFonts w:ascii="Times New Roman" w:hAnsi="Times New Roman"/>
        </w:rPr>
        <w:t>, бадминтон</w:t>
      </w:r>
      <w:r w:rsidRPr="003E69BC">
        <w:rPr>
          <w:rFonts w:ascii="Times New Roman" w:hAnsi="Times New Roman"/>
        </w:rPr>
        <w:t xml:space="preserve"> в условиях учебной и игровой деятельности;</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3E69BC" w:rsidRDefault="00E53743" w:rsidP="003E69BC">
      <w:pPr>
        <w:numPr>
          <w:ilvl w:val="0"/>
          <w:numId w:val="96"/>
        </w:numPr>
        <w:tabs>
          <w:tab w:val="left" w:pos="709"/>
          <w:tab w:val="left" w:pos="1134"/>
        </w:tabs>
        <w:spacing w:after="0" w:line="240" w:lineRule="auto"/>
        <w:ind w:left="567" w:firstLine="0"/>
        <w:contextualSpacing/>
        <w:jc w:val="both"/>
        <w:rPr>
          <w:rFonts w:ascii="Times New Roman" w:hAnsi="Times New Roman"/>
        </w:rPr>
      </w:pPr>
      <w:r w:rsidRPr="003E69BC">
        <w:rPr>
          <w:rFonts w:ascii="Times New Roman" w:hAnsi="Times New Roman"/>
        </w:rPr>
        <w:t>выполнять тестовые упражнения для оценки уровня индивидуального развития основных физических качеств.</w:t>
      </w:r>
    </w:p>
    <w:p w:rsidR="00E53743" w:rsidRPr="003E69BC" w:rsidRDefault="00E53743" w:rsidP="003E69BC">
      <w:pPr>
        <w:spacing w:after="0" w:line="240" w:lineRule="auto"/>
        <w:ind w:left="567"/>
        <w:jc w:val="both"/>
        <w:rPr>
          <w:rFonts w:ascii="Times New Roman" w:hAnsi="Times New Roman"/>
        </w:rPr>
      </w:pPr>
      <w:r w:rsidRPr="003E69BC">
        <w:rPr>
          <w:rFonts w:ascii="Times New Roman" w:hAnsi="Times New Roman"/>
          <w:b/>
        </w:rPr>
        <w:t>Выпускник получит возможность научиться:</w:t>
      </w:r>
    </w:p>
    <w:p w:rsidR="00E53743" w:rsidRPr="003E69BC" w:rsidRDefault="00E53743" w:rsidP="003E69BC">
      <w:pPr>
        <w:numPr>
          <w:ilvl w:val="0"/>
          <w:numId w:val="97"/>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3E69BC" w:rsidRDefault="00E53743" w:rsidP="003E69BC">
      <w:pPr>
        <w:numPr>
          <w:ilvl w:val="0"/>
          <w:numId w:val="97"/>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3E69BC" w:rsidRDefault="00E53743" w:rsidP="003E69BC">
      <w:pPr>
        <w:numPr>
          <w:ilvl w:val="0"/>
          <w:numId w:val="97"/>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3E69BC" w:rsidRDefault="00E53743" w:rsidP="003E69BC">
      <w:pPr>
        <w:numPr>
          <w:ilvl w:val="0"/>
          <w:numId w:val="97"/>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3E69BC" w:rsidRDefault="00E53743" w:rsidP="003E69BC">
      <w:pPr>
        <w:numPr>
          <w:ilvl w:val="0"/>
          <w:numId w:val="97"/>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3E69BC" w:rsidRDefault="00E53743" w:rsidP="003E69BC">
      <w:pPr>
        <w:numPr>
          <w:ilvl w:val="0"/>
          <w:numId w:val="97"/>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проводить восстановительные мероприятия с использованием банных процедур и сеансов оздоровительного массажа;</w:t>
      </w:r>
    </w:p>
    <w:p w:rsidR="00E53743" w:rsidRPr="003E69BC" w:rsidRDefault="00E53743" w:rsidP="003E69BC">
      <w:pPr>
        <w:numPr>
          <w:ilvl w:val="0"/>
          <w:numId w:val="97"/>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lastRenderedPageBreak/>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3E69BC" w:rsidRDefault="00E53743" w:rsidP="003E69BC">
      <w:pPr>
        <w:numPr>
          <w:ilvl w:val="0"/>
          <w:numId w:val="97"/>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преодолевать естественные и искусственные препятствия с помощью разнообразных способов лазания, прыжков и бега;</w:t>
      </w:r>
    </w:p>
    <w:p w:rsidR="00E53743" w:rsidRPr="003E69BC" w:rsidRDefault="00E53743" w:rsidP="003E69BC">
      <w:pPr>
        <w:numPr>
          <w:ilvl w:val="0"/>
          <w:numId w:val="97"/>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 xml:space="preserve">осуществлять судейство по одному из осваиваемых видов спорта; </w:t>
      </w:r>
    </w:p>
    <w:p w:rsidR="00E53743" w:rsidRPr="003E69BC" w:rsidRDefault="00E53743" w:rsidP="003E69BC">
      <w:pPr>
        <w:numPr>
          <w:ilvl w:val="0"/>
          <w:numId w:val="97"/>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выполнять тестовые нормативы Всероссийского физкультурно-спортивного комплекса «Готов к труду и обороне»;</w:t>
      </w:r>
    </w:p>
    <w:p w:rsidR="00F962DD" w:rsidRPr="003E69BC" w:rsidRDefault="00F962DD" w:rsidP="003E69BC">
      <w:pPr>
        <w:numPr>
          <w:ilvl w:val="0"/>
          <w:numId w:val="97"/>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выполнять технико-тактические действия национальных видов спорта;</w:t>
      </w:r>
    </w:p>
    <w:p w:rsidR="00E53743" w:rsidRPr="003E69BC" w:rsidRDefault="00E53743" w:rsidP="003E69BC">
      <w:pPr>
        <w:numPr>
          <w:ilvl w:val="0"/>
          <w:numId w:val="97"/>
        </w:numPr>
        <w:tabs>
          <w:tab w:val="left" w:pos="993"/>
        </w:tabs>
        <w:spacing w:after="0" w:line="240" w:lineRule="auto"/>
        <w:ind w:left="567" w:firstLine="0"/>
        <w:contextualSpacing/>
        <w:jc w:val="both"/>
        <w:rPr>
          <w:rFonts w:ascii="Times New Roman" w:hAnsi="Times New Roman"/>
          <w:i/>
        </w:rPr>
      </w:pPr>
      <w:r w:rsidRPr="003E69BC">
        <w:rPr>
          <w:rFonts w:ascii="Times New Roman" w:hAnsi="Times New Roman"/>
          <w:i/>
        </w:rPr>
        <w:t>проплывать учебную дистанцию вольным стилем.</w:t>
      </w:r>
    </w:p>
    <w:p w:rsidR="00B540EE" w:rsidRPr="003E69BC" w:rsidRDefault="00523BF1" w:rsidP="003E69BC">
      <w:pPr>
        <w:pStyle w:val="4"/>
        <w:spacing w:before="0" w:line="240" w:lineRule="auto"/>
        <w:ind w:left="567"/>
        <w:rPr>
          <w:sz w:val="22"/>
        </w:rPr>
      </w:pPr>
      <w:bookmarkStart w:id="87" w:name="_Toc409691648"/>
      <w:bookmarkStart w:id="88" w:name="_Toc410653971"/>
      <w:bookmarkStart w:id="89" w:name="_Toc414553157"/>
      <w:r w:rsidRPr="003E69BC">
        <w:rPr>
          <w:sz w:val="22"/>
        </w:rPr>
        <w:t>1.2.</w:t>
      </w:r>
      <w:r w:rsidR="009101CC" w:rsidRPr="003E69BC">
        <w:rPr>
          <w:sz w:val="22"/>
        </w:rPr>
        <w:t>5.18</w:t>
      </w:r>
      <w:r w:rsidRPr="003E69BC">
        <w:rPr>
          <w:sz w:val="22"/>
        </w:rPr>
        <w:t xml:space="preserve">. </w:t>
      </w:r>
      <w:r w:rsidR="00B540EE" w:rsidRPr="003E69BC">
        <w:rPr>
          <w:sz w:val="22"/>
        </w:rPr>
        <w:t>Основы безопасности жизнедеятельности</w:t>
      </w:r>
      <w:bookmarkEnd w:id="87"/>
      <w:bookmarkEnd w:id="88"/>
      <w:bookmarkEnd w:id="89"/>
    </w:p>
    <w:p w:rsidR="00E53743" w:rsidRPr="003E69BC" w:rsidRDefault="00E53743" w:rsidP="003E69BC">
      <w:pPr>
        <w:spacing w:after="0" w:line="240" w:lineRule="auto"/>
        <w:ind w:left="567"/>
        <w:jc w:val="both"/>
        <w:rPr>
          <w:rFonts w:ascii="Times New Roman" w:hAnsi="Times New Roman"/>
          <w:b/>
          <w:bCs/>
          <w:shd w:val="clear" w:color="auto" w:fill="FFFFFF"/>
        </w:rPr>
      </w:pPr>
      <w:r w:rsidRPr="003E69BC">
        <w:rPr>
          <w:rFonts w:ascii="Times New Roman" w:hAnsi="Times New Roman"/>
          <w:b/>
          <w:bCs/>
          <w:shd w:val="clear" w:color="auto" w:fill="FFFFFF"/>
        </w:rPr>
        <w:t>Выпускник научится:</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iCs/>
        </w:rPr>
      </w:pPr>
      <w:r w:rsidRPr="003E69BC">
        <w:rPr>
          <w:rFonts w:ascii="Times New Roman" w:hAnsi="Times New Roman"/>
        </w:rPr>
        <w:t>классифицировать и характеризовать</w:t>
      </w:r>
      <w:r w:rsidRPr="003E69BC">
        <w:rPr>
          <w:rFonts w:ascii="Times New Roman" w:hAnsi="Times New Roman"/>
          <w:iCs/>
        </w:rPr>
        <w:t xml:space="preserve"> условия экологической безопасности;</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iCs/>
        </w:rPr>
      </w:pPr>
      <w:r w:rsidRPr="003E69BC">
        <w:rPr>
          <w:rFonts w:ascii="Times New Roman" w:hAnsi="Times New Roman"/>
          <w:iCs/>
        </w:rPr>
        <w:t>использовать знания о предельно допустимых концентрациях вредных веществ в атмосфере, воде и почве;</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bCs/>
          <w:iCs/>
        </w:rPr>
      </w:pPr>
      <w:r w:rsidRPr="003E69BC">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безопасно, использовать бытовые приборы контроля качества окружающей среды и продуктов питания;</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безопасно использовать бытовые приборы;</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безопасно использовать средства бытовой химии;</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безопасно использовать средства коммуникации;</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классифицировать и характеризовать опасные ситуации криминогенного характера;</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b/>
        </w:rPr>
      </w:pPr>
      <w:r w:rsidRPr="003E69BC">
        <w:rPr>
          <w:rFonts w:ascii="Times New Roman" w:hAnsi="Times New Roman"/>
        </w:rPr>
        <w:t>предвидеть причины возникновения возможных опасных ситуаций криминогенного характера;</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безопасно вести и применять способы самозащиты в криминогенной ситуации на улице;</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безопасно вести и применять способы самозащиты в криминогенной ситуации в подъезде;</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безопасно вести и применять способы самозащиты в криминогенной ситуации в лифте;</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безопасно вести и применять способы самозащиты в криминогенной ситуации в квартире;</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безопасно вести и применять способы самозащиты при карманной краже;</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безопасно вести и применять способы самозащиты при попытке мошенничества;</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адекватно оценивать ситуацию дорожного движения;</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адекватно оценивать ситуацию и безопасно действовать при пожаре;</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безопасно использовать средства индивидуальной защиты при пожаре;</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безопасно применять первичные средства пожаротушения;</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соблюдать правила безопасности дорожного движения пешехода;</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соблюдать правила безопасности дорожного движения велосипедиста;</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соблюдать правила безопасности дорожного движения пассажира транспортного средства;</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классифицировать и характеризовать причины и последствия опасных ситуаций на воде;</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адекватно оценивать ситуацию и безопасно вести у воды и на воде;</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использовать средства и способы само- и взаимопомощи на воде;</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классифицировать и характеризовать причины и последствия опасных ситуаций в туристических походах;</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готовиться к туристическим походам;</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адекватно оценивать ситуацию и безопасно вести в туристических походах;</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адекватно оценивать ситуацию и ориентироваться на местности;</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добывать и поддерживать огонь в автономных условиях;</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добывать и очищать воду в автономных условиях;</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добывать и готовить пищу в автономных условиях; сооружать (обустраивать) временное жилище в автономных условиях;</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подавать сигналы бедствия и отвечать на них;</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lastRenderedPageBreak/>
        <w:t>характеризовать причины и последствия чрезвычайных ситуаций природного характера для личности, общества и государства;</w:t>
      </w:r>
    </w:p>
    <w:p w:rsidR="00F962DD" w:rsidRPr="003E69BC" w:rsidRDefault="00F962DD"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предвидеть опасности и правильно действовать в случае чрезвычайных ситуаций природного характера;</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классифицировать мероприятия по защите населения от чрезвычайных ситуаций природного характера;</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безопасно использовать средства индивидуальной защиты; </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F962DD" w:rsidRPr="003E69BC" w:rsidRDefault="00F962DD"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предвидеть опасности и правильно действовать в чрезвычайных ситуациях техногенного характера;</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классифицировать мероприятия по защите населения от чрезвычайных ситуаций техногенного характера;</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безопасно действовать по сигналу «Внимание всем!»;</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безопасно использовать средства индивидуальной </w:t>
      </w:r>
      <w:r w:rsidR="00F962DD" w:rsidRPr="003E69BC">
        <w:rPr>
          <w:rFonts w:ascii="Times New Roman" w:hAnsi="Times New Roman"/>
        </w:rPr>
        <w:t xml:space="preserve">и коллективной </w:t>
      </w:r>
      <w:r w:rsidRPr="003E69BC">
        <w:rPr>
          <w:rFonts w:ascii="Times New Roman" w:hAnsi="Times New Roman"/>
        </w:rPr>
        <w:t>защиты;</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комплектовать минимально необходимый набор вещей (документов, продуктов) в случае эвакуации;</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классифицировать мероприятия по защите населения от терроризма, экстремизма, наркотизма;</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классифицировать и характеризовать опасные ситуации в местах большого скопления людей;</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предвидеть причины возникновения возможных опасных ситуаций в местах большого скопления людей;</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адекватно оценивать ситуацию и безопасно действовать в местах массового скопления людей;</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оповещать (вызывать) экстренные службы при чрезвычайной ситуации;</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bCs/>
        </w:rPr>
      </w:pPr>
      <w:r w:rsidRPr="003E69BC">
        <w:rPr>
          <w:rFonts w:ascii="Times New Roman" w:hAnsi="Times New Roman"/>
        </w:rPr>
        <w:t>классифицировать мероприятия и факторы, укрепляющие и разрушающие здоровье;</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bCs/>
        </w:rPr>
      </w:pPr>
      <w:r w:rsidRPr="003E69BC">
        <w:rPr>
          <w:rFonts w:ascii="Times New Roman" w:hAnsi="Times New Roman"/>
          <w:bCs/>
        </w:rPr>
        <w:t>планировать профилактические мероприятия по сохранению и укреплению своего здоровья;</w:t>
      </w:r>
    </w:p>
    <w:p w:rsidR="002818BE"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адекватно оценивать нагрузку и профилактические занятия по укреплению здоровья;планировать распорядок дня с учетом нагрузок;</w:t>
      </w:r>
    </w:p>
    <w:p w:rsidR="002818BE" w:rsidRPr="003E69BC" w:rsidRDefault="002818BE"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bCs/>
        </w:rPr>
      </w:pPr>
      <w:r w:rsidRPr="003E69BC">
        <w:rPr>
          <w:rFonts w:ascii="Times New Roman" w:hAnsi="Times New Roman"/>
          <w:bCs/>
        </w:rPr>
        <w:t>выявлять мероприятия и факторы, потенциально опасные для здоровья;</w:t>
      </w:r>
    </w:p>
    <w:p w:rsidR="00EA45E1" w:rsidRPr="003E69BC" w:rsidRDefault="002818BE"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безопасно использовать ресурсы интернета;</w:t>
      </w:r>
    </w:p>
    <w:p w:rsidR="002818BE" w:rsidRPr="003E69BC" w:rsidRDefault="002818BE"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bCs/>
        </w:rPr>
        <w:t>анализировать состояние своего здоровья;</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определять состояния оказания неотложной помощи;</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bCs/>
        </w:rPr>
      </w:pPr>
      <w:r w:rsidRPr="003E69BC">
        <w:rPr>
          <w:rFonts w:ascii="Times New Roman" w:hAnsi="Times New Roman"/>
          <w:bCs/>
        </w:rPr>
        <w:t>использовать алгоритм действий по оказанию первой помощи;</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bCs/>
        </w:rPr>
        <w:t xml:space="preserve">классифицировать </w:t>
      </w:r>
      <w:r w:rsidRPr="003E69BC">
        <w:rPr>
          <w:rFonts w:ascii="Times New Roman" w:hAnsi="Times New Roman"/>
        </w:rPr>
        <w:t>средства оказания первой помощи;</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оказывать первую помощь при наружном и внутреннем кровотечении;</w:t>
      </w:r>
    </w:p>
    <w:p w:rsidR="007A1E4C" w:rsidRPr="003E69BC" w:rsidRDefault="007A1E4C"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извлекать инородное тело из верхних дыхательных путей;</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оказывать первую помощь при ушибах;</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оказывать первую помощь при растяжениях;</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оказывать первую помощь при вывихах;</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оказывать первую помощь при переломах;</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оказывать первую помощь при ожогах;</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оказывать первую помощь при </w:t>
      </w:r>
      <w:r w:rsidR="007A1E4C" w:rsidRPr="003E69BC">
        <w:rPr>
          <w:rFonts w:ascii="Times New Roman" w:hAnsi="Times New Roman"/>
        </w:rPr>
        <w:t>отморожениях и общем переохлаждении</w:t>
      </w:r>
      <w:r w:rsidRPr="003E69BC">
        <w:rPr>
          <w:rFonts w:ascii="Times New Roman" w:hAnsi="Times New Roman"/>
        </w:rPr>
        <w:t>;</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оказывать первую помощь при отравлениях;</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lastRenderedPageBreak/>
        <w:t>оказывать первую помощь при тепловом (солнечном) ударе;</w:t>
      </w:r>
    </w:p>
    <w:p w:rsidR="00E53743" w:rsidRPr="003E69BC" w:rsidRDefault="00E53743" w:rsidP="003E69BC">
      <w:pPr>
        <w:numPr>
          <w:ilvl w:val="0"/>
          <w:numId w:val="98"/>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оказывать первую помощь при укусе насекомых</w:t>
      </w:r>
      <w:r w:rsidR="007A1E4C" w:rsidRPr="003E69BC">
        <w:rPr>
          <w:rFonts w:ascii="Times New Roman" w:hAnsi="Times New Roman"/>
        </w:rPr>
        <w:t xml:space="preserve"> и змей.</w:t>
      </w:r>
    </w:p>
    <w:p w:rsidR="00E53743" w:rsidRPr="003E69BC" w:rsidRDefault="00E53743" w:rsidP="003E69BC">
      <w:pPr>
        <w:spacing w:after="0" w:line="240" w:lineRule="auto"/>
        <w:ind w:left="567"/>
        <w:jc w:val="both"/>
        <w:rPr>
          <w:rFonts w:ascii="Times New Roman" w:hAnsi="Times New Roman"/>
          <w:b/>
        </w:rPr>
      </w:pPr>
      <w:r w:rsidRPr="003E69BC">
        <w:rPr>
          <w:rFonts w:ascii="Times New Roman" w:hAnsi="Times New Roman"/>
          <w:b/>
        </w:rPr>
        <w:t>Выпускник получит возможность научиться:</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безопасно использовать средства индивидуальной защиты велосипедиста; </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классифицировать и характеризовать причины и последствия опасных ситуаций в туристических поездках; </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готовиться к туристическим поездкам;</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адекватно оценивать ситуацию и безопасно вести в туристических поездках; </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анализировать последствия возможных опасных ситуаций в местах большого скопления людей; </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анализировать последствия возможных опасных ситуаций криминогенного характера; </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безопасно вести и применять права покупателя;</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b/>
        </w:rPr>
      </w:pPr>
      <w:r w:rsidRPr="003E69BC">
        <w:rPr>
          <w:rFonts w:ascii="Times New Roman" w:hAnsi="Times New Roman"/>
        </w:rPr>
        <w:t>анализировать последствия проявления терроризма, экстремизма, наркотизма;</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bCs/>
        </w:rPr>
      </w:pPr>
      <w:r w:rsidRPr="003E69BC">
        <w:rPr>
          <w:rFonts w:ascii="Times New Roman" w:hAnsi="Times New Roman"/>
        </w:rPr>
        <w:t>предвидеть пути и средства возможного вовлечения в террористическую, экстремистскую и наркотическую деятельность;</w:t>
      </w:r>
      <w:r w:rsidRPr="003E69BC">
        <w:rPr>
          <w:rFonts w:ascii="Times New Roman" w:hAnsi="Times New Roman"/>
          <w:bCs/>
        </w:rPr>
        <w:t xml:space="preserve">анализировать влияние вредных привычек и факторов и на состояние своего здоровья; </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bCs/>
        </w:rPr>
        <w:t xml:space="preserve">характеризовать </w:t>
      </w:r>
      <w:r w:rsidRPr="003E69BC">
        <w:rPr>
          <w:rFonts w:ascii="Times New Roman" w:hAnsi="Times New Roman"/>
        </w:rPr>
        <w:t xml:space="preserve">роль семьи в жизни личности и общества и ее влияние на здоровье человека; </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классифицировать основные правовые аспекты оказания первой помощи;</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оказывать первую помощь при не инфекционных заболеваниях; </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оказывать первую помощь при инфекционных заболеваниях; </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оказывать первую помощь при остановке сердечной деятельности;</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оказывать первую помощь при коме; </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оказывать первую помощь при поражении электрическим током; </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усваивать приемы действий в различных опасных и чрезвычайных ситуациях; </w:t>
      </w:r>
    </w:p>
    <w:p w:rsidR="00E53743"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3E69BC" w:rsidRDefault="00E53743" w:rsidP="003E69BC">
      <w:pPr>
        <w:numPr>
          <w:ilvl w:val="0"/>
          <w:numId w:val="99"/>
        </w:numPr>
        <w:tabs>
          <w:tab w:val="left" w:pos="993"/>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творчески решать моделируемые ситуации и практические задачи в области безопасности жизнедеятельности.</w:t>
      </w:r>
      <w:bookmarkStart w:id="90" w:name="_Toc406058984"/>
      <w:bookmarkStart w:id="91" w:name="_Toc409691649"/>
    </w:p>
    <w:p w:rsidR="00C50D02" w:rsidRPr="003E69BC" w:rsidRDefault="00C50D02" w:rsidP="003E69BC">
      <w:pPr>
        <w:keepNext/>
        <w:keepLines/>
        <w:spacing w:after="0" w:line="240" w:lineRule="auto"/>
        <w:ind w:firstLine="709"/>
        <w:jc w:val="center"/>
        <w:outlineLvl w:val="3"/>
        <w:rPr>
          <w:rFonts w:ascii="Times New Roman" w:eastAsia="Times New Roman" w:hAnsi="Times New Roman"/>
          <w:b/>
          <w:bCs/>
          <w:iCs/>
          <w:color w:val="000000" w:themeColor="text1"/>
        </w:rPr>
      </w:pPr>
      <w:r w:rsidRPr="003E69BC">
        <w:rPr>
          <w:rFonts w:ascii="Times New Roman" w:hAnsi="Times New Roman"/>
          <w:b/>
          <w:color w:val="000000" w:themeColor="text1"/>
        </w:rPr>
        <w:t>1.2.5.19.</w:t>
      </w:r>
      <w:r w:rsidRPr="003E69BC">
        <w:rPr>
          <w:rFonts w:ascii="Times New Roman" w:hAnsi="Times New Roman"/>
          <w:color w:val="000000" w:themeColor="text1"/>
        </w:rPr>
        <w:t xml:space="preserve"> </w:t>
      </w:r>
      <w:r w:rsidRPr="003E69BC">
        <w:rPr>
          <w:rStyle w:val="dash041e0431044b0447043d044b0439char1"/>
          <w:b/>
          <w:bCs/>
          <w:color w:val="000000" w:themeColor="text1"/>
          <w:sz w:val="22"/>
          <w:szCs w:val="22"/>
        </w:rPr>
        <w:t>Основы духовно-нравственной  культуры народов России</w:t>
      </w:r>
    </w:p>
    <w:p w:rsidR="00C50D02" w:rsidRPr="003E69BC" w:rsidRDefault="00C50D02" w:rsidP="003E69BC">
      <w:pPr>
        <w:spacing w:after="0" w:line="240" w:lineRule="auto"/>
        <w:ind w:firstLine="709"/>
        <w:rPr>
          <w:rFonts w:ascii="Times New Roman" w:eastAsia="Times New Roman" w:hAnsi="Times New Roman"/>
          <w:b/>
          <w:iCs/>
          <w:color w:val="000000" w:themeColor="text1"/>
          <w:lang w:eastAsia="ru-RU"/>
        </w:rPr>
      </w:pPr>
      <w:r w:rsidRPr="003E69BC">
        <w:rPr>
          <w:rFonts w:ascii="Times New Roman" w:eastAsia="Times New Roman" w:hAnsi="Times New Roman"/>
          <w:b/>
          <w:iCs/>
          <w:color w:val="000000" w:themeColor="text1"/>
          <w:lang w:eastAsia="ru-RU"/>
        </w:rPr>
        <w:t xml:space="preserve">Выпускник научится: </w:t>
      </w:r>
    </w:p>
    <w:p w:rsidR="00C50D02" w:rsidRPr="003E69BC" w:rsidRDefault="00C50D02" w:rsidP="003E69BC">
      <w:pPr>
        <w:pStyle w:val="a8"/>
        <w:numPr>
          <w:ilvl w:val="0"/>
          <w:numId w:val="235"/>
        </w:numPr>
        <w:ind w:left="0" w:firstLine="709"/>
        <w:jc w:val="both"/>
        <w:rPr>
          <w:rFonts w:ascii="Times New Roman" w:eastAsia="Times New Roman" w:hAnsi="Times New Roman"/>
          <w:iCs/>
          <w:color w:val="000000" w:themeColor="text1"/>
          <w:sz w:val="22"/>
          <w:szCs w:val="22"/>
        </w:rPr>
      </w:pPr>
      <w:r w:rsidRPr="003E69BC">
        <w:rPr>
          <w:rFonts w:ascii="Times New Roman" w:hAnsi="Times New Roman"/>
          <w:color w:val="000000" w:themeColor="text1"/>
          <w:sz w:val="22"/>
          <w:szCs w:val="22"/>
        </w:rPr>
        <w:t>различать хорошие и плохие поступки людей, оценивать их с общепринятых нравственных позиций;</w:t>
      </w:r>
      <w:r w:rsidRPr="003E69BC">
        <w:rPr>
          <w:rFonts w:ascii="Times New Roman" w:eastAsia="Times New Roman" w:hAnsi="Times New Roman"/>
          <w:iCs/>
          <w:color w:val="000000" w:themeColor="text1"/>
          <w:sz w:val="22"/>
          <w:szCs w:val="22"/>
        </w:rPr>
        <w:t xml:space="preserve"> </w:t>
      </w:r>
      <w:r w:rsidRPr="003E69BC">
        <w:rPr>
          <w:rFonts w:ascii="Times New Roman" w:hAnsi="Times New Roman"/>
          <w:color w:val="000000" w:themeColor="text1"/>
          <w:sz w:val="22"/>
          <w:szCs w:val="22"/>
        </w:rPr>
        <w:t>рассказывать о составе семьи, своих обязанностей в семье, оценивать характер семейных взаимоотношений;</w:t>
      </w:r>
      <w:r w:rsidRPr="003E69BC">
        <w:rPr>
          <w:rFonts w:ascii="Times New Roman" w:eastAsia="Times New Roman" w:hAnsi="Times New Roman"/>
          <w:iCs/>
          <w:color w:val="000000" w:themeColor="text1"/>
          <w:sz w:val="22"/>
          <w:szCs w:val="22"/>
        </w:rPr>
        <w:t xml:space="preserve"> </w:t>
      </w:r>
      <w:r w:rsidRPr="003E69BC">
        <w:rPr>
          <w:rFonts w:ascii="Times New Roman" w:hAnsi="Times New Roman"/>
          <w:color w:val="000000" w:themeColor="text1"/>
          <w:sz w:val="22"/>
          <w:szCs w:val="22"/>
        </w:rPr>
        <w:t>оценивать, приводя примеры, своё поведение в семье, школе и вне их;</w:t>
      </w:r>
      <w:r w:rsidRPr="003E69BC">
        <w:rPr>
          <w:rFonts w:ascii="Times New Roman" w:eastAsia="Times New Roman" w:hAnsi="Times New Roman"/>
          <w:iCs/>
          <w:color w:val="000000" w:themeColor="text1"/>
          <w:sz w:val="22"/>
          <w:szCs w:val="22"/>
        </w:rPr>
        <w:t xml:space="preserve"> </w:t>
      </w:r>
    </w:p>
    <w:p w:rsidR="00C50D02" w:rsidRPr="003E69BC" w:rsidRDefault="00C50D02" w:rsidP="003E69BC">
      <w:pPr>
        <w:pStyle w:val="a8"/>
        <w:numPr>
          <w:ilvl w:val="0"/>
          <w:numId w:val="235"/>
        </w:numPr>
        <w:ind w:left="0" w:firstLine="709"/>
        <w:jc w:val="both"/>
        <w:rPr>
          <w:rFonts w:ascii="Times New Roman" w:hAnsi="Times New Roman"/>
          <w:color w:val="000000" w:themeColor="text1"/>
          <w:sz w:val="22"/>
          <w:szCs w:val="22"/>
        </w:rPr>
      </w:pPr>
      <w:r w:rsidRPr="003E69BC">
        <w:rPr>
          <w:rFonts w:ascii="Times New Roman" w:hAnsi="Times New Roman"/>
          <w:color w:val="000000" w:themeColor="text1"/>
          <w:sz w:val="22"/>
          <w:szCs w:val="22"/>
        </w:rPr>
        <w:t xml:space="preserve">объяснять значение понятий «малая родина», «Родина», «россиянин»; </w:t>
      </w:r>
    </w:p>
    <w:p w:rsidR="00C50D02" w:rsidRPr="003E69BC" w:rsidRDefault="00C50D02" w:rsidP="003E69BC">
      <w:pPr>
        <w:pStyle w:val="a8"/>
        <w:numPr>
          <w:ilvl w:val="0"/>
          <w:numId w:val="235"/>
        </w:numPr>
        <w:ind w:left="0" w:firstLine="709"/>
        <w:jc w:val="both"/>
        <w:rPr>
          <w:rFonts w:ascii="Times New Roman" w:hAnsi="Times New Roman"/>
          <w:color w:val="000000" w:themeColor="text1"/>
          <w:sz w:val="22"/>
          <w:szCs w:val="22"/>
        </w:rPr>
      </w:pPr>
      <w:r w:rsidRPr="003E69BC">
        <w:rPr>
          <w:rFonts w:ascii="Times New Roman" w:hAnsi="Times New Roman"/>
          <w:color w:val="000000" w:themeColor="text1"/>
          <w:sz w:val="22"/>
          <w:szCs w:val="22"/>
        </w:rPr>
        <w:t xml:space="preserve">приводить примеры беззаветного служения Родине – России; </w:t>
      </w:r>
    </w:p>
    <w:p w:rsidR="00C50D02" w:rsidRPr="003E69BC" w:rsidRDefault="00C50D02" w:rsidP="003E69BC">
      <w:pPr>
        <w:pStyle w:val="a8"/>
        <w:numPr>
          <w:ilvl w:val="0"/>
          <w:numId w:val="235"/>
        </w:numPr>
        <w:ind w:left="0" w:firstLine="709"/>
        <w:jc w:val="both"/>
        <w:rPr>
          <w:rFonts w:ascii="Times New Roman" w:hAnsi="Times New Roman"/>
          <w:color w:val="000000" w:themeColor="text1"/>
          <w:sz w:val="22"/>
          <w:szCs w:val="22"/>
        </w:rPr>
      </w:pPr>
      <w:r w:rsidRPr="003E69BC">
        <w:rPr>
          <w:rFonts w:ascii="Times New Roman" w:hAnsi="Times New Roman"/>
          <w:color w:val="000000" w:themeColor="text1"/>
          <w:sz w:val="22"/>
          <w:szCs w:val="22"/>
        </w:rPr>
        <w:t xml:space="preserve">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 </w:t>
      </w:r>
    </w:p>
    <w:p w:rsidR="00C50D02" w:rsidRPr="003E69BC" w:rsidRDefault="00C50D02" w:rsidP="003E69BC">
      <w:pPr>
        <w:pStyle w:val="a8"/>
        <w:numPr>
          <w:ilvl w:val="0"/>
          <w:numId w:val="235"/>
        </w:numPr>
        <w:ind w:left="0" w:firstLine="709"/>
        <w:jc w:val="both"/>
        <w:rPr>
          <w:rFonts w:ascii="Times New Roman" w:hAnsi="Times New Roman"/>
          <w:color w:val="000000" w:themeColor="text1"/>
          <w:sz w:val="22"/>
          <w:szCs w:val="22"/>
        </w:rPr>
      </w:pPr>
      <w:r w:rsidRPr="003E69BC">
        <w:rPr>
          <w:rFonts w:ascii="Times New Roman" w:hAnsi="Times New Roman"/>
          <w:color w:val="000000" w:themeColor="text1"/>
          <w:sz w:val="22"/>
          <w:szCs w:val="22"/>
        </w:rPr>
        <w:t xml:space="preserve">контролировать процесс и результаты своей деятельности, вносить необходимые коррективы на основе учёта сделанных ошибок; </w:t>
      </w:r>
    </w:p>
    <w:p w:rsidR="00C50D02" w:rsidRPr="003E69BC" w:rsidRDefault="00C50D02" w:rsidP="003E69BC">
      <w:pPr>
        <w:pStyle w:val="a8"/>
        <w:numPr>
          <w:ilvl w:val="0"/>
          <w:numId w:val="235"/>
        </w:numPr>
        <w:ind w:left="0" w:firstLine="709"/>
        <w:jc w:val="both"/>
        <w:rPr>
          <w:rFonts w:ascii="Times New Roman" w:hAnsi="Times New Roman"/>
          <w:color w:val="000000" w:themeColor="text1"/>
          <w:sz w:val="22"/>
          <w:szCs w:val="22"/>
        </w:rPr>
      </w:pPr>
      <w:r w:rsidRPr="003E69BC">
        <w:rPr>
          <w:rFonts w:ascii="Times New Roman" w:hAnsi="Times New Roman"/>
          <w:color w:val="000000" w:themeColor="text1"/>
          <w:sz w:val="22"/>
          <w:szCs w:val="22"/>
        </w:rPr>
        <w:t xml:space="preserve">сравнивать результаты своей деятельности и деятельности одноклассников, объективно оценивать их; </w:t>
      </w:r>
    </w:p>
    <w:p w:rsidR="00C50D02" w:rsidRPr="003E69BC" w:rsidRDefault="00C50D02" w:rsidP="003E69BC">
      <w:pPr>
        <w:pStyle w:val="a8"/>
        <w:numPr>
          <w:ilvl w:val="0"/>
          <w:numId w:val="235"/>
        </w:numPr>
        <w:ind w:left="0" w:firstLine="709"/>
        <w:jc w:val="both"/>
        <w:rPr>
          <w:rFonts w:ascii="Times New Roman" w:hAnsi="Times New Roman"/>
          <w:color w:val="000000" w:themeColor="text1"/>
          <w:sz w:val="22"/>
          <w:szCs w:val="22"/>
        </w:rPr>
      </w:pPr>
      <w:r w:rsidRPr="003E69BC">
        <w:rPr>
          <w:rFonts w:ascii="Times New Roman" w:hAnsi="Times New Roman"/>
          <w:color w:val="000000" w:themeColor="text1"/>
          <w:sz w:val="22"/>
          <w:szCs w:val="22"/>
        </w:rPr>
        <w:t xml:space="preserve">оценивать правильность выполнения действий, осознавать трудности, искать их причины и способы преодоления; </w:t>
      </w:r>
    </w:p>
    <w:p w:rsidR="00C50D02" w:rsidRPr="003E69BC" w:rsidRDefault="00C50D02" w:rsidP="003E69BC">
      <w:pPr>
        <w:pStyle w:val="a8"/>
        <w:numPr>
          <w:ilvl w:val="0"/>
          <w:numId w:val="235"/>
        </w:numPr>
        <w:ind w:left="0" w:firstLine="709"/>
        <w:jc w:val="both"/>
        <w:rPr>
          <w:rFonts w:ascii="Times New Roman" w:hAnsi="Times New Roman"/>
          <w:color w:val="000000" w:themeColor="text1"/>
          <w:sz w:val="22"/>
          <w:szCs w:val="22"/>
        </w:rPr>
      </w:pPr>
      <w:r w:rsidRPr="003E69BC">
        <w:rPr>
          <w:rFonts w:ascii="Times New Roman" w:hAnsi="Times New Roman"/>
          <w:color w:val="000000" w:themeColor="text1"/>
          <w:sz w:val="22"/>
          <w:szCs w:val="22"/>
        </w:rPr>
        <w:t xml:space="preserve">осознавать учебно-познавательную задачу, целенаправленно решать её, ориентируясь на учителя и одноклассников; </w:t>
      </w:r>
    </w:p>
    <w:p w:rsidR="00C50D02" w:rsidRPr="003E69BC" w:rsidRDefault="00C50D02" w:rsidP="003E69BC">
      <w:pPr>
        <w:pStyle w:val="a8"/>
        <w:numPr>
          <w:ilvl w:val="0"/>
          <w:numId w:val="235"/>
        </w:numPr>
        <w:ind w:left="0" w:firstLine="709"/>
        <w:jc w:val="both"/>
        <w:rPr>
          <w:rFonts w:ascii="Times New Roman" w:hAnsi="Times New Roman"/>
          <w:color w:val="000000" w:themeColor="text1"/>
          <w:sz w:val="22"/>
          <w:szCs w:val="22"/>
        </w:rPr>
      </w:pPr>
      <w:r w:rsidRPr="003E69BC">
        <w:rPr>
          <w:rFonts w:ascii="Times New Roman" w:hAnsi="Times New Roman"/>
          <w:color w:val="000000" w:themeColor="text1"/>
          <w:sz w:val="22"/>
          <w:szCs w:val="22"/>
        </w:rPr>
        <w:lastRenderedPageBreak/>
        <w:t xml:space="preserve">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культурных памятников, общений с людьми; аргументировано отвечать на вопросы, обосновывать свою точку зрения,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 </w:t>
      </w:r>
    </w:p>
    <w:p w:rsidR="00C50D02" w:rsidRPr="003E69BC" w:rsidRDefault="00C50D02" w:rsidP="003E69BC">
      <w:pPr>
        <w:pStyle w:val="a8"/>
        <w:numPr>
          <w:ilvl w:val="0"/>
          <w:numId w:val="235"/>
        </w:numPr>
        <w:ind w:left="0" w:firstLine="709"/>
        <w:jc w:val="both"/>
        <w:rPr>
          <w:rFonts w:ascii="Times New Roman" w:hAnsi="Times New Roman"/>
          <w:color w:val="000000" w:themeColor="text1"/>
          <w:sz w:val="22"/>
          <w:szCs w:val="22"/>
        </w:rPr>
      </w:pPr>
      <w:r w:rsidRPr="003E69BC">
        <w:rPr>
          <w:rFonts w:ascii="Times New Roman" w:hAnsi="Times New Roman"/>
          <w:color w:val="000000" w:themeColor="text1"/>
          <w:sz w:val="22"/>
          <w:szCs w:val="22"/>
        </w:rPr>
        <w:t>сотрудничать с учителем и одноклассниками при решении учебных задач;</w:t>
      </w:r>
    </w:p>
    <w:p w:rsidR="00C50D02" w:rsidRPr="003E69BC" w:rsidRDefault="00C50D02" w:rsidP="003E69BC">
      <w:pPr>
        <w:pStyle w:val="a8"/>
        <w:numPr>
          <w:ilvl w:val="0"/>
          <w:numId w:val="235"/>
        </w:numPr>
        <w:ind w:left="0" w:firstLine="709"/>
        <w:jc w:val="both"/>
        <w:rPr>
          <w:rFonts w:ascii="Times New Roman" w:eastAsia="Times New Roman" w:hAnsi="Times New Roman"/>
          <w:iCs/>
          <w:color w:val="000000" w:themeColor="text1"/>
          <w:sz w:val="22"/>
          <w:szCs w:val="22"/>
        </w:rPr>
      </w:pPr>
      <w:r w:rsidRPr="003E69BC">
        <w:rPr>
          <w:rFonts w:ascii="Times New Roman" w:hAnsi="Times New Roman"/>
          <w:color w:val="000000" w:themeColor="text1"/>
          <w:sz w:val="22"/>
          <w:szCs w:val="22"/>
        </w:rPr>
        <w:t xml:space="preserve">проявлять готовность к совместной деятельности в группах, отвечать за результаты своих действий, осуществлять помощь одноклассникам; допускать возможность существования у людей различных точек зрения, проявлять терпимость и доброжелательность к одноклассникам. </w:t>
      </w:r>
    </w:p>
    <w:p w:rsidR="00C50D02" w:rsidRPr="003E69BC" w:rsidRDefault="00C50D02" w:rsidP="003E69BC">
      <w:pPr>
        <w:pStyle w:val="af1"/>
        <w:rPr>
          <w:color w:val="000000" w:themeColor="text1"/>
          <w:sz w:val="22"/>
          <w:szCs w:val="22"/>
        </w:rPr>
      </w:pPr>
      <w:r w:rsidRPr="003E69BC">
        <w:rPr>
          <w:b/>
          <w:color w:val="000000" w:themeColor="text1"/>
          <w:sz w:val="22"/>
          <w:szCs w:val="22"/>
        </w:rPr>
        <w:t>Выпускник  получит возможность научиться</w:t>
      </w:r>
      <w:r w:rsidRPr="003E69BC">
        <w:rPr>
          <w:b/>
          <w:i/>
          <w:color w:val="000000" w:themeColor="text1"/>
          <w:sz w:val="22"/>
          <w:szCs w:val="22"/>
        </w:rPr>
        <w:t>:</w:t>
      </w:r>
      <w:r w:rsidRPr="003E69BC">
        <w:rPr>
          <w:color w:val="000000" w:themeColor="text1"/>
          <w:sz w:val="22"/>
          <w:szCs w:val="22"/>
        </w:rPr>
        <w:t xml:space="preserve"> </w:t>
      </w:r>
    </w:p>
    <w:p w:rsidR="00C50D02" w:rsidRPr="003E69BC" w:rsidRDefault="00C50D02" w:rsidP="003E69BC">
      <w:pPr>
        <w:pStyle w:val="af1"/>
        <w:numPr>
          <w:ilvl w:val="0"/>
          <w:numId w:val="236"/>
        </w:numPr>
        <w:ind w:left="0" w:firstLine="709"/>
        <w:rPr>
          <w:color w:val="000000" w:themeColor="text1"/>
          <w:sz w:val="22"/>
          <w:szCs w:val="22"/>
        </w:rPr>
      </w:pPr>
      <w:r w:rsidRPr="003E69BC">
        <w:rPr>
          <w:color w:val="000000" w:themeColor="text1"/>
          <w:sz w:val="22"/>
          <w:szCs w:val="22"/>
        </w:rPr>
        <w:t xml:space="preserve">проявлять инициативу в постановке новых задач, предлагать собственные способы решения; </w:t>
      </w:r>
    </w:p>
    <w:p w:rsidR="00C50D02" w:rsidRPr="003E69BC" w:rsidRDefault="00C50D02" w:rsidP="003E69BC">
      <w:pPr>
        <w:pStyle w:val="af1"/>
        <w:numPr>
          <w:ilvl w:val="0"/>
          <w:numId w:val="236"/>
        </w:numPr>
        <w:ind w:left="0" w:firstLine="709"/>
        <w:rPr>
          <w:color w:val="000000" w:themeColor="text1"/>
          <w:sz w:val="22"/>
          <w:szCs w:val="22"/>
        </w:rPr>
      </w:pPr>
      <w:r w:rsidRPr="003E69BC">
        <w:rPr>
          <w:color w:val="000000" w:themeColor="text1"/>
          <w:sz w:val="22"/>
          <w:szCs w:val="22"/>
        </w:rPr>
        <w:t xml:space="preserve">самостоятельно преобразовывать практическую задачу в познавательную; </w:t>
      </w:r>
    </w:p>
    <w:p w:rsidR="00C50D02" w:rsidRPr="003E69BC" w:rsidRDefault="00C50D02" w:rsidP="003E69BC">
      <w:pPr>
        <w:pStyle w:val="af1"/>
        <w:numPr>
          <w:ilvl w:val="0"/>
          <w:numId w:val="236"/>
        </w:numPr>
        <w:ind w:left="0" w:firstLine="709"/>
        <w:rPr>
          <w:color w:val="000000" w:themeColor="text1"/>
          <w:sz w:val="22"/>
          <w:szCs w:val="22"/>
        </w:rPr>
      </w:pPr>
      <w:r w:rsidRPr="003E69BC">
        <w:rPr>
          <w:color w:val="000000" w:themeColor="text1"/>
          <w:sz w:val="22"/>
          <w:szCs w:val="22"/>
        </w:rPr>
        <w:t xml:space="preserve">сравнивать обычаи и традиции народов России, авторское и своё отношение к литературным героям, реальным событиям и людям;   </w:t>
      </w:r>
    </w:p>
    <w:p w:rsidR="00C50D02" w:rsidRPr="003E69BC" w:rsidRDefault="00C50D02" w:rsidP="003E69BC">
      <w:pPr>
        <w:pStyle w:val="af1"/>
        <w:numPr>
          <w:ilvl w:val="0"/>
          <w:numId w:val="236"/>
        </w:numPr>
        <w:ind w:left="0" w:firstLine="709"/>
        <w:rPr>
          <w:color w:val="000000" w:themeColor="text1"/>
          <w:sz w:val="22"/>
          <w:szCs w:val="22"/>
        </w:rPr>
      </w:pPr>
      <w:r w:rsidRPr="003E69BC">
        <w:rPr>
          <w:color w:val="000000" w:themeColor="text1"/>
          <w:sz w:val="22"/>
          <w:szCs w:val="22"/>
        </w:rPr>
        <w:t xml:space="preserve">использовать дополнительную информацию (словари, энциклопедии, детскую художественную литературу, Интернет) с целью поиска ответов на вопросы, извлечения сведений об образе жизни, обычаях и традициях народов России для создания собственных устных и письменных сообщений, презентаций; </w:t>
      </w:r>
    </w:p>
    <w:p w:rsidR="00C50D02" w:rsidRPr="003E69BC" w:rsidRDefault="00C50D02" w:rsidP="003E69BC">
      <w:pPr>
        <w:pStyle w:val="af1"/>
        <w:numPr>
          <w:ilvl w:val="0"/>
          <w:numId w:val="236"/>
        </w:numPr>
        <w:ind w:left="0" w:firstLine="709"/>
        <w:rPr>
          <w:color w:val="000000" w:themeColor="text1"/>
          <w:sz w:val="22"/>
          <w:szCs w:val="22"/>
        </w:rPr>
      </w:pPr>
      <w:r w:rsidRPr="003E69BC">
        <w:rPr>
          <w:color w:val="000000" w:themeColor="text1"/>
          <w:sz w:val="22"/>
          <w:szCs w:val="22"/>
        </w:rPr>
        <w:t xml:space="preserve">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w:t>
      </w:r>
    </w:p>
    <w:p w:rsidR="00C50D02" w:rsidRPr="003E69BC" w:rsidRDefault="00C50D02" w:rsidP="003E69BC">
      <w:pPr>
        <w:pStyle w:val="af1"/>
        <w:numPr>
          <w:ilvl w:val="0"/>
          <w:numId w:val="236"/>
        </w:numPr>
        <w:ind w:left="0" w:firstLine="709"/>
        <w:rPr>
          <w:color w:val="000000" w:themeColor="text1"/>
          <w:sz w:val="22"/>
          <w:szCs w:val="22"/>
        </w:rPr>
      </w:pPr>
      <w:r w:rsidRPr="003E69BC">
        <w:rPr>
          <w:color w:val="000000" w:themeColor="text1"/>
          <w:sz w:val="22"/>
          <w:szCs w:val="22"/>
        </w:rPr>
        <w:t xml:space="preserve">обобщать и систематизировать её; </w:t>
      </w:r>
    </w:p>
    <w:p w:rsidR="00C50D02" w:rsidRPr="003E69BC" w:rsidRDefault="00C50D02" w:rsidP="003E69BC">
      <w:pPr>
        <w:pStyle w:val="af1"/>
        <w:numPr>
          <w:ilvl w:val="0"/>
          <w:numId w:val="236"/>
        </w:numPr>
        <w:ind w:left="0" w:firstLine="709"/>
        <w:rPr>
          <w:i/>
          <w:color w:val="000000" w:themeColor="text1"/>
          <w:sz w:val="22"/>
          <w:szCs w:val="22"/>
        </w:rPr>
      </w:pPr>
      <w:r w:rsidRPr="003E69BC">
        <w:rPr>
          <w:color w:val="000000" w:themeColor="text1"/>
          <w:sz w:val="22"/>
          <w:szCs w:val="22"/>
        </w:rPr>
        <w:t>осуществлять исследовательскую деятельность, участвовать в проектах, выполняемых в рамках урока или внеурочной деятельности.</w:t>
      </w:r>
    </w:p>
    <w:p w:rsidR="00523BF1" w:rsidRPr="003E69BC" w:rsidRDefault="00523BF1" w:rsidP="003E69BC">
      <w:pPr>
        <w:spacing w:after="0" w:line="240" w:lineRule="auto"/>
        <w:ind w:left="567"/>
        <w:rPr>
          <w:rFonts w:ascii="Times New Roman" w:eastAsia="Times New Roman" w:hAnsi="Times New Roman"/>
          <w:b/>
          <w:bCs/>
          <w:lang w:eastAsia="ru-RU"/>
        </w:rPr>
      </w:pPr>
    </w:p>
    <w:p w:rsidR="00B540EE" w:rsidRPr="003E69BC" w:rsidRDefault="001E2A07" w:rsidP="003E69BC">
      <w:pPr>
        <w:pStyle w:val="2"/>
        <w:spacing w:line="240" w:lineRule="auto"/>
        <w:ind w:left="567" w:firstLine="0"/>
        <w:jc w:val="center"/>
        <w:rPr>
          <w:sz w:val="22"/>
          <w:szCs w:val="22"/>
        </w:rPr>
      </w:pPr>
      <w:bookmarkStart w:id="92" w:name="_Toc410653972"/>
      <w:bookmarkStart w:id="93" w:name="_Toc414553158"/>
      <w:r w:rsidRPr="003E69BC">
        <w:rPr>
          <w:sz w:val="22"/>
          <w:szCs w:val="22"/>
        </w:rPr>
        <w:t xml:space="preserve">1.3. </w:t>
      </w:r>
      <w:r w:rsidR="00B540EE" w:rsidRPr="003E69BC">
        <w:rPr>
          <w:sz w:val="22"/>
          <w:szCs w:val="22"/>
        </w:rPr>
        <w:t xml:space="preserve">Система оценки </w:t>
      </w:r>
      <w:bookmarkEnd w:id="90"/>
      <w:r w:rsidR="000D4F24" w:rsidRPr="003E69BC">
        <w:rPr>
          <w:sz w:val="22"/>
          <w:szCs w:val="22"/>
        </w:rPr>
        <w:t>достижения планируемых результатов освоения основной образовательной программы основного общего образования</w:t>
      </w:r>
      <w:bookmarkEnd w:id="91"/>
      <w:bookmarkEnd w:id="92"/>
      <w:bookmarkEnd w:id="93"/>
    </w:p>
    <w:p w:rsidR="002F5340" w:rsidRPr="003E69BC" w:rsidRDefault="002F5340" w:rsidP="003E69BC">
      <w:pPr>
        <w:pStyle w:val="afffa"/>
        <w:spacing w:line="240" w:lineRule="auto"/>
        <w:ind w:left="567" w:firstLine="0"/>
        <w:jc w:val="center"/>
        <w:rPr>
          <w:b/>
          <w:sz w:val="22"/>
          <w:szCs w:val="22"/>
        </w:rPr>
      </w:pPr>
    </w:p>
    <w:p w:rsidR="002F5340" w:rsidRPr="003E69BC" w:rsidRDefault="002F5340" w:rsidP="003E69BC">
      <w:pPr>
        <w:pStyle w:val="afffa"/>
        <w:spacing w:line="240" w:lineRule="auto"/>
        <w:ind w:left="567" w:firstLine="0"/>
        <w:jc w:val="center"/>
        <w:rPr>
          <w:b/>
          <w:sz w:val="22"/>
          <w:szCs w:val="22"/>
        </w:rPr>
      </w:pPr>
      <w:r w:rsidRPr="003E69BC">
        <w:rPr>
          <w:b/>
          <w:sz w:val="22"/>
          <w:szCs w:val="22"/>
        </w:rPr>
        <w:t>1.3.1. Общие положения</w:t>
      </w:r>
    </w:p>
    <w:p w:rsidR="002F5340" w:rsidRPr="003E69BC" w:rsidRDefault="002F5340" w:rsidP="003E69BC">
      <w:pPr>
        <w:pStyle w:val="afffa"/>
        <w:spacing w:line="240" w:lineRule="auto"/>
        <w:ind w:left="567" w:firstLine="0"/>
        <w:rPr>
          <w:sz w:val="22"/>
          <w:szCs w:val="22"/>
        </w:rPr>
      </w:pPr>
      <w:r w:rsidRPr="003E69BC">
        <w:rPr>
          <w:sz w:val="22"/>
          <w:szCs w:val="22"/>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EC2FE0" w:rsidRPr="003E69BC">
        <w:rPr>
          <w:sz w:val="22"/>
          <w:szCs w:val="22"/>
        </w:rPr>
        <w:t>школе</w:t>
      </w:r>
      <w:r w:rsidRPr="003E69BC">
        <w:rPr>
          <w:sz w:val="22"/>
          <w:szCs w:val="22"/>
        </w:rPr>
        <w:t xml:space="preserve"> и служит основой при разработке образовательной организацией собственного "Положения об оценке образовательных достижений обучающихся".</w:t>
      </w:r>
    </w:p>
    <w:p w:rsidR="00F81569" w:rsidRPr="003E69BC" w:rsidRDefault="00F81569" w:rsidP="003E69BC">
      <w:pPr>
        <w:pStyle w:val="afffa"/>
        <w:spacing w:line="240" w:lineRule="auto"/>
        <w:ind w:left="567" w:firstLine="0"/>
        <w:rPr>
          <w:sz w:val="22"/>
          <w:szCs w:val="22"/>
        </w:rPr>
      </w:pPr>
      <w:r w:rsidRPr="003E69BC">
        <w:rPr>
          <w:sz w:val="22"/>
          <w:szCs w:val="22"/>
        </w:rPr>
        <w:t xml:space="preserve">1) определяет основные направления и цели оценочной деятельности,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F81569" w:rsidRPr="003E69BC" w:rsidRDefault="00F81569" w:rsidP="003E69BC">
      <w:pPr>
        <w:pStyle w:val="afffa"/>
        <w:spacing w:line="240" w:lineRule="auto"/>
        <w:ind w:left="567" w:firstLine="0"/>
        <w:rPr>
          <w:sz w:val="22"/>
          <w:szCs w:val="22"/>
        </w:rPr>
      </w:pPr>
      <w:r w:rsidRPr="003E69BC">
        <w:rPr>
          <w:sz w:val="22"/>
          <w:szCs w:val="22"/>
        </w:rPr>
        <w:t xml:space="preserve">2) ориентирует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 </w:t>
      </w:r>
    </w:p>
    <w:p w:rsidR="00F81569" w:rsidRPr="003E69BC" w:rsidRDefault="00F81569" w:rsidP="003E69BC">
      <w:pPr>
        <w:pStyle w:val="afffa"/>
        <w:spacing w:line="240" w:lineRule="auto"/>
        <w:ind w:left="567" w:firstLine="0"/>
        <w:rPr>
          <w:sz w:val="22"/>
          <w:szCs w:val="22"/>
        </w:rPr>
      </w:pPr>
      <w:r w:rsidRPr="003E69BC">
        <w:rPr>
          <w:sz w:val="22"/>
          <w:szCs w:val="22"/>
        </w:rPr>
        <w:t>3) обеспечивает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F81569" w:rsidRPr="003E69BC" w:rsidRDefault="00F81569" w:rsidP="003E69BC">
      <w:pPr>
        <w:pStyle w:val="afffa"/>
        <w:spacing w:line="240" w:lineRule="auto"/>
        <w:ind w:left="567" w:firstLine="0"/>
        <w:rPr>
          <w:sz w:val="22"/>
          <w:szCs w:val="22"/>
        </w:rPr>
      </w:pPr>
      <w:r w:rsidRPr="003E69BC">
        <w:rPr>
          <w:sz w:val="22"/>
          <w:szCs w:val="22"/>
        </w:rPr>
        <w:t xml:space="preserve"> 4) обеспечивает оценку динамики индивидуальных достижений обучающихся в процессе освоения основной общеобразовательной программы основного общего образования; </w:t>
      </w:r>
    </w:p>
    <w:p w:rsidR="00F81569" w:rsidRPr="003E69BC" w:rsidRDefault="00F81569" w:rsidP="003E69BC">
      <w:pPr>
        <w:pStyle w:val="afffa"/>
        <w:spacing w:line="240" w:lineRule="auto"/>
        <w:ind w:left="567" w:firstLine="0"/>
        <w:rPr>
          <w:sz w:val="22"/>
          <w:szCs w:val="22"/>
        </w:rPr>
      </w:pPr>
      <w:r w:rsidRPr="003E69BC">
        <w:rPr>
          <w:sz w:val="22"/>
          <w:szCs w:val="22"/>
        </w:rPr>
        <w:t xml:space="preserve">5) предусматривает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 </w:t>
      </w:r>
    </w:p>
    <w:p w:rsidR="00F81569" w:rsidRPr="003E69BC" w:rsidRDefault="00F81569" w:rsidP="003E69BC">
      <w:pPr>
        <w:pStyle w:val="afffa"/>
        <w:spacing w:line="240" w:lineRule="auto"/>
        <w:ind w:left="567" w:firstLine="0"/>
        <w:rPr>
          <w:sz w:val="22"/>
          <w:szCs w:val="22"/>
        </w:rPr>
      </w:pPr>
      <w:r w:rsidRPr="003E69BC">
        <w:rPr>
          <w:sz w:val="22"/>
          <w:szCs w:val="22"/>
        </w:rPr>
        <w:t>6) позволяет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2F5340" w:rsidRPr="003E69BC" w:rsidRDefault="002F5340" w:rsidP="003E69BC">
      <w:pPr>
        <w:pStyle w:val="afffa"/>
        <w:spacing w:line="240" w:lineRule="auto"/>
        <w:ind w:left="567" w:firstLine="0"/>
        <w:rPr>
          <w:sz w:val="22"/>
          <w:szCs w:val="22"/>
        </w:rPr>
      </w:pPr>
      <w:r w:rsidRPr="003E69BC">
        <w:rPr>
          <w:sz w:val="22"/>
          <w:szCs w:val="22"/>
        </w:rPr>
        <w:lastRenderedPageBreak/>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3E69BC" w:rsidRDefault="002F5340" w:rsidP="003E69BC">
      <w:pPr>
        <w:pStyle w:val="afffa"/>
        <w:numPr>
          <w:ilvl w:val="0"/>
          <w:numId w:val="148"/>
        </w:numPr>
        <w:spacing w:line="240" w:lineRule="auto"/>
        <w:ind w:left="567" w:firstLine="0"/>
        <w:rPr>
          <w:sz w:val="22"/>
          <w:szCs w:val="22"/>
        </w:rPr>
      </w:pPr>
      <w:r w:rsidRPr="003E69BC">
        <w:rPr>
          <w:sz w:val="22"/>
          <w:szCs w:val="22"/>
        </w:rPr>
        <w:t>оценка образовательных достижений учащихсяна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3E69BC" w:rsidRDefault="002F5340" w:rsidP="003E69BC">
      <w:pPr>
        <w:pStyle w:val="afffa"/>
        <w:numPr>
          <w:ilvl w:val="0"/>
          <w:numId w:val="148"/>
        </w:numPr>
        <w:spacing w:line="240" w:lineRule="auto"/>
        <w:ind w:left="567" w:firstLine="0"/>
        <w:rPr>
          <w:sz w:val="22"/>
          <w:szCs w:val="22"/>
        </w:rPr>
      </w:pPr>
      <w:r w:rsidRPr="003E69BC">
        <w:rPr>
          <w:sz w:val="22"/>
          <w:szCs w:val="22"/>
        </w:rPr>
        <w:t>оценка результатов деятельности педагогических кадровкак основа аттестационных процедур;</w:t>
      </w:r>
    </w:p>
    <w:p w:rsidR="002F5340" w:rsidRPr="003E69BC" w:rsidRDefault="002F5340" w:rsidP="003E69BC">
      <w:pPr>
        <w:pStyle w:val="afffa"/>
        <w:numPr>
          <w:ilvl w:val="0"/>
          <w:numId w:val="148"/>
        </w:numPr>
        <w:spacing w:line="240" w:lineRule="auto"/>
        <w:ind w:left="567" w:firstLine="0"/>
        <w:rPr>
          <w:sz w:val="22"/>
          <w:szCs w:val="22"/>
        </w:rPr>
      </w:pPr>
      <w:r w:rsidRPr="003E69BC">
        <w:rPr>
          <w:sz w:val="22"/>
          <w:szCs w:val="22"/>
        </w:rPr>
        <w:t>оценка результатов деятельности образовательной организациикак основа аккредитационных процедур.</w:t>
      </w:r>
    </w:p>
    <w:p w:rsidR="002F5340" w:rsidRPr="003E69BC" w:rsidRDefault="00EC2FE0" w:rsidP="003E69BC">
      <w:pPr>
        <w:pStyle w:val="afffa"/>
        <w:spacing w:line="240" w:lineRule="auto"/>
        <w:ind w:left="567" w:firstLine="0"/>
        <w:rPr>
          <w:sz w:val="22"/>
          <w:szCs w:val="22"/>
        </w:rPr>
      </w:pPr>
      <w:r w:rsidRPr="003E69BC">
        <w:rPr>
          <w:sz w:val="22"/>
          <w:szCs w:val="22"/>
        </w:rPr>
        <w:t>Требования ФГОС являются о</w:t>
      </w:r>
      <w:r w:rsidR="002F5340" w:rsidRPr="003E69BC">
        <w:rPr>
          <w:sz w:val="22"/>
          <w:szCs w:val="22"/>
        </w:rPr>
        <w:t>сновным объектом системы оценки, ее содержательной и критериальной базой</w:t>
      </w:r>
      <w:r w:rsidRPr="003E69BC">
        <w:rPr>
          <w:sz w:val="22"/>
          <w:szCs w:val="22"/>
        </w:rPr>
        <w:t>,</w:t>
      </w:r>
      <w:r w:rsidR="002F5340" w:rsidRPr="003E69BC">
        <w:rPr>
          <w:sz w:val="22"/>
          <w:szCs w:val="22"/>
        </w:rPr>
        <w:t xml:space="preserve"> которые конкретизируются в планируемых результатах освоения учащимися основной образовательной программы </w:t>
      </w:r>
      <w:r w:rsidRPr="003E69BC">
        <w:rPr>
          <w:sz w:val="22"/>
          <w:szCs w:val="22"/>
        </w:rPr>
        <w:t>школы</w:t>
      </w:r>
      <w:r w:rsidR="002F5340" w:rsidRPr="003E69BC">
        <w:rPr>
          <w:sz w:val="22"/>
          <w:szCs w:val="22"/>
        </w:rPr>
        <w:t>.</w:t>
      </w:r>
    </w:p>
    <w:p w:rsidR="002F5340" w:rsidRPr="003E69BC" w:rsidRDefault="002F5340" w:rsidP="003E69BC">
      <w:pPr>
        <w:pStyle w:val="afffa"/>
        <w:spacing w:line="240" w:lineRule="auto"/>
        <w:ind w:left="567" w:firstLine="0"/>
        <w:rPr>
          <w:sz w:val="22"/>
          <w:szCs w:val="22"/>
        </w:rPr>
      </w:pPr>
      <w:r w:rsidRPr="003E69BC">
        <w:rPr>
          <w:sz w:val="22"/>
          <w:szCs w:val="22"/>
        </w:rPr>
        <w:t>Система оценки включает процедуры внутренней и внешней оценки.</w:t>
      </w:r>
    </w:p>
    <w:p w:rsidR="002F5340" w:rsidRPr="003E69BC" w:rsidRDefault="002F5340" w:rsidP="003E69BC">
      <w:pPr>
        <w:pStyle w:val="afffa"/>
        <w:spacing w:line="240" w:lineRule="auto"/>
        <w:ind w:left="567" w:firstLine="0"/>
        <w:rPr>
          <w:sz w:val="22"/>
          <w:szCs w:val="22"/>
        </w:rPr>
      </w:pPr>
      <w:r w:rsidRPr="003E69BC">
        <w:rPr>
          <w:sz w:val="22"/>
          <w:szCs w:val="22"/>
        </w:rPr>
        <w:t>Внутренняя оценкавключает:</w:t>
      </w:r>
    </w:p>
    <w:p w:rsidR="002F5340" w:rsidRPr="003E69BC" w:rsidRDefault="002F5340" w:rsidP="003E69BC">
      <w:pPr>
        <w:pStyle w:val="afffa"/>
        <w:numPr>
          <w:ilvl w:val="0"/>
          <w:numId w:val="149"/>
        </w:numPr>
        <w:spacing w:line="240" w:lineRule="auto"/>
        <w:ind w:left="567" w:firstLine="0"/>
        <w:rPr>
          <w:sz w:val="22"/>
          <w:szCs w:val="22"/>
        </w:rPr>
      </w:pPr>
      <w:r w:rsidRPr="003E69BC">
        <w:rPr>
          <w:sz w:val="22"/>
          <w:szCs w:val="22"/>
        </w:rPr>
        <w:t>стартовую диагностику,</w:t>
      </w:r>
    </w:p>
    <w:p w:rsidR="002F5340" w:rsidRPr="003E69BC" w:rsidRDefault="002F5340" w:rsidP="003E69BC">
      <w:pPr>
        <w:pStyle w:val="afffa"/>
        <w:numPr>
          <w:ilvl w:val="0"/>
          <w:numId w:val="149"/>
        </w:numPr>
        <w:spacing w:line="240" w:lineRule="auto"/>
        <w:ind w:left="567" w:firstLine="0"/>
        <w:rPr>
          <w:sz w:val="22"/>
          <w:szCs w:val="22"/>
        </w:rPr>
      </w:pPr>
      <w:r w:rsidRPr="003E69BC">
        <w:rPr>
          <w:sz w:val="22"/>
          <w:szCs w:val="22"/>
        </w:rPr>
        <w:t>текущую и тематическую оценку,</w:t>
      </w:r>
    </w:p>
    <w:p w:rsidR="002F5340" w:rsidRPr="003E69BC" w:rsidRDefault="002F5340" w:rsidP="003E69BC">
      <w:pPr>
        <w:pStyle w:val="afffa"/>
        <w:numPr>
          <w:ilvl w:val="0"/>
          <w:numId w:val="149"/>
        </w:numPr>
        <w:spacing w:line="240" w:lineRule="auto"/>
        <w:ind w:left="567" w:firstLine="0"/>
        <w:rPr>
          <w:sz w:val="22"/>
          <w:szCs w:val="22"/>
        </w:rPr>
      </w:pPr>
      <w:r w:rsidRPr="003E69BC">
        <w:rPr>
          <w:sz w:val="22"/>
          <w:szCs w:val="22"/>
        </w:rPr>
        <w:t>портфолио,</w:t>
      </w:r>
    </w:p>
    <w:p w:rsidR="002F5340" w:rsidRPr="003E69BC" w:rsidRDefault="002F5340" w:rsidP="003E69BC">
      <w:pPr>
        <w:pStyle w:val="afffa"/>
        <w:numPr>
          <w:ilvl w:val="0"/>
          <w:numId w:val="149"/>
        </w:numPr>
        <w:spacing w:line="240" w:lineRule="auto"/>
        <w:ind w:left="567" w:firstLine="0"/>
        <w:rPr>
          <w:sz w:val="22"/>
          <w:szCs w:val="22"/>
        </w:rPr>
      </w:pPr>
      <w:r w:rsidRPr="003E69BC">
        <w:rPr>
          <w:sz w:val="22"/>
          <w:szCs w:val="22"/>
        </w:rPr>
        <w:t>внутришкольный мониторинг образовательных достижений,</w:t>
      </w:r>
    </w:p>
    <w:p w:rsidR="002F5340" w:rsidRPr="003E69BC" w:rsidRDefault="002F5340" w:rsidP="003E69BC">
      <w:pPr>
        <w:pStyle w:val="afffa"/>
        <w:numPr>
          <w:ilvl w:val="0"/>
          <w:numId w:val="149"/>
        </w:numPr>
        <w:spacing w:line="240" w:lineRule="auto"/>
        <w:ind w:left="567" w:firstLine="0"/>
        <w:rPr>
          <w:sz w:val="22"/>
          <w:szCs w:val="22"/>
        </w:rPr>
      </w:pPr>
      <w:r w:rsidRPr="003E69BC">
        <w:rPr>
          <w:sz w:val="22"/>
          <w:szCs w:val="22"/>
        </w:rPr>
        <w:t>промежуточную и итоговую аттестацию учащихся.</w:t>
      </w:r>
    </w:p>
    <w:p w:rsidR="002F5340" w:rsidRPr="003E69BC" w:rsidRDefault="002F5340" w:rsidP="003E69BC">
      <w:pPr>
        <w:pStyle w:val="afffa"/>
        <w:spacing w:line="240" w:lineRule="auto"/>
        <w:ind w:left="567" w:firstLine="0"/>
        <w:rPr>
          <w:sz w:val="22"/>
          <w:szCs w:val="22"/>
        </w:rPr>
      </w:pPr>
      <w:r w:rsidRPr="003E69BC">
        <w:rPr>
          <w:sz w:val="22"/>
          <w:szCs w:val="22"/>
        </w:rPr>
        <w:t xml:space="preserve">К </w:t>
      </w:r>
      <w:r w:rsidRPr="003E69BC">
        <w:rPr>
          <w:b/>
          <w:sz w:val="22"/>
          <w:szCs w:val="22"/>
        </w:rPr>
        <w:t>внешним процедурам</w:t>
      </w:r>
      <w:r w:rsidRPr="003E69BC">
        <w:rPr>
          <w:sz w:val="22"/>
          <w:szCs w:val="22"/>
        </w:rPr>
        <w:t xml:space="preserve"> относятся:</w:t>
      </w:r>
    </w:p>
    <w:p w:rsidR="002F5340" w:rsidRPr="003E69BC" w:rsidRDefault="002F5340" w:rsidP="003E69BC">
      <w:pPr>
        <w:pStyle w:val="afffa"/>
        <w:numPr>
          <w:ilvl w:val="0"/>
          <w:numId w:val="150"/>
        </w:numPr>
        <w:spacing w:line="240" w:lineRule="auto"/>
        <w:ind w:left="567" w:firstLine="0"/>
        <w:rPr>
          <w:sz w:val="22"/>
          <w:szCs w:val="22"/>
        </w:rPr>
      </w:pPr>
      <w:r w:rsidRPr="003E69BC">
        <w:rPr>
          <w:sz w:val="22"/>
          <w:szCs w:val="22"/>
        </w:rPr>
        <w:t>государственная итоговая аттестация</w:t>
      </w:r>
      <w:r w:rsidRPr="003E69BC">
        <w:rPr>
          <w:rStyle w:val="af3"/>
          <w:sz w:val="22"/>
          <w:szCs w:val="22"/>
        </w:rPr>
        <w:footnoteReference w:id="3"/>
      </w:r>
      <w:r w:rsidRPr="003E69BC">
        <w:rPr>
          <w:sz w:val="22"/>
          <w:szCs w:val="22"/>
        </w:rPr>
        <w:t>,</w:t>
      </w:r>
    </w:p>
    <w:p w:rsidR="002F5340" w:rsidRPr="003E69BC" w:rsidRDefault="002F5340" w:rsidP="003E69BC">
      <w:pPr>
        <w:pStyle w:val="afffa"/>
        <w:numPr>
          <w:ilvl w:val="0"/>
          <w:numId w:val="150"/>
        </w:numPr>
        <w:spacing w:line="240" w:lineRule="auto"/>
        <w:ind w:left="567" w:firstLine="0"/>
        <w:rPr>
          <w:sz w:val="22"/>
          <w:szCs w:val="22"/>
        </w:rPr>
      </w:pPr>
      <w:r w:rsidRPr="003E69BC">
        <w:rPr>
          <w:sz w:val="22"/>
          <w:szCs w:val="22"/>
        </w:rPr>
        <w:t>независимая оценка качества образования</w:t>
      </w:r>
      <w:r w:rsidRPr="003E69BC">
        <w:rPr>
          <w:rStyle w:val="af3"/>
          <w:sz w:val="22"/>
          <w:szCs w:val="22"/>
        </w:rPr>
        <w:footnoteReference w:id="4"/>
      </w:r>
      <w:r w:rsidRPr="003E69BC">
        <w:rPr>
          <w:sz w:val="22"/>
          <w:szCs w:val="22"/>
        </w:rPr>
        <w:t xml:space="preserve"> и</w:t>
      </w:r>
    </w:p>
    <w:p w:rsidR="002F5340" w:rsidRPr="003E69BC" w:rsidRDefault="002F5340" w:rsidP="003E69BC">
      <w:pPr>
        <w:pStyle w:val="afffa"/>
        <w:numPr>
          <w:ilvl w:val="0"/>
          <w:numId w:val="150"/>
        </w:numPr>
        <w:spacing w:line="240" w:lineRule="auto"/>
        <w:ind w:left="567" w:firstLine="0"/>
        <w:rPr>
          <w:sz w:val="22"/>
          <w:szCs w:val="22"/>
        </w:rPr>
      </w:pPr>
      <w:r w:rsidRPr="003E69BC">
        <w:rPr>
          <w:sz w:val="22"/>
          <w:szCs w:val="22"/>
        </w:rPr>
        <w:t>мониторинговые исследования</w:t>
      </w:r>
      <w:r w:rsidRPr="003E69BC">
        <w:rPr>
          <w:rStyle w:val="af3"/>
          <w:sz w:val="22"/>
          <w:szCs w:val="22"/>
        </w:rPr>
        <w:footnoteReference w:id="5"/>
      </w:r>
      <w:r w:rsidRPr="003E69BC">
        <w:rPr>
          <w:sz w:val="22"/>
          <w:szCs w:val="22"/>
        </w:rPr>
        <w:t xml:space="preserve"> муниципального, регионального и федерального уровней.</w:t>
      </w:r>
    </w:p>
    <w:p w:rsidR="002F5340" w:rsidRPr="003E69BC" w:rsidRDefault="0073167A" w:rsidP="003E69BC">
      <w:pPr>
        <w:pStyle w:val="a8"/>
        <w:ind w:left="567"/>
        <w:jc w:val="both"/>
        <w:rPr>
          <w:rFonts w:ascii="Times New Roman" w:hAnsi="Times New Roman"/>
          <w:sz w:val="22"/>
          <w:szCs w:val="22"/>
        </w:rPr>
      </w:pPr>
      <w:r w:rsidRPr="003E69BC">
        <w:rPr>
          <w:rFonts w:ascii="Times New Roman" w:hAnsi="Times New Roman"/>
          <w:sz w:val="22"/>
          <w:szCs w:val="22"/>
        </w:rPr>
        <w:t xml:space="preserve">Система </w:t>
      </w:r>
      <w:r w:rsidR="002F5340" w:rsidRPr="003E69BC">
        <w:rPr>
          <w:rFonts w:ascii="Times New Roman" w:hAnsi="Times New Roman"/>
          <w:sz w:val="22"/>
          <w:szCs w:val="22"/>
        </w:rPr>
        <w:t>оценки образовательной организации</w:t>
      </w:r>
      <w:r w:rsidRPr="003E69BC">
        <w:rPr>
          <w:rFonts w:ascii="Times New Roman" w:hAnsi="Times New Roman"/>
          <w:sz w:val="22"/>
          <w:szCs w:val="22"/>
        </w:rPr>
        <w:t xml:space="preserve"> по ФГОС ОООосновывается на</w:t>
      </w:r>
      <w:r w:rsidRPr="003E69BC">
        <w:rPr>
          <w:rFonts w:ascii="Times New Roman" w:hAnsi="Times New Roman"/>
          <w:b/>
          <w:sz w:val="22"/>
          <w:szCs w:val="22"/>
        </w:rPr>
        <w:t>системно-деятельностном, уровневом</w:t>
      </w:r>
      <w:r w:rsidR="002F5340" w:rsidRPr="003E69BC">
        <w:rPr>
          <w:rFonts w:ascii="Times New Roman" w:hAnsi="Times New Roman"/>
          <w:b/>
          <w:sz w:val="22"/>
          <w:szCs w:val="22"/>
        </w:rPr>
        <w:t xml:space="preserve"> и комплексн</w:t>
      </w:r>
      <w:r w:rsidRPr="003E69BC">
        <w:rPr>
          <w:rFonts w:ascii="Times New Roman" w:hAnsi="Times New Roman"/>
          <w:b/>
          <w:sz w:val="22"/>
          <w:szCs w:val="22"/>
        </w:rPr>
        <w:t>ом</w:t>
      </w:r>
      <w:r w:rsidR="002F5340" w:rsidRPr="003E69BC">
        <w:rPr>
          <w:rFonts w:ascii="Times New Roman" w:hAnsi="Times New Roman"/>
          <w:b/>
          <w:sz w:val="22"/>
          <w:szCs w:val="22"/>
        </w:rPr>
        <w:t xml:space="preserve"> подход</w:t>
      </w:r>
      <w:r w:rsidRPr="003E69BC">
        <w:rPr>
          <w:rFonts w:ascii="Times New Roman" w:hAnsi="Times New Roman"/>
          <w:b/>
          <w:sz w:val="22"/>
          <w:szCs w:val="22"/>
        </w:rPr>
        <w:t>е</w:t>
      </w:r>
      <w:r w:rsidR="002F5340" w:rsidRPr="003E69BC">
        <w:rPr>
          <w:rFonts w:ascii="Times New Roman" w:hAnsi="Times New Roman"/>
          <w:b/>
          <w:sz w:val="22"/>
          <w:szCs w:val="22"/>
        </w:rPr>
        <w:t>ы</w:t>
      </w:r>
      <w:r w:rsidR="002F5340" w:rsidRPr="003E69BC">
        <w:rPr>
          <w:rFonts w:ascii="Times New Roman" w:hAnsi="Times New Roman"/>
          <w:sz w:val="22"/>
          <w:szCs w:val="22"/>
        </w:rPr>
        <w:t xml:space="preserve"> к оценке образовательных достижений.</w:t>
      </w:r>
    </w:p>
    <w:p w:rsidR="002F5340" w:rsidRPr="003E69BC" w:rsidRDefault="002F5340" w:rsidP="003E69BC">
      <w:pPr>
        <w:pStyle w:val="a8"/>
        <w:ind w:left="567"/>
        <w:jc w:val="both"/>
        <w:rPr>
          <w:rFonts w:ascii="Times New Roman" w:hAnsi="Times New Roman"/>
          <w:sz w:val="22"/>
          <w:szCs w:val="22"/>
        </w:rPr>
      </w:pPr>
      <w:r w:rsidRPr="003E69BC">
        <w:rPr>
          <w:rFonts w:ascii="Times New Roman" w:hAnsi="Times New Roman"/>
          <w:b/>
          <w:sz w:val="22"/>
          <w:szCs w:val="22"/>
        </w:rPr>
        <w:t>Системно-деятельностный подход</w:t>
      </w:r>
      <w:r w:rsidRPr="003E69BC">
        <w:rPr>
          <w:rFonts w:ascii="Times New Roman" w:hAnsi="Times New Roman"/>
          <w:sz w:val="22"/>
          <w:szCs w:val="22"/>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3E69BC" w:rsidRDefault="002F5340" w:rsidP="003E69BC">
      <w:pPr>
        <w:pStyle w:val="afffa"/>
        <w:spacing w:line="240" w:lineRule="auto"/>
        <w:ind w:left="567" w:firstLine="0"/>
        <w:rPr>
          <w:bCs/>
          <w:sz w:val="22"/>
          <w:szCs w:val="22"/>
        </w:rPr>
      </w:pPr>
      <w:r w:rsidRPr="003E69BC">
        <w:rPr>
          <w:b/>
          <w:bCs/>
          <w:sz w:val="22"/>
          <w:szCs w:val="22"/>
        </w:rPr>
        <w:t>Уровневый подход</w:t>
      </w:r>
      <w:r w:rsidRPr="003E69BC">
        <w:rPr>
          <w:bCs/>
          <w:sz w:val="22"/>
          <w:szCs w:val="22"/>
        </w:rPr>
        <w:t xml:space="preserve">служит важнейшей основой для организации индивидуальной работы с учащимися. </w:t>
      </w:r>
      <w:r w:rsidRPr="003E69BC">
        <w:rPr>
          <w:sz w:val="22"/>
          <w:szCs w:val="22"/>
        </w:rPr>
        <w:t xml:space="preserve">Он реализуется по отношению </w:t>
      </w:r>
      <w:r w:rsidRPr="003E69BC">
        <w:rPr>
          <w:bCs/>
          <w:sz w:val="22"/>
          <w:szCs w:val="22"/>
        </w:rPr>
        <w:t>к содержанию оценки и к представлению и интерпретации результатов измерений.</w:t>
      </w:r>
    </w:p>
    <w:p w:rsidR="002F5340" w:rsidRPr="003E69BC" w:rsidRDefault="002F5340" w:rsidP="003E69BC">
      <w:pPr>
        <w:pStyle w:val="afffa"/>
        <w:spacing w:line="240" w:lineRule="auto"/>
        <w:ind w:left="567" w:firstLine="0"/>
        <w:rPr>
          <w:bCs/>
          <w:sz w:val="22"/>
          <w:szCs w:val="22"/>
        </w:rPr>
      </w:pPr>
      <w:r w:rsidRPr="003E69BC">
        <w:rPr>
          <w:b/>
          <w:bCs/>
          <w:sz w:val="22"/>
          <w:szCs w:val="22"/>
        </w:rPr>
        <w:t>Уровневый подход к содержанию оценки</w:t>
      </w:r>
      <w:r w:rsidRPr="003E69BC">
        <w:rPr>
          <w:bCs/>
          <w:sz w:val="22"/>
          <w:szCs w:val="22"/>
        </w:rPr>
        <w:t>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3E69BC">
        <w:rPr>
          <w:sz w:val="22"/>
          <w:szCs w:val="22"/>
        </w:rPr>
        <w:t xml:space="preserve"> планируемых результатах, представленных </w:t>
      </w:r>
      <w:r w:rsidR="0073167A" w:rsidRPr="003E69BC">
        <w:rPr>
          <w:sz w:val="22"/>
          <w:szCs w:val="22"/>
        </w:rPr>
        <w:t>в данных блоках.</w:t>
      </w:r>
      <w:r w:rsidRPr="003E69BC">
        <w:rPr>
          <w:bCs/>
          <w:sz w:val="22"/>
          <w:szCs w:val="22"/>
        </w:rPr>
        <w:t xml:space="preserve">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3E69BC">
        <w:rPr>
          <w:bCs/>
          <w:sz w:val="22"/>
          <w:szCs w:val="22"/>
        </w:rPr>
        <w:t>е</w:t>
      </w:r>
      <w:r w:rsidRPr="003E69BC">
        <w:rPr>
          <w:bCs/>
          <w:sz w:val="22"/>
          <w:szCs w:val="22"/>
        </w:rPr>
        <w:t>х блоках.</w:t>
      </w:r>
    </w:p>
    <w:p w:rsidR="002F5340" w:rsidRPr="003E69BC" w:rsidRDefault="002F5340" w:rsidP="003E69BC">
      <w:pPr>
        <w:pStyle w:val="afffa"/>
        <w:spacing w:line="240" w:lineRule="auto"/>
        <w:ind w:left="567" w:firstLine="0"/>
        <w:rPr>
          <w:bCs/>
          <w:sz w:val="22"/>
          <w:szCs w:val="22"/>
        </w:rPr>
      </w:pPr>
      <w:r w:rsidRPr="003E69BC">
        <w:rPr>
          <w:b/>
          <w:bCs/>
          <w:sz w:val="22"/>
          <w:szCs w:val="22"/>
        </w:rPr>
        <w:t>Уровневый подход к представлению и интерпретации результатов</w:t>
      </w:r>
      <w:r w:rsidRPr="003E69BC">
        <w:rPr>
          <w:bCs/>
          <w:sz w:val="22"/>
          <w:szCs w:val="22"/>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3E69BC">
        <w:rPr>
          <w:sz w:val="22"/>
          <w:szCs w:val="22"/>
        </w:rPr>
        <w:t>Овладение базовым уровнем является достаточным для продолжения обучения и усвоения последующего материала.</w:t>
      </w:r>
    </w:p>
    <w:p w:rsidR="002F5340" w:rsidRPr="003E69BC" w:rsidRDefault="002F5340" w:rsidP="003E69BC">
      <w:pPr>
        <w:spacing w:after="0" w:line="240" w:lineRule="auto"/>
        <w:ind w:left="567"/>
        <w:jc w:val="both"/>
        <w:rPr>
          <w:rFonts w:ascii="Times New Roman" w:hAnsi="Times New Roman"/>
          <w:bCs/>
          <w:lang w:eastAsia="ru-RU"/>
        </w:rPr>
      </w:pPr>
      <w:r w:rsidRPr="003E69BC">
        <w:rPr>
          <w:rFonts w:ascii="Times New Roman" w:hAnsi="Times New Roman"/>
          <w:b/>
          <w:bCs/>
          <w:lang w:eastAsia="ru-RU"/>
        </w:rPr>
        <w:t>Комплексный подход</w:t>
      </w:r>
      <w:r w:rsidRPr="003E69BC">
        <w:rPr>
          <w:rFonts w:ascii="Times New Roman" w:hAnsi="Times New Roman"/>
          <w:bCs/>
          <w:lang w:eastAsia="ru-RU"/>
        </w:rPr>
        <w:t xml:space="preserve"> к оценке образовательных достижений реализуется пут</w:t>
      </w:r>
      <w:r w:rsidR="00A23AB5" w:rsidRPr="003E69BC">
        <w:rPr>
          <w:rFonts w:ascii="Times New Roman" w:hAnsi="Times New Roman"/>
          <w:bCs/>
          <w:lang w:eastAsia="ru-RU"/>
        </w:rPr>
        <w:t>е</w:t>
      </w:r>
      <w:r w:rsidRPr="003E69BC">
        <w:rPr>
          <w:rFonts w:ascii="Times New Roman" w:hAnsi="Times New Roman"/>
          <w:bCs/>
          <w:lang w:eastAsia="ru-RU"/>
        </w:rPr>
        <w:t>м</w:t>
      </w:r>
    </w:p>
    <w:p w:rsidR="002F5340" w:rsidRPr="003E69BC" w:rsidRDefault="002F5340" w:rsidP="003E69BC">
      <w:pPr>
        <w:pStyle w:val="a8"/>
        <w:numPr>
          <w:ilvl w:val="0"/>
          <w:numId w:val="151"/>
        </w:numPr>
        <w:ind w:left="567" w:firstLine="0"/>
        <w:jc w:val="both"/>
        <w:rPr>
          <w:rFonts w:ascii="Times New Roman" w:hAnsi="Times New Roman"/>
          <w:bCs/>
          <w:sz w:val="22"/>
          <w:szCs w:val="22"/>
        </w:rPr>
      </w:pPr>
      <w:r w:rsidRPr="003E69BC">
        <w:rPr>
          <w:rFonts w:ascii="Times New Roman" w:hAnsi="Times New Roman"/>
          <w:bCs/>
          <w:sz w:val="22"/>
          <w:szCs w:val="22"/>
        </w:rPr>
        <w:t>оценки тр</w:t>
      </w:r>
      <w:r w:rsidR="00A23AB5" w:rsidRPr="003E69BC">
        <w:rPr>
          <w:rFonts w:ascii="Times New Roman" w:hAnsi="Times New Roman"/>
          <w:bCs/>
          <w:sz w:val="22"/>
          <w:szCs w:val="22"/>
        </w:rPr>
        <w:t>е</w:t>
      </w:r>
      <w:r w:rsidRPr="003E69BC">
        <w:rPr>
          <w:rFonts w:ascii="Times New Roman" w:hAnsi="Times New Roman"/>
          <w:bCs/>
          <w:sz w:val="22"/>
          <w:szCs w:val="22"/>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3E69BC" w:rsidRDefault="002F5340" w:rsidP="003E69BC">
      <w:pPr>
        <w:pStyle w:val="a8"/>
        <w:numPr>
          <w:ilvl w:val="0"/>
          <w:numId w:val="151"/>
        </w:numPr>
        <w:ind w:left="567" w:firstLine="0"/>
        <w:jc w:val="both"/>
        <w:rPr>
          <w:rFonts w:ascii="Times New Roman" w:hAnsi="Times New Roman"/>
          <w:bCs/>
          <w:sz w:val="22"/>
          <w:szCs w:val="22"/>
        </w:rPr>
      </w:pPr>
      <w:r w:rsidRPr="003E69BC">
        <w:rPr>
          <w:rFonts w:ascii="Times New Roman" w:hAnsi="Times New Roman"/>
          <w:bCs/>
          <w:sz w:val="22"/>
          <w:szCs w:val="22"/>
        </w:rPr>
        <w:lastRenderedPageBreak/>
        <w:t xml:space="preserve">использования комплекса оценочных процедур </w:t>
      </w:r>
      <w:r w:rsidR="006E1EE0" w:rsidRPr="003E69BC">
        <w:rPr>
          <w:rFonts w:ascii="Times New Roman" w:hAnsi="Times New Roman"/>
          <w:bCs/>
          <w:sz w:val="22"/>
          <w:szCs w:val="22"/>
        </w:rPr>
        <w:t>(</w:t>
      </w:r>
      <w:r w:rsidRPr="003E69BC">
        <w:rPr>
          <w:rFonts w:ascii="Times New Roman" w:hAnsi="Times New Roman"/>
          <w:bCs/>
          <w:sz w:val="22"/>
          <w:szCs w:val="22"/>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3E69BC" w:rsidRDefault="002F5340" w:rsidP="003E69BC">
      <w:pPr>
        <w:pStyle w:val="a8"/>
        <w:numPr>
          <w:ilvl w:val="0"/>
          <w:numId w:val="151"/>
        </w:numPr>
        <w:ind w:left="567" w:firstLine="0"/>
        <w:jc w:val="both"/>
        <w:rPr>
          <w:rFonts w:ascii="Times New Roman" w:hAnsi="Times New Roman"/>
          <w:bCs/>
          <w:sz w:val="22"/>
          <w:szCs w:val="22"/>
        </w:rPr>
      </w:pPr>
      <w:r w:rsidRPr="003E69BC">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3E69BC" w:rsidRDefault="002F5340" w:rsidP="003E69BC">
      <w:pPr>
        <w:pStyle w:val="a8"/>
        <w:numPr>
          <w:ilvl w:val="0"/>
          <w:numId w:val="151"/>
        </w:numPr>
        <w:ind w:left="567" w:firstLine="0"/>
        <w:jc w:val="both"/>
        <w:rPr>
          <w:rFonts w:ascii="Times New Roman" w:hAnsi="Times New Roman"/>
          <w:bCs/>
          <w:sz w:val="22"/>
          <w:szCs w:val="22"/>
        </w:rPr>
      </w:pPr>
      <w:r w:rsidRPr="003E69BC">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3E69BC">
        <w:rPr>
          <w:rFonts w:ascii="Times New Roman" w:hAnsi="Times New Roman"/>
          <w:bCs/>
          <w:sz w:val="22"/>
          <w:szCs w:val="22"/>
        </w:rPr>
        <w:t>.</w:t>
      </w:r>
    </w:p>
    <w:p w:rsidR="002F5340" w:rsidRPr="003E69BC" w:rsidRDefault="002F5340" w:rsidP="00B748FB">
      <w:pPr>
        <w:pStyle w:val="aff9"/>
        <w:pBdr>
          <w:bottom w:val="none" w:sz="0" w:space="0" w:color="auto"/>
        </w:pBdr>
        <w:spacing w:before="0" w:after="0" w:line="240" w:lineRule="auto"/>
        <w:ind w:left="567" w:right="0"/>
        <w:rPr>
          <w:rFonts w:ascii="Times New Roman" w:hAnsi="Times New Roman"/>
          <w:i w:val="0"/>
          <w:color w:val="auto"/>
        </w:rPr>
      </w:pPr>
      <w:r w:rsidRPr="003E69BC">
        <w:rPr>
          <w:rFonts w:ascii="Times New Roman" w:hAnsi="Times New Roman"/>
          <w:i w:val="0"/>
          <w:color w:val="auto"/>
        </w:rPr>
        <w:t>1.3.2 Особенности оценки личностных, метапредметных и предметных результатов</w:t>
      </w:r>
    </w:p>
    <w:p w:rsidR="002F5340" w:rsidRPr="003E69BC" w:rsidRDefault="002F5340" w:rsidP="003E69BC">
      <w:pPr>
        <w:pStyle w:val="aff9"/>
        <w:pBdr>
          <w:bottom w:val="none" w:sz="0" w:space="0" w:color="auto"/>
        </w:pBdr>
        <w:spacing w:before="0" w:after="0" w:line="240" w:lineRule="auto"/>
        <w:ind w:left="567" w:right="0"/>
        <w:rPr>
          <w:rFonts w:ascii="Times New Roman" w:hAnsi="Times New Roman"/>
          <w:i w:val="0"/>
          <w:color w:val="auto"/>
        </w:rPr>
      </w:pPr>
      <w:r w:rsidRPr="003E69BC">
        <w:rPr>
          <w:rFonts w:ascii="Times New Roman" w:hAnsi="Times New Roman"/>
          <w:i w:val="0"/>
          <w:color w:val="auto"/>
        </w:rPr>
        <w:t>Особенности оценки личностных результатов</w:t>
      </w:r>
    </w:p>
    <w:p w:rsidR="002F5340" w:rsidRPr="003E69BC" w:rsidRDefault="002F5340" w:rsidP="003E69BC">
      <w:pPr>
        <w:pStyle w:val="afffa"/>
        <w:spacing w:line="240" w:lineRule="auto"/>
        <w:ind w:left="567" w:firstLine="0"/>
        <w:rPr>
          <w:sz w:val="22"/>
          <w:szCs w:val="22"/>
        </w:rPr>
      </w:pPr>
      <w:r w:rsidRPr="003E69BC">
        <w:rPr>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3E69BC" w:rsidRDefault="002F5340" w:rsidP="003E69BC">
      <w:pPr>
        <w:pStyle w:val="afffa"/>
        <w:spacing w:line="240" w:lineRule="auto"/>
        <w:ind w:left="567" w:firstLine="0"/>
        <w:rPr>
          <w:bCs/>
          <w:iCs/>
          <w:sz w:val="22"/>
          <w:szCs w:val="22"/>
        </w:rPr>
      </w:pPr>
      <w:r w:rsidRPr="003E69BC">
        <w:rPr>
          <w:bCs/>
          <w:iCs/>
          <w:sz w:val="22"/>
          <w:szCs w:val="22"/>
        </w:rPr>
        <w:t xml:space="preserve">Основным объектом оценки личностных результатовв основной школе служит сформированность </w:t>
      </w:r>
      <w:r w:rsidRPr="003E69BC">
        <w:rPr>
          <w:sz w:val="22"/>
          <w:szCs w:val="22"/>
        </w:rPr>
        <w:t>универсальных учебных действий в следующи</w:t>
      </w:r>
      <w:r w:rsidR="0073167A" w:rsidRPr="003E69BC">
        <w:rPr>
          <w:sz w:val="22"/>
          <w:szCs w:val="22"/>
        </w:rPr>
        <w:t>х</w:t>
      </w:r>
      <w:r w:rsidRPr="003E69BC">
        <w:rPr>
          <w:sz w:val="22"/>
          <w:szCs w:val="22"/>
        </w:rPr>
        <w:t xml:space="preserve"> основны</w:t>
      </w:r>
      <w:r w:rsidR="0073167A" w:rsidRPr="003E69BC">
        <w:rPr>
          <w:sz w:val="22"/>
          <w:szCs w:val="22"/>
        </w:rPr>
        <w:t>х</w:t>
      </w:r>
      <w:r w:rsidRPr="003E69BC">
        <w:rPr>
          <w:bCs/>
          <w:iCs/>
          <w:sz w:val="22"/>
          <w:szCs w:val="22"/>
        </w:rPr>
        <w:t xml:space="preserve"> блока</w:t>
      </w:r>
      <w:r w:rsidR="0073167A" w:rsidRPr="003E69BC">
        <w:rPr>
          <w:bCs/>
          <w:iCs/>
          <w:sz w:val="22"/>
          <w:szCs w:val="22"/>
        </w:rPr>
        <w:t>х</w:t>
      </w:r>
      <w:r w:rsidRPr="003E69BC">
        <w:rPr>
          <w:bCs/>
          <w:iCs/>
          <w:sz w:val="22"/>
          <w:szCs w:val="22"/>
        </w:rPr>
        <w:t>:</w:t>
      </w:r>
    </w:p>
    <w:p w:rsidR="002F5340" w:rsidRPr="003E69BC" w:rsidRDefault="002F5340" w:rsidP="003E69BC">
      <w:pPr>
        <w:pStyle w:val="afffa"/>
        <w:spacing w:line="240" w:lineRule="auto"/>
        <w:ind w:left="567" w:firstLine="0"/>
        <w:rPr>
          <w:iCs/>
          <w:sz w:val="22"/>
          <w:szCs w:val="22"/>
        </w:rPr>
      </w:pPr>
      <w:r w:rsidRPr="003E69BC">
        <w:rPr>
          <w:sz w:val="22"/>
          <w:szCs w:val="22"/>
        </w:rPr>
        <w:t>1) сформированность основ гражданской идентичности личности;</w:t>
      </w:r>
    </w:p>
    <w:p w:rsidR="002F5340" w:rsidRPr="003E69BC" w:rsidRDefault="002F5340" w:rsidP="003E69BC">
      <w:pPr>
        <w:pStyle w:val="afffa"/>
        <w:spacing w:line="240" w:lineRule="auto"/>
        <w:ind w:left="567" w:firstLine="0"/>
        <w:rPr>
          <w:iCs/>
          <w:sz w:val="22"/>
          <w:szCs w:val="22"/>
        </w:rPr>
      </w:pPr>
      <w:r w:rsidRPr="003E69BC">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3E69BC" w:rsidRDefault="002F5340" w:rsidP="003E69BC">
      <w:pPr>
        <w:pStyle w:val="afffa"/>
        <w:spacing w:line="240" w:lineRule="auto"/>
        <w:ind w:left="567" w:firstLine="0"/>
        <w:rPr>
          <w:sz w:val="22"/>
          <w:szCs w:val="22"/>
        </w:rPr>
      </w:pPr>
      <w:r w:rsidRPr="003E69BC">
        <w:rPr>
          <w:rStyle w:val="dash041e005f0431005f044b005f0447005f043d005f044b005f0439005f005fchar1char1"/>
          <w:sz w:val="22"/>
          <w:szCs w:val="22"/>
        </w:rPr>
        <w:t>3) </w:t>
      </w:r>
      <w:r w:rsidRPr="003E69BC">
        <w:rPr>
          <w:sz w:val="22"/>
          <w:szCs w:val="22"/>
        </w:rPr>
        <w:t xml:space="preserve">сформированность </w:t>
      </w:r>
      <w:r w:rsidRPr="003E69BC">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3E69BC">
        <w:rPr>
          <w:sz w:val="22"/>
          <w:szCs w:val="22"/>
        </w:rPr>
        <w:t>.</w:t>
      </w:r>
    </w:p>
    <w:p w:rsidR="002F5340" w:rsidRPr="003E69BC" w:rsidRDefault="002F5340" w:rsidP="003E69BC">
      <w:pPr>
        <w:pStyle w:val="afffa"/>
        <w:spacing w:line="240" w:lineRule="auto"/>
        <w:ind w:left="567" w:firstLine="0"/>
        <w:rPr>
          <w:sz w:val="22"/>
          <w:szCs w:val="22"/>
        </w:rPr>
      </w:pPr>
      <w:r w:rsidRPr="003E69BC">
        <w:rPr>
          <w:sz w:val="22"/>
          <w:szCs w:val="22"/>
        </w:rPr>
        <w:t xml:space="preserve">В соответствии с требованиями ФГОС достижение личностных результатов </w:t>
      </w:r>
      <w:r w:rsidRPr="003E69BC">
        <w:rPr>
          <w:sz w:val="22"/>
          <w:szCs w:val="22"/>
          <w:u w:val="single"/>
        </w:rPr>
        <w:t>не выносится</w:t>
      </w:r>
      <w:r w:rsidRPr="003E69BC">
        <w:rPr>
          <w:sz w:val="22"/>
          <w:szCs w:val="22"/>
        </w:rPr>
        <w:t xml:space="preserve"> на итоговую оценку обучающихся, а является предметом оценки эффективности воспитательно-образовательной деятельности </w:t>
      </w:r>
      <w:r w:rsidR="0073167A" w:rsidRPr="003E69BC">
        <w:rPr>
          <w:sz w:val="22"/>
          <w:szCs w:val="22"/>
        </w:rPr>
        <w:t>школы</w:t>
      </w:r>
      <w:r w:rsidRPr="003E69BC">
        <w:rPr>
          <w:sz w:val="22"/>
          <w:szCs w:val="22"/>
        </w:rPr>
        <w:t xml:space="preserve"> и образовательных систем разного уровня. </w:t>
      </w:r>
      <w:r w:rsidRPr="003E69BC">
        <w:rPr>
          <w:bCs/>
          <w:iCs/>
          <w:sz w:val="22"/>
          <w:szCs w:val="22"/>
        </w:rPr>
        <w:t xml:space="preserve">Поэтому оценка </w:t>
      </w:r>
      <w:r w:rsidRPr="003E69BC">
        <w:rPr>
          <w:sz w:val="22"/>
          <w:szCs w:val="22"/>
        </w:rPr>
        <w:t xml:space="preserve">этих результатов образовательной деятельности осуществляется в ходе </w:t>
      </w:r>
      <w:r w:rsidRPr="003E69BC">
        <w:rPr>
          <w:sz w:val="22"/>
          <w:szCs w:val="22"/>
          <w:u w:val="single"/>
        </w:rPr>
        <w:t>внешних</w:t>
      </w:r>
      <w:r w:rsidRPr="003E69BC">
        <w:rPr>
          <w:sz w:val="22"/>
          <w:szCs w:val="22"/>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3E69BC" w:rsidRDefault="002F5340" w:rsidP="003E69BC">
      <w:pPr>
        <w:pStyle w:val="afffa"/>
        <w:spacing w:line="240" w:lineRule="auto"/>
        <w:ind w:left="567" w:firstLine="0"/>
        <w:rPr>
          <w:sz w:val="22"/>
          <w:szCs w:val="22"/>
        </w:rPr>
      </w:pPr>
      <w:r w:rsidRPr="003E69BC">
        <w:rPr>
          <w:sz w:val="22"/>
          <w:szCs w:val="22"/>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3E69BC" w:rsidRDefault="002F5340" w:rsidP="003E69BC">
      <w:pPr>
        <w:pStyle w:val="afffa"/>
        <w:numPr>
          <w:ilvl w:val="0"/>
          <w:numId w:val="148"/>
        </w:numPr>
        <w:spacing w:line="240" w:lineRule="auto"/>
        <w:ind w:left="567" w:firstLine="0"/>
        <w:rPr>
          <w:sz w:val="22"/>
          <w:szCs w:val="22"/>
        </w:rPr>
      </w:pPr>
      <w:r w:rsidRPr="003E69BC">
        <w:rPr>
          <w:sz w:val="22"/>
          <w:szCs w:val="22"/>
        </w:rPr>
        <w:t>соблюдении норм и правил поведения, принятых в образовательной организации;</w:t>
      </w:r>
    </w:p>
    <w:p w:rsidR="002F5340" w:rsidRPr="003E69BC" w:rsidRDefault="002F5340" w:rsidP="003E69BC">
      <w:pPr>
        <w:pStyle w:val="afffa"/>
        <w:numPr>
          <w:ilvl w:val="0"/>
          <w:numId w:val="148"/>
        </w:numPr>
        <w:spacing w:line="240" w:lineRule="auto"/>
        <w:ind w:left="567" w:firstLine="0"/>
        <w:rPr>
          <w:sz w:val="22"/>
          <w:szCs w:val="22"/>
        </w:rPr>
      </w:pPr>
      <w:r w:rsidRPr="003E69BC">
        <w:rPr>
          <w:sz w:val="22"/>
          <w:szCs w:val="22"/>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3E69BC" w:rsidRDefault="002F5340" w:rsidP="003E69BC">
      <w:pPr>
        <w:pStyle w:val="afffa"/>
        <w:numPr>
          <w:ilvl w:val="0"/>
          <w:numId w:val="148"/>
        </w:numPr>
        <w:spacing w:line="240" w:lineRule="auto"/>
        <w:ind w:left="567" w:firstLine="0"/>
        <w:rPr>
          <w:sz w:val="22"/>
          <w:szCs w:val="22"/>
        </w:rPr>
      </w:pPr>
      <w:r w:rsidRPr="003E69BC">
        <w:rPr>
          <w:sz w:val="22"/>
          <w:szCs w:val="22"/>
        </w:rPr>
        <w:t>ответственности за результаты обучения;</w:t>
      </w:r>
    </w:p>
    <w:p w:rsidR="002F5340" w:rsidRPr="003E69BC" w:rsidRDefault="002F5340" w:rsidP="003E69BC">
      <w:pPr>
        <w:pStyle w:val="afffa"/>
        <w:numPr>
          <w:ilvl w:val="0"/>
          <w:numId w:val="148"/>
        </w:numPr>
        <w:spacing w:line="240" w:lineRule="auto"/>
        <w:ind w:left="567" w:firstLine="0"/>
        <w:rPr>
          <w:sz w:val="22"/>
          <w:szCs w:val="22"/>
        </w:rPr>
      </w:pPr>
      <w:r w:rsidRPr="003E69BC">
        <w:rPr>
          <w:sz w:val="22"/>
          <w:szCs w:val="22"/>
        </w:rPr>
        <w:t>готовности и способности делать осознанный выбор своей образовательной траектории, в том числе выбор профессии;</w:t>
      </w:r>
    </w:p>
    <w:p w:rsidR="002F5340" w:rsidRPr="003E69BC" w:rsidRDefault="002F5340" w:rsidP="003E69BC">
      <w:pPr>
        <w:pStyle w:val="afffa"/>
        <w:numPr>
          <w:ilvl w:val="0"/>
          <w:numId w:val="148"/>
        </w:numPr>
        <w:spacing w:line="240" w:lineRule="auto"/>
        <w:ind w:left="567" w:firstLine="0"/>
        <w:rPr>
          <w:sz w:val="22"/>
          <w:szCs w:val="22"/>
        </w:rPr>
      </w:pPr>
      <w:r w:rsidRPr="003E69BC">
        <w:rPr>
          <w:sz w:val="22"/>
          <w:szCs w:val="22"/>
        </w:rPr>
        <w:t>ценностно-смысловых установках обучающихся, формируемых средствами различных предметов в рамках системы общего образования.</w:t>
      </w:r>
    </w:p>
    <w:p w:rsidR="002F5340" w:rsidRPr="003E69BC" w:rsidRDefault="002F5340" w:rsidP="003E69BC">
      <w:pPr>
        <w:spacing w:after="0" w:line="240" w:lineRule="auto"/>
        <w:ind w:left="567"/>
        <w:jc w:val="both"/>
        <w:rPr>
          <w:rFonts w:ascii="Times New Roman" w:hAnsi="Times New Roman"/>
        </w:rPr>
      </w:pPr>
      <w:r w:rsidRPr="003E69BC">
        <w:rPr>
          <w:rFonts w:ascii="Times New Roman" w:hAnsi="Times New Roman"/>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3E69BC">
        <w:rPr>
          <w:rFonts w:ascii="Times New Roman" w:hAnsi="Times New Roman"/>
          <w:bCs/>
        </w:rPr>
        <w:t xml:space="preserve">Федеральным </w:t>
      </w:r>
      <w:r w:rsidRPr="003E69BC">
        <w:rPr>
          <w:rFonts w:ascii="Times New Roman" w:hAnsi="Times New Roman"/>
        </w:rPr>
        <w:t>законом от 17.07.2006 №152-ФЗ «О персональных данных».</w:t>
      </w:r>
    </w:p>
    <w:p w:rsidR="002F5340" w:rsidRPr="003E69BC" w:rsidRDefault="002F5340" w:rsidP="003E69BC">
      <w:pPr>
        <w:pStyle w:val="aff9"/>
        <w:pBdr>
          <w:bottom w:val="none" w:sz="0" w:space="0" w:color="auto"/>
        </w:pBdr>
        <w:spacing w:before="0" w:after="0" w:line="240" w:lineRule="auto"/>
        <w:ind w:left="567" w:right="0"/>
        <w:rPr>
          <w:rFonts w:ascii="Times New Roman" w:hAnsi="Times New Roman"/>
          <w:i w:val="0"/>
          <w:color w:val="auto"/>
        </w:rPr>
      </w:pPr>
      <w:r w:rsidRPr="003E69BC">
        <w:rPr>
          <w:rFonts w:ascii="Times New Roman" w:hAnsi="Times New Roman"/>
          <w:i w:val="0"/>
          <w:color w:val="auto"/>
        </w:rPr>
        <w:t>Особенности оценки метапредметных результатов</w:t>
      </w:r>
    </w:p>
    <w:p w:rsidR="002F5340" w:rsidRPr="003E69BC" w:rsidRDefault="002F5340" w:rsidP="003E69BC">
      <w:pPr>
        <w:pStyle w:val="afffa"/>
        <w:spacing w:line="240" w:lineRule="auto"/>
        <w:ind w:left="567" w:firstLine="0"/>
        <w:rPr>
          <w:sz w:val="22"/>
          <w:szCs w:val="22"/>
        </w:rPr>
      </w:pPr>
      <w:r w:rsidRPr="003E69BC">
        <w:rPr>
          <w:sz w:val="22"/>
          <w:szCs w:val="22"/>
        </w:rPr>
        <w:t xml:space="preserve">Оценка метапредметных результатов </w:t>
      </w:r>
      <w:r w:rsidRPr="003E69BC">
        <w:rPr>
          <w:bCs/>
          <w:sz w:val="22"/>
          <w:szCs w:val="22"/>
        </w:rPr>
        <w:t xml:space="preserve">представляет собой оценку достижения </w:t>
      </w:r>
      <w:r w:rsidRPr="003E69BC">
        <w:rPr>
          <w:sz w:val="22"/>
          <w:szCs w:val="22"/>
        </w:rPr>
        <w:t>планируемых результатов освоения основной образовательной программы, которые представлены в междисциплинарн</w:t>
      </w:r>
      <w:r w:rsidR="006E1EE0" w:rsidRPr="003E69BC">
        <w:rPr>
          <w:sz w:val="22"/>
          <w:szCs w:val="22"/>
        </w:rPr>
        <w:t xml:space="preserve">ой программе </w:t>
      </w:r>
      <w:r w:rsidRPr="003E69BC">
        <w:rPr>
          <w:sz w:val="22"/>
          <w:szCs w:val="22"/>
        </w:rPr>
        <w:t>формирования универсальных учебных действий</w:t>
      </w:r>
      <w:r w:rsidR="0073167A" w:rsidRPr="003E69BC">
        <w:rPr>
          <w:sz w:val="22"/>
          <w:szCs w:val="22"/>
        </w:rPr>
        <w:t>.</w:t>
      </w:r>
      <w:r w:rsidRPr="003E69BC">
        <w:rPr>
          <w:sz w:val="22"/>
          <w:szCs w:val="22"/>
        </w:rPr>
        <w:t xml:space="preserve"> Формирование метапредметных результатов обеспечивается за сч</w:t>
      </w:r>
      <w:r w:rsidR="00A23AB5" w:rsidRPr="003E69BC">
        <w:rPr>
          <w:sz w:val="22"/>
          <w:szCs w:val="22"/>
        </w:rPr>
        <w:t>е</w:t>
      </w:r>
      <w:r w:rsidRPr="003E69BC">
        <w:rPr>
          <w:sz w:val="22"/>
          <w:szCs w:val="22"/>
        </w:rPr>
        <w:t>т всех учебных предметов и внеурочной деятельности.</w:t>
      </w:r>
    </w:p>
    <w:p w:rsidR="002F5340" w:rsidRPr="003E69BC" w:rsidRDefault="002F5340"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bCs/>
          <w:iCs/>
        </w:rPr>
        <w:t xml:space="preserve">Основным </w:t>
      </w:r>
      <w:r w:rsidRPr="003E69BC">
        <w:rPr>
          <w:rFonts w:ascii="Times New Roman" w:hAnsi="Times New Roman"/>
          <w:b/>
          <w:bCs/>
          <w:iCs/>
        </w:rPr>
        <w:t>объектом и предметом</w:t>
      </w:r>
      <w:r w:rsidRPr="003E69BC">
        <w:rPr>
          <w:rFonts w:ascii="Times New Roman" w:hAnsi="Times New Roman"/>
          <w:bCs/>
          <w:iCs/>
        </w:rPr>
        <w:t xml:space="preserve"> оценки метапредметных результатов являются</w:t>
      </w:r>
      <w:r w:rsidRPr="003E69BC">
        <w:rPr>
          <w:rFonts w:ascii="Times New Roman" w:hAnsi="Times New Roman"/>
        </w:rPr>
        <w:t>:</w:t>
      </w:r>
    </w:p>
    <w:p w:rsidR="002F5340" w:rsidRPr="003E69BC" w:rsidRDefault="002F5340" w:rsidP="003E69BC">
      <w:pPr>
        <w:numPr>
          <w:ilvl w:val="0"/>
          <w:numId w:val="152"/>
        </w:numPr>
        <w:tabs>
          <w:tab w:val="left" w:pos="1134"/>
        </w:tabs>
        <w:spacing w:after="0" w:line="240" w:lineRule="auto"/>
        <w:ind w:left="567" w:firstLine="0"/>
        <w:jc w:val="both"/>
        <w:rPr>
          <w:rFonts w:ascii="Times New Roman" w:hAnsi="Times New Roman"/>
        </w:rPr>
      </w:pPr>
      <w:r w:rsidRPr="003E69BC">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2F5340" w:rsidRPr="003E69BC" w:rsidRDefault="002F5340" w:rsidP="003E69BC">
      <w:pPr>
        <w:numPr>
          <w:ilvl w:val="0"/>
          <w:numId w:val="152"/>
        </w:numPr>
        <w:tabs>
          <w:tab w:val="left" w:pos="1134"/>
        </w:tabs>
        <w:spacing w:after="0" w:line="240" w:lineRule="auto"/>
        <w:ind w:left="567" w:firstLine="0"/>
        <w:jc w:val="both"/>
        <w:rPr>
          <w:rFonts w:ascii="Times New Roman" w:hAnsi="Times New Roman"/>
        </w:rPr>
      </w:pPr>
      <w:r w:rsidRPr="003E69BC">
        <w:rPr>
          <w:rFonts w:ascii="Times New Roman" w:hAnsi="Times New Roman"/>
        </w:rPr>
        <w:t>способность работать с информацией;</w:t>
      </w:r>
    </w:p>
    <w:p w:rsidR="002F5340" w:rsidRPr="003E69BC" w:rsidRDefault="002F5340" w:rsidP="003E69BC">
      <w:pPr>
        <w:numPr>
          <w:ilvl w:val="0"/>
          <w:numId w:val="152"/>
        </w:numPr>
        <w:tabs>
          <w:tab w:val="left" w:pos="1134"/>
        </w:tabs>
        <w:spacing w:after="0" w:line="240" w:lineRule="auto"/>
        <w:ind w:left="567" w:firstLine="0"/>
        <w:jc w:val="both"/>
        <w:rPr>
          <w:rFonts w:ascii="Times New Roman" w:hAnsi="Times New Roman"/>
        </w:rPr>
      </w:pPr>
      <w:r w:rsidRPr="003E69BC">
        <w:rPr>
          <w:rFonts w:ascii="Times New Roman" w:hAnsi="Times New Roman"/>
        </w:rPr>
        <w:t>способность к сотрудничеству и коммуникации;</w:t>
      </w:r>
    </w:p>
    <w:p w:rsidR="002F5340" w:rsidRPr="003E69BC" w:rsidRDefault="002F5340" w:rsidP="003E69BC">
      <w:pPr>
        <w:numPr>
          <w:ilvl w:val="0"/>
          <w:numId w:val="152"/>
        </w:numPr>
        <w:tabs>
          <w:tab w:val="left" w:pos="1134"/>
        </w:tabs>
        <w:spacing w:after="0" w:line="240" w:lineRule="auto"/>
        <w:ind w:left="567" w:firstLine="0"/>
        <w:jc w:val="both"/>
        <w:rPr>
          <w:rFonts w:ascii="Times New Roman" w:hAnsi="Times New Roman"/>
        </w:rPr>
      </w:pPr>
      <w:r w:rsidRPr="003E69BC">
        <w:rPr>
          <w:rFonts w:ascii="Times New Roman" w:hAnsi="Times New Roman"/>
        </w:rPr>
        <w:lastRenderedPageBreak/>
        <w:t>способность к решению личностно и социально значимых проблем и воплощению найденных решений в практику;</w:t>
      </w:r>
    </w:p>
    <w:p w:rsidR="002F5340" w:rsidRPr="003E69BC" w:rsidRDefault="002F5340" w:rsidP="003E69BC">
      <w:pPr>
        <w:numPr>
          <w:ilvl w:val="0"/>
          <w:numId w:val="152"/>
        </w:numPr>
        <w:tabs>
          <w:tab w:val="left" w:pos="1134"/>
        </w:tabs>
        <w:spacing w:after="0" w:line="240" w:lineRule="auto"/>
        <w:ind w:left="567" w:firstLine="0"/>
        <w:jc w:val="both"/>
        <w:rPr>
          <w:rFonts w:ascii="Times New Roman" w:hAnsi="Times New Roman"/>
        </w:rPr>
      </w:pPr>
      <w:r w:rsidRPr="003E69BC">
        <w:rPr>
          <w:rFonts w:ascii="Times New Roman" w:hAnsi="Times New Roman"/>
        </w:rPr>
        <w:t>способность и готовность к использованию ИКТ в целях обучения и развития;</w:t>
      </w:r>
    </w:p>
    <w:p w:rsidR="002F5340" w:rsidRPr="003E69BC" w:rsidRDefault="002F5340" w:rsidP="003E69BC">
      <w:pPr>
        <w:numPr>
          <w:ilvl w:val="0"/>
          <w:numId w:val="152"/>
        </w:numPr>
        <w:tabs>
          <w:tab w:val="left" w:pos="1134"/>
        </w:tabs>
        <w:spacing w:after="0" w:line="240" w:lineRule="auto"/>
        <w:ind w:left="567" w:firstLine="0"/>
        <w:jc w:val="both"/>
        <w:rPr>
          <w:rFonts w:ascii="Times New Roman" w:hAnsi="Times New Roman"/>
        </w:rPr>
      </w:pPr>
      <w:r w:rsidRPr="003E69BC">
        <w:rPr>
          <w:rFonts w:ascii="Times New Roman" w:hAnsi="Times New Roman"/>
        </w:rPr>
        <w:t>способность к самоорганизации, саморегуляции и рефлексии.</w:t>
      </w:r>
    </w:p>
    <w:p w:rsidR="002F5340" w:rsidRPr="003E69BC" w:rsidRDefault="002F5340" w:rsidP="003E69BC">
      <w:pPr>
        <w:pStyle w:val="afffa"/>
        <w:spacing w:line="240" w:lineRule="auto"/>
        <w:ind w:left="567" w:firstLine="0"/>
        <w:rPr>
          <w:i/>
          <w:sz w:val="22"/>
          <w:szCs w:val="22"/>
        </w:rPr>
      </w:pPr>
      <w:r w:rsidRPr="003E69BC">
        <w:rPr>
          <w:sz w:val="22"/>
          <w:szCs w:val="22"/>
        </w:rPr>
        <w:t xml:space="preserve">Оценка достижения метапредметных результатов осуществляется администрацией образовательной организации в ходе </w:t>
      </w:r>
      <w:r w:rsidRPr="003E69BC">
        <w:rPr>
          <w:b/>
          <w:sz w:val="22"/>
          <w:szCs w:val="22"/>
        </w:rPr>
        <w:t>внутришкольного мониторинга</w:t>
      </w:r>
      <w:r w:rsidRPr="003E69BC">
        <w:rPr>
          <w:sz w:val="22"/>
          <w:szCs w:val="22"/>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3E69BC">
        <w:rPr>
          <w:i/>
          <w:sz w:val="22"/>
          <w:szCs w:val="22"/>
        </w:rPr>
        <w:t>.</w:t>
      </w:r>
    </w:p>
    <w:p w:rsidR="002F5340" w:rsidRPr="003E69BC" w:rsidRDefault="002F5340" w:rsidP="003E69BC">
      <w:pPr>
        <w:pStyle w:val="afffa"/>
        <w:spacing w:line="240" w:lineRule="auto"/>
        <w:ind w:left="567" w:firstLine="0"/>
        <w:rPr>
          <w:sz w:val="22"/>
          <w:szCs w:val="22"/>
        </w:rPr>
      </w:pPr>
      <w:r w:rsidRPr="003E69BC">
        <w:rPr>
          <w:sz w:val="22"/>
          <w:szCs w:val="22"/>
        </w:rPr>
        <w:t xml:space="preserve">Наиболее адекватными формами оценки </w:t>
      </w:r>
    </w:p>
    <w:p w:rsidR="002F5340" w:rsidRPr="003E69BC" w:rsidRDefault="002F5340" w:rsidP="003E69BC">
      <w:pPr>
        <w:pStyle w:val="afffa"/>
        <w:numPr>
          <w:ilvl w:val="0"/>
          <w:numId w:val="153"/>
        </w:numPr>
        <w:tabs>
          <w:tab w:val="left" w:pos="1134"/>
        </w:tabs>
        <w:spacing w:line="240" w:lineRule="auto"/>
        <w:ind w:left="567" w:firstLine="0"/>
        <w:rPr>
          <w:sz w:val="22"/>
          <w:szCs w:val="22"/>
        </w:rPr>
      </w:pPr>
      <w:r w:rsidRPr="003E69BC">
        <w:rPr>
          <w:sz w:val="22"/>
          <w:szCs w:val="22"/>
        </w:rPr>
        <w:t>читательской грамотности служит письменная работа на межпредметной основе;</w:t>
      </w:r>
    </w:p>
    <w:p w:rsidR="002F5340" w:rsidRPr="003E69BC" w:rsidRDefault="002F5340" w:rsidP="003E69BC">
      <w:pPr>
        <w:pStyle w:val="afffa"/>
        <w:numPr>
          <w:ilvl w:val="0"/>
          <w:numId w:val="153"/>
        </w:numPr>
        <w:tabs>
          <w:tab w:val="left" w:pos="1134"/>
        </w:tabs>
        <w:spacing w:line="240" w:lineRule="auto"/>
        <w:ind w:left="567" w:firstLine="0"/>
        <w:rPr>
          <w:sz w:val="22"/>
          <w:szCs w:val="22"/>
        </w:rPr>
      </w:pPr>
      <w:r w:rsidRPr="003E69BC">
        <w:rPr>
          <w:sz w:val="22"/>
          <w:szCs w:val="22"/>
        </w:rPr>
        <w:t>ИКТ-компетентности – практическая работа в сочетании с письменной (компьютеризованной) частью;</w:t>
      </w:r>
    </w:p>
    <w:p w:rsidR="002F5340" w:rsidRPr="003E69BC" w:rsidRDefault="002F5340" w:rsidP="003E69BC">
      <w:pPr>
        <w:pStyle w:val="afffa"/>
        <w:numPr>
          <w:ilvl w:val="0"/>
          <w:numId w:val="153"/>
        </w:numPr>
        <w:tabs>
          <w:tab w:val="left" w:pos="1134"/>
        </w:tabs>
        <w:spacing w:line="240" w:lineRule="auto"/>
        <w:ind w:left="567" w:firstLine="0"/>
        <w:rPr>
          <w:sz w:val="22"/>
          <w:szCs w:val="22"/>
        </w:rPr>
      </w:pPr>
      <w:r w:rsidRPr="003E69BC">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3E69BC" w:rsidRDefault="002F5340" w:rsidP="003E69BC">
      <w:pPr>
        <w:pStyle w:val="afffa"/>
        <w:spacing w:line="240" w:lineRule="auto"/>
        <w:ind w:left="567" w:firstLine="0"/>
        <w:rPr>
          <w:sz w:val="22"/>
          <w:szCs w:val="22"/>
        </w:rPr>
      </w:pPr>
      <w:r w:rsidRPr="003E69BC">
        <w:rPr>
          <w:sz w:val="22"/>
          <w:szCs w:val="22"/>
        </w:rPr>
        <w:t>Каждый из перечисленных видов диагностик проводится с периодичностью не менее, чем один раз в два года.</w:t>
      </w:r>
    </w:p>
    <w:p w:rsidR="002F5340" w:rsidRPr="003E69BC" w:rsidRDefault="002F5340" w:rsidP="003E69BC">
      <w:pPr>
        <w:pStyle w:val="afffa"/>
        <w:spacing w:line="240" w:lineRule="auto"/>
        <w:ind w:left="567" w:firstLine="0"/>
        <w:rPr>
          <w:sz w:val="22"/>
          <w:szCs w:val="22"/>
        </w:rPr>
      </w:pPr>
      <w:r w:rsidRPr="003E69BC">
        <w:rPr>
          <w:sz w:val="22"/>
          <w:szCs w:val="22"/>
        </w:rPr>
        <w:t xml:space="preserve">Основной процедурой </w:t>
      </w:r>
      <w:r w:rsidRPr="003E69BC">
        <w:rPr>
          <w:b/>
          <w:sz w:val="22"/>
          <w:szCs w:val="22"/>
        </w:rPr>
        <w:t>итоговой оценки</w:t>
      </w:r>
      <w:r w:rsidRPr="003E69BC">
        <w:rPr>
          <w:sz w:val="22"/>
          <w:szCs w:val="22"/>
        </w:rPr>
        <w:t xml:space="preserve"> достижения метапредметных результатов является </w:t>
      </w:r>
      <w:r w:rsidRPr="003E69BC">
        <w:rPr>
          <w:b/>
          <w:sz w:val="22"/>
          <w:szCs w:val="22"/>
        </w:rPr>
        <w:t>защита итогового индивидуального проекта</w:t>
      </w:r>
      <w:r w:rsidRPr="003E69BC">
        <w:rPr>
          <w:sz w:val="22"/>
          <w:szCs w:val="22"/>
        </w:rPr>
        <w:t>.</w:t>
      </w:r>
    </w:p>
    <w:p w:rsidR="002F5340" w:rsidRPr="003E69BC" w:rsidRDefault="002F5340" w:rsidP="003E69BC">
      <w:pPr>
        <w:pStyle w:val="afffa"/>
        <w:spacing w:line="240" w:lineRule="auto"/>
        <w:ind w:left="567" w:firstLine="0"/>
        <w:rPr>
          <w:sz w:val="22"/>
          <w:szCs w:val="22"/>
        </w:rPr>
      </w:pPr>
      <w:r w:rsidRPr="003E69BC">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3E69BC" w:rsidRDefault="002F5340" w:rsidP="003E69BC">
      <w:pPr>
        <w:pStyle w:val="afffa"/>
        <w:spacing w:line="240" w:lineRule="auto"/>
        <w:ind w:left="567" w:firstLine="0"/>
        <w:rPr>
          <w:sz w:val="22"/>
          <w:szCs w:val="22"/>
        </w:rPr>
      </w:pPr>
      <w:r w:rsidRPr="003E69BC">
        <w:rPr>
          <w:sz w:val="22"/>
          <w:szCs w:val="22"/>
        </w:rPr>
        <w:t>Результатом (продуктом) проектной деятельности может быть любая из следующих работ:</w:t>
      </w:r>
    </w:p>
    <w:p w:rsidR="002F5340" w:rsidRPr="003E69BC" w:rsidRDefault="002F5340" w:rsidP="003E69BC">
      <w:pPr>
        <w:pStyle w:val="afffa"/>
        <w:spacing w:line="240" w:lineRule="auto"/>
        <w:ind w:left="567" w:firstLine="0"/>
        <w:rPr>
          <w:sz w:val="22"/>
          <w:szCs w:val="22"/>
        </w:rPr>
      </w:pPr>
      <w:r w:rsidRPr="003E69BC">
        <w:rPr>
          <w:sz w:val="22"/>
          <w:szCs w:val="22"/>
        </w:rPr>
        <w:t>а) письменная работа (эссе, реферат, аналитические материалы, обзорные материалы, отч</w:t>
      </w:r>
      <w:r w:rsidR="00A23AB5" w:rsidRPr="003E69BC">
        <w:rPr>
          <w:sz w:val="22"/>
          <w:szCs w:val="22"/>
        </w:rPr>
        <w:t>е</w:t>
      </w:r>
      <w:r w:rsidRPr="003E69BC">
        <w:rPr>
          <w:sz w:val="22"/>
          <w:szCs w:val="22"/>
        </w:rPr>
        <w:t>ты о провед</w:t>
      </w:r>
      <w:r w:rsidR="00A23AB5" w:rsidRPr="003E69BC">
        <w:rPr>
          <w:sz w:val="22"/>
          <w:szCs w:val="22"/>
        </w:rPr>
        <w:t>е</w:t>
      </w:r>
      <w:r w:rsidRPr="003E69BC">
        <w:rPr>
          <w:sz w:val="22"/>
          <w:szCs w:val="22"/>
        </w:rPr>
        <w:t>нных исследованиях, стендовый доклад и др.);</w:t>
      </w:r>
    </w:p>
    <w:p w:rsidR="002F5340" w:rsidRPr="003E69BC" w:rsidRDefault="002F5340" w:rsidP="003E69BC">
      <w:pPr>
        <w:pStyle w:val="afffa"/>
        <w:spacing w:line="240" w:lineRule="auto"/>
        <w:ind w:left="567" w:firstLine="0"/>
        <w:rPr>
          <w:sz w:val="22"/>
          <w:szCs w:val="22"/>
        </w:rPr>
      </w:pPr>
      <w:r w:rsidRPr="003E69BC">
        <w:rPr>
          <w:sz w:val="22"/>
          <w:szCs w:val="22"/>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3E69BC" w:rsidRDefault="002F5340" w:rsidP="003E69BC">
      <w:pPr>
        <w:pStyle w:val="afffa"/>
        <w:spacing w:line="240" w:lineRule="auto"/>
        <w:ind w:left="567" w:firstLine="0"/>
        <w:rPr>
          <w:sz w:val="22"/>
          <w:szCs w:val="22"/>
        </w:rPr>
      </w:pPr>
      <w:r w:rsidRPr="003E69BC">
        <w:rPr>
          <w:sz w:val="22"/>
          <w:szCs w:val="22"/>
        </w:rPr>
        <w:t>в) материальный объект, макет, иное конструкторское изделие;</w:t>
      </w:r>
    </w:p>
    <w:p w:rsidR="002F5340" w:rsidRPr="003E69BC" w:rsidRDefault="002F5340" w:rsidP="003E69BC">
      <w:pPr>
        <w:pStyle w:val="afffa"/>
        <w:spacing w:line="240" w:lineRule="auto"/>
        <w:ind w:left="567" w:firstLine="0"/>
        <w:rPr>
          <w:sz w:val="22"/>
          <w:szCs w:val="22"/>
        </w:rPr>
      </w:pPr>
      <w:r w:rsidRPr="003E69BC">
        <w:rPr>
          <w:sz w:val="22"/>
          <w:szCs w:val="22"/>
        </w:rPr>
        <w:t>г) отч</w:t>
      </w:r>
      <w:r w:rsidR="00A23AB5" w:rsidRPr="003E69BC">
        <w:rPr>
          <w:sz w:val="22"/>
          <w:szCs w:val="22"/>
        </w:rPr>
        <w:t>е</w:t>
      </w:r>
      <w:r w:rsidRPr="003E69BC">
        <w:rPr>
          <w:sz w:val="22"/>
          <w:szCs w:val="22"/>
        </w:rPr>
        <w:t>тные материалы по социальному проекту, которые могут включать как тексты, так и мультимедийные продукты.</w:t>
      </w:r>
    </w:p>
    <w:p w:rsidR="002F5340" w:rsidRPr="003E69BC" w:rsidRDefault="002F5340" w:rsidP="003E69BC">
      <w:pPr>
        <w:pStyle w:val="afffa"/>
        <w:spacing w:line="240" w:lineRule="auto"/>
        <w:ind w:left="567" w:firstLine="0"/>
        <w:rPr>
          <w:sz w:val="22"/>
          <w:szCs w:val="22"/>
        </w:rPr>
      </w:pPr>
      <w:r w:rsidRPr="003E69BC">
        <w:rPr>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3E69BC">
        <w:rPr>
          <w:sz w:val="22"/>
          <w:szCs w:val="22"/>
        </w:rPr>
        <w:t>е</w:t>
      </w:r>
      <w:r w:rsidRPr="003E69BC">
        <w:rPr>
          <w:sz w:val="22"/>
          <w:szCs w:val="22"/>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3E69BC" w:rsidRDefault="002F5340" w:rsidP="003E69BC">
      <w:pPr>
        <w:pStyle w:val="afffa"/>
        <w:spacing w:line="240" w:lineRule="auto"/>
        <w:ind w:left="567" w:firstLine="0"/>
        <w:rPr>
          <w:sz w:val="22"/>
          <w:szCs w:val="22"/>
        </w:rPr>
      </w:pPr>
      <w:r w:rsidRPr="003E69BC">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3E69BC" w:rsidRDefault="002F5340" w:rsidP="003E69BC">
      <w:pPr>
        <w:pStyle w:val="afffa"/>
        <w:spacing w:line="240" w:lineRule="auto"/>
        <w:ind w:left="567" w:firstLine="0"/>
        <w:rPr>
          <w:sz w:val="22"/>
          <w:szCs w:val="22"/>
        </w:rPr>
      </w:pPr>
      <w:r w:rsidRPr="003E69BC">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3E69BC" w:rsidRDefault="002F5340" w:rsidP="003E69BC">
      <w:pPr>
        <w:pStyle w:val="afffa"/>
        <w:spacing w:line="240" w:lineRule="auto"/>
        <w:ind w:left="567" w:firstLine="0"/>
        <w:rPr>
          <w:sz w:val="22"/>
          <w:szCs w:val="22"/>
        </w:rPr>
      </w:pPr>
      <w:r w:rsidRPr="003E69BC">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w:t>
      </w:r>
    </w:p>
    <w:p w:rsidR="00E64A4E" w:rsidRPr="003E69BC" w:rsidRDefault="00E64A4E" w:rsidP="003E69BC">
      <w:pPr>
        <w:pStyle w:val="afffa"/>
        <w:spacing w:line="240" w:lineRule="auto"/>
        <w:ind w:left="567" w:firstLine="0"/>
        <w:rPr>
          <w:b/>
          <w:sz w:val="22"/>
          <w:szCs w:val="22"/>
        </w:rPr>
      </w:pPr>
      <w:r w:rsidRPr="003E69BC">
        <w:rPr>
          <w:b/>
          <w:sz w:val="22"/>
          <w:szCs w:val="22"/>
        </w:rPr>
        <w:t>Особенности оценки индивидуального проекта</w:t>
      </w:r>
    </w:p>
    <w:p w:rsidR="00E64A4E" w:rsidRPr="003E69BC" w:rsidRDefault="00E64A4E" w:rsidP="003E69BC">
      <w:pPr>
        <w:pStyle w:val="afffa"/>
        <w:spacing w:line="240" w:lineRule="auto"/>
        <w:ind w:left="567" w:firstLine="0"/>
        <w:rPr>
          <w:sz w:val="22"/>
          <w:szCs w:val="22"/>
        </w:rPr>
      </w:pPr>
      <w:r w:rsidRPr="003E69BC">
        <w:rPr>
          <w:sz w:val="22"/>
          <w:szCs w:val="22"/>
        </w:rPr>
        <w:t xml:space="preserve"> 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r w:rsidRPr="003E69BC">
        <w:rPr>
          <w:sz w:val="22"/>
          <w:szCs w:val="22"/>
        </w:rPr>
        <w:lastRenderedPageBreak/>
        <w:t>В соответствии с целями подготовки проекта образовательным учреждением для каждого обучающегося разрабатываются план, программа подготовки проекта, которые, как минимум, должны включать требования по следующим рубрикам: организация проектной деятельности; содержание и направленность проекта; защита проекта; критерии оценки проектной деятельности. Требования к организации проектной деятельности включают положения о том, что обучающиеся сами выбирают как тему проекта, так и руководителя проекта; тема проекта должна быть утверждена на научно-методическом совете гимназии, план реализации проекта разрабатывается учащимся совместно с руководителем проекта. Требования к организации проектной деятельности  содержатся в приложении данной ООП ООО. В разделе о требованиях к содержанию и направленности проекта обязательным является указание на то, что результат проектной деятельности должен иметь практическую направленность.</w:t>
      </w:r>
    </w:p>
    <w:p w:rsidR="00E64A4E" w:rsidRPr="003E69BC" w:rsidRDefault="00E64A4E" w:rsidP="003E69BC">
      <w:pPr>
        <w:pStyle w:val="afffa"/>
        <w:spacing w:line="240" w:lineRule="auto"/>
        <w:ind w:left="567" w:firstLine="0"/>
        <w:rPr>
          <w:sz w:val="22"/>
          <w:szCs w:val="22"/>
        </w:rPr>
      </w:pPr>
      <w:r w:rsidRPr="003E69BC">
        <w:rPr>
          <w:sz w:val="22"/>
          <w:szCs w:val="22"/>
        </w:rPr>
        <w:t xml:space="preserve"> В этом разделе описываются также:</w:t>
      </w:r>
    </w:p>
    <w:p w:rsidR="00E64A4E" w:rsidRPr="003E69BC" w:rsidRDefault="00E64A4E" w:rsidP="003E69BC">
      <w:pPr>
        <w:pStyle w:val="afffa"/>
        <w:spacing w:line="240" w:lineRule="auto"/>
        <w:ind w:left="567" w:firstLine="0"/>
        <w:rPr>
          <w:sz w:val="22"/>
          <w:szCs w:val="22"/>
        </w:rPr>
      </w:pPr>
      <w:r w:rsidRPr="003E69BC">
        <w:rPr>
          <w:sz w:val="22"/>
          <w:szCs w:val="22"/>
        </w:rPr>
        <w:t xml:space="preserve"> а) возможные типы работ и формы их представления </w:t>
      </w:r>
    </w:p>
    <w:p w:rsidR="00E64A4E" w:rsidRPr="003E69BC" w:rsidRDefault="00E64A4E" w:rsidP="003E69BC">
      <w:pPr>
        <w:pStyle w:val="afffa"/>
        <w:spacing w:line="240" w:lineRule="auto"/>
        <w:ind w:left="567" w:firstLine="0"/>
        <w:rPr>
          <w:sz w:val="22"/>
          <w:szCs w:val="22"/>
        </w:rPr>
      </w:pPr>
      <w:r w:rsidRPr="003E69BC">
        <w:rPr>
          <w:sz w:val="22"/>
          <w:szCs w:val="22"/>
        </w:rPr>
        <w:t xml:space="preserve"> б) состав материалов, которые должны быть подготовлены по завершении проекта для его защиты. </w:t>
      </w:r>
    </w:p>
    <w:p w:rsidR="00E64A4E" w:rsidRPr="003E69BC" w:rsidRDefault="00E64A4E" w:rsidP="003E69BC">
      <w:pPr>
        <w:pStyle w:val="afffa"/>
        <w:spacing w:line="240" w:lineRule="auto"/>
        <w:ind w:left="567" w:firstLine="0"/>
        <w:rPr>
          <w:sz w:val="22"/>
          <w:szCs w:val="22"/>
        </w:rPr>
      </w:pPr>
      <w:r w:rsidRPr="003E69BC">
        <w:rPr>
          <w:sz w:val="22"/>
          <w:szCs w:val="22"/>
        </w:rPr>
        <w:t xml:space="preserve">Так, например, результатом (продуктом) проектной деятельности может быть любая из следующих работ: а) письменная работа (эссе, реферат, аналитические материалы, обзорные материалы, отчѐты о проведѐнных исследованиях, стендовый доклад и др.); 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E64A4E" w:rsidRPr="003E69BC" w:rsidRDefault="00E64A4E" w:rsidP="003E69BC">
      <w:pPr>
        <w:pStyle w:val="afffa"/>
        <w:spacing w:line="240" w:lineRule="auto"/>
        <w:ind w:left="567" w:firstLine="0"/>
        <w:rPr>
          <w:sz w:val="22"/>
          <w:szCs w:val="22"/>
        </w:rPr>
      </w:pPr>
      <w:r w:rsidRPr="003E69BC">
        <w:rPr>
          <w:sz w:val="22"/>
          <w:szCs w:val="22"/>
        </w:rPr>
        <w:t xml:space="preserve">в) материальный объект, макет, иное конструкторское изделие; </w:t>
      </w:r>
    </w:p>
    <w:p w:rsidR="00E64A4E" w:rsidRPr="003E69BC" w:rsidRDefault="00E64A4E" w:rsidP="003E69BC">
      <w:pPr>
        <w:pStyle w:val="afffa"/>
        <w:spacing w:line="240" w:lineRule="auto"/>
        <w:ind w:left="567" w:firstLine="0"/>
        <w:rPr>
          <w:sz w:val="22"/>
          <w:szCs w:val="22"/>
        </w:rPr>
      </w:pPr>
      <w:r w:rsidRPr="003E69BC">
        <w:rPr>
          <w:sz w:val="22"/>
          <w:szCs w:val="22"/>
        </w:rPr>
        <w:t xml:space="preserve">г) отчѐтные материалы по социальному проекту, которые могут включать как тексты, так и мультимедийные продукты. </w:t>
      </w:r>
    </w:p>
    <w:p w:rsidR="00E64A4E" w:rsidRPr="003E69BC" w:rsidRDefault="00E64A4E" w:rsidP="003E69BC">
      <w:pPr>
        <w:pStyle w:val="afffa"/>
        <w:spacing w:line="240" w:lineRule="auto"/>
        <w:ind w:left="567" w:firstLine="0"/>
        <w:rPr>
          <w:sz w:val="22"/>
          <w:szCs w:val="22"/>
        </w:rPr>
      </w:pPr>
      <w:r w:rsidRPr="003E69BC">
        <w:rPr>
          <w:sz w:val="22"/>
          <w:szCs w:val="22"/>
        </w:rPr>
        <w:t>В состав материалов, которые должны быть подготовлены по завершению проекта для его защиты, в обязательном порядке включаются:</w:t>
      </w:r>
    </w:p>
    <w:p w:rsidR="00E64A4E" w:rsidRPr="003E69BC" w:rsidRDefault="00E64A4E" w:rsidP="003E69BC">
      <w:pPr>
        <w:pStyle w:val="afffa"/>
        <w:spacing w:line="240" w:lineRule="auto"/>
        <w:ind w:left="567" w:firstLine="0"/>
        <w:rPr>
          <w:sz w:val="22"/>
          <w:szCs w:val="22"/>
        </w:rPr>
      </w:pPr>
      <w:r w:rsidRPr="003E69BC">
        <w:rPr>
          <w:sz w:val="22"/>
          <w:szCs w:val="22"/>
        </w:rPr>
        <w:t xml:space="preserve"> 1) выносимый на защиту продукт проектной деятельности, представленный в одной из описанных выше форм; </w:t>
      </w:r>
    </w:p>
    <w:p w:rsidR="00E64A4E" w:rsidRPr="003E69BC" w:rsidRDefault="00E64A4E" w:rsidP="003E69BC">
      <w:pPr>
        <w:pStyle w:val="afffa"/>
        <w:spacing w:line="240" w:lineRule="auto"/>
        <w:ind w:left="567" w:firstLine="0"/>
        <w:rPr>
          <w:sz w:val="22"/>
          <w:szCs w:val="22"/>
        </w:rPr>
      </w:pPr>
      <w:r w:rsidRPr="003E69BC">
        <w:rPr>
          <w:sz w:val="22"/>
          <w:szCs w:val="22"/>
        </w:rPr>
        <w:t xml:space="preserve">2) подготовленная учащимся краткая пояснительная записка к проекту (объѐмом не более одной машинописной страницы) с указанием для всех проектов: </w:t>
      </w:r>
    </w:p>
    <w:p w:rsidR="00E64A4E" w:rsidRPr="003E69BC" w:rsidRDefault="00E64A4E" w:rsidP="003E69BC">
      <w:pPr>
        <w:pStyle w:val="afffa"/>
        <w:spacing w:line="240" w:lineRule="auto"/>
        <w:ind w:left="567" w:firstLine="0"/>
        <w:rPr>
          <w:sz w:val="22"/>
          <w:szCs w:val="22"/>
        </w:rPr>
      </w:pPr>
      <w:r w:rsidRPr="003E69BC">
        <w:rPr>
          <w:sz w:val="22"/>
          <w:szCs w:val="22"/>
        </w:rPr>
        <w:t xml:space="preserve">а) исходного замысла, цели и назначения проекта; </w:t>
      </w:r>
    </w:p>
    <w:p w:rsidR="00E64A4E" w:rsidRPr="003E69BC" w:rsidRDefault="00E64A4E" w:rsidP="003E69BC">
      <w:pPr>
        <w:pStyle w:val="afffa"/>
        <w:spacing w:line="240" w:lineRule="auto"/>
        <w:ind w:left="567" w:firstLine="0"/>
        <w:rPr>
          <w:sz w:val="22"/>
          <w:szCs w:val="22"/>
        </w:rPr>
      </w:pPr>
      <w:r w:rsidRPr="003E69BC">
        <w:rPr>
          <w:sz w:val="22"/>
          <w:szCs w:val="22"/>
        </w:rPr>
        <w:t xml:space="preserve">б) краткого описания хода выполнения проекта и полученных результатов; </w:t>
      </w:r>
    </w:p>
    <w:p w:rsidR="00E64A4E" w:rsidRPr="003E69BC" w:rsidRDefault="00E64A4E" w:rsidP="003E69BC">
      <w:pPr>
        <w:pStyle w:val="afffa"/>
        <w:spacing w:line="240" w:lineRule="auto"/>
        <w:ind w:left="567" w:firstLine="0"/>
        <w:rPr>
          <w:sz w:val="22"/>
          <w:szCs w:val="22"/>
        </w:rPr>
      </w:pPr>
      <w:r w:rsidRPr="003E69BC">
        <w:rPr>
          <w:sz w:val="22"/>
          <w:szCs w:val="22"/>
        </w:rPr>
        <w:t xml:space="preserve">в) списка использованных источников. </w:t>
      </w:r>
    </w:p>
    <w:p w:rsidR="00E64A4E" w:rsidRPr="003E69BC" w:rsidRDefault="00E64A4E" w:rsidP="003E69BC">
      <w:pPr>
        <w:pStyle w:val="afffa"/>
        <w:spacing w:line="240" w:lineRule="auto"/>
        <w:ind w:left="567" w:firstLine="0"/>
        <w:rPr>
          <w:sz w:val="22"/>
          <w:szCs w:val="22"/>
        </w:rPr>
      </w:pPr>
      <w:r w:rsidRPr="003E69BC">
        <w:rPr>
          <w:sz w:val="22"/>
          <w:szCs w:val="22"/>
        </w:rPr>
        <w:t xml:space="preserve">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 </w:t>
      </w:r>
    </w:p>
    <w:p w:rsidR="00E64A4E" w:rsidRPr="003E69BC" w:rsidRDefault="00E64A4E" w:rsidP="003E69BC">
      <w:pPr>
        <w:pStyle w:val="afffa"/>
        <w:spacing w:line="240" w:lineRule="auto"/>
        <w:ind w:left="567" w:firstLine="0"/>
        <w:rPr>
          <w:sz w:val="22"/>
          <w:szCs w:val="22"/>
        </w:rPr>
      </w:pPr>
      <w:r w:rsidRPr="003E69BC">
        <w:rPr>
          <w:sz w:val="22"/>
          <w:szCs w:val="22"/>
        </w:rPr>
        <w:t xml:space="preserve">3) краткий отзыв руководителя, содержащий краткую характеристику работы учащегося в ходе выполнения проекта, в том числе: </w:t>
      </w:r>
    </w:p>
    <w:p w:rsidR="00E64A4E" w:rsidRPr="003E69BC" w:rsidRDefault="00E64A4E" w:rsidP="003E69BC">
      <w:pPr>
        <w:pStyle w:val="afffa"/>
        <w:spacing w:line="240" w:lineRule="auto"/>
        <w:ind w:left="567" w:firstLine="0"/>
        <w:rPr>
          <w:sz w:val="22"/>
          <w:szCs w:val="22"/>
        </w:rPr>
      </w:pPr>
      <w:r w:rsidRPr="003E69BC">
        <w:rPr>
          <w:sz w:val="22"/>
          <w:szCs w:val="22"/>
        </w:rPr>
        <w:t xml:space="preserve">а) инициативности и самостоятельности; </w:t>
      </w:r>
    </w:p>
    <w:p w:rsidR="00E64A4E" w:rsidRPr="003E69BC" w:rsidRDefault="00E64A4E" w:rsidP="003E69BC">
      <w:pPr>
        <w:pStyle w:val="afffa"/>
        <w:spacing w:line="240" w:lineRule="auto"/>
        <w:ind w:left="567" w:firstLine="0"/>
        <w:rPr>
          <w:sz w:val="22"/>
          <w:szCs w:val="22"/>
        </w:rPr>
      </w:pPr>
      <w:r w:rsidRPr="003E69BC">
        <w:rPr>
          <w:sz w:val="22"/>
          <w:szCs w:val="22"/>
        </w:rPr>
        <w:t>б) ответственности (включая динамику отношения к выполняемой работе);</w:t>
      </w:r>
    </w:p>
    <w:p w:rsidR="00E64A4E" w:rsidRPr="003E69BC" w:rsidRDefault="00E64A4E" w:rsidP="003E69BC">
      <w:pPr>
        <w:pStyle w:val="afffa"/>
        <w:spacing w:line="240" w:lineRule="auto"/>
        <w:ind w:left="567" w:firstLine="0"/>
        <w:rPr>
          <w:sz w:val="22"/>
          <w:szCs w:val="22"/>
        </w:rPr>
      </w:pPr>
      <w:r w:rsidRPr="003E69BC">
        <w:rPr>
          <w:sz w:val="22"/>
          <w:szCs w:val="22"/>
        </w:rPr>
        <w:t xml:space="preserve"> в) исполнительской дисциплины. </w:t>
      </w:r>
    </w:p>
    <w:p w:rsidR="00E64A4E" w:rsidRPr="003E69BC" w:rsidRDefault="00E64A4E" w:rsidP="003E69BC">
      <w:pPr>
        <w:pStyle w:val="afffa"/>
        <w:spacing w:line="240" w:lineRule="auto"/>
        <w:ind w:left="567" w:firstLine="0"/>
        <w:rPr>
          <w:sz w:val="22"/>
          <w:szCs w:val="22"/>
        </w:rPr>
      </w:pPr>
      <w:r w:rsidRPr="003E69BC">
        <w:rPr>
          <w:sz w:val="22"/>
          <w:szCs w:val="22"/>
        </w:rPr>
        <w:t xml:space="preserve">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В разделе о требованиях к защите проекта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E64A4E" w:rsidRPr="003E69BC" w:rsidRDefault="00E64A4E" w:rsidP="003E69BC">
      <w:pPr>
        <w:pStyle w:val="afffa"/>
        <w:spacing w:line="240" w:lineRule="auto"/>
        <w:ind w:left="567" w:firstLine="0"/>
        <w:rPr>
          <w:sz w:val="22"/>
          <w:szCs w:val="22"/>
        </w:rPr>
      </w:pPr>
      <w:r w:rsidRPr="003E69BC">
        <w:rPr>
          <w:sz w:val="22"/>
          <w:szCs w:val="22"/>
        </w:rPr>
        <w:t xml:space="preserve">Критерии оценки проектной работы разработаны с учѐтом целей и задач проектной деятельности на данном этапе образования. </w:t>
      </w:r>
    </w:p>
    <w:p w:rsidR="00E64A4E" w:rsidRPr="003E69BC" w:rsidRDefault="00E64A4E" w:rsidP="003E69BC">
      <w:pPr>
        <w:pStyle w:val="afffa"/>
        <w:spacing w:line="240" w:lineRule="auto"/>
        <w:ind w:left="567" w:firstLine="0"/>
        <w:rPr>
          <w:sz w:val="22"/>
          <w:szCs w:val="22"/>
        </w:rPr>
      </w:pPr>
      <w:r w:rsidRPr="003E69BC">
        <w:rPr>
          <w:sz w:val="22"/>
          <w:szCs w:val="22"/>
        </w:rPr>
        <w:t xml:space="preserve">Индивидуальный проект целесообразно оценивать по следующим критериям: </w:t>
      </w:r>
    </w:p>
    <w:p w:rsidR="00E64A4E" w:rsidRPr="003E69BC" w:rsidRDefault="00E64A4E" w:rsidP="003E69BC">
      <w:pPr>
        <w:pStyle w:val="afffa"/>
        <w:spacing w:line="240" w:lineRule="auto"/>
        <w:ind w:left="567" w:firstLine="0"/>
        <w:rPr>
          <w:sz w:val="22"/>
          <w:szCs w:val="22"/>
        </w:rPr>
      </w:pPr>
      <w:r w:rsidRPr="003E69BC">
        <w:rPr>
          <w:sz w:val="22"/>
          <w:szCs w:val="22"/>
        </w:rPr>
        <w:lastRenderedPageBreak/>
        <w:t xml:space="preserve"> 1. Способность к самостоятельному приобретению знаний и решению проблем,проявляющаяся в умении поставить проблему и выбрать адекватные способы еѐ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E64A4E" w:rsidRPr="003E69BC" w:rsidRDefault="00E64A4E" w:rsidP="003E69BC">
      <w:pPr>
        <w:pStyle w:val="afffa"/>
        <w:spacing w:line="240" w:lineRule="auto"/>
        <w:ind w:left="567" w:firstLine="0"/>
        <w:rPr>
          <w:sz w:val="22"/>
          <w:szCs w:val="22"/>
        </w:rPr>
      </w:pPr>
      <w:r w:rsidRPr="003E69BC">
        <w:rPr>
          <w:sz w:val="22"/>
          <w:szCs w:val="22"/>
        </w:rPr>
        <w:t xml:space="preserve"> 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способыдействий.</w:t>
      </w:r>
    </w:p>
    <w:p w:rsidR="00E64A4E" w:rsidRPr="003E69BC" w:rsidRDefault="00E64A4E" w:rsidP="003E69BC">
      <w:pPr>
        <w:pStyle w:val="afffa"/>
        <w:spacing w:line="240" w:lineRule="auto"/>
        <w:ind w:left="567" w:firstLine="0"/>
        <w:rPr>
          <w:sz w:val="22"/>
          <w:szCs w:val="22"/>
        </w:rPr>
      </w:pPr>
      <w:r w:rsidRPr="003E69BC">
        <w:rPr>
          <w:sz w:val="22"/>
          <w:szCs w:val="22"/>
        </w:rPr>
        <w:t xml:space="preserve"> 3.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E64A4E" w:rsidRPr="003E69BC" w:rsidRDefault="00E64A4E" w:rsidP="003E69BC">
      <w:pPr>
        <w:pStyle w:val="afffa"/>
        <w:spacing w:line="240" w:lineRule="auto"/>
        <w:ind w:left="567" w:firstLine="0"/>
        <w:rPr>
          <w:sz w:val="22"/>
          <w:szCs w:val="22"/>
        </w:rPr>
      </w:pPr>
      <w:r w:rsidRPr="003E69BC">
        <w:rPr>
          <w:sz w:val="22"/>
          <w:szCs w:val="22"/>
        </w:rPr>
        <w:t xml:space="preserve">4. Сформированность коммуникативных действий, проявляющаяся в умении ясно изложить и оформить выполненную работу, представить еѐ результаты, аргументированно ответить на вопросы. Результаты выполненного проекта могут быть описаны на основе интегрального (уровневого) подхода или на основе аналитического подхода. 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четырѐх названных выше критериев. 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E64A4E" w:rsidRPr="003E69BC" w:rsidRDefault="00E64A4E" w:rsidP="003E69BC">
      <w:pPr>
        <w:pStyle w:val="afffa"/>
        <w:spacing w:line="240" w:lineRule="auto"/>
        <w:ind w:left="567" w:firstLine="0"/>
        <w:rPr>
          <w:sz w:val="22"/>
          <w:szCs w:val="22"/>
        </w:rPr>
      </w:pPr>
      <w:r w:rsidRPr="003E69BC">
        <w:rPr>
          <w:sz w:val="22"/>
          <w:szCs w:val="22"/>
        </w:rPr>
        <w:t>Решение о том, что проект выполнен на повышенном уровне, принимается при условии:</w:t>
      </w:r>
    </w:p>
    <w:p w:rsidR="00E64A4E" w:rsidRPr="003E69BC" w:rsidRDefault="00E64A4E" w:rsidP="003E69BC">
      <w:pPr>
        <w:pStyle w:val="afffa"/>
        <w:spacing w:line="240" w:lineRule="auto"/>
        <w:ind w:left="567" w:firstLine="0"/>
        <w:rPr>
          <w:sz w:val="22"/>
          <w:szCs w:val="22"/>
        </w:rPr>
      </w:pPr>
      <w:r w:rsidRPr="003E69BC">
        <w:rPr>
          <w:sz w:val="22"/>
          <w:szCs w:val="22"/>
        </w:rPr>
        <w:t xml:space="preserve"> 1) такая оценка выставлена комиссией по каждому из трѐх предъявляемых критериев, характеризующих сформированностьметапредметных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w:t>
      </w:r>
    </w:p>
    <w:p w:rsidR="00E64A4E" w:rsidRPr="003E69BC" w:rsidRDefault="00E64A4E" w:rsidP="003E69BC">
      <w:pPr>
        <w:pStyle w:val="afffa"/>
        <w:spacing w:line="240" w:lineRule="auto"/>
        <w:ind w:left="567" w:firstLine="0"/>
        <w:rPr>
          <w:sz w:val="22"/>
          <w:szCs w:val="22"/>
        </w:rPr>
      </w:pPr>
      <w:r w:rsidRPr="003E69BC">
        <w:rPr>
          <w:sz w:val="22"/>
          <w:szCs w:val="22"/>
        </w:rPr>
        <w:t xml:space="preserve"> 2) ни один из обязательных элементов проекта (продукт, пояснительная записка, отзыв руководителя или презентация) не даѐт оснований для иного решения.</w:t>
      </w:r>
    </w:p>
    <w:p w:rsidR="00E64A4E" w:rsidRPr="003E69BC" w:rsidRDefault="00E64A4E" w:rsidP="003E69BC">
      <w:pPr>
        <w:pStyle w:val="afffa"/>
        <w:spacing w:line="240" w:lineRule="auto"/>
        <w:ind w:left="567" w:firstLine="0"/>
        <w:rPr>
          <w:sz w:val="22"/>
          <w:szCs w:val="22"/>
        </w:rPr>
      </w:pPr>
      <w:r w:rsidRPr="003E69BC">
        <w:rPr>
          <w:sz w:val="22"/>
          <w:szCs w:val="22"/>
        </w:rPr>
        <w:t xml:space="preserve"> Решение о том, что проект выполнен на базовом уровне, принимается при условии: </w:t>
      </w:r>
    </w:p>
    <w:p w:rsidR="00E64A4E" w:rsidRPr="003E69BC" w:rsidRDefault="00E64A4E" w:rsidP="003E69BC">
      <w:pPr>
        <w:pStyle w:val="afffa"/>
        <w:spacing w:line="240" w:lineRule="auto"/>
        <w:ind w:left="567" w:firstLine="0"/>
        <w:rPr>
          <w:sz w:val="22"/>
          <w:szCs w:val="22"/>
        </w:rPr>
      </w:pPr>
      <w:r w:rsidRPr="003E69BC">
        <w:rPr>
          <w:sz w:val="22"/>
          <w:szCs w:val="22"/>
        </w:rPr>
        <w:t xml:space="preserve">1) такая оценка выставлена комиссией по каждому из предъявляемых критериев; </w:t>
      </w:r>
    </w:p>
    <w:p w:rsidR="00E64A4E" w:rsidRPr="003E69BC" w:rsidRDefault="00E64A4E" w:rsidP="003E69BC">
      <w:pPr>
        <w:pStyle w:val="afffa"/>
        <w:spacing w:line="240" w:lineRule="auto"/>
        <w:ind w:left="567" w:firstLine="0"/>
        <w:rPr>
          <w:sz w:val="22"/>
          <w:szCs w:val="22"/>
        </w:rPr>
      </w:pPr>
      <w:r w:rsidRPr="003E69BC">
        <w:rPr>
          <w:sz w:val="22"/>
          <w:szCs w:val="22"/>
        </w:rPr>
        <w:t xml:space="preserve">2) продемонстрированы все обязательные элементы проекта: завершѐнный продукт, отвечающий исходному замыслу, список использованных источников, положительный отзыв руководителя, презентацияпроекта; </w:t>
      </w:r>
    </w:p>
    <w:p w:rsidR="00E64A4E" w:rsidRPr="003E69BC" w:rsidRDefault="00E64A4E" w:rsidP="003E69BC">
      <w:pPr>
        <w:pStyle w:val="afffa"/>
        <w:spacing w:line="240" w:lineRule="auto"/>
        <w:ind w:left="567" w:firstLine="0"/>
        <w:rPr>
          <w:sz w:val="22"/>
          <w:szCs w:val="22"/>
        </w:rPr>
      </w:pPr>
      <w:r w:rsidRPr="003E69BC">
        <w:rPr>
          <w:sz w:val="22"/>
          <w:szCs w:val="22"/>
        </w:rPr>
        <w:t xml:space="preserve">3) даны ответы на вопросы. </w:t>
      </w:r>
    </w:p>
    <w:p w:rsidR="00E64A4E" w:rsidRPr="003E69BC" w:rsidRDefault="00E64A4E" w:rsidP="003E69BC">
      <w:pPr>
        <w:pStyle w:val="afffa"/>
        <w:spacing w:line="240" w:lineRule="auto"/>
        <w:ind w:left="567" w:firstLine="0"/>
        <w:rPr>
          <w:sz w:val="22"/>
          <w:szCs w:val="22"/>
        </w:rPr>
      </w:pPr>
      <w:r w:rsidRPr="003E69BC">
        <w:rPr>
          <w:sz w:val="22"/>
          <w:szCs w:val="22"/>
        </w:rPr>
        <w:t xml:space="preserve">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 </w:t>
      </w:r>
    </w:p>
    <w:p w:rsidR="00E64A4E" w:rsidRPr="003E69BC" w:rsidRDefault="00E64A4E" w:rsidP="003E69BC">
      <w:pPr>
        <w:pStyle w:val="afffa"/>
        <w:spacing w:line="240" w:lineRule="auto"/>
        <w:ind w:left="567" w:firstLine="0"/>
        <w:rPr>
          <w:sz w:val="22"/>
          <w:szCs w:val="22"/>
        </w:rPr>
      </w:pPr>
      <w:r w:rsidRPr="003E69BC">
        <w:rPr>
          <w:sz w:val="22"/>
          <w:szCs w:val="22"/>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Отметка за выполнение проекта выставляется в графу «Проектная деятельность»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2F5340" w:rsidRPr="003E69BC" w:rsidRDefault="002F5340" w:rsidP="003E69BC">
      <w:pPr>
        <w:pStyle w:val="aff9"/>
        <w:pBdr>
          <w:bottom w:val="none" w:sz="0" w:space="0" w:color="auto"/>
        </w:pBdr>
        <w:spacing w:before="0" w:after="0" w:line="240" w:lineRule="auto"/>
        <w:ind w:left="567" w:right="0"/>
        <w:rPr>
          <w:rFonts w:ascii="Times New Roman" w:hAnsi="Times New Roman"/>
          <w:i w:val="0"/>
          <w:color w:val="auto"/>
        </w:rPr>
      </w:pPr>
      <w:r w:rsidRPr="003E69BC">
        <w:rPr>
          <w:rFonts w:ascii="Times New Roman" w:hAnsi="Times New Roman"/>
          <w:i w:val="0"/>
          <w:color w:val="auto"/>
        </w:rPr>
        <w:t>Особенности оценки предметных результатов</w:t>
      </w:r>
    </w:p>
    <w:p w:rsidR="002F5340" w:rsidRPr="003E69BC" w:rsidRDefault="002F5340" w:rsidP="003E69BC">
      <w:pPr>
        <w:pStyle w:val="afffa"/>
        <w:spacing w:line="240" w:lineRule="auto"/>
        <w:ind w:left="567" w:firstLine="0"/>
        <w:rPr>
          <w:sz w:val="22"/>
          <w:szCs w:val="22"/>
        </w:rPr>
      </w:pPr>
      <w:r w:rsidRPr="003E69BC">
        <w:rPr>
          <w:sz w:val="22"/>
          <w:szCs w:val="22"/>
        </w:rPr>
        <w:t>Оценка предметных результатов</w:t>
      </w:r>
      <w:r w:rsidRPr="003E69BC">
        <w:rPr>
          <w:bCs/>
          <w:sz w:val="22"/>
          <w:szCs w:val="22"/>
        </w:rPr>
        <w:t xml:space="preserve">представляет собой оценку достижения учащимся </w:t>
      </w:r>
      <w:r w:rsidRPr="003E69BC">
        <w:rPr>
          <w:sz w:val="22"/>
          <w:szCs w:val="22"/>
        </w:rPr>
        <w:t>планируемых результатов по отдельным предметам.</w:t>
      </w:r>
    </w:p>
    <w:p w:rsidR="002F5340" w:rsidRPr="003E69BC" w:rsidRDefault="002F5340" w:rsidP="003E69BC">
      <w:pPr>
        <w:pStyle w:val="afffa"/>
        <w:spacing w:line="240" w:lineRule="auto"/>
        <w:ind w:left="567" w:firstLine="0"/>
        <w:rPr>
          <w:sz w:val="22"/>
          <w:szCs w:val="22"/>
        </w:rPr>
      </w:pPr>
      <w:r w:rsidRPr="003E69BC">
        <w:rPr>
          <w:sz w:val="22"/>
          <w:szCs w:val="22"/>
        </w:rPr>
        <w:t>Формирование этих результатов обеспечивается каждым учебным предметом.</w:t>
      </w:r>
    </w:p>
    <w:p w:rsidR="00C766CC" w:rsidRPr="003E69BC" w:rsidRDefault="00C766CC" w:rsidP="003E69BC">
      <w:pPr>
        <w:shd w:val="clear" w:color="auto" w:fill="FFFFFF"/>
        <w:spacing w:after="0" w:line="240" w:lineRule="auto"/>
        <w:ind w:left="567"/>
        <w:jc w:val="both"/>
        <w:rPr>
          <w:rFonts w:ascii="Times New Roman" w:hAnsi="Times New Roman"/>
        </w:rPr>
      </w:pPr>
      <w:r w:rsidRPr="003E69BC">
        <w:rPr>
          <w:rFonts w:ascii="Times New Roman" w:hAnsi="Times New Roman"/>
          <w:color w:val="000000"/>
          <w:spacing w:val="-3"/>
        </w:rPr>
        <w:t xml:space="preserve">Основой для критериев оценивания является  полнота знаний, их </w:t>
      </w:r>
      <w:r w:rsidRPr="003E69BC">
        <w:rPr>
          <w:rFonts w:ascii="Times New Roman" w:hAnsi="Times New Roman"/>
          <w:color w:val="000000"/>
          <w:spacing w:val="-7"/>
        </w:rPr>
        <w:t>обобщенность и системность</w:t>
      </w:r>
    </w:p>
    <w:p w:rsidR="00C766CC" w:rsidRPr="003E69BC" w:rsidRDefault="00C766CC" w:rsidP="003E69BC">
      <w:pPr>
        <w:shd w:val="clear" w:color="auto" w:fill="FFFFFF"/>
        <w:spacing w:after="0" w:line="240" w:lineRule="auto"/>
        <w:ind w:left="567"/>
        <w:jc w:val="both"/>
        <w:rPr>
          <w:rFonts w:ascii="Times New Roman" w:hAnsi="Times New Roman"/>
        </w:rPr>
      </w:pPr>
      <w:r w:rsidRPr="003E69BC">
        <w:rPr>
          <w:rFonts w:ascii="Times New Roman" w:hAnsi="Times New Roman"/>
          <w:color w:val="000000"/>
          <w:spacing w:val="-5"/>
        </w:rPr>
        <w:t>При выставлении отметок необходимо учитывать классификацию ошибок и их качество:</w:t>
      </w:r>
    </w:p>
    <w:p w:rsidR="00C766CC" w:rsidRPr="003E69BC" w:rsidRDefault="00C766CC" w:rsidP="003E69BC">
      <w:pPr>
        <w:widowControl w:val="0"/>
        <w:numPr>
          <w:ilvl w:val="0"/>
          <w:numId w:val="178"/>
        </w:numPr>
        <w:shd w:val="clear" w:color="auto" w:fill="FFFFFF"/>
        <w:tabs>
          <w:tab w:val="left" w:pos="709"/>
          <w:tab w:val="left" w:pos="993"/>
        </w:tabs>
        <w:autoSpaceDE w:val="0"/>
        <w:autoSpaceDN w:val="0"/>
        <w:adjustRightInd w:val="0"/>
        <w:spacing w:after="0" w:line="240" w:lineRule="auto"/>
        <w:ind w:left="567" w:firstLine="0"/>
        <w:jc w:val="both"/>
        <w:rPr>
          <w:rFonts w:ascii="Times New Roman" w:hAnsi="Times New Roman"/>
          <w:color w:val="000000"/>
        </w:rPr>
      </w:pPr>
      <w:r w:rsidRPr="003E69BC">
        <w:rPr>
          <w:rFonts w:ascii="Times New Roman" w:hAnsi="Times New Roman"/>
          <w:color w:val="000000"/>
          <w:spacing w:val="-4"/>
        </w:rPr>
        <w:t>грубые ошибки;</w:t>
      </w:r>
    </w:p>
    <w:p w:rsidR="00C766CC" w:rsidRPr="003E69BC" w:rsidRDefault="00C766CC" w:rsidP="003E69BC">
      <w:pPr>
        <w:widowControl w:val="0"/>
        <w:numPr>
          <w:ilvl w:val="0"/>
          <w:numId w:val="178"/>
        </w:numPr>
        <w:shd w:val="clear" w:color="auto" w:fill="FFFFFF"/>
        <w:tabs>
          <w:tab w:val="left" w:pos="709"/>
          <w:tab w:val="left" w:pos="993"/>
        </w:tabs>
        <w:autoSpaceDE w:val="0"/>
        <w:autoSpaceDN w:val="0"/>
        <w:adjustRightInd w:val="0"/>
        <w:spacing w:after="0" w:line="240" w:lineRule="auto"/>
        <w:ind w:left="567" w:firstLine="0"/>
        <w:jc w:val="both"/>
        <w:rPr>
          <w:rFonts w:ascii="Times New Roman" w:hAnsi="Times New Roman"/>
          <w:color w:val="000000"/>
        </w:rPr>
      </w:pPr>
      <w:r w:rsidRPr="003E69BC">
        <w:rPr>
          <w:rFonts w:ascii="Times New Roman" w:hAnsi="Times New Roman"/>
          <w:color w:val="000000"/>
          <w:spacing w:val="-4"/>
        </w:rPr>
        <w:lastRenderedPageBreak/>
        <w:t>однотипные ошибки;</w:t>
      </w:r>
    </w:p>
    <w:p w:rsidR="00C766CC" w:rsidRPr="003E69BC" w:rsidRDefault="00C766CC" w:rsidP="003E69BC">
      <w:pPr>
        <w:widowControl w:val="0"/>
        <w:numPr>
          <w:ilvl w:val="0"/>
          <w:numId w:val="178"/>
        </w:numPr>
        <w:shd w:val="clear" w:color="auto" w:fill="FFFFFF"/>
        <w:tabs>
          <w:tab w:val="left" w:pos="709"/>
          <w:tab w:val="left" w:pos="993"/>
        </w:tabs>
        <w:autoSpaceDE w:val="0"/>
        <w:autoSpaceDN w:val="0"/>
        <w:adjustRightInd w:val="0"/>
        <w:spacing w:after="0" w:line="240" w:lineRule="auto"/>
        <w:ind w:left="567" w:firstLine="0"/>
        <w:jc w:val="both"/>
        <w:rPr>
          <w:rFonts w:ascii="Times New Roman" w:hAnsi="Times New Roman"/>
          <w:color w:val="000000"/>
        </w:rPr>
      </w:pPr>
      <w:r w:rsidRPr="003E69BC">
        <w:rPr>
          <w:rFonts w:ascii="Times New Roman" w:hAnsi="Times New Roman"/>
          <w:color w:val="000000"/>
          <w:spacing w:val="-3"/>
        </w:rPr>
        <w:t>негрубые ошибки</w:t>
      </w:r>
    </w:p>
    <w:p w:rsidR="00C766CC" w:rsidRPr="003E69BC" w:rsidRDefault="00C766CC" w:rsidP="003E69BC">
      <w:pPr>
        <w:widowControl w:val="0"/>
        <w:numPr>
          <w:ilvl w:val="0"/>
          <w:numId w:val="178"/>
        </w:numPr>
        <w:shd w:val="clear" w:color="auto" w:fill="FFFFFF"/>
        <w:tabs>
          <w:tab w:val="left" w:pos="709"/>
          <w:tab w:val="left" w:pos="993"/>
        </w:tabs>
        <w:autoSpaceDE w:val="0"/>
        <w:autoSpaceDN w:val="0"/>
        <w:adjustRightInd w:val="0"/>
        <w:spacing w:after="0" w:line="240" w:lineRule="auto"/>
        <w:ind w:left="567" w:firstLine="0"/>
        <w:jc w:val="both"/>
        <w:rPr>
          <w:rFonts w:ascii="Times New Roman" w:hAnsi="Times New Roman"/>
          <w:color w:val="000000"/>
        </w:rPr>
      </w:pPr>
      <w:r w:rsidRPr="003E69BC">
        <w:rPr>
          <w:rFonts w:ascii="Times New Roman" w:hAnsi="Times New Roman"/>
          <w:color w:val="000000"/>
          <w:spacing w:val="-4"/>
        </w:rPr>
        <w:t>недочеты</w:t>
      </w:r>
    </w:p>
    <w:p w:rsidR="00C766CC" w:rsidRPr="003E69BC" w:rsidRDefault="00C766CC" w:rsidP="003E69BC">
      <w:pPr>
        <w:shd w:val="clear" w:color="auto" w:fill="FFFFFF"/>
        <w:tabs>
          <w:tab w:val="left" w:leader="hyphen" w:pos="1373"/>
        </w:tabs>
        <w:spacing w:after="0" w:line="240" w:lineRule="auto"/>
        <w:ind w:left="567"/>
        <w:jc w:val="both"/>
        <w:rPr>
          <w:rFonts w:ascii="Times New Roman" w:hAnsi="Times New Roman"/>
          <w:color w:val="000000"/>
          <w:spacing w:val="-2"/>
        </w:rPr>
      </w:pPr>
      <w:r w:rsidRPr="003E69BC">
        <w:rPr>
          <w:rFonts w:ascii="Times New Roman" w:hAnsi="Times New Roman"/>
          <w:b/>
          <w:bCs/>
          <w:color w:val="000000"/>
          <w:spacing w:val="-9"/>
        </w:rPr>
        <w:t xml:space="preserve">Шкала отметок: </w:t>
      </w:r>
      <w:r w:rsidRPr="003E69BC">
        <w:rPr>
          <w:rFonts w:ascii="Times New Roman" w:hAnsi="Times New Roman"/>
          <w:color w:val="000000"/>
          <w:spacing w:val="-2"/>
        </w:rPr>
        <w:t xml:space="preserve">«5»-отлично, «4»-хорошо, «3»-удовлетворительно, «2», «1»- неудовлетворительно (приложение 1) </w:t>
      </w:r>
    </w:p>
    <w:p w:rsidR="002F5340" w:rsidRPr="003E69BC" w:rsidRDefault="002F5340" w:rsidP="003E69BC">
      <w:pPr>
        <w:pStyle w:val="afffa"/>
        <w:spacing w:line="240" w:lineRule="auto"/>
        <w:ind w:left="567" w:firstLine="0"/>
        <w:rPr>
          <w:sz w:val="22"/>
          <w:szCs w:val="22"/>
        </w:rPr>
      </w:pPr>
      <w:r w:rsidRPr="003E69BC">
        <w:rPr>
          <w:bCs/>
          <w:iCs/>
          <w:sz w:val="22"/>
          <w:szCs w:val="22"/>
        </w:rPr>
        <w:t xml:space="preserve">Основным предметом оценки в соответствии с требованиями ФГОС </w:t>
      </w:r>
      <w:r w:rsidR="007E6E5F" w:rsidRPr="003E69BC">
        <w:rPr>
          <w:bCs/>
          <w:iCs/>
          <w:sz w:val="22"/>
          <w:szCs w:val="22"/>
        </w:rPr>
        <w:t xml:space="preserve">ООО </w:t>
      </w:r>
      <w:r w:rsidRPr="003E69BC">
        <w:rPr>
          <w:bCs/>
          <w:iCs/>
          <w:sz w:val="22"/>
          <w:szCs w:val="22"/>
        </w:rPr>
        <w:t xml:space="preserve">является </w:t>
      </w:r>
      <w:r w:rsidRPr="003E69BC">
        <w:rPr>
          <w:sz w:val="22"/>
          <w:szCs w:val="22"/>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C766CC" w:rsidRPr="003E69BC" w:rsidRDefault="002F5340" w:rsidP="003E69BC">
      <w:pPr>
        <w:pStyle w:val="afffa"/>
        <w:spacing w:line="240" w:lineRule="auto"/>
        <w:ind w:left="567" w:firstLine="0"/>
        <w:rPr>
          <w:sz w:val="22"/>
          <w:szCs w:val="22"/>
        </w:rPr>
      </w:pPr>
      <w:r w:rsidRPr="003E69BC">
        <w:rPr>
          <w:sz w:val="22"/>
          <w:szCs w:val="22"/>
        </w:rPr>
        <w:t>Оценка предметных результатов вед</w:t>
      </w:r>
      <w:r w:rsidR="00A23AB5" w:rsidRPr="003E69BC">
        <w:rPr>
          <w:sz w:val="22"/>
          <w:szCs w:val="22"/>
        </w:rPr>
        <w:t>е</w:t>
      </w:r>
      <w:r w:rsidRPr="003E69BC">
        <w:rPr>
          <w:sz w:val="22"/>
          <w:szCs w:val="22"/>
        </w:rPr>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3E69BC" w:rsidRDefault="002F5340" w:rsidP="003E69BC">
      <w:pPr>
        <w:shd w:val="clear" w:color="auto" w:fill="FFFFFF"/>
        <w:tabs>
          <w:tab w:val="left" w:leader="hyphen" w:pos="1373"/>
        </w:tabs>
        <w:spacing w:after="0" w:line="240" w:lineRule="auto"/>
        <w:ind w:left="567"/>
        <w:jc w:val="both"/>
        <w:rPr>
          <w:rFonts w:ascii="Times New Roman" w:eastAsia="@Arial Unicode MS" w:hAnsi="Times New Roman"/>
        </w:rPr>
      </w:pPr>
      <w:r w:rsidRPr="003E69BC">
        <w:rPr>
          <w:rFonts w:ascii="Times New Roman" w:eastAsia="@Arial Unicode MS" w:hAnsi="Times New Roman"/>
        </w:rPr>
        <w:t>Особенности оценки по отдельному пред</w:t>
      </w:r>
      <w:r w:rsidR="00C766CC" w:rsidRPr="003E69BC">
        <w:rPr>
          <w:rFonts w:ascii="Times New Roman" w:eastAsia="@Arial Unicode MS" w:hAnsi="Times New Roman"/>
        </w:rPr>
        <w:t xml:space="preserve">мету фиксируются в рабочей </w:t>
      </w:r>
      <w:r w:rsidR="007E6E5F" w:rsidRPr="003E69BC">
        <w:rPr>
          <w:rFonts w:ascii="Times New Roman" w:eastAsia="@Arial Unicode MS" w:hAnsi="Times New Roman"/>
        </w:rPr>
        <w:t xml:space="preserve"> программе</w:t>
      </w:r>
      <w:r w:rsidR="00C766CC" w:rsidRPr="003E69BC">
        <w:rPr>
          <w:rFonts w:ascii="Times New Roman" w:eastAsia="@Arial Unicode MS" w:hAnsi="Times New Roman"/>
        </w:rPr>
        <w:t xml:space="preserve"> педагога</w:t>
      </w:r>
      <w:r w:rsidR="007E6E5F" w:rsidRPr="003E69BC">
        <w:rPr>
          <w:rFonts w:ascii="Times New Roman" w:eastAsia="@Arial Unicode MS" w:hAnsi="Times New Roman"/>
        </w:rPr>
        <w:t>, которая</w:t>
      </w:r>
      <w:r w:rsidRPr="003E69BC">
        <w:rPr>
          <w:rFonts w:ascii="Times New Roman" w:eastAsia="@Arial Unicode MS" w:hAnsi="Times New Roman"/>
        </w:rPr>
        <w:t xml:space="preserve"> доводится до сведения учащихся и их родителей (</w:t>
      </w:r>
      <w:r w:rsidR="007E6E5F" w:rsidRPr="003E69BC">
        <w:rPr>
          <w:rFonts w:ascii="Times New Roman" w:eastAsia="@Arial Unicode MS" w:hAnsi="Times New Roman"/>
        </w:rPr>
        <w:t>законных представителей</w:t>
      </w:r>
      <w:r w:rsidRPr="003E69BC">
        <w:rPr>
          <w:rFonts w:ascii="Times New Roman" w:eastAsia="@Arial Unicode MS" w:hAnsi="Times New Roman"/>
        </w:rPr>
        <w:t>)</w:t>
      </w:r>
      <w:r w:rsidR="00C766CC" w:rsidRPr="003E69BC">
        <w:rPr>
          <w:rFonts w:ascii="Times New Roman" w:eastAsia="@Arial Unicode MS" w:hAnsi="Times New Roman"/>
        </w:rPr>
        <w:t>:</w:t>
      </w:r>
    </w:p>
    <w:p w:rsidR="002F5340" w:rsidRPr="003E69BC" w:rsidRDefault="002F5340" w:rsidP="003E69BC">
      <w:pPr>
        <w:widowControl w:val="0"/>
        <w:numPr>
          <w:ilvl w:val="0"/>
          <w:numId w:val="194"/>
        </w:numPr>
        <w:shd w:val="clear" w:color="auto" w:fill="FFFFFF"/>
        <w:tabs>
          <w:tab w:val="left" w:pos="1134"/>
        </w:tabs>
        <w:autoSpaceDE w:val="0"/>
        <w:autoSpaceDN w:val="0"/>
        <w:adjustRightInd w:val="0"/>
        <w:spacing w:after="0" w:line="240" w:lineRule="auto"/>
        <w:ind w:left="1134" w:hanging="567"/>
        <w:jc w:val="both"/>
        <w:rPr>
          <w:rFonts w:ascii="Times New Roman" w:hAnsi="Times New Roman"/>
          <w:color w:val="000000"/>
          <w:spacing w:val="-4"/>
        </w:rPr>
      </w:pPr>
      <w:r w:rsidRPr="003E69BC">
        <w:rPr>
          <w:rFonts w:ascii="Times New Roman" w:hAnsi="Times New Roman"/>
          <w:color w:val="000000"/>
          <w:spacing w:val="-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3E69BC" w:rsidRDefault="002F5340" w:rsidP="003E69BC">
      <w:pPr>
        <w:widowControl w:val="0"/>
        <w:numPr>
          <w:ilvl w:val="0"/>
          <w:numId w:val="194"/>
        </w:numPr>
        <w:shd w:val="clear" w:color="auto" w:fill="FFFFFF"/>
        <w:tabs>
          <w:tab w:val="left" w:pos="1134"/>
        </w:tabs>
        <w:autoSpaceDE w:val="0"/>
        <w:autoSpaceDN w:val="0"/>
        <w:adjustRightInd w:val="0"/>
        <w:spacing w:after="0" w:line="240" w:lineRule="auto"/>
        <w:ind w:left="1134" w:hanging="567"/>
        <w:jc w:val="both"/>
        <w:rPr>
          <w:rFonts w:ascii="Times New Roman" w:hAnsi="Times New Roman"/>
          <w:color w:val="000000"/>
          <w:spacing w:val="-4"/>
        </w:rPr>
      </w:pPr>
      <w:r w:rsidRPr="003E69BC">
        <w:rPr>
          <w:rFonts w:ascii="Times New Roman" w:hAnsi="Times New Roman"/>
          <w:color w:val="000000"/>
          <w:spacing w:val="-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3E69BC" w:rsidRDefault="002F5340" w:rsidP="003E69BC">
      <w:pPr>
        <w:widowControl w:val="0"/>
        <w:numPr>
          <w:ilvl w:val="0"/>
          <w:numId w:val="194"/>
        </w:numPr>
        <w:shd w:val="clear" w:color="auto" w:fill="FFFFFF"/>
        <w:tabs>
          <w:tab w:val="left" w:pos="1134"/>
        </w:tabs>
        <w:autoSpaceDE w:val="0"/>
        <w:autoSpaceDN w:val="0"/>
        <w:adjustRightInd w:val="0"/>
        <w:spacing w:after="0" w:line="240" w:lineRule="auto"/>
        <w:ind w:left="1134" w:hanging="567"/>
        <w:jc w:val="both"/>
        <w:rPr>
          <w:rFonts w:ascii="Times New Roman" w:hAnsi="Times New Roman"/>
          <w:lang w:eastAsia="ru-RU"/>
        </w:rPr>
      </w:pPr>
      <w:r w:rsidRPr="003E69BC">
        <w:rPr>
          <w:rFonts w:ascii="Times New Roman" w:hAnsi="Times New Roman"/>
          <w:color w:val="000000"/>
          <w:spacing w:val="-4"/>
        </w:rPr>
        <w:t>график контрольных</w:t>
      </w:r>
      <w:r w:rsidRPr="003E69BC">
        <w:rPr>
          <w:rFonts w:ascii="Times New Roman" w:hAnsi="Times New Roman"/>
          <w:lang w:eastAsia="ru-RU"/>
        </w:rPr>
        <w:t xml:space="preserve"> мероприятий.</w:t>
      </w:r>
    </w:p>
    <w:p w:rsidR="002F5340" w:rsidRPr="003E69BC" w:rsidRDefault="002F5340" w:rsidP="003E69BC">
      <w:pPr>
        <w:pStyle w:val="afffa"/>
        <w:spacing w:line="240" w:lineRule="auto"/>
        <w:ind w:left="567" w:firstLine="0"/>
        <w:rPr>
          <w:b/>
          <w:sz w:val="22"/>
          <w:szCs w:val="22"/>
        </w:rPr>
      </w:pPr>
      <w:r w:rsidRPr="003E69BC">
        <w:rPr>
          <w:b/>
          <w:sz w:val="22"/>
          <w:szCs w:val="22"/>
        </w:rPr>
        <w:t>1.3.3. Организация и содержание оценочных процедур</w:t>
      </w:r>
    </w:p>
    <w:p w:rsidR="002F5340" w:rsidRPr="003E69BC" w:rsidRDefault="002F5340" w:rsidP="003E69BC">
      <w:pPr>
        <w:pStyle w:val="afffa"/>
        <w:spacing w:line="240" w:lineRule="auto"/>
        <w:ind w:left="567" w:firstLine="0"/>
        <w:rPr>
          <w:rStyle w:val="dash041e0431044b0447043d044b0439char1"/>
          <w:sz w:val="22"/>
          <w:szCs w:val="22"/>
        </w:rPr>
      </w:pPr>
      <w:r w:rsidRPr="003E69BC">
        <w:rPr>
          <w:rStyle w:val="dash041e0431044b0447043d044b0439char1"/>
          <w:b/>
          <w:sz w:val="22"/>
          <w:szCs w:val="22"/>
        </w:rPr>
        <w:t xml:space="preserve">Стартовая диагностика </w:t>
      </w:r>
      <w:r w:rsidRPr="003E69BC">
        <w:rPr>
          <w:rStyle w:val="dash041e0431044b0447043d044b0439char1"/>
          <w:sz w:val="22"/>
          <w:szCs w:val="22"/>
        </w:rPr>
        <w:t xml:space="preserve">представляет собой процедуру </w:t>
      </w:r>
      <w:r w:rsidRPr="003E69BC">
        <w:rPr>
          <w:rStyle w:val="dash041e0431044b0447043d044b0439char1"/>
          <w:b/>
          <w:sz w:val="22"/>
          <w:szCs w:val="22"/>
        </w:rPr>
        <w:t>оценки готовности к обучению</w:t>
      </w:r>
      <w:r w:rsidRPr="003E69BC">
        <w:rPr>
          <w:rStyle w:val="dash041e0431044b0447043d044b0439char1"/>
          <w:sz w:val="22"/>
          <w:szCs w:val="22"/>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3E69BC">
        <w:rPr>
          <w:rStyle w:val="dash041e0431044b0447043d044b0439char1"/>
          <w:sz w:val="22"/>
          <w:szCs w:val="22"/>
        </w:rPr>
        <w:t>е</w:t>
      </w:r>
      <w:r w:rsidRPr="003E69BC">
        <w:rPr>
          <w:rStyle w:val="dash041e0431044b0447043d044b0439char1"/>
          <w:sz w:val="22"/>
          <w:szCs w:val="22"/>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3E69BC">
        <w:rPr>
          <w:rStyle w:val="dash041e0431044b0447043d044b0439char1"/>
          <w:b/>
          <w:i/>
          <w:sz w:val="22"/>
          <w:szCs w:val="22"/>
        </w:rPr>
        <w:t xml:space="preserve">. </w:t>
      </w:r>
      <w:r w:rsidRPr="003E69BC">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3E69BC" w:rsidRDefault="002F5340" w:rsidP="003E69BC">
      <w:pPr>
        <w:pStyle w:val="afffa"/>
        <w:spacing w:line="240" w:lineRule="auto"/>
        <w:ind w:left="567" w:firstLine="0"/>
        <w:rPr>
          <w:rStyle w:val="dash041e0431044b0447043d044b0439char1"/>
          <w:sz w:val="22"/>
          <w:szCs w:val="22"/>
        </w:rPr>
      </w:pPr>
      <w:r w:rsidRPr="003E69BC">
        <w:rPr>
          <w:rStyle w:val="dash041e0431044b0447043d044b0439char1"/>
          <w:b/>
          <w:sz w:val="22"/>
          <w:szCs w:val="22"/>
        </w:rPr>
        <w:t xml:space="preserve">Текущая оценка </w:t>
      </w:r>
      <w:r w:rsidRPr="003E69BC">
        <w:rPr>
          <w:rStyle w:val="dash041e0431044b0447043d044b0439char1"/>
          <w:sz w:val="22"/>
          <w:szCs w:val="22"/>
        </w:rPr>
        <w:t xml:space="preserve">представляет собой процедуру </w:t>
      </w:r>
      <w:r w:rsidRPr="003E69BC">
        <w:rPr>
          <w:rStyle w:val="dash041e0431044b0447043d044b0439char1"/>
          <w:b/>
          <w:sz w:val="22"/>
          <w:szCs w:val="22"/>
        </w:rPr>
        <w:t xml:space="preserve">оценки индивидуального продвижения </w:t>
      </w:r>
      <w:r w:rsidRPr="003E69BC">
        <w:rPr>
          <w:rStyle w:val="dash041e0431044b0447043d044b0439char1"/>
          <w:sz w:val="22"/>
          <w:szCs w:val="22"/>
        </w:rPr>
        <w:t xml:space="preserve">в освоении программы </w:t>
      </w:r>
      <w:r w:rsidR="007E6E5F" w:rsidRPr="003E69BC">
        <w:rPr>
          <w:rStyle w:val="dash041e0431044b0447043d044b0439char1"/>
          <w:sz w:val="22"/>
          <w:szCs w:val="22"/>
        </w:rPr>
        <w:t>учебного предмета</w:t>
      </w:r>
      <w:r w:rsidRPr="003E69BC">
        <w:rPr>
          <w:rStyle w:val="dash041e0431044b0447043d044b0439char1"/>
          <w:sz w:val="22"/>
          <w:szCs w:val="22"/>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3E69BC">
        <w:rPr>
          <w:rFonts w:eastAsia="@Arial Unicode MS"/>
          <w:sz w:val="22"/>
          <w:szCs w:val="22"/>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3E69BC">
        <w:rPr>
          <w:rFonts w:eastAsia="@Arial Unicode MS"/>
          <w:sz w:val="22"/>
          <w:szCs w:val="22"/>
        </w:rPr>
        <w:t>е</w:t>
      </w:r>
      <w:r w:rsidRPr="003E69BC">
        <w:rPr>
          <w:rFonts w:eastAsia="@Arial Unicode MS"/>
          <w:sz w:val="22"/>
          <w:szCs w:val="22"/>
        </w:rPr>
        <w:t xml:space="preserve">том особенностей </w:t>
      </w:r>
      <w:r w:rsidR="007E6E5F" w:rsidRPr="003E69BC">
        <w:rPr>
          <w:rFonts w:eastAsia="@Arial Unicode MS"/>
          <w:sz w:val="22"/>
          <w:szCs w:val="22"/>
        </w:rPr>
        <w:t xml:space="preserve">учебного </w:t>
      </w:r>
      <w:r w:rsidRPr="003E69BC">
        <w:rPr>
          <w:rFonts w:eastAsia="@Arial Unicode MS"/>
          <w:sz w:val="22"/>
          <w:szCs w:val="22"/>
        </w:rPr>
        <w:t xml:space="preserve">предмета и особенностей контрольно-оценочной деятельности учителя. </w:t>
      </w:r>
      <w:r w:rsidRPr="003E69BC">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3E69BC">
        <w:rPr>
          <w:rStyle w:val="af3"/>
          <w:sz w:val="22"/>
          <w:szCs w:val="22"/>
        </w:rPr>
        <w:footnoteReference w:id="6"/>
      </w:r>
      <w:r w:rsidRPr="003E69BC">
        <w:rPr>
          <w:rStyle w:val="dash041e0431044b0447043d044b0439char1"/>
          <w:sz w:val="22"/>
          <w:szCs w:val="22"/>
        </w:rPr>
        <w:t>.</w:t>
      </w:r>
    </w:p>
    <w:p w:rsidR="002F5340" w:rsidRPr="003E69BC" w:rsidRDefault="002F5340" w:rsidP="003E69BC">
      <w:pPr>
        <w:pStyle w:val="afffa"/>
        <w:spacing w:line="240" w:lineRule="auto"/>
        <w:ind w:left="567" w:firstLine="0"/>
        <w:rPr>
          <w:rStyle w:val="dash041e0431044b0447043d044b0439char1"/>
          <w:b/>
          <w:i/>
          <w:sz w:val="22"/>
          <w:szCs w:val="22"/>
        </w:rPr>
      </w:pPr>
      <w:r w:rsidRPr="003E69BC">
        <w:rPr>
          <w:rStyle w:val="dash041e0431044b0447043d044b0439char1"/>
          <w:b/>
          <w:sz w:val="22"/>
          <w:szCs w:val="22"/>
        </w:rPr>
        <w:t xml:space="preserve">Тематическая оценка </w:t>
      </w:r>
      <w:r w:rsidRPr="003E69BC">
        <w:rPr>
          <w:rStyle w:val="dash041e0431044b0447043d044b0439char1"/>
          <w:sz w:val="22"/>
          <w:szCs w:val="22"/>
        </w:rPr>
        <w:t xml:space="preserve">представляет собой процедуру </w:t>
      </w:r>
      <w:r w:rsidRPr="003E69BC">
        <w:rPr>
          <w:rStyle w:val="dash041e0431044b0447043d044b0439char1"/>
          <w:b/>
          <w:sz w:val="22"/>
          <w:szCs w:val="22"/>
        </w:rPr>
        <w:t>оценки уровня достижения</w:t>
      </w:r>
      <w:r w:rsidRPr="003E69BC">
        <w:rPr>
          <w:rStyle w:val="dash041e0431044b0447043d044b0439char1"/>
          <w:sz w:val="22"/>
          <w:szCs w:val="22"/>
        </w:rPr>
        <w:t xml:space="preserve"> тематических планируемых результатов по предмету, которые фиксируются в учебных методических комплектах, </w:t>
      </w:r>
      <w:r w:rsidRPr="003E69BC">
        <w:rPr>
          <w:rStyle w:val="dash041e0431044b0447043d044b0439char1"/>
          <w:sz w:val="22"/>
          <w:szCs w:val="22"/>
        </w:rPr>
        <w:lastRenderedPageBreak/>
        <w:t>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3E69BC">
        <w:rPr>
          <w:rStyle w:val="dash041e0431044b0447043d044b0439char1"/>
          <w:sz w:val="22"/>
          <w:szCs w:val="22"/>
        </w:rPr>
        <w:t>е</w:t>
      </w:r>
      <w:r w:rsidRPr="003E69BC">
        <w:rPr>
          <w:rStyle w:val="dash041e0431044b0447043d044b0439char1"/>
          <w:sz w:val="22"/>
          <w:szCs w:val="22"/>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3E69BC" w:rsidRDefault="002F5340" w:rsidP="003E69BC">
      <w:pPr>
        <w:pStyle w:val="afffa"/>
        <w:spacing w:line="240" w:lineRule="auto"/>
        <w:ind w:left="567" w:firstLine="0"/>
        <w:rPr>
          <w:rStyle w:val="dash041e0431044b0447043d044b0439char1"/>
          <w:b/>
          <w:i/>
          <w:sz w:val="22"/>
          <w:szCs w:val="22"/>
        </w:rPr>
      </w:pPr>
      <w:r w:rsidRPr="003E69BC">
        <w:rPr>
          <w:rStyle w:val="dash041e0431044b0447043d044b0439char1"/>
          <w:b/>
          <w:sz w:val="22"/>
          <w:szCs w:val="22"/>
        </w:rPr>
        <w:t xml:space="preserve">Портфолио </w:t>
      </w:r>
      <w:r w:rsidRPr="003E69BC">
        <w:rPr>
          <w:rStyle w:val="dash041e0431044b0447043d044b0439char1"/>
          <w:sz w:val="22"/>
          <w:szCs w:val="22"/>
        </w:rPr>
        <w:t xml:space="preserve">представляет собой процедуру </w:t>
      </w:r>
      <w:r w:rsidRPr="003E69BC">
        <w:rPr>
          <w:rStyle w:val="dash041e0431044b0447043d044b0439char1"/>
          <w:b/>
          <w:sz w:val="22"/>
          <w:szCs w:val="22"/>
        </w:rPr>
        <w:t xml:space="preserve">оценки </w:t>
      </w:r>
      <w:r w:rsidRPr="003E69BC">
        <w:rPr>
          <w:b/>
          <w:sz w:val="22"/>
          <w:szCs w:val="22"/>
        </w:rPr>
        <w:t>динамики учебной и творческой активности</w:t>
      </w:r>
      <w:r w:rsidRPr="003E69BC">
        <w:rPr>
          <w:sz w:val="22"/>
          <w:szCs w:val="22"/>
        </w:rPr>
        <w:t xml:space="preserve"> учащегося, направленности, широты или избирательности интересов, выраженности </w:t>
      </w:r>
      <w:r w:rsidRPr="003E69BC">
        <w:rPr>
          <w:rStyle w:val="dash041e0431044b0447043d044b0439char1"/>
          <w:sz w:val="22"/>
          <w:szCs w:val="22"/>
        </w:rPr>
        <w:t>проявлений творческой инициативы</w:t>
      </w:r>
      <w:r w:rsidRPr="003E69BC">
        <w:rPr>
          <w:sz w:val="22"/>
          <w:szCs w:val="22"/>
        </w:rPr>
        <w:t xml:space="preserve">, а также </w:t>
      </w:r>
      <w:r w:rsidRPr="003E69BC">
        <w:rPr>
          <w:b/>
          <w:sz w:val="22"/>
          <w:szCs w:val="22"/>
        </w:rPr>
        <w:t xml:space="preserve">уровня </w:t>
      </w:r>
      <w:r w:rsidRPr="003E69BC">
        <w:rPr>
          <w:rStyle w:val="dash041e0431044b0447043d044b0439char1"/>
          <w:b/>
          <w:sz w:val="22"/>
          <w:szCs w:val="22"/>
        </w:rPr>
        <w:t>высших достижений</w:t>
      </w:r>
      <w:r w:rsidRPr="003E69BC">
        <w:rPr>
          <w:rStyle w:val="dash041e0431044b0447043d044b0439char1"/>
          <w:sz w:val="22"/>
          <w:szCs w:val="22"/>
        </w:rPr>
        <w:t xml:space="preserve">, демонстрируемых данным учащимся. </w:t>
      </w:r>
      <w:r w:rsidRPr="003E69BC">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3E69BC">
        <w:rPr>
          <w:rStyle w:val="dash041e0431044b0447043d044b0439char1"/>
          <w:sz w:val="22"/>
          <w:szCs w:val="22"/>
        </w:rPr>
        <w:t>Отбор работ и отзывов для портфолио вед</w:t>
      </w:r>
      <w:r w:rsidR="00A23AB5" w:rsidRPr="003E69BC">
        <w:rPr>
          <w:rStyle w:val="dash041e0431044b0447043d044b0439char1"/>
          <w:sz w:val="22"/>
          <w:szCs w:val="22"/>
        </w:rPr>
        <w:t>е</w:t>
      </w:r>
      <w:r w:rsidRPr="003E69BC">
        <w:rPr>
          <w:rStyle w:val="dash041e0431044b0447043d044b0439char1"/>
          <w:sz w:val="22"/>
          <w:szCs w:val="22"/>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3E69BC">
        <w:rPr>
          <w:sz w:val="22"/>
          <w:szCs w:val="22"/>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3E69BC">
        <w:rPr>
          <w:sz w:val="22"/>
          <w:szCs w:val="22"/>
          <w:lang w:eastAsia="ru-RU"/>
        </w:rPr>
        <w:t>уровне</w:t>
      </w:r>
      <w:r w:rsidRPr="003E69BC">
        <w:rPr>
          <w:sz w:val="22"/>
          <w:szCs w:val="22"/>
          <w:lang w:eastAsia="ru-RU"/>
        </w:rPr>
        <w:t xml:space="preserve"> среднего общего образования и могут отражаться в характеристике.</w:t>
      </w:r>
    </w:p>
    <w:p w:rsidR="002F5340" w:rsidRPr="003E69BC" w:rsidRDefault="002F5340" w:rsidP="003E69BC">
      <w:pPr>
        <w:pStyle w:val="afffa"/>
        <w:spacing w:line="240" w:lineRule="auto"/>
        <w:ind w:left="567" w:firstLine="0"/>
        <w:rPr>
          <w:rStyle w:val="dash041e0431044b0447043d044b0439char1"/>
          <w:b/>
          <w:sz w:val="22"/>
          <w:szCs w:val="22"/>
        </w:rPr>
      </w:pPr>
      <w:r w:rsidRPr="003E69BC">
        <w:rPr>
          <w:rStyle w:val="dash041e0431044b0447043d044b0439char1"/>
          <w:b/>
          <w:sz w:val="22"/>
          <w:szCs w:val="22"/>
        </w:rPr>
        <w:t xml:space="preserve">Внутришкольный мониторинг </w:t>
      </w:r>
      <w:r w:rsidRPr="003E69BC">
        <w:rPr>
          <w:rStyle w:val="dash041e0431044b0447043d044b0439char1"/>
          <w:sz w:val="22"/>
          <w:szCs w:val="22"/>
        </w:rPr>
        <w:t>представляет собой процедуры</w:t>
      </w:r>
      <w:r w:rsidRPr="003E69BC">
        <w:rPr>
          <w:rStyle w:val="dash041e0431044b0447043d044b0439char1"/>
          <w:b/>
          <w:sz w:val="22"/>
          <w:szCs w:val="22"/>
        </w:rPr>
        <w:t>:</w:t>
      </w:r>
    </w:p>
    <w:p w:rsidR="002F5340" w:rsidRPr="003E69BC" w:rsidRDefault="002F5340" w:rsidP="003E69BC">
      <w:pPr>
        <w:pStyle w:val="afffa"/>
        <w:numPr>
          <w:ilvl w:val="0"/>
          <w:numId w:val="154"/>
        </w:numPr>
        <w:spacing w:line="240" w:lineRule="auto"/>
        <w:ind w:left="567" w:firstLine="0"/>
        <w:rPr>
          <w:rStyle w:val="dash041e0431044b0447043d044b0439char1"/>
          <w:b/>
          <w:sz w:val="22"/>
          <w:szCs w:val="22"/>
        </w:rPr>
      </w:pPr>
      <w:r w:rsidRPr="003E69BC">
        <w:rPr>
          <w:rStyle w:val="dash041e0431044b0447043d044b0439char1"/>
          <w:b/>
          <w:sz w:val="22"/>
          <w:szCs w:val="22"/>
        </w:rPr>
        <w:t>оценки уровня достижения предметных и метапредметных результатов</w:t>
      </w:r>
      <w:r w:rsidRPr="003E69BC">
        <w:rPr>
          <w:rStyle w:val="dash041e0431044b0447043d044b0439char1"/>
          <w:sz w:val="22"/>
          <w:szCs w:val="22"/>
        </w:rPr>
        <w:t>;</w:t>
      </w:r>
    </w:p>
    <w:p w:rsidR="002F5340" w:rsidRPr="003E69BC" w:rsidRDefault="002F5340" w:rsidP="003E69BC">
      <w:pPr>
        <w:pStyle w:val="afffa"/>
        <w:numPr>
          <w:ilvl w:val="0"/>
          <w:numId w:val="154"/>
        </w:numPr>
        <w:spacing w:line="240" w:lineRule="auto"/>
        <w:ind w:left="567" w:firstLine="0"/>
        <w:rPr>
          <w:rStyle w:val="dash041e0431044b0447043d044b0439char1"/>
          <w:b/>
          <w:sz w:val="22"/>
          <w:szCs w:val="22"/>
        </w:rPr>
      </w:pPr>
      <w:r w:rsidRPr="003E69BC">
        <w:rPr>
          <w:rStyle w:val="dash041e0431044b0447043d044b0439char1"/>
          <w:b/>
          <w:sz w:val="22"/>
          <w:szCs w:val="22"/>
        </w:rPr>
        <w:t>оценки уровня достижения той части личностных результатов</w:t>
      </w:r>
      <w:r w:rsidRPr="003E69BC">
        <w:rPr>
          <w:rStyle w:val="dash041e0431044b0447043d044b0439char1"/>
          <w:sz w:val="22"/>
          <w:szCs w:val="22"/>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3E69BC" w:rsidRDefault="002F5340" w:rsidP="003E69BC">
      <w:pPr>
        <w:pStyle w:val="afffa"/>
        <w:numPr>
          <w:ilvl w:val="0"/>
          <w:numId w:val="154"/>
        </w:numPr>
        <w:spacing w:line="240" w:lineRule="auto"/>
        <w:ind w:left="567" w:firstLine="0"/>
        <w:rPr>
          <w:rStyle w:val="dash041e0431044b0447043d044b0439char1"/>
          <w:b/>
          <w:i/>
          <w:sz w:val="22"/>
          <w:szCs w:val="22"/>
        </w:rPr>
      </w:pPr>
      <w:r w:rsidRPr="003E69BC">
        <w:rPr>
          <w:rStyle w:val="dash041e0431044b0447043d044b0439char1"/>
          <w:b/>
          <w:sz w:val="22"/>
          <w:szCs w:val="22"/>
        </w:rPr>
        <w:t>оценки уровня профессионального мастерства учителя</w:t>
      </w:r>
      <w:r w:rsidRPr="003E69BC">
        <w:rPr>
          <w:rStyle w:val="dash041e0431044b0447043d044b0439char1"/>
          <w:b/>
          <w:i/>
          <w:sz w:val="22"/>
          <w:szCs w:val="22"/>
        </w:rPr>
        <w:t xml:space="preserve">, </w:t>
      </w:r>
      <w:r w:rsidRPr="003E69BC">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3E69BC" w:rsidRDefault="002F5340" w:rsidP="003E69BC">
      <w:pPr>
        <w:pStyle w:val="afffa"/>
        <w:spacing w:line="240" w:lineRule="auto"/>
        <w:ind w:left="567" w:firstLine="0"/>
        <w:rPr>
          <w:rStyle w:val="dash041e0431044b0447043d044b0439char1"/>
          <w:b/>
          <w:i/>
          <w:sz w:val="22"/>
          <w:szCs w:val="22"/>
        </w:rPr>
      </w:pPr>
      <w:r w:rsidRPr="003E69BC">
        <w:rPr>
          <w:rStyle w:val="dash041e0431044b0447043d044b0439char1"/>
          <w:sz w:val="22"/>
          <w:szCs w:val="22"/>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3E69BC">
        <w:rPr>
          <w:rStyle w:val="dash041e0431044b0447043d044b0439char1"/>
          <w:sz w:val="22"/>
          <w:szCs w:val="22"/>
        </w:rPr>
        <w:t>для</w:t>
      </w:r>
      <w:r w:rsidRPr="003E69BC">
        <w:rPr>
          <w:rStyle w:val="dash041e0431044b0447043d044b0439char1"/>
          <w:sz w:val="22"/>
          <w:szCs w:val="22"/>
        </w:rPr>
        <w:t xml:space="preserve"> текущей коррекции учебного процесса и его индивидуализации, так и </w:t>
      </w:r>
      <w:r w:rsidR="00D23249" w:rsidRPr="003E69BC">
        <w:rPr>
          <w:rStyle w:val="dash041e0431044b0447043d044b0439char1"/>
          <w:sz w:val="22"/>
          <w:szCs w:val="22"/>
        </w:rPr>
        <w:t>для</w:t>
      </w:r>
      <w:r w:rsidRPr="003E69BC">
        <w:rPr>
          <w:rStyle w:val="dash041e0431044b0447043d044b0439char1"/>
          <w:sz w:val="22"/>
          <w:szCs w:val="22"/>
        </w:rPr>
        <w:t xml:space="preserve"> повышени</w:t>
      </w:r>
      <w:r w:rsidR="00D23249" w:rsidRPr="003E69BC">
        <w:rPr>
          <w:rStyle w:val="dash041e0431044b0447043d044b0439char1"/>
          <w:sz w:val="22"/>
          <w:szCs w:val="22"/>
        </w:rPr>
        <w:t>я</w:t>
      </w:r>
      <w:r w:rsidRPr="003E69BC">
        <w:rPr>
          <w:rStyle w:val="dash041e0431044b0447043d044b0439char1"/>
          <w:sz w:val="22"/>
          <w:szCs w:val="22"/>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3E69BC" w:rsidRDefault="002F5340" w:rsidP="003E69BC">
      <w:pPr>
        <w:pStyle w:val="afffa"/>
        <w:spacing w:line="240" w:lineRule="auto"/>
        <w:ind w:left="567" w:firstLine="0"/>
        <w:rPr>
          <w:rStyle w:val="dash041e0431044b0447043d044b0439char1"/>
          <w:sz w:val="22"/>
          <w:szCs w:val="22"/>
        </w:rPr>
      </w:pPr>
      <w:r w:rsidRPr="003E69BC">
        <w:rPr>
          <w:rStyle w:val="dash041e0431044b0447043d044b0439char1"/>
          <w:b/>
          <w:sz w:val="22"/>
          <w:szCs w:val="22"/>
        </w:rPr>
        <w:t>Промежуточная аттестация</w:t>
      </w:r>
      <w:r w:rsidRPr="003E69BC">
        <w:rPr>
          <w:rStyle w:val="dash041e0431044b0447043d044b0439char1"/>
          <w:sz w:val="22"/>
          <w:szCs w:val="22"/>
        </w:rPr>
        <w:t xml:space="preserve">представляет собой процедуру аттестации обучающихся на </w:t>
      </w:r>
      <w:r w:rsidR="000E2D31" w:rsidRPr="003E69BC">
        <w:rPr>
          <w:rStyle w:val="dash041e0431044b0447043d044b0439char1"/>
          <w:sz w:val="22"/>
          <w:szCs w:val="22"/>
        </w:rPr>
        <w:t>уровне</w:t>
      </w:r>
      <w:r w:rsidRPr="003E69BC">
        <w:rPr>
          <w:rStyle w:val="dash041e0431044b0447043d044b0439char1"/>
          <w:sz w:val="22"/>
          <w:szCs w:val="22"/>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3E69BC" w:rsidRDefault="002F5340" w:rsidP="003E69BC">
      <w:pPr>
        <w:pStyle w:val="afffa"/>
        <w:spacing w:line="240" w:lineRule="auto"/>
        <w:ind w:left="567" w:firstLine="0"/>
        <w:rPr>
          <w:sz w:val="22"/>
          <w:szCs w:val="22"/>
        </w:rPr>
      </w:pPr>
      <w:r w:rsidRPr="003E69BC">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3E69BC">
        <w:rPr>
          <w:sz w:val="22"/>
          <w:szCs w:val="22"/>
        </w:rPr>
        <w:t xml:space="preserve">В период введения ФГОС </w:t>
      </w:r>
      <w:r w:rsidR="00A40444" w:rsidRPr="003E69BC">
        <w:rPr>
          <w:sz w:val="22"/>
          <w:szCs w:val="22"/>
        </w:rPr>
        <w:t xml:space="preserve">ООО </w:t>
      </w:r>
      <w:r w:rsidRPr="003E69BC">
        <w:rPr>
          <w:sz w:val="22"/>
          <w:szCs w:val="22"/>
          <w:lang w:eastAsia="ru-RU"/>
        </w:rPr>
        <w:t xml:space="preserve">в случае использования стандартизированных измерительных материалов </w:t>
      </w:r>
      <w:r w:rsidRPr="003E69BC">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3E69BC" w:rsidRDefault="002F5340" w:rsidP="003E69BC">
      <w:pPr>
        <w:pStyle w:val="afffa"/>
        <w:spacing w:line="240" w:lineRule="auto"/>
        <w:ind w:left="567" w:firstLine="0"/>
        <w:rPr>
          <w:rStyle w:val="dash041e0431044b0447043d044b0439char1"/>
          <w:sz w:val="22"/>
          <w:szCs w:val="22"/>
        </w:rPr>
      </w:pPr>
      <w:r w:rsidRPr="003E69BC">
        <w:rPr>
          <w:sz w:val="22"/>
          <w:szCs w:val="22"/>
        </w:rPr>
        <w:t>Порядок проведения промежуточн</w:t>
      </w:r>
      <w:r w:rsidR="00A40444" w:rsidRPr="003E69BC">
        <w:rPr>
          <w:sz w:val="22"/>
          <w:szCs w:val="22"/>
        </w:rPr>
        <w:t>ой аттестации регламентируется Федеральным з</w:t>
      </w:r>
      <w:r w:rsidRPr="003E69BC">
        <w:rPr>
          <w:sz w:val="22"/>
          <w:szCs w:val="22"/>
        </w:rPr>
        <w:t>аконом «Об образовании в Российской Федерации» (ст</w:t>
      </w:r>
      <w:r w:rsidR="00A40444" w:rsidRPr="003E69BC">
        <w:rPr>
          <w:sz w:val="22"/>
          <w:szCs w:val="22"/>
        </w:rPr>
        <w:t>.</w:t>
      </w:r>
      <w:r w:rsidRPr="003E69BC">
        <w:rPr>
          <w:sz w:val="22"/>
          <w:szCs w:val="22"/>
        </w:rPr>
        <w:t>58) и иными нормативными актами.</w:t>
      </w:r>
    </w:p>
    <w:p w:rsidR="002F5340" w:rsidRPr="003E69BC" w:rsidRDefault="002F5340" w:rsidP="003E69BC">
      <w:pPr>
        <w:pStyle w:val="afffa"/>
        <w:spacing w:line="240" w:lineRule="auto"/>
        <w:ind w:left="567" w:firstLine="0"/>
        <w:rPr>
          <w:rStyle w:val="dash041e0431044b0447043d044b0439char1"/>
          <w:b/>
          <w:sz w:val="22"/>
          <w:szCs w:val="22"/>
        </w:rPr>
      </w:pPr>
      <w:r w:rsidRPr="003E69BC">
        <w:rPr>
          <w:rStyle w:val="dash041e0431044b0447043d044b0439char1"/>
          <w:b/>
          <w:sz w:val="22"/>
          <w:szCs w:val="22"/>
        </w:rPr>
        <w:t>Государственная итоговая аттестация</w:t>
      </w:r>
    </w:p>
    <w:p w:rsidR="002F5340" w:rsidRPr="003E69BC" w:rsidRDefault="006E1EE0" w:rsidP="003E69BC">
      <w:pPr>
        <w:spacing w:after="0" w:line="240" w:lineRule="auto"/>
        <w:ind w:left="567"/>
        <w:jc w:val="both"/>
        <w:rPr>
          <w:rFonts w:ascii="Times New Roman" w:hAnsi="Times New Roman"/>
          <w:bCs/>
          <w:iCs/>
          <w:lang w:eastAsia="ru-RU"/>
        </w:rPr>
      </w:pPr>
      <w:r w:rsidRPr="003E69BC">
        <w:rPr>
          <w:rFonts w:ascii="Times New Roman" w:hAnsi="Times New Roman"/>
          <w:bCs/>
          <w:iCs/>
          <w:lang w:eastAsia="ru-RU"/>
        </w:rPr>
        <w:t>В соответствии со статьей 59 Федерального з</w:t>
      </w:r>
      <w:r w:rsidR="002F5340" w:rsidRPr="003E69BC">
        <w:rPr>
          <w:rFonts w:ascii="Times New Roman" w:hAnsi="Times New Roman"/>
          <w:bCs/>
          <w:iCs/>
          <w:lang w:eastAsia="ru-RU"/>
        </w:rPr>
        <w:t xml:space="preserve">акона «Об образовании </w:t>
      </w:r>
      <w:r w:rsidRPr="003E69BC">
        <w:rPr>
          <w:rFonts w:ascii="Times New Roman" w:hAnsi="Times New Roman"/>
          <w:bCs/>
          <w:iCs/>
          <w:lang w:eastAsia="ru-RU"/>
        </w:rPr>
        <w:t>в Российской Федерации</w:t>
      </w:r>
      <w:r w:rsidR="002F5340" w:rsidRPr="003E69BC">
        <w:rPr>
          <w:rFonts w:ascii="Times New Roman" w:hAnsi="Times New Roman"/>
          <w:bCs/>
          <w:iCs/>
          <w:lang w:eastAsia="ru-RU"/>
        </w:rPr>
        <w:t>» государственная итоговая аттестация (далее – ГИА) является обязательной процедурой</w:t>
      </w:r>
      <w:r w:rsidR="00A40444" w:rsidRPr="003E69BC">
        <w:rPr>
          <w:rFonts w:ascii="Times New Roman" w:hAnsi="Times New Roman"/>
          <w:bCs/>
          <w:iCs/>
          <w:lang w:eastAsia="ru-RU"/>
        </w:rPr>
        <w:t>,</w:t>
      </w:r>
      <w:r w:rsidR="002F5340" w:rsidRPr="003E69BC">
        <w:rPr>
          <w:rFonts w:ascii="Times New Roman" w:hAnsi="Times New Roman"/>
          <w:bCs/>
          <w:iCs/>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3E69BC">
        <w:rPr>
          <w:rStyle w:val="af3"/>
          <w:rFonts w:ascii="Times New Roman" w:hAnsi="Times New Roman"/>
          <w:bCs/>
          <w:iCs/>
          <w:lang w:eastAsia="ru-RU"/>
        </w:rPr>
        <w:footnoteReference w:id="7"/>
      </w:r>
      <w:r w:rsidR="002F5340" w:rsidRPr="003E69BC">
        <w:rPr>
          <w:rFonts w:ascii="Times New Roman" w:hAnsi="Times New Roman"/>
          <w:bCs/>
          <w:iCs/>
          <w:lang w:eastAsia="ru-RU"/>
        </w:rPr>
        <w:t>.</w:t>
      </w:r>
    </w:p>
    <w:p w:rsidR="002F5340" w:rsidRPr="003E69BC" w:rsidRDefault="002F5340" w:rsidP="003E69BC">
      <w:pPr>
        <w:spacing w:after="0" w:line="240" w:lineRule="auto"/>
        <w:ind w:left="567"/>
        <w:jc w:val="both"/>
        <w:rPr>
          <w:rFonts w:ascii="Times New Roman" w:hAnsi="Times New Roman"/>
          <w:bCs/>
          <w:iCs/>
          <w:lang w:eastAsia="ru-RU"/>
        </w:rPr>
      </w:pPr>
      <w:r w:rsidRPr="003E69BC">
        <w:rPr>
          <w:rFonts w:ascii="Times New Roman" w:hAnsi="Times New Roman"/>
          <w:bCs/>
          <w:iCs/>
          <w:lang w:eastAsia="ru-RU"/>
        </w:rPr>
        <w:lastRenderedPageBreak/>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3E69BC">
        <w:rPr>
          <w:rFonts w:ascii="Times New Roman" w:hAnsi="Times New Roman"/>
          <w:bCs/>
          <w:iCs/>
          <w:lang w:eastAsia="ru-RU"/>
        </w:rPr>
        <w:t>ний в стандартизированной форме</w:t>
      </w:r>
      <w:r w:rsidRPr="003E69BC">
        <w:rPr>
          <w:rFonts w:ascii="Times New Roman" w:hAnsi="Times New Roman"/>
          <w:bCs/>
          <w:iCs/>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3E69BC" w:rsidRDefault="002F5340" w:rsidP="003E69BC">
      <w:pPr>
        <w:pStyle w:val="afffa"/>
        <w:spacing w:line="240" w:lineRule="auto"/>
        <w:ind w:left="567" w:firstLine="0"/>
        <w:rPr>
          <w:sz w:val="22"/>
          <w:szCs w:val="22"/>
          <w:lang w:eastAsia="ru-RU"/>
        </w:rPr>
      </w:pPr>
      <w:r w:rsidRPr="003E69BC">
        <w:rPr>
          <w:rStyle w:val="dash041e0431044b0447043d044b0439char1"/>
          <w:b/>
          <w:sz w:val="22"/>
          <w:szCs w:val="22"/>
        </w:rPr>
        <w:t xml:space="preserve">Итоговая оценка </w:t>
      </w:r>
      <w:r w:rsidRPr="003E69BC">
        <w:rPr>
          <w:rStyle w:val="dash041e0431044b0447043d044b0439char1"/>
          <w:sz w:val="22"/>
          <w:szCs w:val="22"/>
        </w:rPr>
        <w:t xml:space="preserve">(итоговая аттестация) по предмету </w:t>
      </w:r>
      <w:r w:rsidRPr="003E69BC">
        <w:rPr>
          <w:sz w:val="22"/>
          <w:szCs w:val="22"/>
          <w:lang w:eastAsia="ru-RU"/>
        </w:rPr>
        <w:t xml:space="preserve">складывается из результатов внутренней и внешней оценки. К результатам </w:t>
      </w:r>
      <w:r w:rsidRPr="003E69BC">
        <w:rPr>
          <w:b/>
          <w:sz w:val="22"/>
          <w:szCs w:val="22"/>
          <w:lang w:eastAsia="ru-RU"/>
        </w:rPr>
        <w:t>внешней оценки</w:t>
      </w:r>
      <w:r w:rsidRPr="003E69BC">
        <w:rPr>
          <w:sz w:val="22"/>
          <w:szCs w:val="22"/>
          <w:lang w:eastAsia="ru-RU"/>
        </w:rPr>
        <w:t xml:space="preserve"> относятся результаты ГИА. К результатам </w:t>
      </w:r>
      <w:r w:rsidRPr="003E69BC">
        <w:rPr>
          <w:b/>
          <w:sz w:val="22"/>
          <w:szCs w:val="22"/>
          <w:lang w:eastAsia="ru-RU"/>
        </w:rPr>
        <w:t>внутренней оценки</w:t>
      </w:r>
      <w:r w:rsidRPr="003E69BC">
        <w:rPr>
          <w:sz w:val="22"/>
          <w:szCs w:val="22"/>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3E69BC">
        <w:rPr>
          <w:i/>
          <w:sz w:val="22"/>
          <w:szCs w:val="22"/>
          <w:lang w:eastAsia="ru-RU"/>
        </w:rPr>
        <w:t xml:space="preserve">. </w:t>
      </w:r>
      <w:r w:rsidRPr="003E69BC">
        <w:rPr>
          <w:sz w:val="22"/>
          <w:szCs w:val="22"/>
          <w:lang w:eastAsia="ru-RU"/>
        </w:rPr>
        <w:t xml:space="preserve">Такой подход позволяет обеспечить полноту охвата планируемых результатов и выявить </w:t>
      </w:r>
      <w:r w:rsidR="000B698C" w:rsidRPr="003E69BC">
        <w:rPr>
          <w:sz w:val="22"/>
          <w:szCs w:val="22"/>
          <w:lang w:eastAsia="ru-RU"/>
        </w:rPr>
        <w:t xml:space="preserve">кумулятивный </w:t>
      </w:r>
      <w:r w:rsidRPr="003E69BC">
        <w:rPr>
          <w:sz w:val="22"/>
          <w:szCs w:val="22"/>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3E69BC" w:rsidRDefault="002F5340" w:rsidP="003E69BC">
      <w:pPr>
        <w:pStyle w:val="afffa"/>
        <w:spacing w:line="240" w:lineRule="auto"/>
        <w:ind w:left="567" w:firstLine="0"/>
        <w:rPr>
          <w:sz w:val="22"/>
          <w:szCs w:val="22"/>
          <w:lang w:eastAsia="ru-RU"/>
        </w:rPr>
      </w:pPr>
      <w:r w:rsidRPr="003E69BC">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3E69BC">
        <w:rPr>
          <w:sz w:val="22"/>
          <w:szCs w:val="22"/>
          <w:lang w:eastAsia="ru-RU"/>
        </w:rPr>
        <w:t>– аттестате об основном общем образовании</w:t>
      </w:r>
      <w:r w:rsidRPr="003E69BC">
        <w:rPr>
          <w:rStyle w:val="dash041e0431044b0447043d044b0439char1"/>
          <w:sz w:val="22"/>
          <w:szCs w:val="22"/>
        </w:rPr>
        <w:t>.</w:t>
      </w:r>
    </w:p>
    <w:p w:rsidR="002F5340" w:rsidRPr="003E69BC" w:rsidRDefault="002F5340" w:rsidP="003E69BC">
      <w:pPr>
        <w:pStyle w:val="afffa"/>
        <w:spacing w:line="240" w:lineRule="auto"/>
        <w:ind w:left="567" w:firstLine="0"/>
        <w:rPr>
          <w:sz w:val="22"/>
          <w:szCs w:val="22"/>
          <w:lang w:eastAsia="ru-RU"/>
        </w:rPr>
      </w:pPr>
      <w:r w:rsidRPr="003E69BC">
        <w:rPr>
          <w:rStyle w:val="dash041e0431044b0447043d044b0439char1"/>
          <w:b/>
          <w:sz w:val="22"/>
          <w:szCs w:val="22"/>
        </w:rPr>
        <w:t>Итоговая оценка</w:t>
      </w:r>
      <w:r w:rsidRPr="003E69BC">
        <w:rPr>
          <w:rStyle w:val="dash041e0431044b0447043d044b0439char1"/>
          <w:sz w:val="22"/>
          <w:szCs w:val="22"/>
        </w:rPr>
        <w:t xml:space="preserve"> по междисциплинарным программам </w:t>
      </w:r>
      <w:r w:rsidRPr="003E69BC">
        <w:rPr>
          <w:sz w:val="22"/>
          <w:szCs w:val="22"/>
          <w:lang w:eastAsia="ru-RU"/>
        </w:rPr>
        <w:t>ставится на основе результатов внутришкольного мониторинга и фиксируется в характеристике учащегося.</w:t>
      </w:r>
    </w:p>
    <w:p w:rsidR="002F5340" w:rsidRPr="003E69BC" w:rsidRDefault="002F5340" w:rsidP="003E69BC">
      <w:pPr>
        <w:spacing w:after="0" w:line="240" w:lineRule="auto"/>
        <w:ind w:left="567"/>
        <w:jc w:val="both"/>
        <w:rPr>
          <w:rFonts w:ascii="Times New Roman" w:hAnsi="Times New Roman"/>
          <w:lang w:eastAsia="ru-RU"/>
        </w:rPr>
      </w:pPr>
      <w:r w:rsidRPr="003E69BC">
        <w:rPr>
          <w:rFonts w:ascii="Times New Roman" w:hAnsi="Times New Roman"/>
          <w:b/>
          <w:lang w:eastAsia="ru-RU"/>
        </w:rPr>
        <w:t>Характеристика</w:t>
      </w:r>
      <w:r w:rsidRPr="003E69BC">
        <w:rPr>
          <w:rFonts w:ascii="Times New Roman" w:hAnsi="Times New Roman"/>
          <w:lang w:eastAsia="ru-RU"/>
        </w:rPr>
        <w:t xml:space="preserve"> готовится на основании:</w:t>
      </w:r>
    </w:p>
    <w:p w:rsidR="002F5340" w:rsidRPr="003E69BC" w:rsidRDefault="002F5340" w:rsidP="003E69BC">
      <w:pPr>
        <w:numPr>
          <w:ilvl w:val="0"/>
          <w:numId w:val="155"/>
        </w:numPr>
        <w:tabs>
          <w:tab w:val="left" w:pos="1134"/>
          <w:tab w:val="left" w:pos="1418"/>
        </w:tabs>
        <w:spacing w:after="0" w:line="240" w:lineRule="auto"/>
        <w:ind w:left="567" w:firstLine="0"/>
        <w:jc w:val="both"/>
        <w:rPr>
          <w:rFonts w:ascii="Times New Roman" w:hAnsi="Times New Roman"/>
          <w:lang w:eastAsia="ru-RU"/>
        </w:rPr>
      </w:pPr>
      <w:r w:rsidRPr="003E69BC">
        <w:rPr>
          <w:rFonts w:ascii="Times New Roman" w:hAnsi="Times New Roman"/>
          <w:lang w:eastAsia="ru-RU"/>
        </w:rPr>
        <w:t xml:space="preserve">объективных показателей образовательных достижений обучающегося на </w:t>
      </w:r>
      <w:r w:rsidR="00A40444" w:rsidRPr="003E69BC">
        <w:rPr>
          <w:rFonts w:ascii="Times New Roman" w:hAnsi="Times New Roman"/>
          <w:lang w:eastAsia="ru-RU"/>
        </w:rPr>
        <w:t xml:space="preserve">уровне </w:t>
      </w:r>
      <w:r w:rsidRPr="003E69BC">
        <w:rPr>
          <w:rFonts w:ascii="Times New Roman" w:hAnsi="Times New Roman"/>
          <w:lang w:eastAsia="ru-RU"/>
        </w:rPr>
        <w:t>основного образования,</w:t>
      </w:r>
    </w:p>
    <w:p w:rsidR="002F5340" w:rsidRPr="003E69BC" w:rsidRDefault="002F5340" w:rsidP="003E69BC">
      <w:pPr>
        <w:numPr>
          <w:ilvl w:val="0"/>
          <w:numId w:val="155"/>
        </w:numPr>
        <w:tabs>
          <w:tab w:val="left" w:pos="1134"/>
          <w:tab w:val="left" w:pos="1418"/>
        </w:tabs>
        <w:spacing w:after="0" w:line="240" w:lineRule="auto"/>
        <w:ind w:left="567" w:firstLine="0"/>
        <w:jc w:val="both"/>
        <w:rPr>
          <w:rFonts w:ascii="Times New Roman" w:hAnsi="Times New Roman"/>
          <w:i/>
          <w:lang w:eastAsia="ru-RU"/>
        </w:rPr>
      </w:pPr>
      <w:r w:rsidRPr="003E69BC">
        <w:rPr>
          <w:rFonts w:ascii="Times New Roman" w:hAnsi="Times New Roman"/>
          <w:lang w:eastAsia="ru-RU"/>
        </w:rPr>
        <w:t>портфолио выпускника;</w:t>
      </w:r>
    </w:p>
    <w:p w:rsidR="002F5340" w:rsidRPr="003E69BC" w:rsidRDefault="002F5340" w:rsidP="003E69BC">
      <w:pPr>
        <w:numPr>
          <w:ilvl w:val="0"/>
          <w:numId w:val="155"/>
        </w:numPr>
        <w:tabs>
          <w:tab w:val="left" w:pos="1134"/>
          <w:tab w:val="left" w:pos="1418"/>
        </w:tabs>
        <w:spacing w:after="0" w:line="240" w:lineRule="auto"/>
        <w:ind w:left="567" w:firstLine="0"/>
        <w:jc w:val="both"/>
        <w:rPr>
          <w:rFonts w:ascii="Times New Roman" w:hAnsi="Times New Roman"/>
          <w:lang w:eastAsia="ru-RU"/>
        </w:rPr>
      </w:pPr>
      <w:r w:rsidRPr="003E69BC">
        <w:rPr>
          <w:rFonts w:ascii="Times New Roman" w:hAnsi="Times New Roman"/>
          <w:lang w:eastAsia="ru-RU"/>
        </w:rPr>
        <w:t xml:space="preserve">экспертных оценок классного руководителя и учителей, обучавших данного выпускника на </w:t>
      </w:r>
      <w:r w:rsidR="00A40444" w:rsidRPr="003E69BC">
        <w:rPr>
          <w:rFonts w:ascii="Times New Roman" w:hAnsi="Times New Roman"/>
          <w:lang w:eastAsia="ru-RU"/>
        </w:rPr>
        <w:t>уровне</w:t>
      </w:r>
      <w:r w:rsidRPr="003E69BC">
        <w:rPr>
          <w:rFonts w:ascii="Times New Roman" w:hAnsi="Times New Roman"/>
          <w:lang w:eastAsia="ru-RU"/>
        </w:rPr>
        <w:t xml:space="preserve"> основного общего образования.</w:t>
      </w:r>
    </w:p>
    <w:p w:rsidR="002F5340" w:rsidRPr="003E69BC" w:rsidRDefault="002F5340" w:rsidP="003E69BC">
      <w:pPr>
        <w:spacing w:after="0" w:line="240" w:lineRule="auto"/>
        <w:ind w:left="567"/>
        <w:jc w:val="both"/>
        <w:rPr>
          <w:rFonts w:ascii="Times New Roman" w:hAnsi="Times New Roman"/>
          <w:lang w:eastAsia="ru-RU"/>
        </w:rPr>
      </w:pPr>
      <w:r w:rsidRPr="003E69BC">
        <w:rPr>
          <w:rFonts w:ascii="Times New Roman" w:hAnsi="Times New Roman"/>
          <w:lang w:eastAsia="ru-RU"/>
        </w:rPr>
        <w:t>В характеристике выпускника:</w:t>
      </w:r>
    </w:p>
    <w:p w:rsidR="002F5340" w:rsidRPr="003E69BC" w:rsidRDefault="002F5340" w:rsidP="003E69BC">
      <w:pPr>
        <w:pStyle w:val="a8"/>
        <w:numPr>
          <w:ilvl w:val="0"/>
          <w:numId w:val="156"/>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
    <w:p w:rsidR="002F5340" w:rsidRPr="003E69BC" w:rsidRDefault="002F5340" w:rsidP="003E69BC">
      <w:pPr>
        <w:pStyle w:val="a8"/>
        <w:numPr>
          <w:ilvl w:val="0"/>
          <w:numId w:val="156"/>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 xml:space="preserve">даются педагогические рекомендации к выбору индивидуальной образовательной траектории на </w:t>
      </w:r>
      <w:r w:rsidR="00A40444" w:rsidRPr="003E69BC">
        <w:rPr>
          <w:rFonts w:ascii="Times New Roman" w:hAnsi="Times New Roman"/>
          <w:sz w:val="22"/>
          <w:szCs w:val="22"/>
        </w:rPr>
        <w:t>уровне</w:t>
      </w:r>
      <w:r w:rsidRPr="003E69BC">
        <w:rPr>
          <w:rFonts w:ascii="Times New Roman" w:hAnsi="Times New Roman"/>
          <w:sz w:val="22"/>
          <w:szCs w:val="22"/>
        </w:rPr>
        <w:t xml:space="preserve"> среднего общего образования с уч</w:t>
      </w:r>
      <w:r w:rsidR="00A23AB5" w:rsidRPr="003E69BC">
        <w:rPr>
          <w:rFonts w:ascii="Times New Roman" w:hAnsi="Times New Roman"/>
          <w:sz w:val="22"/>
          <w:szCs w:val="22"/>
        </w:rPr>
        <w:t>е</w:t>
      </w:r>
      <w:r w:rsidRPr="003E69BC">
        <w:rPr>
          <w:rFonts w:ascii="Times New Roman" w:hAnsi="Times New Roman"/>
          <w:sz w:val="22"/>
          <w:szCs w:val="22"/>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3E69BC" w:rsidRDefault="002F5340" w:rsidP="003E69BC">
      <w:pPr>
        <w:spacing w:after="0" w:line="240" w:lineRule="auto"/>
        <w:ind w:left="567"/>
        <w:jc w:val="both"/>
        <w:rPr>
          <w:rStyle w:val="dash041e0431044b0447043d044b0439char1"/>
          <w:sz w:val="22"/>
          <w:szCs w:val="22"/>
        </w:rPr>
      </w:pPr>
      <w:r w:rsidRPr="003E69BC">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3E69BC" w:rsidRDefault="00523BF1" w:rsidP="003E69BC">
      <w:pPr>
        <w:pStyle w:val="2"/>
        <w:spacing w:line="240" w:lineRule="auto"/>
        <w:ind w:left="567" w:firstLine="0"/>
        <w:rPr>
          <w:color w:val="FF0000"/>
          <w:sz w:val="22"/>
          <w:szCs w:val="22"/>
        </w:rPr>
      </w:pPr>
    </w:p>
    <w:p w:rsidR="00A126AD" w:rsidRPr="003E69BC" w:rsidRDefault="00A126AD"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t>О системе оценки достижения планируемых результатов освоения обучающимися  основной образовательной программы общего образования .</w:t>
      </w:r>
    </w:p>
    <w:p w:rsidR="00A126AD" w:rsidRPr="003E69BC" w:rsidRDefault="00A126AD"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xml:space="preserve">Основным объектом системы оценки достижения планируемых результатов освоения обучающимися основной образовательной программы являются требования Федеральных государственных образовательных стандартов. </w:t>
      </w:r>
    </w:p>
    <w:p w:rsidR="00A126AD" w:rsidRPr="003E69BC" w:rsidRDefault="00A126AD"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xml:space="preserve">Система оценки образовательных результатов является необходимым условием реализации системы требований образовательных стандартов и призвана способствовать обеспечению преемственности на всех уровнях образования. </w:t>
      </w:r>
    </w:p>
    <w:p w:rsidR="00A126AD" w:rsidRPr="003E69BC" w:rsidRDefault="00A126AD"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t>Основные функции системы оценки:</w:t>
      </w:r>
    </w:p>
    <w:p w:rsidR="00E6401A" w:rsidRPr="003E69BC" w:rsidRDefault="00A126AD"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xml:space="preserve"> - ориентация образовательного процесса на достижение планируемых результатов освоения основной образовательной программы МБОУ </w:t>
      </w:r>
      <w:r w:rsidR="00E6401A" w:rsidRPr="003E69BC">
        <w:rPr>
          <w:rFonts w:ascii="Times New Roman" w:hAnsi="Times New Roman"/>
        </w:rPr>
        <w:t>«</w:t>
      </w:r>
      <w:r w:rsidRPr="003E69BC">
        <w:rPr>
          <w:rFonts w:ascii="Times New Roman" w:hAnsi="Times New Roman"/>
        </w:rPr>
        <w:t>СШ</w:t>
      </w:r>
      <w:r w:rsidR="00E6401A" w:rsidRPr="003E69BC">
        <w:rPr>
          <w:rFonts w:ascii="Times New Roman" w:hAnsi="Times New Roman"/>
        </w:rPr>
        <w:t xml:space="preserve"> д.Починок-Сутер»</w:t>
      </w:r>
    </w:p>
    <w:p w:rsidR="00E6401A" w:rsidRPr="003E69BC" w:rsidRDefault="00A126AD"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xml:space="preserve"> - обеспечение эффективной обратной связи между субъектами образовательных отношений, позволяющей осуществлять управле</w:t>
      </w:r>
      <w:r w:rsidR="00E6401A" w:rsidRPr="003E69BC">
        <w:rPr>
          <w:rFonts w:ascii="Times New Roman" w:hAnsi="Times New Roman"/>
        </w:rPr>
        <w:t xml:space="preserve">ние образовательным процессом. </w:t>
      </w:r>
      <w:r w:rsidRPr="003E69BC">
        <w:rPr>
          <w:rFonts w:ascii="Times New Roman" w:hAnsi="Times New Roman"/>
        </w:rPr>
        <w:t xml:space="preserve">Принципы системы оценивания: </w:t>
      </w:r>
    </w:p>
    <w:p w:rsidR="00E6401A" w:rsidRPr="003E69BC" w:rsidRDefault="00A126AD"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объективность;</w:t>
      </w:r>
    </w:p>
    <w:p w:rsidR="00E6401A" w:rsidRPr="003E69BC" w:rsidRDefault="00A126AD"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xml:space="preserve"> - открытость; </w:t>
      </w:r>
    </w:p>
    <w:p w:rsidR="00E6401A" w:rsidRPr="003E69BC" w:rsidRDefault="00E6401A"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xml:space="preserve">- доступность. </w:t>
      </w:r>
    </w:p>
    <w:p w:rsidR="00E6401A" w:rsidRPr="003E69BC" w:rsidRDefault="00A126AD"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t>Система оценки достижения планируемых результатов освоения основной образовательной программы включает в себя следующие направления:</w:t>
      </w:r>
    </w:p>
    <w:p w:rsidR="00E6401A" w:rsidRPr="003E69BC" w:rsidRDefault="00A126AD"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xml:space="preserve"> - текущий контроль; </w:t>
      </w:r>
    </w:p>
    <w:p w:rsidR="00E6401A" w:rsidRPr="003E69BC" w:rsidRDefault="00A126AD"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lastRenderedPageBreak/>
        <w:t>- промежуточный контроль;</w:t>
      </w:r>
    </w:p>
    <w:p w:rsidR="00E6401A" w:rsidRPr="003E69BC" w:rsidRDefault="00A126AD"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xml:space="preserve"> - итоговый контроль и итоговая оценка; </w:t>
      </w:r>
    </w:p>
    <w:p w:rsidR="00E6401A" w:rsidRPr="003E69BC" w:rsidRDefault="00A126AD"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оценка резул</w:t>
      </w:r>
      <w:r w:rsidR="00E6401A" w:rsidRPr="003E69BC">
        <w:rPr>
          <w:rFonts w:ascii="Times New Roman" w:hAnsi="Times New Roman"/>
        </w:rPr>
        <w:t>ьтатов деятельности МБОУ «СШ д.Починок-Сутер»</w:t>
      </w:r>
    </w:p>
    <w:p w:rsidR="00E6401A" w:rsidRPr="003E69BC" w:rsidRDefault="00A126AD"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xml:space="preserve"> 1.7. Система оценки образовательных результатов обучающихся вводится с целью обеспечения оценки динамики индивидуальных достижений обучающихся в процессе освоения основной образовательной программы</w:t>
      </w:r>
      <w:r w:rsidR="00E6401A" w:rsidRPr="003E69BC">
        <w:rPr>
          <w:rFonts w:ascii="Times New Roman" w:hAnsi="Times New Roman"/>
        </w:rPr>
        <w:t xml:space="preserve"> общего образования МБОУ «СШ Д.Починок-Сутер»</w:t>
      </w:r>
    </w:p>
    <w:p w:rsidR="008A3B61" w:rsidRPr="003E69BC" w:rsidRDefault="00A126AD" w:rsidP="003E69BC">
      <w:pPr>
        <w:widowControl w:val="0"/>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xml:space="preserve"> 1.8.Система оценки образовательных результатов обеспечивает комплексный подход к оценке освоения основной образовательной программы, позволяет вести оценку предметных, метапредметных и личностных результатов обучающихся:</w:t>
      </w:r>
    </w:p>
    <w:p w:rsidR="00CB2E36" w:rsidRPr="003E69BC" w:rsidRDefault="001373B3" w:rsidP="003E69BC">
      <w:pPr>
        <w:widowControl w:val="0"/>
        <w:shd w:val="clear" w:color="auto" w:fill="FFFFFF"/>
        <w:autoSpaceDE w:val="0"/>
        <w:autoSpaceDN w:val="0"/>
        <w:adjustRightInd w:val="0"/>
        <w:spacing w:after="0" w:line="240" w:lineRule="auto"/>
        <w:ind w:left="567"/>
        <w:jc w:val="both"/>
        <w:rPr>
          <w:rFonts w:ascii="Times New Roman" w:hAnsi="Times New Roman"/>
          <w:b/>
        </w:rPr>
      </w:pPr>
      <w:bookmarkStart w:id="94" w:name="_Toc409691656"/>
      <w:bookmarkStart w:id="95" w:name="_Toc410653980"/>
      <w:bookmarkStart w:id="96" w:name="_Toc414553166"/>
      <w:r w:rsidRPr="003E69BC">
        <w:rPr>
          <w:rFonts w:ascii="Times New Roman" w:hAnsi="Times New Roman"/>
          <w:b/>
        </w:rPr>
        <w:t>2.</w:t>
      </w:r>
      <w:r w:rsidR="00B540EE" w:rsidRPr="003E69BC">
        <w:rPr>
          <w:rFonts w:ascii="Times New Roman" w:hAnsi="Times New Roman"/>
          <w:b/>
        </w:rPr>
        <w:t>Содержательный раздел</w:t>
      </w:r>
      <w:bookmarkEnd w:id="94"/>
      <w:r w:rsidR="0081481A" w:rsidRPr="003E69BC">
        <w:rPr>
          <w:rFonts w:ascii="Times New Roman" w:hAnsi="Times New Roman"/>
          <w:b/>
        </w:rPr>
        <w:t xml:space="preserve"> примерной основной образовательной программы основного общего образования</w:t>
      </w:r>
      <w:bookmarkEnd w:id="95"/>
      <w:bookmarkEnd w:id="96"/>
    </w:p>
    <w:p w:rsidR="00B540EE" w:rsidRPr="003E69BC" w:rsidRDefault="001E2A07" w:rsidP="003E69BC">
      <w:pPr>
        <w:pStyle w:val="2"/>
        <w:spacing w:line="240" w:lineRule="auto"/>
        <w:ind w:left="567" w:firstLine="0"/>
        <w:rPr>
          <w:sz w:val="22"/>
          <w:szCs w:val="22"/>
        </w:rPr>
      </w:pPr>
      <w:bookmarkStart w:id="97" w:name="_Toc406059004"/>
      <w:bookmarkStart w:id="98" w:name="_Toc409691657"/>
      <w:bookmarkStart w:id="99" w:name="_Toc410653981"/>
      <w:bookmarkStart w:id="100" w:name="_Toc414553167"/>
      <w:r w:rsidRPr="003E69BC">
        <w:rPr>
          <w:sz w:val="22"/>
          <w:szCs w:val="22"/>
        </w:rPr>
        <w:t xml:space="preserve">2.1. </w:t>
      </w:r>
      <w:r w:rsidR="00B540EE" w:rsidRPr="003E69BC">
        <w:rPr>
          <w:sz w:val="22"/>
          <w:szCs w:val="22"/>
        </w:rPr>
        <w:t>Программа развития универсальных учебных действий, включающ</w:t>
      </w:r>
      <w:r w:rsidR="00CB2E36" w:rsidRPr="003E69BC">
        <w:rPr>
          <w:sz w:val="22"/>
          <w:szCs w:val="22"/>
        </w:rPr>
        <w:t>ая</w:t>
      </w:r>
      <w:r w:rsidR="00B540EE" w:rsidRPr="003E69BC">
        <w:rPr>
          <w:sz w:val="22"/>
          <w:szCs w:val="22"/>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97"/>
      <w:bookmarkEnd w:id="98"/>
      <w:bookmarkEnd w:id="99"/>
      <w:bookmarkEnd w:id="100"/>
    </w:p>
    <w:p w:rsidR="00B540EE" w:rsidRPr="003E69BC" w:rsidRDefault="009B3783"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П</w:t>
      </w:r>
      <w:r w:rsidR="00B540EE" w:rsidRPr="003E69BC">
        <w:rPr>
          <w:rFonts w:ascii="Times New Roman" w:hAnsi="Times New Roman"/>
          <w:sz w:val="22"/>
          <w:szCs w:val="22"/>
        </w:rPr>
        <w:t>рограмм</w:t>
      </w:r>
      <w:r w:rsidRPr="003E69BC">
        <w:rPr>
          <w:rFonts w:ascii="Times New Roman" w:hAnsi="Times New Roman"/>
          <w:sz w:val="22"/>
          <w:szCs w:val="22"/>
        </w:rPr>
        <w:t xml:space="preserve">а </w:t>
      </w:r>
      <w:r w:rsidR="00B540EE" w:rsidRPr="003E69BC">
        <w:rPr>
          <w:rFonts w:ascii="Times New Roman" w:hAnsi="Times New Roman"/>
          <w:sz w:val="22"/>
          <w:szCs w:val="22"/>
        </w:rPr>
        <w:t xml:space="preserve"> развития универсальных учебных действий (</w:t>
      </w:r>
      <w:r w:rsidR="0021451B" w:rsidRPr="003E69BC">
        <w:rPr>
          <w:rFonts w:ascii="Times New Roman" w:hAnsi="Times New Roman"/>
          <w:sz w:val="22"/>
          <w:szCs w:val="22"/>
        </w:rPr>
        <w:t>УУД</w:t>
      </w:r>
      <w:r w:rsidR="00B540EE" w:rsidRPr="003E69BC">
        <w:rPr>
          <w:rFonts w:ascii="Times New Roman" w:hAnsi="Times New Roman"/>
          <w:sz w:val="22"/>
          <w:szCs w:val="22"/>
        </w:rPr>
        <w:t xml:space="preserve">) </w:t>
      </w:r>
      <w:r w:rsidRPr="003E69BC">
        <w:rPr>
          <w:rFonts w:ascii="Times New Roman" w:hAnsi="Times New Roman"/>
          <w:sz w:val="22"/>
          <w:szCs w:val="22"/>
        </w:rPr>
        <w:t>составленана основе требований</w:t>
      </w:r>
      <w:r w:rsidR="00B540EE" w:rsidRPr="003E69BC">
        <w:rPr>
          <w:rFonts w:ascii="Times New Roman" w:hAnsi="Times New Roman"/>
          <w:sz w:val="22"/>
          <w:szCs w:val="22"/>
        </w:rPr>
        <w:t xml:space="preserve"> ФГОС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w:t>
      </w:r>
      <w:r w:rsidR="006023E1" w:rsidRPr="003E69BC">
        <w:rPr>
          <w:rFonts w:ascii="Times New Roman" w:hAnsi="Times New Roman"/>
          <w:sz w:val="22"/>
          <w:szCs w:val="22"/>
        </w:rPr>
        <w:t xml:space="preserve">ости, </w:t>
      </w:r>
      <w:r w:rsidR="00B540EE" w:rsidRPr="003E69BC">
        <w:rPr>
          <w:rFonts w:ascii="Times New Roman" w:hAnsi="Times New Roman"/>
          <w:sz w:val="22"/>
          <w:szCs w:val="22"/>
        </w:rPr>
        <w:t xml:space="preserve">описание форм взаимодействия участников образовательного процесса. </w:t>
      </w:r>
    </w:p>
    <w:p w:rsidR="00B540EE" w:rsidRPr="003E69BC" w:rsidRDefault="00B540EE" w:rsidP="003E69BC">
      <w:pPr>
        <w:pStyle w:val="a7"/>
        <w:widowControl w:val="0"/>
        <w:tabs>
          <w:tab w:val="left" w:pos="567"/>
        </w:tabs>
        <w:spacing w:before="0" w:beforeAutospacing="0" w:after="0" w:afterAutospacing="0"/>
        <w:ind w:left="567"/>
        <w:jc w:val="center"/>
        <w:rPr>
          <w:rFonts w:ascii="Times New Roman" w:hAnsi="Times New Roman"/>
          <w:sz w:val="22"/>
          <w:szCs w:val="22"/>
        </w:rPr>
      </w:pPr>
    </w:p>
    <w:p w:rsidR="00B540EE" w:rsidRPr="003E69BC" w:rsidRDefault="0021451B" w:rsidP="003E69BC">
      <w:pPr>
        <w:pStyle w:val="a7"/>
        <w:widowControl w:val="0"/>
        <w:tabs>
          <w:tab w:val="left" w:pos="567"/>
        </w:tabs>
        <w:spacing w:before="0" w:beforeAutospacing="0" w:after="0" w:afterAutospacing="0"/>
        <w:ind w:left="567"/>
        <w:jc w:val="center"/>
        <w:rPr>
          <w:rFonts w:ascii="Times New Roman" w:hAnsi="Times New Roman"/>
          <w:b/>
          <w:sz w:val="22"/>
          <w:szCs w:val="22"/>
        </w:rPr>
      </w:pPr>
      <w:r w:rsidRPr="003E69BC">
        <w:rPr>
          <w:rFonts w:ascii="Times New Roman" w:hAnsi="Times New Roman"/>
          <w:b/>
          <w:sz w:val="22"/>
          <w:szCs w:val="22"/>
        </w:rPr>
        <w:t>2.1.</w:t>
      </w:r>
      <w:r w:rsidR="006023E1" w:rsidRPr="003E69BC">
        <w:rPr>
          <w:rFonts w:ascii="Times New Roman" w:hAnsi="Times New Roman"/>
          <w:b/>
          <w:sz w:val="22"/>
          <w:szCs w:val="22"/>
        </w:rPr>
        <w:t>1</w:t>
      </w:r>
      <w:r w:rsidRPr="003E69BC">
        <w:rPr>
          <w:rFonts w:ascii="Times New Roman" w:hAnsi="Times New Roman"/>
          <w:b/>
          <w:sz w:val="22"/>
          <w:szCs w:val="22"/>
        </w:rPr>
        <w:t xml:space="preserve">. </w:t>
      </w:r>
      <w:r w:rsidR="00B540EE" w:rsidRPr="003E69BC">
        <w:rPr>
          <w:rFonts w:ascii="Times New Roman" w:hAnsi="Times New Roman"/>
          <w:b/>
          <w:sz w:val="22"/>
          <w:szCs w:val="22"/>
        </w:rPr>
        <w:t>Цели и задачи программы, описание ее места и роли в реализации требований ФГОС</w:t>
      </w:r>
    </w:p>
    <w:p w:rsidR="006023E1" w:rsidRPr="003E69BC" w:rsidRDefault="00B540EE" w:rsidP="003E69BC">
      <w:pPr>
        <w:shd w:val="clear" w:color="auto" w:fill="FFFFFF"/>
        <w:spacing w:after="0" w:line="240" w:lineRule="auto"/>
        <w:ind w:left="567"/>
        <w:rPr>
          <w:rFonts w:ascii="Times New Roman" w:hAnsi="Times New Roman"/>
          <w:b/>
        </w:rPr>
      </w:pPr>
      <w:r w:rsidRPr="003E69BC">
        <w:rPr>
          <w:rFonts w:ascii="Times New Roman" w:hAnsi="Times New Roman"/>
          <w:b/>
          <w:bCs/>
        </w:rPr>
        <w:t>Цель программы</w:t>
      </w:r>
      <w:r w:rsidRPr="003E69BC">
        <w:rPr>
          <w:rFonts w:ascii="Times New Roman" w:hAnsi="Times New Roman"/>
        </w:rPr>
        <w:t xml:space="preserve"> развития </w:t>
      </w:r>
      <w:r w:rsidR="00025D75" w:rsidRPr="003E69BC">
        <w:rPr>
          <w:rFonts w:ascii="Times New Roman" w:hAnsi="Times New Roman"/>
        </w:rPr>
        <w:t>УУД</w:t>
      </w:r>
      <w:r w:rsidR="006023E1" w:rsidRPr="003E69BC">
        <w:rPr>
          <w:rFonts w:ascii="Times New Roman" w:hAnsi="Times New Roman"/>
        </w:rPr>
        <w:t xml:space="preserve">: </w:t>
      </w:r>
      <w:r w:rsidR="006023E1" w:rsidRPr="003E69BC">
        <w:rPr>
          <w:rFonts w:ascii="Times New Roman" w:eastAsia="Times New Roman" w:hAnsi="Times New Roman"/>
        </w:rPr>
        <w:t>обеспечение регулирования освоения метапредметных умений, то есть способов действий, применимых в рамках, как образовательного процесса, так и при решении проблем в реальных жизненных ситуациях и</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формирова</w:t>
      </w:r>
      <w:r w:rsidR="006023E1" w:rsidRPr="003E69BC">
        <w:rPr>
          <w:rFonts w:ascii="Times New Roman" w:hAnsi="Times New Roman"/>
          <w:sz w:val="22"/>
          <w:szCs w:val="22"/>
        </w:rPr>
        <w:t>ние</w:t>
      </w:r>
      <w:r w:rsidRPr="003E69BC">
        <w:rPr>
          <w:rFonts w:ascii="Times New Roman" w:hAnsi="Times New Roman"/>
          <w:sz w:val="22"/>
          <w:szCs w:val="22"/>
        </w:rPr>
        <w:t xml:space="preserve"> у учащихся способности к самостоятельному учебному целеполаганию и учебному сотрудничеству.</w:t>
      </w:r>
    </w:p>
    <w:p w:rsidR="00B540EE" w:rsidRPr="003E69BC" w:rsidRDefault="006023E1"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 xml:space="preserve">Для реализации цели выдвинуты следующие </w:t>
      </w:r>
      <w:r w:rsidR="00B540EE" w:rsidRPr="003E69BC">
        <w:rPr>
          <w:rFonts w:ascii="Times New Roman" w:hAnsi="Times New Roman"/>
          <w:b/>
          <w:bCs/>
          <w:sz w:val="22"/>
          <w:szCs w:val="22"/>
        </w:rPr>
        <w:t>задачи</w:t>
      </w:r>
      <w:r w:rsidR="00B540EE" w:rsidRPr="003E69BC">
        <w:rPr>
          <w:rFonts w:ascii="Times New Roman" w:hAnsi="Times New Roman"/>
          <w:sz w:val="22"/>
          <w:szCs w:val="22"/>
        </w:rPr>
        <w:t>:</w:t>
      </w:r>
    </w:p>
    <w:p w:rsidR="0037355E" w:rsidRPr="003E69BC" w:rsidRDefault="0037355E" w:rsidP="003E69BC">
      <w:pPr>
        <w:pStyle w:val="a8"/>
        <w:autoSpaceDE w:val="0"/>
        <w:autoSpaceDN w:val="0"/>
        <w:adjustRightInd w:val="0"/>
        <w:ind w:left="567"/>
        <w:jc w:val="both"/>
        <w:rPr>
          <w:rFonts w:ascii="Times New Roman" w:hAnsi="Times New Roman"/>
          <w:sz w:val="22"/>
          <w:szCs w:val="22"/>
        </w:rPr>
      </w:pPr>
      <w:r w:rsidRPr="003E69BC">
        <w:rPr>
          <w:rFonts w:ascii="Times New Roman" w:hAnsi="Times New Roman"/>
          <w:sz w:val="22"/>
          <w:szCs w:val="22"/>
        </w:rPr>
        <w:t xml:space="preserve">1) показать связь </w:t>
      </w:r>
      <w:r w:rsidR="00600D16" w:rsidRPr="003E69BC">
        <w:rPr>
          <w:rFonts w:ascii="Times New Roman" w:hAnsi="Times New Roman"/>
          <w:sz w:val="22"/>
          <w:szCs w:val="22"/>
        </w:rPr>
        <w:t>формируемых</w:t>
      </w:r>
      <w:r w:rsidRPr="003E69BC">
        <w:rPr>
          <w:rFonts w:ascii="Times New Roman" w:hAnsi="Times New Roman"/>
          <w:sz w:val="22"/>
          <w:szCs w:val="22"/>
        </w:rPr>
        <w:t xml:space="preserve"> УУД с содержанием учебных предметов,используемых технологий и форм работы;</w:t>
      </w:r>
    </w:p>
    <w:p w:rsidR="0037355E" w:rsidRPr="003E69BC" w:rsidRDefault="0037355E" w:rsidP="003E69BC">
      <w:pPr>
        <w:pStyle w:val="a8"/>
        <w:autoSpaceDE w:val="0"/>
        <w:autoSpaceDN w:val="0"/>
        <w:adjustRightInd w:val="0"/>
        <w:ind w:left="567"/>
        <w:jc w:val="both"/>
        <w:rPr>
          <w:rFonts w:ascii="Times New Roman" w:hAnsi="Times New Roman"/>
          <w:sz w:val="22"/>
          <w:szCs w:val="22"/>
        </w:rPr>
      </w:pPr>
      <w:r w:rsidRPr="003E69BC">
        <w:rPr>
          <w:rFonts w:ascii="Times New Roman" w:hAnsi="Times New Roman"/>
          <w:sz w:val="22"/>
          <w:szCs w:val="22"/>
        </w:rPr>
        <w:t>2) определить перечень метапредметных результатов образования;</w:t>
      </w:r>
    </w:p>
    <w:p w:rsidR="0037355E" w:rsidRPr="003E69BC" w:rsidRDefault="0037355E" w:rsidP="003E69BC">
      <w:pPr>
        <w:pStyle w:val="a8"/>
        <w:autoSpaceDE w:val="0"/>
        <w:autoSpaceDN w:val="0"/>
        <w:adjustRightInd w:val="0"/>
        <w:ind w:left="567"/>
        <w:jc w:val="both"/>
        <w:rPr>
          <w:rFonts w:ascii="Times New Roman" w:hAnsi="Times New Roman"/>
          <w:sz w:val="22"/>
          <w:szCs w:val="22"/>
        </w:rPr>
      </w:pPr>
      <w:r w:rsidRPr="003E69BC">
        <w:rPr>
          <w:rFonts w:ascii="Times New Roman" w:hAnsi="Times New Roman"/>
          <w:sz w:val="22"/>
          <w:szCs w:val="22"/>
        </w:rPr>
        <w:t>3) охарактеризовать систему типовых заданий для формирования личностных</w:t>
      </w:r>
    </w:p>
    <w:p w:rsidR="0037355E" w:rsidRPr="003E69BC" w:rsidRDefault="0037355E"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результатов и УУД в жизненных ситуациях;</w:t>
      </w:r>
    </w:p>
    <w:p w:rsidR="0037355E" w:rsidRPr="003E69BC" w:rsidRDefault="00600D16" w:rsidP="003E69BC">
      <w:pPr>
        <w:pStyle w:val="a8"/>
        <w:autoSpaceDE w:val="0"/>
        <w:autoSpaceDN w:val="0"/>
        <w:adjustRightInd w:val="0"/>
        <w:ind w:left="567"/>
        <w:jc w:val="both"/>
        <w:rPr>
          <w:rFonts w:ascii="Times New Roman" w:hAnsi="Times New Roman"/>
          <w:sz w:val="22"/>
          <w:szCs w:val="22"/>
        </w:rPr>
      </w:pPr>
      <w:r w:rsidRPr="003E69BC">
        <w:rPr>
          <w:rFonts w:ascii="Times New Roman" w:hAnsi="Times New Roman"/>
          <w:sz w:val="22"/>
          <w:szCs w:val="22"/>
        </w:rPr>
        <w:t>4</w:t>
      </w:r>
      <w:r w:rsidR="0037355E" w:rsidRPr="003E69BC">
        <w:rPr>
          <w:rFonts w:ascii="Times New Roman" w:hAnsi="Times New Roman"/>
          <w:sz w:val="22"/>
          <w:szCs w:val="22"/>
        </w:rPr>
        <w:t>) формирование умений и навыков учебно-исследовательской и проектной</w:t>
      </w:r>
    </w:p>
    <w:p w:rsidR="0037355E" w:rsidRPr="003E69BC" w:rsidRDefault="0037355E" w:rsidP="003E69BC">
      <w:pPr>
        <w:pStyle w:val="a8"/>
        <w:autoSpaceDE w:val="0"/>
        <w:autoSpaceDN w:val="0"/>
        <w:adjustRightInd w:val="0"/>
        <w:ind w:left="567"/>
        <w:jc w:val="both"/>
        <w:rPr>
          <w:rFonts w:ascii="Times New Roman" w:hAnsi="Times New Roman"/>
          <w:sz w:val="22"/>
          <w:szCs w:val="22"/>
        </w:rPr>
      </w:pPr>
      <w:r w:rsidRPr="003E69BC">
        <w:rPr>
          <w:rFonts w:ascii="Times New Roman" w:hAnsi="Times New Roman"/>
          <w:sz w:val="22"/>
          <w:szCs w:val="22"/>
        </w:rPr>
        <w:t>деятельности;</w:t>
      </w:r>
    </w:p>
    <w:p w:rsidR="0037355E" w:rsidRPr="003E69BC" w:rsidRDefault="0037355E" w:rsidP="003E69BC">
      <w:pPr>
        <w:pStyle w:val="a8"/>
        <w:autoSpaceDE w:val="0"/>
        <w:autoSpaceDN w:val="0"/>
        <w:adjustRightInd w:val="0"/>
        <w:ind w:left="567"/>
        <w:jc w:val="both"/>
        <w:rPr>
          <w:rFonts w:ascii="Times New Roman" w:hAnsi="Times New Roman"/>
          <w:sz w:val="22"/>
          <w:szCs w:val="22"/>
        </w:rPr>
      </w:pPr>
      <w:r w:rsidRPr="003E69BC">
        <w:rPr>
          <w:rFonts w:ascii="Times New Roman" w:hAnsi="Times New Roman"/>
          <w:sz w:val="22"/>
          <w:szCs w:val="22"/>
        </w:rPr>
        <w:t>6) формирование ИКТ-компетентности учащихся.</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25D75" w:rsidRPr="003E69BC">
        <w:rPr>
          <w:rFonts w:ascii="Times New Roman" w:hAnsi="Times New Roman"/>
          <w:sz w:val="22"/>
          <w:szCs w:val="22"/>
        </w:rPr>
        <w:t>УУД</w:t>
      </w:r>
      <w:r w:rsidRPr="003E69BC">
        <w:rPr>
          <w:rFonts w:ascii="Times New Roman" w:hAnsi="Times New Roman"/>
          <w:sz w:val="22"/>
          <w:szCs w:val="22"/>
        </w:rPr>
        <w:t xml:space="preserve"> представляют собой целостную взаимосвязанную систему, определяемую общей логикой возрастного развития.</w:t>
      </w:r>
    </w:p>
    <w:p w:rsidR="00B540EE" w:rsidRPr="003E69BC" w:rsidRDefault="00801B8B"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Так как</w:t>
      </w:r>
      <w:r w:rsidR="00B540EE" w:rsidRPr="003E69BC">
        <w:rPr>
          <w:rFonts w:ascii="Times New Roman" w:hAnsi="Times New Roman"/>
          <w:sz w:val="22"/>
          <w:szCs w:val="22"/>
        </w:rPr>
        <w:t xml:space="preserve"> в подростковом возрасте ведущей деятельность</w:t>
      </w:r>
      <w:r w:rsidRPr="003E69BC">
        <w:rPr>
          <w:rFonts w:ascii="Times New Roman" w:hAnsi="Times New Roman"/>
          <w:sz w:val="22"/>
          <w:szCs w:val="22"/>
        </w:rPr>
        <w:t>ю является</w:t>
      </w:r>
      <w:r w:rsidR="00B540EE" w:rsidRPr="003E69BC">
        <w:rPr>
          <w:rFonts w:ascii="Times New Roman" w:hAnsi="Times New Roman"/>
          <w:sz w:val="22"/>
          <w:szCs w:val="22"/>
        </w:rPr>
        <w:t xml:space="preserve"> межличностно</w:t>
      </w:r>
      <w:r w:rsidRPr="003E69BC">
        <w:rPr>
          <w:rFonts w:ascii="Times New Roman" w:hAnsi="Times New Roman"/>
          <w:sz w:val="22"/>
          <w:szCs w:val="22"/>
        </w:rPr>
        <w:t>е</w:t>
      </w:r>
      <w:r w:rsidR="00B540EE" w:rsidRPr="003E69BC">
        <w:rPr>
          <w:rFonts w:ascii="Times New Roman" w:hAnsi="Times New Roman"/>
          <w:sz w:val="22"/>
          <w:szCs w:val="22"/>
        </w:rPr>
        <w:t xml:space="preserve"> общени</w:t>
      </w:r>
      <w:r w:rsidRPr="003E69BC">
        <w:rPr>
          <w:rFonts w:ascii="Times New Roman" w:hAnsi="Times New Roman"/>
          <w:sz w:val="22"/>
          <w:szCs w:val="22"/>
        </w:rPr>
        <w:t xml:space="preserve">е, приоритетными становятся </w:t>
      </w:r>
      <w:r w:rsidR="00B540EE" w:rsidRPr="003E69BC">
        <w:rPr>
          <w:rFonts w:ascii="Times New Roman" w:hAnsi="Times New Roman"/>
          <w:sz w:val="22"/>
          <w:szCs w:val="22"/>
        </w:rPr>
        <w:t xml:space="preserve"> коммуникативные учебные действия. В этом смысле </w:t>
      </w:r>
      <w:r w:rsidR="00CA5C2A" w:rsidRPr="003E69BC">
        <w:rPr>
          <w:rFonts w:ascii="Times New Roman" w:hAnsi="Times New Roman"/>
          <w:sz w:val="22"/>
          <w:szCs w:val="22"/>
        </w:rPr>
        <w:t>основной задачей</w:t>
      </w:r>
      <w:r w:rsidR="00B540EE" w:rsidRPr="003E69BC">
        <w:rPr>
          <w:rFonts w:ascii="Times New Roman" w:hAnsi="Times New Roman"/>
          <w:sz w:val="22"/>
          <w:szCs w:val="22"/>
        </w:rPr>
        <w:t xml:space="preserve"> для основной школы </w:t>
      </w:r>
      <w:r w:rsidR="00CA5C2A" w:rsidRPr="003E69BC">
        <w:rPr>
          <w:rFonts w:ascii="Times New Roman" w:hAnsi="Times New Roman"/>
          <w:sz w:val="22"/>
          <w:szCs w:val="22"/>
        </w:rPr>
        <w:t xml:space="preserve">в развитии УУД становится </w:t>
      </w:r>
      <w:r w:rsidR="00B540EE" w:rsidRPr="003E69BC">
        <w:rPr>
          <w:rFonts w:ascii="Times New Roman" w:hAnsi="Times New Roman"/>
          <w:sz w:val="22"/>
          <w:szCs w:val="22"/>
        </w:rPr>
        <w:t xml:space="preserve"> «инициирова</w:t>
      </w:r>
      <w:r w:rsidR="00CA5C2A" w:rsidRPr="003E69BC">
        <w:rPr>
          <w:rFonts w:ascii="Times New Roman" w:hAnsi="Times New Roman"/>
          <w:sz w:val="22"/>
          <w:szCs w:val="22"/>
        </w:rPr>
        <w:t>ние</w:t>
      </w:r>
      <w:r w:rsidR="00B540EE" w:rsidRPr="003E69BC">
        <w:rPr>
          <w:rFonts w:ascii="Times New Roman" w:hAnsi="Times New Roman"/>
          <w:sz w:val="22"/>
          <w:szCs w:val="22"/>
        </w:rPr>
        <w:t xml:space="preserve"> учебно</w:t>
      </w:r>
      <w:r w:rsidR="00CA5C2A" w:rsidRPr="003E69BC">
        <w:rPr>
          <w:rFonts w:ascii="Times New Roman" w:hAnsi="Times New Roman"/>
          <w:sz w:val="22"/>
          <w:szCs w:val="22"/>
        </w:rPr>
        <w:t>го</w:t>
      </w:r>
      <w:r w:rsidR="00B540EE" w:rsidRPr="003E69BC">
        <w:rPr>
          <w:rFonts w:ascii="Times New Roman" w:hAnsi="Times New Roman"/>
          <w:sz w:val="22"/>
          <w:szCs w:val="22"/>
        </w:rPr>
        <w:t xml:space="preserve"> сотрудничеств</w:t>
      </w:r>
      <w:r w:rsidR="00CA5C2A" w:rsidRPr="003E69BC">
        <w:rPr>
          <w:rFonts w:ascii="Times New Roman" w:hAnsi="Times New Roman"/>
          <w:sz w:val="22"/>
          <w:szCs w:val="22"/>
        </w:rPr>
        <w:t>а</w:t>
      </w:r>
      <w:r w:rsidR="00B540EE" w:rsidRPr="003E69BC">
        <w:rPr>
          <w:rFonts w:ascii="Times New Roman" w:hAnsi="Times New Roman"/>
          <w:sz w:val="22"/>
          <w:szCs w:val="22"/>
        </w:rPr>
        <w:t>».</w:t>
      </w:r>
    </w:p>
    <w:p w:rsidR="00B540EE" w:rsidRPr="003E69BC" w:rsidRDefault="0021451B" w:rsidP="003E69BC">
      <w:pPr>
        <w:pStyle w:val="a7"/>
        <w:widowControl w:val="0"/>
        <w:tabs>
          <w:tab w:val="left" w:pos="567"/>
        </w:tabs>
        <w:spacing w:before="0" w:beforeAutospacing="0" w:after="0" w:afterAutospacing="0"/>
        <w:ind w:left="567"/>
        <w:jc w:val="center"/>
        <w:rPr>
          <w:rFonts w:ascii="Times New Roman" w:hAnsi="Times New Roman"/>
          <w:b/>
          <w:sz w:val="22"/>
          <w:szCs w:val="22"/>
        </w:rPr>
      </w:pPr>
      <w:r w:rsidRPr="003E69BC">
        <w:rPr>
          <w:rFonts w:ascii="Times New Roman" w:hAnsi="Times New Roman"/>
          <w:b/>
          <w:sz w:val="22"/>
          <w:szCs w:val="22"/>
        </w:rPr>
        <w:t>2.1.</w:t>
      </w:r>
      <w:r w:rsidR="00DB08D5" w:rsidRPr="003E69BC">
        <w:rPr>
          <w:rFonts w:ascii="Times New Roman" w:hAnsi="Times New Roman"/>
          <w:b/>
          <w:sz w:val="22"/>
          <w:szCs w:val="22"/>
        </w:rPr>
        <w:t>2</w:t>
      </w:r>
      <w:r w:rsidRPr="003E69BC">
        <w:rPr>
          <w:rFonts w:ascii="Times New Roman" w:hAnsi="Times New Roman"/>
          <w:b/>
          <w:sz w:val="22"/>
          <w:szCs w:val="22"/>
        </w:rPr>
        <w:t xml:space="preserve">. </w:t>
      </w:r>
      <w:r w:rsidR="00B540EE" w:rsidRPr="003E69BC">
        <w:rPr>
          <w:rFonts w:ascii="Times New Roman" w:hAnsi="Times New Roman"/>
          <w:b/>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40ED8" w:rsidRPr="003E69BC" w:rsidRDefault="00C40ED8" w:rsidP="003E69BC">
      <w:pPr>
        <w:shd w:val="clear" w:color="auto" w:fill="FFFFFF"/>
        <w:spacing w:after="0" w:line="240" w:lineRule="auto"/>
        <w:ind w:left="567"/>
        <w:jc w:val="both"/>
        <w:rPr>
          <w:rFonts w:ascii="Times New Roman" w:hAnsi="Times New Roman"/>
        </w:rPr>
      </w:pPr>
      <w:r w:rsidRPr="003E69BC">
        <w:rPr>
          <w:rFonts w:ascii="Times New Roman" w:hAnsi="Times New Roman"/>
          <w:b/>
          <w:bCs/>
          <w:iCs/>
        </w:rPr>
        <w:t>Понятие «универсальные учебные действия (УУД)»</w:t>
      </w:r>
      <w:r w:rsidRPr="003E69BC">
        <w:rPr>
          <w:rFonts w:ascii="Times New Roman" w:hAnsi="Times New Roman"/>
          <w:bCs/>
          <w:iCs/>
        </w:rPr>
        <w:t xml:space="preserve"> в широком смысле, умение учиться, а в узком – совокупность способов действий, обеспечивающих самостоятельное усвоение новых знаний, формирование предметных, личностных и метапредметных результатов, включая организацию этого процесса. </w:t>
      </w:r>
      <w:r w:rsidRPr="003E69BC">
        <w:rPr>
          <w:rFonts w:ascii="Times New Roman" w:eastAsia="Times New Roman" w:hAnsi="Times New Roman"/>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w:t>
      </w:r>
      <w:r w:rsidRPr="003E69BC">
        <w:rPr>
          <w:rFonts w:ascii="Times New Roman" w:eastAsia="Times New Roman" w:hAnsi="Times New Roman"/>
        </w:rPr>
        <w:lastRenderedPageBreak/>
        <w:t>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C40ED8" w:rsidRPr="003E69BC" w:rsidRDefault="00C40ED8" w:rsidP="003E69BC">
      <w:pPr>
        <w:spacing w:after="0" w:line="240" w:lineRule="auto"/>
        <w:ind w:left="567"/>
        <w:jc w:val="both"/>
        <w:rPr>
          <w:rFonts w:ascii="Times New Roman" w:hAnsi="Times New Roman"/>
        </w:rPr>
      </w:pPr>
      <w:r w:rsidRPr="003E69BC">
        <w:rPr>
          <w:rFonts w:ascii="Times New Roman" w:hAnsi="Times New Roman"/>
        </w:rPr>
        <w:t xml:space="preserve">В составе универсальных учебных действий, соответствующих ключевым целям общего образования выделены три вида учебной деятельности: </w:t>
      </w:r>
    </w:p>
    <w:p w:rsidR="00C40ED8" w:rsidRPr="003E69BC" w:rsidRDefault="00C40ED8" w:rsidP="003E69BC">
      <w:pPr>
        <w:spacing w:after="0" w:line="240" w:lineRule="auto"/>
        <w:ind w:left="567"/>
        <w:jc w:val="both"/>
        <w:rPr>
          <w:rFonts w:ascii="Times New Roman" w:hAnsi="Times New Roman"/>
        </w:rPr>
      </w:pPr>
      <w:r w:rsidRPr="003E69BC">
        <w:rPr>
          <w:rFonts w:ascii="Times New Roman" w:hAnsi="Times New Roman"/>
        </w:rPr>
        <w:t>1) регулятивные;</w:t>
      </w:r>
    </w:p>
    <w:p w:rsidR="00C40ED8" w:rsidRPr="003E69BC" w:rsidRDefault="00C40ED8" w:rsidP="003E69BC">
      <w:pPr>
        <w:spacing w:after="0" w:line="240" w:lineRule="auto"/>
        <w:ind w:left="567"/>
        <w:jc w:val="both"/>
        <w:rPr>
          <w:rFonts w:ascii="Times New Roman" w:hAnsi="Times New Roman"/>
        </w:rPr>
      </w:pPr>
      <w:r w:rsidRPr="003E69BC">
        <w:rPr>
          <w:rFonts w:ascii="Times New Roman" w:hAnsi="Times New Roman"/>
        </w:rPr>
        <w:t xml:space="preserve">2) познавательные; </w:t>
      </w:r>
    </w:p>
    <w:p w:rsidR="00B540EE" w:rsidRPr="003E69BC" w:rsidRDefault="00C40ED8" w:rsidP="003E69BC">
      <w:pPr>
        <w:pStyle w:val="a7"/>
        <w:widowControl w:val="0"/>
        <w:tabs>
          <w:tab w:val="left" w:pos="567"/>
        </w:tabs>
        <w:spacing w:before="0" w:beforeAutospacing="0" w:after="0" w:afterAutospacing="0"/>
        <w:ind w:left="567"/>
        <w:jc w:val="both"/>
        <w:rPr>
          <w:rFonts w:ascii="Times New Roman" w:eastAsia="Calibri" w:hAnsi="Times New Roman"/>
          <w:sz w:val="22"/>
          <w:szCs w:val="22"/>
        </w:rPr>
      </w:pPr>
      <w:r w:rsidRPr="003E69BC">
        <w:rPr>
          <w:rFonts w:ascii="Times New Roman" w:eastAsia="Calibri" w:hAnsi="Times New Roman"/>
          <w:sz w:val="22"/>
          <w:szCs w:val="22"/>
        </w:rPr>
        <w:t>3)коммуникативные</w:t>
      </w:r>
    </w:p>
    <w:tbl>
      <w:tblPr>
        <w:tblStyle w:val="a4"/>
        <w:tblW w:w="0" w:type="auto"/>
        <w:tblInd w:w="675" w:type="dxa"/>
        <w:tblLook w:val="04A0" w:firstRow="1" w:lastRow="0" w:firstColumn="1" w:lastColumn="0" w:noHBand="0" w:noVBand="1"/>
      </w:tblPr>
      <w:tblGrid>
        <w:gridCol w:w="2035"/>
        <w:gridCol w:w="7677"/>
      </w:tblGrid>
      <w:tr w:rsidR="00B3698A" w:rsidRPr="003E69BC" w:rsidTr="000D7814">
        <w:tc>
          <w:tcPr>
            <w:tcW w:w="2035" w:type="dxa"/>
          </w:tcPr>
          <w:p w:rsidR="00B3698A" w:rsidRPr="003E69BC" w:rsidRDefault="00B3698A" w:rsidP="003E69BC">
            <w:pPr>
              <w:pStyle w:val="a7"/>
              <w:widowControl w:val="0"/>
              <w:tabs>
                <w:tab w:val="left" w:pos="0"/>
              </w:tabs>
              <w:spacing w:before="0" w:beforeAutospacing="0" w:after="0" w:afterAutospacing="0"/>
              <w:jc w:val="both"/>
              <w:rPr>
                <w:rFonts w:ascii="Times New Roman" w:hAnsi="Times New Roman"/>
                <w:sz w:val="22"/>
                <w:szCs w:val="22"/>
              </w:rPr>
            </w:pPr>
            <w:r w:rsidRPr="003E69BC">
              <w:rPr>
                <w:rFonts w:ascii="Times New Roman" w:hAnsi="Times New Roman"/>
                <w:sz w:val="22"/>
                <w:szCs w:val="22"/>
              </w:rPr>
              <w:t>УУД</w:t>
            </w:r>
          </w:p>
        </w:tc>
        <w:tc>
          <w:tcPr>
            <w:tcW w:w="0" w:type="auto"/>
          </w:tcPr>
          <w:p w:rsidR="00B3698A" w:rsidRPr="003E69BC" w:rsidRDefault="00B3698A" w:rsidP="003E69BC">
            <w:pPr>
              <w:pStyle w:val="a7"/>
              <w:widowControl w:val="0"/>
              <w:tabs>
                <w:tab w:val="left" w:pos="17"/>
              </w:tabs>
              <w:spacing w:before="0" w:beforeAutospacing="0" w:after="0" w:afterAutospacing="0"/>
              <w:ind w:left="17"/>
              <w:jc w:val="both"/>
              <w:rPr>
                <w:rFonts w:ascii="Times New Roman" w:hAnsi="Times New Roman"/>
                <w:sz w:val="22"/>
                <w:szCs w:val="22"/>
              </w:rPr>
            </w:pPr>
            <w:r w:rsidRPr="003E69BC">
              <w:rPr>
                <w:rFonts w:ascii="Times New Roman" w:hAnsi="Times New Roman"/>
                <w:sz w:val="22"/>
                <w:szCs w:val="22"/>
              </w:rPr>
              <w:t xml:space="preserve">Виды </w:t>
            </w:r>
          </w:p>
        </w:tc>
      </w:tr>
      <w:tr w:rsidR="00B3698A" w:rsidRPr="003E69BC" w:rsidTr="000D7814">
        <w:tc>
          <w:tcPr>
            <w:tcW w:w="2035" w:type="dxa"/>
          </w:tcPr>
          <w:p w:rsidR="00B3698A" w:rsidRPr="003E69BC" w:rsidRDefault="00B3698A" w:rsidP="003E69BC">
            <w:pPr>
              <w:pStyle w:val="a7"/>
              <w:widowControl w:val="0"/>
              <w:tabs>
                <w:tab w:val="left" w:pos="0"/>
              </w:tabs>
              <w:spacing w:before="0" w:beforeAutospacing="0" w:after="0" w:afterAutospacing="0"/>
              <w:jc w:val="both"/>
              <w:rPr>
                <w:rFonts w:ascii="Times New Roman" w:hAnsi="Times New Roman"/>
                <w:sz w:val="22"/>
                <w:szCs w:val="22"/>
              </w:rPr>
            </w:pPr>
            <w:r w:rsidRPr="003E69BC">
              <w:rPr>
                <w:rFonts w:ascii="Times New Roman" w:hAnsi="Times New Roman"/>
                <w:sz w:val="22"/>
                <w:szCs w:val="22"/>
              </w:rPr>
              <w:t xml:space="preserve">Регулятивные </w:t>
            </w:r>
          </w:p>
        </w:tc>
        <w:tc>
          <w:tcPr>
            <w:tcW w:w="0" w:type="auto"/>
          </w:tcPr>
          <w:p w:rsidR="00B3698A" w:rsidRPr="003E69BC" w:rsidRDefault="00B3698A" w:rsidP="003E69BC">
            <w:pPr>
              <w:pStyle w:val="4d"/>
              <w:numPr>
                <w:ilvl w:val="0"/>
                <w:numId w:val="176"/>
              </w:numPr>
              <w:tabs>
                <w:tab w:val="left" w:pos="17"/>
                <w:tab w:val="left" w:pos="262"/>
              </w:tabs>
              <w:spacing w:after="0" w:line="240" w:lineRule="auto"/>
              <w:ind w:left="17"/>
              <w:jc w:val="both"/>
              <w:rPr>
                <w:rFonts w:ascii="Times New Roman" w:eastAsia="Calibri" w:hAnsi="Times New Roman" w:cs="Times New Roman"/>
                <w:i/>
                <w:iCs/>
              </w:rPr>
            </w:pPr>
            <w:r w:rsidRPr="003E69BC">
              <w:rPr>
                <w:rFonts w:ascii="Times New Roman" w:eastAsia="Calibri" w:hAnsi="Times New Roman" w:cs="Times New Roman"/>
                <w:i/>
                <w:iCs/>
              </w:rPr>
              <w:t xml:space="preserve">целеполагание </w:t>
            </w:r>
            <w:r w:rsidRPr="003E69BC">
              <w:rPr>
                <w:rFonts w:ascii="Times New Roman" w:eastAsia="Calibri" w:hAnsi="Times New Roman" w:cs="Times New Roman"/>
              </w:rPr>
              <w:t>как постановка учебной задачи на основе соотнесения того, что уже известно и усвоено учащимся,  так и того, что еще неизвестно;</w:t>
            </w:r>
          </w:p>
          <w:p w:rsidR="00B3698A" w:rsidRPr="003E69BC" w:rsidRDefault="00B3698A" w:rsidP="003E69BC">
            <w:pPr>
              <w:pStyle w:val="4d"/>
              <w:numPr>
                <w:ilvl w:val="0"/>
                <w:numId w:val="176"/>
              </w:numPr>
              <w:tabs>
                <w:tab w:val="left" w:pos="17"/>
                <w:tab w:val="left" w:pos="262"/>
              </w:tabs>
              <w:spacing w:after="0" w:line="240" w:lineRule="auto"/>
              <w:ind w:left="17"/>
              <w:jc w:val="both"/>
              <w:rPr>
                <w:rFonts w:ascii="Times New Roman" w:eastAsia="Calibri" w:hAnsi="Times New Roman" w:cs="Times New Roman"/>
                <w:i/>
                <w:iCs/>
              </w:rPr>
            </w:pPr>
            <w:r w:rsidRPr="003E69BC">
              <w:rPr>
                <w:rFonts w:ascii="Times New Roman" w:eastAsia="Calibri" w:hAnsi="Times New Roman" w:cs="Times New Roman"/>
                <w:i/>
                <w:iCs/>
              </w:rPr>
              <w:t xml:space="preserve">планирование </w:t>
            </w:r>
            <w:r w:rsidRPr="003E69BC">
              <w:rPr>
                <w:rFonts w:ascii="Times New Roman" w:eastAsia="Calibri" w:hAnsi="Times New Roman" w:cs="Times New Roman"/>
              </w:rPr>
              <w:t>— определение последовательности промежуточных целей с учетом конечного результата; составление плана и последовательности действий;</w:t>
            </w:r>
          </w:p>
          <w:p w:rsidR="00B3698A" w:rsidRPr="003E69BC" w:rsidRDefault="00B3698A" w:rsidP="003E69BC">
            <w:pPr>
              <w:pStyle w:val="4d"/>
              <w:numPr>
                <w:ilvl w:val="0"/>
                <w:numId w:val="176"/>
              </w:numPr>
              <w:tabs>
                <w:tab w:val="left" w:pos="17"/>
                <w:tab w:val="left" w:pos="262"/>
              </w:tabs>
              <w:spacing w:after="0" w:line="240" w:lineRule="auto"/>
              <w:ind w:left="17"/>
              <w:jc w:val="both"/>
              <w:rPr>
                <w:rFonts w:ascii="Times New Roman" w:eastAsia="Calibri" w:hAnsi="Times New Roman" w:cs="Times New Roman"/>
                <w:i/>
                <w:iCs/>
              </w:rPr>
            </w:pPr>
            <w:r w:rsidRPr="003E69BC">
              <w:rPr>
                <w:rFonts w:ascii="Times New Roman" w:eastAsia="Calibri" w:hAnsi="Times New Roman" w:cs="Times New Roman"/>
                <w:i/>
                <w:iCs/>
              </w:rPr>
              <w:t xml:space="preserve">прогнозирование </w:t>
            </w:r>
            <w:r w:rsidRPr="003E69BC">
              <w:rPr>
                <w:rFonts w:ascii="Times New Roman" w:eastAsia="Calibri" w:hAnsi="Times New Roman" w:cs="Times New Roman"/>
              </w:rPr>
              <w:t>— предвосхищение результата и уровня усвоения знаний, его временных характеристик;</w:t>
            </w:r>
          </w:p>
          <w:p w:rsidR="00B3698A" w:rsidRPr="003E69BC" w:rsidRDefault="00B3698A" w:rsidP="003E69BC">
            <w:pPr>
              <w:pStyle w:val="4d"/>
              <w:numPr>
                <w:ilvl w:val="0"/>
                <w:numId w:val="176"/>
              </w:numPr>
              <w:tabs>
                <w:tab w:val="left" w:pos="17"/>
                <w:tab w:val="left" w:pos="262"/>
              </w:tabs>
              <w:spacing w:after="0" w:line="240" w:lineRule="auto"/>
              <w:ind w:left="17"/>
              <w:jc w:val="both"/>
              <w:rPr>
                <w:rFonts w:ascii="Times New Roman" w:eastAsia="Calibri" w:hAnsi="Times New Roman" w:cs="Times New Roman"/>
                <w:i/>
                <w:iCs/>
              </w:rPr>
            </w:pPr>
            <w:r w:rsidRPr="003E69BC">
              <w:rPr>
                <w:rFonts w:ascii="Times New Roman" w:eastAsia="Calibri" w:hAnsi="Times New Roman" w:cs="Times New Roman"/>
                <w:i/>
                <w:iCs/>
              </w:rPr>
              <w:t xml:space="preserve">контроль </w:t>
            </w:r>
            <w:r w:rsidRPr="003E69BC">
              <w:rPr>
                <w:rFonts w:ascii="Times New Roman" w:eastAsia="Calibri" w:hAnsi="Times New Roman" w:cs="Times New Roman"/>
              </w:rPr>
              <w:t>в форме сличения способа действия и его результата с заданным эталоном с целью обнаружения отклонений и отличий от эталона;</w:t>
            </w:r>
          </w:p>
          <w:p w:rsidR="00B3698A" w:rsidRPr="003E69BC" w:rsidRDefault="00B3698A" w:rsidP="003E69BC">
            <w:pPr>
              <w:pStyle w:val="4d"/>
              <w:numPr>
                <w:ilvl w:val="0"/>
                <w:numId w:val="176"/>
              </w:numPr>
              <w:tabs>
                <w:tab w:val="left" w:pos="17"/>
                <w:tab w:val="left" w:pos="262"/>
              </w:tabs>
              <w:spacing w:after="0" w:line="240" w:lineRule="auto"/>
              <w:ind w:left="17"/>
              <w:jc w:val="both"/>
              <w:rPr>
                <w:rFonts w:ascii="Times New Roman" w:eastAsia="Calibri" w:hAnsi="Times New Roman" w:cs="Times New Roman"/>
                <w:i/>
                <w:iCs/>
              </w:rPr>
            </w:pPr>
            <w:r w:rsidRPr="003E69BC">
              <w:rPr>
                <w:rFonts w:ascii="Times New Roman" w:eastAsia="Calibri" w:hAnsi="Times New Roman" w:cs="Times New Roman"/>
                <w:i/>
                <w:iCs/>
              </w:rPr>
              <w:t xml:space="preserve">коррекция </w:t>
            </w:r>
            <w:r w:rsidRPr="003E69BC">
              <w:rPr>
                <w:rFonts w:ascii="Times New Roman" w:eastAsia="Calibri" w:hAnsi="Times New Roman" w:cs="Times New Roman"/>
              </w:rPr>
              <w:t>— внесение необходимых дополнений и корректив в план и способ действия в случае расхождения эталона, реального действия и его результата;</w:t>
            </w:r>
          </w:p>
          <w:p w:rsidR="00B3698A" w:rsidRPr="003E69BC" w:rsidRDefault="00B3698A" w:rsidP="003E69BC">
            <w:pPr>
              <w:pStyle w:val="4d"/>
              <w:numPr>
                <w:ilvl w:val="0"/>
                <w:numId w:val="176"/>
              </w:numPr>
              <w:tabs>
                <w:tab w:val="left" w:pos="17"/>
                <w:tab w:val="left" w:pos="262"/>
              </w:tabs>
              <w:spacing w:after="0" w:line="240" w:lineRule="auto"/>
              <w:ind w:left="17"/>
              <w:jc w:val="both"/>
              <w:rPr>
                <w:rFonts w:ascii="Times New Roman" w:eastAsia="Calibri" w:hAnsi="Times New Roman" w:cs="Times New Roman"/>
                <w:i/>
                <w:iCs/>
              </w:rPr>
            </w:pPr>
            <w:r w:rsidRPr="003E69BC">
              <w:rPr>
                <w:rFonts w:ascii="Times New Roman" w:eastAsia="Calibri" w:hAnsi="Times New Roman" w:cs="Times New Roman"/>
                <w:i/>
                <w:iCs/>
              </w:rPr>
              <w:t xml:space="preserve">оценка </w:t>
            </w:r>
            <w:r w:rsidRPr="003E69BC">
              <w:rPr>
                <w:rFonts w:ascii="Times New Roman" w:eastAsia="Calibri" w:hAnsi="Times New Roman" w:cs="Times New Roman"/>
              </w:rPr>
              <w:t>— выделение и осознание учащимся того, что уже усвоено и что еще нужно усвоить, осознание качества и уровня усвоения;</w:t>
            </w:r>
          </w:p>
          <w:p w:rsidR="00B3698A" w:rsidRPr="003E69BC" w:rsidRDefault="00B3698A" w:rsidP="003E69BC">
            <w:pPr>
              <w:pStyle w:val="a7"/>
              <w:widowControl w:val="0"/>
              <w:tabs>
                <w:tab w:val="left" w:pos="17"/>
                <w:tab w:val="left" w:pos="262"/>
              </w:tabs>
              <w:spacing w:before="0" w:beforeAutospacing="0" w:after="0" w:afterAutospacing="0"/>
              <w:ind w:left="17"/>
              <w:jc w:val="both"/>
              <w:rPr>
                <w:rFonts w:ascii="Times New Roman" w:hAnsi="Times New Roman"/>
                <w:sz w:val="22"/>
                <w:szCs w:val="22"/>
              </w:rPr>
            </w:pPr>
            <w:r w:rsidRPr="003E69BC">
              <w:rPr>
                <w:rFonts w:ascii="Times New Roman" w:eastAsia="Calibri" w:hAnsi="Times New Roman"/>
                <w:i/>
                <w:iCs/>
                <w:sz w:val="22"/>
                <w:szCs w:val="22"/>
              </w:rPr>
              <w:t xml:space="preserve">саморегуляция </w:t>
            </w:r>
            <w:r w:rsidRPr="003E69BC">
              <w:rPr>
                <w:rFonts w:ascii="Times New Roman" w:eastAsia="Calibri" w:hAnsi="Times New Roman"/>
                <w:sz w:val="22"/>
                <w:szCs w:val="22"/>
              </w:rPr>
              <w:t>как способность к мобилизации сил и энергии, к волевому усилию (к выбору в ситуации мотивационного конфликта) и к преодолению препятствий</w:t>
            </w:r>
          </w:p>
        </w:tc>
      </w:tr>
      <w:tr w:rsidR="00B3698A" w:rsidRPr="003E69BC" w:rsidTr="000D7814">
        <w:tc>
          <w:tcPr>
            <w:tcW w:w="2035" w:type="dxa"/>
          </w:tcPr>
          <w:p w:rsidR="00B3698A" w:rsidRPr="003E69BC" w:rsidRDefault="00B3698A" w:rsidP="003E69BC">
            <w:pPr>
              <w:pStyle w:val="a7"/>
              <w:widowControl w:val="0"/>
              <w:tabs>
                <w:tab w:val="left" w:pos="0"/>
              </w:tabs>
              <w:spacing w:before="0" w:beforeAutospacing="0" w:after="0" w:afterAutospacing="0"/>
              <w:jc w:val="center"/>
              <w:rPr>
                <w:rFonts w:ascii="Times New Roman" w:hAnsi="Times New Roman"/>
                <w:sz w:val="22"/>
                <w:szCs w:val="22"/>
              </w:rPr>
            </w:pPr>
            <w:r w:rsidRPr="003E69BC">
              <w:rPr>
                <w:rFonts w:ascii="Times New Roman" w:hAnsi="Times New Roman"/>
                <w:sz w:val="22"/>
                <w:szCs w:val="22"/>
              </w:rPr>
              <w:t xml:space="preserve">Познавательные </w:t>
            </w:r>
          </w:p>
        </w:tc>
        <w:tc>
          <w:tcPr>
            <w:tcW w:w="0" w:type="auto"/>
          </w:tcPr>
          <w:p w:rsidR="00B3698A" w:rsidRPr="003E69BC" w:rsidRDefault="00B3698A" w:rsidP="003E69BC">
            <w:pPr>
              <w:tabs>
                <w:tab w:val="left" w:pos="17"/>
                <w:tab w:val="left" w:pos="494"/>
              </w:tabs>
              <w:spacing w:after="0" w:line="240" w:lineRule="auto"/>
              <w:ind w:left="17"/>
              <w:jc w:val="both"/>
              <w:rPr>
                <w:rFonts w:ascii="Times New Roman" w:hAnsi="Times New Roman"/>
              </w:rPr>
            </w:pPr>
            <w:r w:rsidRPr="003E69BC">
              <w:rPr>
                <w:rFonts w:ascii="Times New Roman" w:hAnsi="Times New Roman"/>
                <w:i/>
                <w:iCs/>
                <w:u w:val="single"/>
              </w:rPr>
              <w:t>общеучебные универсальные действия</w:t>
            </w:r>
            <w:r w:rsidRPr="003E69BC">
              <w:rPr>
                <w:rFonts w:ascii="Times New Roman" w:hAnsi="Times New Roman"/>
              </w:rPr>
              <w:t>:</w:t>
            </w:r>
          </w:p>
          <w:p w:rsidR="00B3698A" w:rsidRPr="003E69BC" w:rsidRDefault="00B3698A" w:rsidP="003E69BC">
            <w:pPr>
              <w:pStyle w:val="4d"/>
              <w:numPr>
                <w:ilvl w:val="0"/>
                <w:numId w:val="180"/>
              </w:numPr>
              <w:tabs>
                <w:tab w:val="clear" w:pos="0"/>
                <w:tab w:val="left" w:pos="17"/>
                <w:tab w:val="left" w:pos="494"/>
              </w:tabs>
              <w:spacing w:after="0" w:line="240" w:lineRule="auto"/>
              <w:ind w:left="17" w:firstLine="0"/>
              <w:jc w:val="both"/>
              <w:rPr>
                <w:rFonts w:ascii="Times New Roman" w:eastAsia="Calibri" w:hAnsi="Times New Roman" w:cs="Times New Roman"/>
              </w:rPr>
            </w:pPr>
            <w:r w:rsidRPr="003E69BC">
              <w:rPr>
                <w:rFonts w:ascii="Times New Roman" w:eastAsia="Calibri" w:hAnsi="Times New Roman" w:cs="Times New Roman"/>
              </w:rPr>
              <w:t>самостоятельное выделение и формулирование познавательной цели;</w:t>
            </w:r>
          </w:p>
          <w:p w:rsidR="00B3698A" w:rsidRPr="003E69BC" w:rsidRDefault="00B3698A" w:rsidP="003E69BC">
            <w:pPr>
              <w:pStyle w:val="4d"/>
              <w:numPr>
                <w:ilvl w:val="0"/>
                <w:numId w:val="180"/>
              </w:numPr>
              <w:tabs>
                <w:tab w:val="clear" w:pos="0"/>
                <w:tab w:val="left" w:pos="17"/>
                <w:tab w:val="left" w:pos="494"/>
              </w:tabs>
              <w:spacing w:after="0" w:line="240" w:lineRule="auto"/>
              <w:ind w:left="17" w:firstLine="0"/>
              <w:jc w:val="both"/>
              <w:rPr>
                <w:rFonts w:ascii="Times New Roman" w:eastAsia="Calibri" w:hAnsi="Times New Roman" w:cs="Times New Roman"/>
              </w:rPr>
            </w:pPr>
            <w:r w:rsidRPr="003E69BC">
              <w:rPr>
                <w:rFonts w:ascii="Times New Roman" w:eastAsia="Calibri" w:hAnsi="Times New Roman" w:cs="Times New Roman"/>
              </w:rPr>
              <w:t>поиск и выделение необходимой информации; применение методов информационного поиска, в том числе с помощью компьютерных средств;</w:t>
            </w:r>
          </w:p>
          <w:p w:rsidR="00B3698A" w:rsidRPr="003E69BC" w:rsidRDefault="00B3698A" w:rsidP="003E69BC">
            <w:pPr>
              <w:pStyle w:val="4d"/>
              <w:numPr>
                <w:ilvl w:val="0"/>
                <w:numId w:val="180"/>
              </w:numPr>
              <w:tabs>
                <w:tab w:val="clear" w:pos="0"/>
                <w:tab w:val="left" w:pos="17"/>
                <w:tab w:val="left" w:pos="494"/>
              </w:tabs>
              <w:spacing w:after="0" w:line="240" w:lineRule="auto"/>
              <w:ind w:left="17" w:firstLine="0"/>
              <w:jc w:val="both"/>
              <w:rPr>
                <w:rFonts w:ascii="Times New Roman" w:eastAsia="Calibri" w:hAnsi="Times New Roman" w:cs="Times New Roman"/>
              </w:rPr>
            </w:pPr>
            <w:r w:rsidRPr="003E69BC">
              <w:rPr>
                <w:rFonts w:ascii="Times New Roman" w:eastAsia="Calibri" w:hAnsi="Times New Roman" w:cs="Times New Roman"/>
              </w:rPr>
              <w:t>структурирование знаний;</w:t>
            </w:r>
          </w:p>
          <w:p w:rsidR="00B3698A" w:rsidRPr="003E69BC" w:rsidRDefault="00B3698A" w:rsidP="003E69BC">
            <w:pPr>
              <w:pStyle w:val="4d"/>
              <w:numPr>
                <w:ilvl w:val="0"/>
                <w:numId w:val="180"/>
              </w:numPr>
              <w:tabs>
                <w:tab w:val="clear" w:pos="0"/>
                <w:tab w:val="left" w:pos="17"/>
                <w:tab w:val="left" w:pos="494"/>
              </w:tabs>
              <w:spacing w:after="0" w:line="240" w:lineRule="auto"/>
              <w:ind w:left="17" w:firstLine="0"/>
              <w:jc w:val="both"/>
              <w:rPr>
                <w:rFonts w:ascii="Times New Roman" w:eastAsia="Calibri" w:hAnsi="Times New Roman" w:cs="Times New Roman"/>
              </w:rPr>
            </w:pPr>
            <w:r w:rsidRPr="003E69BC">
              <w:rPr>
                <w:rFonts w:ascii="Times New Roman" w:eastAsia="Calibri" w:hAnsi="Times New Roman" w:cs="Times New Roman"/>
              </w:rPr>
              <w:t>осознанное и произвольное построение речевого высказывания в устной и письменной форме;</w:t>
            </w:r>
          </w:p>
          <w:p w:rsidR="00B3698A" w:rsidRPr="003E69BC" w:rsidRDefault="00B3698A" w:rsidP="003E69BC">
            <w:pPr>
              <w:pStyle w:val="4d"/>
              <w:numPr>
                <w:ilvl w:val="0"/>
                <w:numId w:val="180"/>
              </w:numPr>
              <w:tabs>
                <w:tab w:val="clear" w:pos="0"/>
                <w:tab w:val="left" w:pos="17"/>
                <w:tab w:val="left" w:pos="494"/>
              </w:tabs>
              <w:spacing w:after="0" w:line="240" w:lineRule="auto"/>
              <w:ind w:left="17" w:firstLine="0"/>
              <w:jc w:val="both"/>
              <w:rPr>
                <w:rFonts w:ascii="Times New Roman" w:eastAsia="Calibri" w:hAnsi="Times New Roman" w:cs="Times New Roman"/>
              </w:rPr>
            </w:pPr>
            <w:r w:rsidRPr="003E69BC">
              <w:rPr>
                <w:rFonts w:ascii="Times New Roman" w:eastAsia="Calibri" w:hAnsi="Times New Roman" w:cs="Times New Roman"/>
              </w:rPr>
              <w:t>выбор наиболее эффективных способов решения задач в зависимости от конкретных условий;</w:t>
            </w:r>
          </w:p>
          <w:p w:rsidR="00B3698A" w:rsidRPr="003E69BC" w:rsidRDefault="00B3698A" w:rsidP="003E69BC">
            <w:pPr>
              <w:pStyle w:val="4d"/>
              <w:numPr>
                <w:ilvl w:val="0"/>
                <w:numId w:val="180"/>
              </w:numPr>
              <w:tabs>
                <w:tab w:val="clear" w:pos="0"/>
                <w:tab w:val="left" w:pos="17"/>
                <w:tab w:val="left" w:pos="494"/>
              </w:tabs>
              <w:spacing w:after="0" w:line="240" w:lineRule="auto"/>
              <w:ind w:left="17" w:firstLine="0"/>
              <w:jc w:val="both"/>
              <w:rPr>
                <w:rFonts w:ascii="Times New Roman" w:eastAsia="Calibri" w:hAnsi="Times New Roman" w:cs="Times New Roman"/>
              </w:rPr>
            </w:pPr>
            <w:r w:rsidRPr="003E69BC">
              <w:rPr>
                <w:rFonts w:ascii="Times New Roman" w:eastAsia="Calibri" w:hAnsi="Times New Roman" w:cs="Times New Roman"/>
              </w:rPr>
              <w:t>рефлексия способов и условий действия, контроль и оценка процесса и результатов деятельности;</w:t>
            </w:r>
          </w:p>
          <w:p w:rsidR="00B3698A" w:rsidRPr="003E69BC" w:rsidRDefault="00B3698A" w:rsidP="003E69BC">
            <w:pPr>
              <w:pStyle w:val="4d"/>
              <w:numPr>
                <w:ilvl w:val="0"/>
                <w:numId w:val="180"/>
              </w:numPr>
              <w:tabs>
                <w:tab w:val="clear" w:pos="0"/>
                <w:tab w:val="left" w:pos="17"/>
                <w:tab w:val="left" w:pos="494"/>
              </w:tabs>
              <w:spacing w:after="0" w:line="240" w:lineRule="auto"/>
              <w:ind w:left="17" w:firstLine="0"/>
              <w:jc w:val="both"/>
              <w:rPr>
                <w:rFonts w:ascii="Times New Roman" w:eastAsia="Calibri" w:hAnsi="Times New Roman" w:cs="Times New Roman"/>
              </w:rPr>
            </w:pPr>
            <w:r w:rsidRPr="003E69BC">
              <w:rPr>
                <w:rFonts w:ascii="Times New Roman" w:eastAsia="Calibri" w:hAnsi="Times New Roman" w:cs="Times New Roman"/>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B3698A" w:rsidRPr="003E69BC" w:rsidRDefault="00B3698A" w:rsidP="003E69BC">
            <w:pPr>
              <w:pStyle w:val="4d"/>
              <w:numPr>
                <w:ilvl w:val="0"/>
                <w:numId w:val="180"/>
              </w:numPr>
              <w:tabs>
                <w:tab w:val="clear" w:pos="0"/>
                <w:tab w:val="left" w:pos="17"/>
                <w:tab w:val="left" w:pos="494"/>
              </w:tabs>
              <w:spacing w:after="0" w:line="240" w:lineRule="auto"/>
              <w:ind w:left="17" w:firstLine="0"/>
              <w:jc w:val="both"/>
              <w:rPr>
                <w:rFonts w:ascii="Times New Roman" w:eastAsia="Calibri" w:hAnsi="Times New Roman" w:cs="Times New Roman"/>
              </w:rPr>
            </w:pPr>
            <w:r w:rsidRPr="003E69BC">
              <w:rPr>
                <w:rFonts w:ascii="Times New Roman" w:eastAsia="Calibri" w:hAnsi="Times New Roman" w:cs="Times New Roman"/>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3698A" w:rsidRPr="003E69BC" w:rsidRDefault="00B3698A" w:rsidP="003E69BC">
            <w:pPr>
              <w:pStyle w:val="4d"/>
              <w:numPr>
                <w:ilvl w:val="0"/>
                <w:numId w:val="180"/>
              </w:numPr>
              <w:tabs>
                <w:tab w:val="clear" w:pos="0"/>
                <w:tab w:val="left" w:pos="17"/>
                <w:tab w:val="left" w:pos="494"/>
              </w:tabs>
              <w:spacing w:after="0" w:line="240" w:lineRule="auto"/>
              <w:ind w:left="17" w:firstLine="0"/>
              <w:jc w:val="both"/>
              <w:rPr>
                <w:rFonts w:ascii="Times New Roman" w:eastAsia="Calibri" w:hAnsi="Times New Roman" w:cs="Times New Roman"/>
                <w:i/>
                <w:iCs/>
                <w:u w:val="single"/>
              </w:rPr>
            </w:pPr>
            <w:r w:rsidRPr="003E69BC">
              <w:rPr>
                <w:rFonts w:ascii="Times New Roman" w:eastAsia="Calibri"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пространственно-графические или знаково-символические).</w:t>
            </w:r>
          </w:p>
          <w:p w:rsidR="00B3698A" w:rsidRPr="003E69BC" w:rsidRDefault="00B3698A" w:rsidP="003E69BC">
            <w:pPr>
              <w:pStyle w:val="4d"/>
              <w:tabs>
                <w:tab w:val="left" w:pos="17"/>
                <w:tab w:val="left" w:pos="494"/>
              </w:tabs>
              <w:spacing w:after="0" w:line="240" w:lineRule="auto"/>
              <w:ind w:left="17"/>
              <w:jc w:val="both"/>
              <w:rPr>
                <w:rFonts w:ascii="Times New Roman" w:eastAsia="Calibri" w:hAnsi="Times New Roman" w:cs="Times New Roman"/>
              </w:rPr>
            </w:pPr>
            <w:r w:rsidRPr="003E69BC">
              <w:rPr>
                <w:rFonts w:ascii="Times New Roman" w:eastAsia="Calibri" w:hAnsi="Times New Roman" w:cs="Times New Roman"/>
                <w:i/>
                <w:iCs/>
                <w:u w:val="single"/>
              </w:rPr>
              <w:t>логические универсальные действия</w:t>
            </w:r>
            <w:r w:rsidRPr="003E69BC">
              <w:rPr>
                <w:rFonts w:ascii="Times New Roman" w:eastAsia="Calibri" w:hAnsi="Times New Roman" w:cs="Times New Roman"/>
                <w:u w:val="single"/>
              </w:rPr>
              <w:t>:</w:t>
            </w:r>
          </w:p>
          <w:p w:rsidR="00B3698A" w:rsidRPr="003E69BC" w:rsidRDefault="00B3698A" w:rsidP="003E69BC">
            <w:pPr>
              <w:pStyle w:val="4d"/>
              <w:numPr>
                <w:ilvl w:val="0"/>
                <w:numId w:val="180"/>
              </w:numPr>
              <w:tabs>
                <w:tab w:val="clear" w:pos="0"/>
                <w:tab w:val="left" w:pos="17"/>
                <w:tab w:val="left" w:pos="494"/>
              </w:tabs>
              <w:spacing w:after="0" w:line="240" w:lineRule="auto"/>
              <w:ind w:left="17" w:firstLine="0"/>
              <w:jc w:val="both"/>
              <w:rPr>
                <w:rFonts w:ascii="Times New Roman" w:eastAsia="Calibri" w:hAnsi="Times New Roman" w:cs="Times New Roman"/>
              </w:rPr>
            </w:pPr>
            <w:r w:rsidRPr="003E69BC">
              <w:rPr>
                <w:rFonts w:ascii="Times New Roman" w:eastAsia="Calibri" w:hAnsi="Times New Roman" w:cs="Times New Roman"/>
              </w:rPr>
              <w:t xml:space="preserve">анализ объектов с целью выделения признаков (существенных, и </w:t>
            </w:r>
            <w:r w:rsidRPr="003E69BC">
              <w:rPr>
                <w:rFonts w:ascii="Times New Roman" w:eastAsia="Calibri" w:hAnsi="Times New Roman" w:cs="Times New Roman"/>
              </w:rPr>
              <w:lastRenderedPageBreak/>
              <w:t>несущественных);</w:t>
            </w:r>
          </w:p>
          <w:p w:rsidR="00B3698A" w:rsidRPr="003E69BC" w:rsidRDefault="00B3698A" w:rsidP="003E69BC">
            <w:pPr>
              <w:pStyle w:val="4d"/>
              <w:numPr>
                <w:ilvl w:val="0"/>
                <w:numId w:val="180"/>
              </w:numPr>
              <w:tabs>
                <w:tab w:val="clear" w:pos="0"/>
                <w:tab w:val="left" w:pos="17"/>
                <w:tab w:val="left" w:pos="494"/>
              </w:tabs>
              <w:spacing w:after="0" w:line="240" w:lineRule="auto"/>
              <w:ind w:left="17" w:firstLine="0"/>
              <w:jc w:val="both"/>
              <w:rPr>
                <w:rFonts w:ascii="Times New Roman" w:eastAsia="Calibri" w:hAnsi="Times New Roman" w:cs="Times New Roman"/>
              </w:rPr>
            </w:pPr>
            <w:r w:rsidRPr="003E69BC">
              <w:rPr>
                <w:rFonts w:ascii="Times New Roman" w:eastAsia="Calibri"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B3698A" w:rsidRPr="003E69BC" w:rsidRDefault="00B3698A" w:rsidP="003E69BC">
            <w:pPr>
              <w:pStyle w:val="4d"/>
              <w:numPr>
                <w:ilvl w:val="0"/>
                <w:numId w:val="180"/>
              </w:numPr>
              <w:tabs>
                <w:tab w:val="clear" w:pos="0"/>
                <w:tab w:val="left" w:pos="17"/>
                <w:tab w:val="left" w:pos="494"/>
              </w:tabs>
              <w:spacing w:after="0" w:line="240" w:lineRule="auto"/>
              <w:ind w:left="17" w:firstLine="0"/>
              <w:jc w:val="both"/>
              <w:rPr>
                <w:rFonts w:ascii="Times New Roman" w:eastAsia="Calibri" w:hAnsi="Times New Roman" w:cs="Times New Roman"/>
              </w:rPr>
            </w:pPr>
            <w:r w:rsidRPr="003E69BC">
              <w:rPr>
                <w:rFonts w:ascii="Times New Roman" w:eastAsia="Calibri" w:hAnsi="Times New Roman" w:cs="Times New Roman"/>
              </w:rPr>
              <w:t>выбор оснований и критериев для сравнения, классификации объектов;</w:t>
            </w:r>
          </w:p>
          <w:p w:rsidR="00B3698A" w:rsidRPr="003E69BC" w:rsidRDefault="00B3698A" w:rsidP="003E69BC">
            <w:pPr>
              <w:pStyle w:val="4d"/>
              <w:numPr>
                <w:ilvl w:val="0"/>
                <w:numId w:val="180"/>
              </w:numPr>
              <w:tabs>
                <w:tab w:val="clear" w:pos="0"/>
                <w:tab w:val="left" w:pos="17"/>
                <w:tab w:val="left" w:pos="494"/>
              </w:tabs>
              <w:spacing w:after="0" w:line="240" w:lineRule="auto"/>
              <w:ind w:left="17" w:firstLine="0"/>
              <w:jc w:val="both"/>
              <w:rPr>
                <w:rFonts w:ascii="Times New Roman" w:eastAsia="Calibri" w:hAnsi="Times New Roman" w:cs="Times New Roman"/>
              </w:rPr>
            </w:pPr>
            <w:r w:rsidRPr="003E69BC">
              <w:rPr>
                <w:rFonts w:ascii="Times New Roman" w:eastAsia="Calibri" w:hAnsi="Times New Roman" w:cs="Times New Roman"/>
              </w:rPr>
              <w:t>установление причинно-следственных связей;</w:t>
            </w:r>
          </w:p>
          <w:p w:rsidR="00B3698A" w:rsidRPr="003E69BC" w:rsidRDefault="00B3698A" w:rsidP="003E69BC">
            <w:pPr>
              <w:pStyle w:val="4d"/>
              <w:numPr>
                <w:ilvl w:val="0"/>
                <w:numId w:val="180"/>
              </w:numPr>
              <w:tabs>
                <w:tab w:val="clear" w:pos="0"/>
                <w:tab w:val="left" w:pos="17"/>
                <w:tab w:val="left" w:pos="494"/>
              </w:tabs>
              <w:spacing w:after="0" w:line="240" w:lineRule="auto"/>
              <w:ind w:left="17" w:firstLine="0"/>
              <w:jc w:val="both"/>
              <w:rPr>
                <w:rFonts w:ascii="Times New Roman" w:eastAsia="Calibri" w:hAnsi="Times New Roman" w:cs="Times New Roman"/>
                <w:i/>
                <w:iCs/>
                <w:u w:val="single"/>
              </w:rPr>
            </w:pPr>
            <w:r w:rsidRPr="003E69BC">
              <w:rPr>
                <w:rFonts w:ascii="Times New Roman" w:eastAsia="Calibri" w:hAnsi="Times New Roman" w:cs="Times New Roman"/>
              </w:rPr>
              <w:t>построение логической цепи рассуждений, выдвижение гипотез и их обоснование, доказательство;</w:t>
            </w:r>
          </w:p>
          <w:p w:rsidR="00B3698A" w:rsidRPr="003E69BC" w:rsidRDefault="00B3698A" w:rsidP="003E69BC">
            <w:pPr>
              <w:pStyle w:val="4d"/>
              <w:tabs>
                <w:tab w:val="left" w:pos="17"/>
                <w:tab w:val="left" w:pos="494"/>
              </w:tabs>
              <w:spacing w:after="0" w:line="240" w:lineRule="auto"/>
              <w:ind w:left="17"/>
              <w:jc w:val="both"/>
              <w:rPr>
                <w:rFonts w:ascii="Times New Roman" w:eastAsia="Calibri" w:hAnsi="Times New Roman" w:cs="Times New Roman"/>
              </w:rPr>
            </w:pPr>
            <w:r w:rsidRPr="003E69BC">
              <w:rPr>
                <w:rFonts w:ascii="Times New Roman" w:eastAsia="Calibri" w:hAnsi="Times New Roman" w:cs="Times New Roman"/>
                <w:i/>
                <w:iCs/>
                <w:u w:val="single"/>
              </w:rPr>
              <w:t>постановка и</w:t>
            </w:r>
            <w:r w:rsidRPr="003E69BC">
              <w:rPr>
                <w:rFonts w:ascii="Times New Roman" w:eastAsia="Calibri" w:hAnsi="Times New Roman" w:cs="Times New Roman"/>
                <w:i/>
                <w:u w:val="single"/>
              </w:rPr>
              <w:t>самостоятельное создание способов решения проблем творческого и поискового характера</w:t>
            </w:r>
          </w:p>
          <w:p w:rsidR="00B3698A" w:rsidRPr="003E69BC" w:rsidRDefault="00B3698A" w:rsidP="003E69BC">
            <w:pPr>
              <w:pStyle w:val="4d"/>
              <w:numPr>
                <w:ilvl w:val="0"/>
                <w:numId w:val="180"/>
              </w:numPr>
              <w:tabs>
                <w:tab w:val="clear" w:pos="0"/>
                <w:tab w:val="left" w:pos="17"/>
                <w:tab w:val="left" w:pos="494"/>
              </w:tabs>
              <w:spacing w:after="0" w:line="240" w:lineRule="auto"/>
              <w:ind w:left="17" w:firstLine="0"/>
              <w:jc w:val="both"/>
              <w:rPr>
                <w:rFonts w:ascii="Times New Roman" w:eastAsia="Calibri" w:hAnsi="Times New Roman" w:cs="Times New Roman"/>
                <w:b/>
                <w:bCs/>
              </w:rPr>
            </w:pPr>
            <w:r w:rsidRPr="003E69BC">
              <w:rPr>
                <w:rFonts w:ascii="Times New Roman" w:eastAsia="Calibri" w:hAnsi="Times New Roman" w:cs="Times New Roman"/>
              </w:rPr>
              <w:t>формулирование проблемы.</w:t>
            </w:r>
          </w:p>
          <w:p w:rsidR="00B3698A" w:rsidRPr="003E69BC" w:rsidRDefault="00B3698A" w:rsidP="003E69BC">
            <w:pPr>
              <w:pStyle w:val="a7"/>
              <w:widowControl w:val="0"/>
              <w:tabs>
                <w:tab w:val="left" w:pos="17"/>
              </w:tabs>
              <w:spacing w:before="0" w:beforeAutospacing="0" w:after="0" w:afterAutospacing="0"/>
              <w:ind w:left="17"/>
              <w:jc w:val="both"/>
              <w:rPr>
                <w:rFonts w:ascii="Times New Roman" w:hAnsi="Times New Roman"/>
                <w:sz w:val="22"/>
                <w:szCs w:val="22"/>
              </w:rPr>
            </w:pPr>
          </w:p>
        </w:tc>
      </w:tr>
      <w:tr w:rsidR="00B3698A" w:rsidRPr="003E69BC" w:rsidTr="000D7814">
        <w:tc>
          <w:tcPr>
            <w:tcW w:w="2035" w:type="dxa"/>
          </w:tcPr>
          <w:p w:rsidR="00B3698A" w:rsidRPr="003E69BC" w:rsidRDefault="00B3698A" w:rsidP="003E69BC">
            <w:pPr>
              <w:pStyle w:val="a7"/>
              <w:widowControl w:val="0"/>
              <w:tabs>
                <w:tab w:val="left" w:pos="0"/>
              </w:tabs>
              <w:spacing w:before="0" w:beforeAutospacing="0" w:after="0" w:afterAutospacing="0"/>
              <w:jc w:val="both"/>
              <w:rPr>
                <w:rFonts w:ascii="Times New Roman" w:hAnsi="Times New Roman"/>
                <w:sz w:val="22"/>
                <w:szCs w:val="22"/>
              </w:rPr>
            </w:pPr>
            <w:r w:rsidRPr="003E69BC">
              <w:rPr>
                <w:rFonts w:ascii="Times New Roman" w:hAnsi="Times New Roman"/>
                <w:sz w:val="22"/>
                <w:szCs w:val="22"/>
              </w:rPr>
              <w:lastRenderedPageBreak/>
              <w:t xml:space="preserve">Коммуникативные </w:t>
            </w:r>
          </w:p>
        </w:tc>
        <w:tc>
          <w:tcPr>
            <w:tcW w:w="0" w:type="auto"/>
          </w:tcPr>
          <w:p w:rsidR="00B3698A" w:rsidRPr="003E69BC" w:rsidRDefault="00B3698A" w:rsidP="003E69BC">
            <w:pPr>
              <w:pStyle w:val="a7"/>
              <w:widowControl w:val="0"/>
              <w:tabs>
                <w:tab w:val="left" w:pos="17"/>
              </w:tabs>
              <w:spacing w:before="0" w:beforeAutospacing="0" w:after="0" w:afterAutospacing="0"/>
              <w:ind w:left="17"/>
              <w:jc w:val="both"/>
              <w:rPr>
                <w:rFonts w:ascii="Times New Roman" w:hAnsi="Times New Roman"/>
                <w:sz w:val="22"/>
                <w:szCs w:val="22"/>
              </w:rPr>
            </w:pPr>
            <w:r w:rsidRPr="003E69BC">
              <w:rPr>
                <w:rFonts w:ascii="Times New Roman" w:eastAsia="Calibri" w:hAnsi="Times New Roman"/>
                <w:sz w:val="22"/>
                <w:szCs w:val="22"/>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tc>
      </w:tr>
    </w:tbl>
    <w:p w:rsidR="00216CAC" w:rsidRPr="003E69BC" w:rsidRDefault="00216CAC" w:rsidP="003E69BC">
      <w:pPr>
        <w:pStyle w:val="4d"/>
        <w:spacing w:after="0" w:line="240" w:lineRule="auto"/>
        <w:ind w:left="567"/>
        <w:jc w:val="both"/>
        <w:rPr>
          <w:rFonts w:ascii="Times New Roman" w:eastAsia="Calibri" w:hAnsi="Times New Roman" w:cs="Times New Roman"/>
          <w:b/>
        </w:rPr>
      </w:pPr>
    </w:p>
    <w:p w:rsidR="00F03206" w:rsidRPr="003E69BC" w:rsidRDefault="00F03206" w:rsidP="003E69BC">
      <w:pPr>
        <w:pStyle w:val="4d"/>
        <w:spacing w:after="0" w:line="240" w:lineRule="auto"/>
        <w:ind w:left="567"/>
        <w:jc w:val="both"/>
        <w:rPr>
          <w:rFonts w:ascii="Times New Roman" w:eastAsia="Calibri" w:hAnsi="Times New Roman" w:cs="Times New Roman"/>
          <w:b/>
        </w:rPr>
      </w:pPr>
      <w:r w:rsidRPr="003E69BC">
        <w:rPr>
          <w:rFonts w:ascii="Times New Roman" w:eastAsia="Calibri" w:hAnsi="Times New Roman" w:cs="Times New Roman"/>
          <w:b/>
        </w:rPr>
        <w:t>Развитие УУД в основной школе</w:t>
      </w:r>
    </w:p>
    <w:tbl>
      <w:tblPr>
        <w:tblW w:w="0" w:type="auto"/>
        <w:tblInd w:w="675" w:type="dxa"/>
        <w:tblLook w:val="0000" w:firstRow="0" w:lastRow="0" w:firstColumn="0" w:lastColumn="0" w:noHBand="0" w:noVBand="0"/>
      </w:tblPr>
      <w:tblGrid>
        <w:gridCol w:w="1418"/>
        <w:gridCol w:w="7761"/>
      </w:tblGrid>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both"/>
              <w:rPr>
                <w:rFonts w:ascii="Times New Roman" w:eastAsia="Calibri" w:hAnsi="Times New Roman" w:cs="Times New Roman"/>
                <w:b/>
              </w:rPr>
            </w:pPr>
            <w:r w:rsidRPr="003E69BC">
              <w:rPr>
                <w:rFonts w:ascii="Times New Roman" w:eastAsia="Calibri" w:hAnsi="Times New Roman" w:cs="Times New Roman"/>
                <w:b/>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0"/>
              <w:jc w:val="both"/>
              <w:rPr>
                <w:rFonts w:ascii="Times New Roman" w:hAnsi="Times New Roman" w:cs="Times New Roman"/>
              </w:rPr>
            </w:pPr>
            <w:r w:rsidRPr="003E69BC">
              <w:rPr>
                <w:rFonts w:ascii="Times New Roman" w:eastAsia="Calibri" w:hAnsi="Times New Roman" w:cs="Times New Roman"/>
                <w:b/>
              </w:rPr>
              <w:t>Учебно-управленческие умения. Регулятивные УУД</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center"/>
              <w:rPr>
                <w:rFonts w:ascii="Times New Roman" w:eastAsia="Calibri" w:hAnsi="Times New Roman" w:cs="Times New Roman"/>
              </w:rPr>
            </w:pPr>
            <w:r w:rsidRPr="003E69BC">
              <w:rPr>
                <w:rFonts w:ascii="Times New Roman" w:eastAsia="Calibri" w:hAnsi="Times New Roman" w:cs="Times New Roman"/>
                <w:b/>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0"/>
              <w:jc w:val="both"/>
              <w:rPr>
                <w:rFonts w:ascii="Times New Roman" w:eastAsia="Calibri" w:hAnsi="Times New Roman" w:cs="Times New Roman"/>
              </w:rPr>
            </w:pPr>
            <w:r w:rsidRPr="003E69BC">
              <w:rPr>
                <w:rFonts w:ascii="Times New Roman" w:eastAsia="Calibri" w:hAnsi="Times New Roman" w:cs="Times New Roman"/>
              </w:rPr>
              <w:t xml:space="preserve">Определять наиболее четкую последовательность действий по выполнению учебной задачи </w:t>
            </w:r>
          </w:p>
          <w:p w:rsidR="00F03206" w:rsidRPr="003E69BC" w:rsidRDefault="00F03206" w:rsidP="003E69BC">
            <w:pPr>
              <w:pStyle w:val="4d"/>
              <w:spacing w:after="0" w:line="240" w:lineRule="auto"/>
              <w:ind w:left="0"/>
              <w:jc w:val="both"/>
              <w:rPr>
                <w:rFonts w:ascii="Times New Roman" w:hAnsi="Times New Roman" w:cs="Times New Roman"/>
              </w:rPr>
            </w:pPr>
            <w:r w:rsidRPr="003E69BC">
              <w:rPr>
                <w:rFonts w:ascii="Times New Roman" w:eastAsia="Calibri" w:hAnsi="Times New Roman" w:cs="Times New Roman"/>
              </w:rPr>
              <w:t>Определять  последовательность выполнения домашней работы</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center"/>
              <w:rPr>
                <w:rFonts w:ascii="Times New Roman" w:eastAsia="Calibri" w:hAnsi="Times New Roman" w:cs="Times New Roman"/>
              </w:rPr>
            </w:pPr>
            <w:r w:rsidRPr="003E69BC">
              <w:rPr>
                <w:rFonts w:ascii="Times New Roman" w:eastAsia="Calibri" w:hAnsi="Times New Roman" w:cs="Times New Roman"/>
                <w:b/>
              </w:rPr>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0"/>
              <w:jc w:val="both"/>
              <w:rPr>
                <w:rFonts w:ascii="Times New Roman" w:hAnsi="Times New Roman" w:cs="Times New Roman"/>
              </w:rPr>
            </w:pPr>
            <w:r w:rsidRPr="003E69BC">
              <w:rPr>
                <w:rFonts w:ascii="Times New Roman" w:eastAsia="Calibri" w:hAnsi="Times New Roman" w:cs="Times New Roman"/>
              </w:rPr>
              <w:t>Ставить общие и частные задачи образовательной деятельности</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center"/>
              <w:rPr>
                <w:rFonts w:ascii="Times New Roman" w:eastAsia="Calibri" w:hAnsi="Times New Roman" w:cs="Times New Roman"/>
              </w:rPr>
            </w:pPr>
            <w:r w:rsidRPr="003E69BC">
              <w:rPr>
                <w:rFonts w:ascii="Times New Roman" w:eastAsia="Calibri" w:hAnsi="Times New Roman" w:cs="Times New Roman"/>
                <w:b/>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0"/>
              <w:jc w:val="both"/>
              <w:rPr>
                <w:rFonts w:ascii="Times New Roman" w:hAnsi="Times New Roman" w:cs="Times New Roman"/>
              </w:rPr>
            </w:pPr>
            <w:r w:rsidRPr="003E69BC">
              <w:rPr>
                <w:rFonts w:ascii="Times New Roman" w:eastAsia="Calibri" w:hAnsi="Times New Roman" w:cs="Times New Roman"/>
              </w:rPr>
              <w:t>Адаптировать основные этапы учебного труда под индивидуальные особенности</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center"/>
              <w:rPr>
                <w:rFonts w:ascii="Times New Roman" w:eastAsia="Calibri" w:hAnsi="Times New Roman" w:cs="Times New Roman"/>
              </w:rPr>
            </w:pPr>
            <w:r w:rsidRPr="003E69BC">
              <w:rPr>
                <w:rFonts w:ascii="Times New Roman" w:eastAsia="Calibri" w:hAnsi="Times New Roman" w:cs="Times New Roman"/>
                <w:b/>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0"/>
              <w:jc w:val="both"/>
              <w:rPr>
                <w:rFonts w:ascii="Times New Roman" w:eastAsia="Calibri" w:hAnsi="Times New Roman" w:cs="Times New Roman"/>
              </w:rPr>
            </w:pPr>
            <w:r w:rsidRPr="003E69BC">
              <w:rPr>
                <w:rFonts w:ascii="Times New Roman" w:eastAsia="Calibri" w:hAnsi="Times New Roman" w:cs="Times New Roman"/>
              </w:rPr>
              <w:t>Владеть различными видами самоконтроля с учетом специфики предмета</w:t>
            </w:r>
          </w:p>
          <w:p w:rsidR="00F03206" w:rsidRPr="003E69BC" w:rsidRDefault="00F03206" w:rsidP="003E69BC">
            <w:pPr>
              <w:pStyle w:val="4d"/>
              <w:spacing w:after="0" w:line="240" w:lineRule="auto"/>
              <w:ind w:left="0"/>
              <w:jc w:val="both"/>
              <w:rPr>
                <w:rFonts w:ascii="Times New Roman" w:hAnsi="Times New Roman" w:cs="Times New Roman"/>
              </w:rPr>
            </w:pPr>
            <w:r w:rsidRPr="003E69BC">
              <w:rPr>
                <w:rFonts w:ascii="Times New Roman" w:eastAsia="Calibri" w:hAnsi="Times New Roman" w:cs="Times New Roman"/>
              </w:rPr>
              <w:t>Самостоятельно оценивать учебную деятельность посредством сопоставления с деятельностью других учеников, деятельностью в прошлом, с существующими нормами.</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center"/>
              <w:rPr>
                <w:rFonts w:ascii="Times New Roman" w:eastAsia="Calibri" w:hAnsi="Times New Roman" w:cs="Times New Roman"/>
              </w:rPr>
            </w:pPr>
            <w:r w:rsidRPr="003E69BC">
              <w:rPr>
                <w:rFonts w:ascii="Times New Roman" w:eastAsia="Calibri" w:hAnsi="Times New Roman" w:cs="Times New Roman"/>
                <w:b/>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0"/>
              <w:jc w:val="both"/>
              <w:rPr>
                <w:rFonts w:ascii="Times New Roman" w:eastAsia="Calibri" w:hAnsi="Times New Roman" w:cs="Times New Roman"/>
              </w:rPr>
            </w:pPr>
            <w:r w:rsidRPr="003E69BC">
              <w:rPr>
                <w:rFonts w:ascii="Times New Roman" w:eastAsia="Calibri" w:hAnsi="Times New Roman" w:cs="Times New Roman"/>
              </w:rPr>
              <w:t>Самостоятельно оценивать деятельность учеников посредством сравнения с существующими нормами оценки</w:t>
            </w:r>
          </w:p>
          <w:p w:rsidR="00F03206" w:rsidRPr="003E69BC" w:rsidRDefault="00F03206" w:rsidP="003E69BC">
            <w:pPr>
              <w:pStyle w:val="4d"/>
              <w:spacing w:after="0" w:line="240" w:lineRule="auto"/>
              <w:ind w:left="0"/>
              <w:jc w:val="both"/>
              <w:rPr>
                <w:rFonts w:ascii="Times New Roman" w:hAnsi="Times New Roman" w:cs="Times New Roman"/>
              </w:rPr>
            </w:pPr>
            <w:r w:rsidRPr="003E69BC">
              <w:rPr>
                <w:rFonts w:ascii="Times New Roman" w:eastAsia="Calibri" w:hAnsi="Times New Roman" w:cs="Times New Roman"/>
              </w:rPr>
              <w:t>Вносить необходимые коррективы в содержание, объем учебной задачи, последовательность и время ее выполнения</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both"/>
              <w:rPr>
                <w:rFonts w:ascii="Times New Roman" w:eastAsia="Calibri" w:hAnsi="Times New Roman" w:cs="Times New Roman"/>
                <w:b/>
              </w:rPr>
            </w:pPr>
            <w:r w:rsidRPr="003E69BC">
              <w:rPr>
                <w:rFonts w:ascii="Times New Roman" w:eastAsia="Calibri" w:hAnsi="Times New Roman" w:cs="Times New Roman"/>
                <w:b/>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0"/>
              <w:jc w:val="both"/>
              <w:rPr>
                <w:rFonts w:ascii="Times New Roman" w:hAnsi="Times New Roman" w:cs="Times New Roman"/>
              </w:rPr>
            </w:pPr>
            <w:r w:rsidRPr="003E69BC">
              <w:rPr>
                <w:rFonts w:ascii="Times New Roman" w:eastAsia="Calibri" w:hAnsi="Times New Roman" w:cs="Times New Roman"/>
                <w:b/>
              </w:rPr>
              <w:t>Учебно-информационные умения. Познавательные УУД</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center"/>
              <w:rPr>
                <w:rFonts w:ascii="Times New Roman" w:eastAsia="Calibri" w:hAnsi="Times New Roman" w:cs="Times New Roman"/>
              </w:rPr>
            </w:pPr>
            <w:r w:rsidRPr="003E69BC">
              <w:rPr>
                <w:rFonts w:ascii="Times New Roman" w:eastAsia="Calibri" w:hAnsi="Times New Roman" w:cs="Times New Roman"/>
                <w:b/>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tabs>
                <w:tab w:val="left" w:pos="1210"/>
              </w:tabs>
              <w:spacing w:after="0" w:line="240" w:lineRule="auto"/>
              <w:jc w:val="both"/>
              <w:rPr>
                <w:rFonts w:ascii="Times New Roman" w:hAnsi="Times New Roman"/>
              </w:rPr>
            </w:pPr>
            <w:r w:rsidRPr="003E69BC">
              <w:rPr>
                <w:rFonts w:ascii="Times New Roman" w:hAnsi="Times New Roman"/>
              </w:rPr>
              <w:t>Читать б</w:t>
            </w:r>
            <w:r w:rsidRPr="003E69BC">
              <w:rPr>
                <w:rFonts w:ascii="Times New Roman" w:eastAsia="Times New Roman" w:hAnsi="Times New Roman"/>
              </w:rPr>
              <w:t>егло, сознательно, правильно, с со</w:t>
            </w:r>
            <w:r w:rsidRPr="003E69BC">
              <w:rPr>
                <w:rFonts w:ascii="Times New Roman" w:eastAsia="Times New Roman" w:hAnsi="Times New Roman"/>
              </w:rPr>
              <w:softHyphen/>
              <w:t>блюдением необходимой меры выразительности читать художественные, научно-популярные, пуб</w:t>
            </w:r>
            <w:r w:rsidRPr="003E69BC">
              <w:rPr>
                <w:rFonts w:ascii="Times New Roman" w:eastAsia="Times New Roman" w:hAnsi="Times New Roman"/>
              </w:rPr>
              <w:softHyphen/>
              <w:t>лицистические и официально-деловые тексты.</w:t>
            </w:r>
          </w:p>
          <w:p w:rsidR="00F03206" w:rsidRPr="003E69BC" w:rsidRDefault="00F03206" w:rsidP="003E69BC">
            <w:pPr>
              <w:tabs>
                <w:tab w:val="left" w:pos="1230"/>
              </w:tabs>
              <w:spacing w:after="0" w:line="240" w:lineRule="auto"/>
              <w:jc w:val="both"/>
              <w:rPr>
                <w:rFonts w:ascii="Times New Roman" w:eastAsia="Times New Roman" w:hAnsi="Times New Roman"/>
              </w:rPr>
            </w:pPr>
            <w:r w:rsidRPr="003E69BC">
              <w:rPr>
                <w:rFonts w:ascii="Times New Roman" w:hAnsi="Times New Roman"/>
              </w:rPr>
              <w:t xml:space="preserve"> Использовать в соответствии с учебной задачей следующие</w:t>
            </w:r>
            <w:r w:rsidRPr="003E69BC">
              <w:rPr>
                <w:rFonts w:ascii="Times New Roman" w:hAnsi="Times New Roman"/>
                <w:i/>
                <w:iCs/>
              </w:rPr>
              <w:t xml:space="preserve"> виды чтения: </w:t>
            </w:r>
            <w:r w:rsidRPr="003E69BC">
              <w:rPr>
                <w:rFonts w:ascii="Times New Roman" w:hAnsi="Times New Roman"/>
              </w:rPr>
              <w:t>сплошное, выборочное,</w:t>
            </w:r>
            <w:r w:rsidRPr="003E69BC">
              <w:rPr>
                <w:rFonts w:ascii="Times New Roman" w:hAnsi="Times New Roman"/>
                <w:i/>
                <w:iCs/>
              </w:rPr>
              <w:t xml:space="preserve"> беглое, сканирование; аналитическое,</w:t>
            </w:r>
            <w:r w:rsidRPr="003E69BC">
              <w:rPr>
                <w:rFonts w:ascii="Times New Roman" w:hAnsi="Times New Roman"/>
              </w:rPr>
              <w:t xml:space="preserve"> комментированное; по ролям; </w:t>
            </w:r>
            <w:r w:rsidRPr="003E69BC">
              <w:rPr>
                <w:rFonts w:ascii="Times New Roman" w:hAnsi="Times New Roman"/>
                <w:i/>
                <w:iCs/>
              </w:rPr>
              <w:t>предварительное, повторное</w:t>
            </w:r>
          </w:p>
          <w:p w:rsidR="00F03206" w:rsidRPr="003E69BC" w:rsidRDefault="00F03206" w:rsidP="003E69BC">
            <w:pPr>
              <w:tabs>
                <w:tab w:val="left" w:pos="1137"/>
              </w:tabs>
              <w:spacing w:after="0" w:line="240" w:lineRule="auto"/>
              <w:jc w:val="both"/>
              <w:rPr>
                <w:rFonts w:ascii="Times New Roman" w:eastAsia="Times New Roman" w:hAnsi="Times New Roman"/>
              </w:rPr>
            </w:pPr>
            <w:r w:rsidRPr="003E69BC">
              <w:rPr>
                <w:rFonts w:ascii="Times New Roman" w:eastAsia="Times New Roman" w:hAnsi="Times New Roman"/>
              </w:rPr>
              <w:t>Работать с основными компонентами текста учебника: оглавлением; учебным текстом; вопросами и заданиями; словарём; приложения</w:t>
            </w:r>
            <w:r w:rsidRPr="003E69BC">
              <w:rPr>
                <w:rFonts w:ascii="Times New Roman" w:eastAsia="Times New Roman" w:hAnsi="Times New Roman"/>
              </w:rPr>
              <w:softHyphen/>
              <w:t>ми и образцами; иллюстрациями, схемами, таблицами и сносками.</w:t>
            </w:r>
          </w:p>
          <w:p w:rsidR="00F03206" w:rsidRPr="003E69BC" w:rsidRDefault="00F03206" w:rsidP="003E69BC">
            <w:pPr>
              <w:tabs>
                <w:tab w:val="left" w:pos="1215"/>
              </w:tabs>
              <w:spacing w:after="0" w:line="240" w:lineRule="auto"/>
              <w:jc w:val="both"/>
              <w:rPr>
                <w:rFonts w:ascii="Times New Roman" w:eastAsia="Times New Roman" w:hAnsi="Times New Roman"/>
              </w:rPr>
            </w:pPr>
            <w:r w:rsidRPr="003E69BC">
              <w:rPr>
                <w:rFonts w:ascii="Times New Roman" w:eastAsia="Times New Roman" w:hAnsi="Times New Roman"/>
              </w:rPr>
              <w:t>Создавать письменные</w:t>
            </w:r>
            <w:r w:rsidRPr="003E69BC">
              <w:rPr>
                <w:rFonts w:ascii="Times New Roman" w:eastAsia="Times New Roman" w:hAnsi="Times New Roman"/>
                <w:i/>
                <w:iCs/>
              </w:rPr>
              <w:t xml:space="preserve"> тексты различных типов.</w:t>
            </w:r>
            <w:r w:rsidRPr="003E69BC">
              <w:rPr>
                <w:rFonts w:ascii="Times New Roman" w:eastAsia="Times New Roman" w:hAnsi="Times New Roman"/>
              </w:rPr>
              <w:t xml:space="preserve"> Составлять</w:t>
            </w:r>
            <w:r w:rsidRPr="003E69BC">
              <w:rPr>
                <w:rFonts w:ascii="Times New Roman" w:eastAsia="Times New Roman" w:hAnsi="Times New Roman"/>
                <w:i/>
                <w:iCs/>
              </w:rPr>
              <w:t xml:space="preserve"> простой пла</w:t>
            </w:r>
            <w:r w:rsidRPr="003E69BC">
              <w:rPr>
                <w:rFonts w:ascii="Times New Roman" w:eastAsia="Times New Roman" w:hAnsi="Times New Roman"/>
              </w:rPr>
              <w:t>н текста</w:t>
            </w:r>
          </w:p>
          <w:p w:rsidR="00F03206" w:rsidRPr="003E69BC" w:rsidRDefault="00F03206" w:rsidP="003E69BC">
            <w:pPr>
              <w:tabs>
                <w:tab w:val="left" w:pos="1244"/>
              </w:tabs>
              <w:spacing w:after="0" w:line="240" w:lineRule="auto"/>
              <w:jc w:val="both"/>
              <w:rPr>
                <w:rFonts w:ascii="Times New Roman" w:hAnsi="Times New Roman"/>
              </w:rPr>
            </w:pPr>
            <w:r w:rsidRPr="003E69BC">
              <w:rPr>
                <w:rFonts w:ascii="Times New Roman" w:eastAsia="Times New Roman" w:hAnsi="Times New Roman"/>
              </w:rPr>
              <w:t>Составлять на основании данного текста</w:t>
            </w:r>
            <w:r w:rsidRPr="003E69BC">
              <w:rPr>
                <w:rFonts w:ascii="Times New Roman" w:eastAsia="Times New Roman" w:hAnsi="Times New Roman"/>
                <w:i/>
                <w:iCs/>
              </w:rPr>
              <w:t xml:space="preserve"> таблицы, схемы, график.</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center"/>
              <w:rPr>
                <w:rFonts w:ascii="Times New Roman" w:eastAsia="Times New Roman" w:hAnsi="Times New Roman" w:cs="Times New Roman"/>
              </w:rPr>
            </w:pPr>
            <w:r w:rsidRPr="003E69BC">
              <w:rPr>
                <w:rFonts w:ascii="Times New Roman" w:eastAsia="Calibri" w:hAnsi="Times New Roman" w:cs="Times New Roman"/>
                <w:b/>
              </w:rPr>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tabs>
                <w:tab w:val="left" w:pos="1036"/>
              </w:tabs>
              <w:spacing w:after="0" w:line="240" w:lineRule="auto"/>
              <w:jc w:val="both"/>
              <w:rPr>
                <w:rFonts w:ascii="Times New Roman" w:eastAsia="Times New Roman" w:hAnsi="Times New Roman"/>
              </w:rPr>
            </w:pPr>
            <w:r w:rsidRPr="003E69BC">
              <w:rPr>
                <w:rFonts w:ascii="Times New Roman" w:eastAsia="Times New Roman" w:hAnsi="Times New Roman"/>
              </w:rPr>
              <w:t>Самостоятельно подготовиться к</w:t>
            </w:r>
            <w:r w:rsidRPr="003E69BC">
              <w:rPr>
                <w:rFonts w:ascii="Times New Roman" w:eastAsia="Times New Roman" w:hAnsi="Times New Roman"/>
                <w:i/>
                <w:iCs/>
              </w:rPr>
              <w:t xml:space="preserve"> выразиательному чтению</w:t>
            </w:r>
            <w:r w:rsidRPr="003E69BC">
              <w:rPr>
                <w:rFonts w:ascii="Times New Roman" w:eastAsia="Times New Roman" w:hAnsi="Times New Roman"/>
              </w:rPr>
              <w:t xml:space="preserve"> проанализированного на  занятии художественного, публицистического, научно-популярного текста.</w:t>
            </w:r>
          </w:p>
          <w:p w:rsidR="00F03206" w:rsidRPr="003E69BC" w:rsidRDefault="00F03206" w:rsidP="003E69BC">
            <w:pPr>
              <w:tabs>
                <w:tab w:val="left" w:pos="1166"/>
              </w:tabs>
              <w:spacing w:after="0" w:line="240" w:lineRule="auto"/>
              <w:jc w:val="both"/>
              <w:rPr>
                <w:rFonts w:ascii="Times New Roman" w:eastAsia="Times New Roman" w:hAnsi="Times New Roman"/>
              </w:rPr>
            </w:pPr>
            <w:r w:rsidRPr="003E69BC">
              <w:rPr>
                <w:rFonts w:ascii="Times New Roman" w:eastAsia="Times New Roman" w:hAnsi="Times New Roman"/>
              </w:rPr>
              <w:t>Пользоваться библиографической карточкой. Уметь библиографически описать книги одного-двух авторов.</w:t>
            </w:r>
          </w:p>
          <w:p w:rsidR="00F03206" w:rsidRPr="003E69BC" w:rsidRDefault="00F03206" w:rsidP="003E69BC">
            <w:pPr>
              <w:tabs>
                <w:tab w:val="left" w:pos="1306"/>
              </w:tabs>
              <w:spacing w:after="0" w:line="240" w:lineRule="auto"/>
              <w:jc w:val="both"/>
              <w:rPr>
                <w:rFonts w:ascii="Times New Roman" w:eastAsia="Times New Roman" w:hAnsi="Times New Roman"/>
              </w:rPr>
            </w:pPr>
            <w:r w:rsidRPr="003E69BC">
              <w:rPr>
                <w:rFonts w:ascii="Times New Roman" w:eastAsia="Times New Roman" w:hAnsi="Times New Roman"/>
              </w:rPr>
              <w:t>Различать научные, официально-деловые, публицистические и художественные письменные тексты.</w:t>
            </w:r>
          </w:p>
          <w:p w:rsidR="00F03206" w:rsidRPr="003E69BC" w:rsidRDefault="00F03206" w:rsidP="003E69BC">
            <w:pPr>
              <w:tabs>
                <w:tab w:val="left" w:pos="1239"/>
              </w:tabs>
              <w:spacing w:after="0" w:line="240" w:lineRule="auto"/>
              <w:jc w:val="both"/>
              <w:rPr>
                <w:rFonts w:ascii="Times New Roman" w:eastAsia="Times New Roman" w:hAnsi="Times New Roman"/>
              </w:rPr>
            </w:pPr>
            <w:r w:rsidRPr="003E69BC">
              <w:rPr>
                <w:rFonts w:ascii="Times New Roman" w:eastAsia="Times New Roman" w:hAnsi="Times New Roman"/>
              </w:rPr>
              <w:t>Подбирать и группировать матери</w:t>
            </w:r>
            <w:r w:rsidRPr="003E69BC">
              <w:rPr>
                <w:rFonts w:ascii="Times New Roman" w:eastAsia="Times New Roman" w:hAnsi="Times New Roman"/>
              </w:rPr>
              <w:softHyphen/>
              <w:t xml:space="preserve">ал по определённой теме из научных, </w:t>
            </w:r>
            <w:r w:rsidRPr="003E69BC">
              <w:rPr>
                <w:rFonts w:ascii="Times New Roman" w:eastAsia="Times New Roman" w:hAnsi="Times New Roman"/>
              </w:rPr>
              <w:lastRenderedPageBreak/>
              <w:t>официаль</w:t>
            </w:r>
            <w:r w:rsidRPr="003E69BC">
              <w:rPr>
                <w:rFonts w:ascii="Times New Roman" w:eastAsia="Times New Roman" w:hAnsi="Times New Roman"/>
              </w:rPr>
              <w:softHyphen/>
              <w:t>но-деловых, публицистических и художествен</w:t>
            </w:r>
            <w:r w:rsidRPr="003E69BC">
              <w:rPr>
                <w:rFonts w:ascii="Times New Roman" w:eastAsia="Times New Roman" w:hAnsi="Times New Roman"/>
              </w:rPr>
              <w:softHyphen/>
              <w:t>ных текстов.</w:t>
            </w:r>
          </w:p>
          <w:p w:rsidR="00F03206" w:rsidRPr="003E69BC" w:rsidRDefault="00F03206" w:rsidP="003E69BC">
            <w:pPr>
              <w:tabs>
                <w:tab w:val="left" w:pos="1215"/>
              </w:tabs>
              <w:spacing w:after="0" w:line="240" w:lineRule="auto"/>
              <w:rPr>
                <w:rFonts w:ascii="Times New Roman" w:eastAsia="Times New Roman" w:hAnsi="Times New Roman"/>
              </w:rPr>
            </w:pPr>
            <w:r w:rsidRPr="003E69BC">
              <w:rPr>
                <w:rFonts w:ascii="Times New Roman" w:eastAsia="Times New Roman" w:hAnsi="Times New Roman"/>
              </w:rPr>
              <w:t>Составлять</w:t>
            </w:r>
            <w:r w:rsidRPr="003E69BC">
              <w:rPr>
                <w:rFonts w:ascii="Times New Roman" w:eastAsia="Times New Roman" w:hAnsi="Times New Roman"/>
                <w:i/>
                <w:iCs/>
              </w:rPr>
              <w:t xml:space="preserve"> простой план</w:t>
            </w:r>
            <w:r w:rsidRPr="003E69BC">
              <w:rPr>
                <w:rFonts w:ascii="Times New Roman" w:eastAsia="Times New Roman" w:hAnsi="Times New Roman"/>
              </w:rPr>
              <w:t xml:space="preserve"> письмен</w:t>
            </w:r>
            <w:r w:rsidRPr="003E69BC">
              <w:rPr>
                <w:rFonts w:ascii="Times New Roman" w:eastAsia="Times New Roman" w:hAnsi="Times New Roman"/>
              </w:rPr>
              <w:softHyphen/>
              <w:t>ного текста. Составлять</w:t>
            </w:r>
            <w:r w:rsidRPr="003E69BC">
              <w:rPr>
                <w:rFonts w:ascii="Times New Roman" w:eastAsia="Times New Roman" w:hAnsi="Times New Roman"/>
                <w:i/>
                <w:iCs/>
              </w:rPr>
              <w:t xml:space="preserve"> сложный пла</w:t>
            </w:r>
            <w:r w:rsidRPr="003E69BC">
              <w:rPr>
                <w:rFonts w:ascii="Times New Roman" w:eastAsia="Times New Roman" w:hAnsi="Times New Roman"/>
              </w:rPr>
              <w:t>н текста</w:t>
            </w:r>
          </w:p>
          <w:p w:rsidR="00F03206" w:rsidRPr="003E69BC" w:rsidRDefault="00F03206" w:rsidP="003E69BC">
            <w:pPr>
              <w:tabs>
                <w:tab w:val="left" w:pos="1230"/>
              </w:tabs>
              <w:spacing w:after="0" w:line="240" w:lineRule="auto"/>
              <w:rPr>
                <w:rFonts w:ascii="Times New Roman" w:hAnsi="Times New Roman"/>
              </w:rPr>
            </w:pPr>
            <w:r w:rsidRPr="003E69BC">
              <w:rPr>
                <w:rFonts w:ascii="Times New Roman" w:eastAsia="Times New Roman" w:hAnsi="Times New Roman"/>
              </w:rPr>
              <w:t>Составлять на основании данного текста</w:t>
            </w:r>
            <w:r w:rsidRPr="003E69BC">
              <w:rPr>
                <w:rFonts w:ascii="Times New Roman" w:eastAsia="Times New Roman" w:hAnsi="Times New Roman"/>
                <w:i/>
                <w:iCs/>
              </w:rPr>
              <w:t xml:space="preserve"> таблицы, схемы, график.</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center"/>
              <w:rPr>
                <w:rFonts w:ascii="Times New Roman" w:eastAsia="Times New Roman" w:hAnsi="Times New Roman" w:cs="Times New Roman"/>
              </w:rPr>
            </w:pPr>
            <w:r w:rsidRPr="003E69BC">
              <w:rPr>
                <w:rFonts w:ascii="Times New Roman" w:eastAsia="Calibri" w:hAnsi="Times New Roman" w:cs="Times New Roman"/>
                <w:b/>
              </w:rPr>
              <w:lastRenderedPageBreak/>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tabs>
                <w:tab w:val="left" w:pos="1194"/>
              </w:tabs>
              <w:spacing w:after="0" w:line="240" w:lineRule="auto"/>
              <w:jc w:val="both"/>
              <w:rPr>
                <w:rFonts w:ascii="Times New Roman" w:eastAsia="Times New Roman" w:hAnsi="Times New Roman"/>
              </w:rPr>
            </w:pPr>
            <w:r w:rsidRPr="003E69BC">
              <w:rPr>
                <w:rFonts w:ascii="Times New Roman" w:eastAsia="Times New Roman" w:hAnsi="Times New Roman"/>
              </w:rPr>
              <w:t>Определять примерное содержание незнакомой книги по титульному листу, оглавле</w:t>
            </w:r>
            <w:r w:rsidRPr="003E69BC">
              <w:rPr>
                <w:rFonts w:ascii="Times New Roman" w:eastAsia="Times New Roman" w:hAnsi="Times New Roman"/>
              </w:rPr>
              <w:softHyphen/>
              <w:t>нию, предисловию, послесловию, иллюстраци</w:t>
            </w:r>
            <w:r w:rsidRPr="003E69BC">
              <w:rPr>
                <w:rFonts w:ascii="Times New Roman" w:eastAsia="Times New Roman" w:hAnsi="Times New Roman"/>
              </w:rPr>
              <w:softHyphen/>
              <w:t>ям, аннотации.</w:t>
            </w:r>
          </w:p>
          <w:p w:rsidR="00F03206" w:rsidRPr="003E69BC" w:rsidRDefault="00F03206" w:rsidP="003E69BC">
            <w:pPr>
              <w:tabs>
                <w:tab w:val="left" w:pos="873"/>
              </w:tabs>
              <w:spacing w:after="0" w:line="240" w:lineRule="auto"/>
              <w:jc w:val="both"/>
              <w:rPr>
                <w:rFonts w:ascii="Times New Roman" w:eastAsia="Times New Roman" w:hAnsi="Times New Roman"/>
              </w:rPr>
            </w:pPr>
            <w:r w:rsidRPr="003E69BC">
              <w:rPr>
                <w:rFonts w:ascii="Times New Roman" w:eastAsia="Times New Roman" w:hAnsi="Times New Roman"/>
              </w:rPr>
              <w:t>Определять</w:t>
            </w:r>
            <w:r w:rsidRPr="003E69BC">
              <w:rPr>
                <w:rFonts w:ascii="Times New Roman" w:eastAsia="Times New Roman" w:hAnsi="Times New Roman"/>
                <w:i/>
                <w:iCs/>
              </w:rPr>
              <w:t xml:space="preserve"> объект анализа и синтеза </w:t>
            </w:r>
            <w:r w:rsidRPr="003E69BC">
              <w:rPr>
                <w:rFonts w:ascii="Times New Roman" w:eastAsia="Times New Roman" w:hAnsi="Times New Roman"/>
              </w:rPr>
              <w:t>отграничивать вещь или процесс от других явлений или процессов.</w:t>
            </w:r>
          </w:p>
          <w:p w:rsidR="00F03206" w:rsidRPr="003E69BC" w:rsidRDefault="00F03206" w:rsidP="003E69BC">
            <w:pPr>
              <w:tabs>
                <w:tab w:val="left" w:pos="935"/>
              </w:tabs>
              <w:spacing w:after="0" w:line="240" w:lineRule="auto"/>
              <w:jc w:val="both"/>
              <w:rPr>
                <w:rFonts w:ascii="Times New Roman" w:eastAsia="Times New Roman" w:hAnsi="Times New Roman"/>
              </w:rPr>
            </w:pPr>
            <w:r w:rsidRPr="003E69BC">
              <w:rPr>
                <w:rFonts w:ascii="Times New Roman" w:eastAsia="Times New Roman" w:hAnsi="Times New Roman"/>
              </w:rPr>
              <w:t>Определять</w:t>
            </w:r>
            <w:r w:rsidRPr="003E69BC">
              <w:rPr>
                <w:rFonts w:ascii="Times New Roman" w:eastAsia="Times New Roman" w:hAnsi="Times New Roman"/>
                <w:i/>
                <w:iCs/>
              </w:rPr>
              <w:t xml:space="preserve"> аспект анализа и синтеза, </w:t>
            </w:r>
            <w:r w:rsidRPr="003E69BC">
              <w:rPr>
                <w:rFonts w:ascii="Times New Roman" w:eastAsia="Times New Roman" w:hAnsi="Times New Roman"/>
              </w:rPr>
              <w:t>устанавливать точку зрения, с которой будут определяться существенные признаки изучаемого объекта.</w:t>
            </w:r>
          </w:p>
          <w:p w:rsidR="00F03206" w:rsidRPr="003E69BC" w:rsidRDefault="00F03206" w:rsidP="003E69BC">
            <w:pPr>
              <w:spacing w:after="0" w:line="240" w:lineRule="auto"/>
              <w:rPr>
                <w:rFonts w:ascii="Times New Roman" w:eastAsia="Times New Roman" w:hAnsi="Times New Roman"/>
              </w:rPr>
            </w:pPr>
            <w:r w:rsidRPr="003E69BC">
              <w:rPr>
                <w:rFonts w:ascii="Times New Roman" w:eastAsia="Times New Roman" w:hAnsi="Times New Roman"/>
              </w:rPr>
              <w:t>Определять</w:t>
            </w:r>
            <w:r w:rsidRPr="003E69BC">
              <w:rPr>
                <w:rFonts w:ascii="Times New Roman" w:eastAsia="Times New Roman" w:hAnsi="Times New Roman"/>
                <w:i/>
                <w:iCs/>
              </w:rPr>
              <w:t xml:space="preserve"> компоненты объекта.</w:t>
            </w:r>
            <w:r w:rsidRPr="003E69BC">
              <w:rPr>
                <w:rFonts w:ascii="Times New Roman" w:eastAsia="Times New Roman" w:hAnsi="Times New Roman"/>
              </w:rPr>
              <w:t xml:space="preserve"> Определять</w:t>
            </w:r>
            <w:r w:rsidRPr="003E69BC">
              <w:rPr>
                <w:rFonts w:ascii="Times New Roman" w:eastAsia="Times New Roman" w:hAnsi="Times New Roman"/>
                <w:i/>
                <w:iCs/>
              </w:rPr>
              <w:t xml:space="preserve"> пространственные отношения компонентов объекта.</w:t>
            </w:r>
          </w:p>
          <w:p w:rsidR="00F03206" w:rsidRPr="003E69BC" w:rsidRDefault="00F03206" w:rsidP="003E69BC">
            <w:pPr>
              <w:pStyle w:val="4d"/>
              <w:spacing w:after="0" w:line="240" w:lineRule="auto"/>
              <w:ind w:left="0"/>
              <w:jc w:val="both"/>
              <w:rPr>
                <w:rFonts w:ascii="Times New Roman" w:eastAsia="Times New Roman" w:hAnsi="Times New Roman" w:cs="Times New Roman"/>
              </w:rPr>
            </w:pPr>
            <w:r w:rsidRPr="003E69BC">
              <w:rPr>
                <w:rFonts w:ascii="Times New Roman" w:eastAsia="Times New Roman" w:hAnsi="Times New Roman" w:cs="Times New Roman"/>
              </w:rPr>
              <w:t>Выполнять</w:t>
            </w:r>
            <w:r w:rsidRPr="003E69BC">
              <w:rPr>
                <w:rFonts w:ascii="Times New Roman" w:eastAsia="Times New Roman" w:hAnsi="Times New Roman" w:cs="Times New Roman"/>
                <w:bCs/>
                <w:i/>
                <w:iCs/>
              </w:rPr>
              <w:t xml:space="preserve"> неполное однолинейное сравнение,</w:t>
            </w:r>
            <w:r w:rsidRPr="003E69BC">
              <w:rPr>
                <w:rFonts w:ascii="Times New Roman" w:eastAsia="Times New Roman" w:hAnsi="Times New Roman" w:cs="Times New Roman"/>
              </w:rPr>
              <w:t xml:space="preserve"> т.е. устанавливать либо только</w:t>
            </w:r>
            <w:r w:rsidRPr="003E69BC">
              <w:rPr>
                <w:rFonts w:ascii="Times New Roman" w:eastAsia="Times New Roman" w:hAnsi="Times New Roman" w:cs="Times New Roman"/>
                <w:bCs/>
                <w:i/>
                <w:iCs/>
              </w:rPr>
              <w:t xml:space="preserve"> сход</w:t>
            </w:r>
            <w:r w:rsidRPr="003E69BC">
              <w:rPr>
                <w:rFonts w:ascii="Times New Roman" w:eastAsia="Times New Roman" w:hAnsi="Times New Roman" w:cs="Times New Roman"/>
                <w:bCs/>
                <w:i/>
                <w:iCs/>
              </w:rPr>
              <w:softHyphen/>
              <w:t>ство,</w:t>
            </w:r>
            <w:r w:rsidRPr="003E69BC">
              <w:rPr>
                <w:rFonts w:ascii="Times New Roman" w:eastAsia="Times New Roman" w:hAnsi="Times New Roman" w:cs="Times New Roman"/>
              </w:rPr>
              <w:t xml:space="preserve"> либо</w:t>
            </w:r>
            <w:r w:rsidRPr="003E69BC">
              <w:rPr>
                <w:rFonts w:ascii="Times New Roman" w:eastAsia="Times New Roman" w:hAnsi="Times New Roman" w:cs="Times New Roman"/>
                <w:bCs/>
                <w:i/>
                <w:iCs/>
              </w:rPr>
              <w:t xml:space="preserve"> только различие</w:t>
            </w:r>
            <w:r w:rsidRPr="003E69BC">
              <w:rPr>
                <w:rFonts w:ascii="Times New Roman" w:eastAsia="Times New Roman" w:hAnsi="Times New Roman" w:cs="Times New Roman"/>
              </w:rPr>
              <w:t xml:space="preserve"> по одному аспекту</w:t>
            </w:r>
          </w:p>
          <w:p w:rsidR="00F03206" w:rsidRPr="003E69BC" w:rsidRDefault="00F03206" w:rsidP="003E69BC">
            <w:pPr>
              <w:pStyle w:val="4d"/>
              <w:spacing w:after="0" w:line="240" w:lineRule="auto"/>
              <w:ind w:left="0"/>
              <w:jc w:val="both"/>
              <w:rPr>
                <w:rFonts w:ascii="Times New Roman" w:eastAsia="Times New Roman" w:hAnsi="Times New Roman" w:cs="Times New Roman"/>
              </w:rPr>
            </w:pPr>
            <w:r w:rsidRPr="003E69BC">
              <w:rPr>
                <w:rFonts w:ascii="Times New Roman" w:eastAsia="Times New Roman" w:hAnsi="Times New Roman" w:cs="Times New Roman"/>
              </w:rPr>
              <w:t>Выполнять</w:t>
            </w:r>
            <w:r w:rsidRPr="003E69BC">
              <w:rPr>
                <w:rFonts w:ascii="Times New Roman" w:eastAsia="Times New Roman" w:hAnsi="Times New Roman" w:cs="Times New Roman"/>
                <w:bCs/>
                <w:i/>
                <w:iCs/>
              </w:rPr>
              <w:t xml:space="preserve"> неполное комплексное сравнение,</w:t>
            </w:r>
            <w:r w:rsidRPr="003E69BC">
              <w:rPr>
                <w:rFonts w:ascii="Times New Roman" w:eastAsia="Times New Roman" w:hAnsi="Times New Roman" w:cs="Times New Roman"/>
              </w:rPr>
              <w:t xml:space="preserve"> т.е. устанавливать либо только сход</w:t>
            </w:r>
            <w:r w:rsidRPr="003E69BC">
              <w:rPr>
                <w:rFonts w:ascii="Times New Roman" w:eastAsia="Times New Roman" w:hAnsi="Times New Roman" w:cs="Times New Roman"/>
              </w:rPr>
              <w:softHyphen/>
              <w:t>ство, либо только различие по нескольким аспек</w:t>
            </w:r>
            <w:r w:rsidRPr="003E69BC">
              <w:rPr>
                <w:rFonts w:ascii="Times New Roman" w:eastAsia="Times New Roman" w:hAnsi="Times New Roman" w:cs="Times New Roman"/>
              </w:rPr>
              <w:softHyphen/>
              <w:t>там</w:t>
            </w:r>
          </w:p>
          <w:p w:rsidR="00F03206" w:rsidRPr="003E69BC" w:rsidRDefault="00F03206" w:rsidP="003E69BC">
            <w:pPr>
              <w:spacing w:after="0" w:line="240" w:lineRule="auto"/>
              <w:rPr>
                <w:rFonts w:ascii="Times New Roman" w:hAnsi="Times New Roman"/>
              </w:rPr>
            </w:pPr>
            <w:r w:rsidRPr="003E69BC">
              <w:rPr>
                <w:rFonts w:ascii="Times New Roman" w:eastAsia="Times New Roman" w:hAnsi="Times New Roman"/>
              </w:rPr>
              <w:t>Выполнять сравнение по</w:t>
            </w:r>
            <w:r w:rsidRPr="003E69BC">
              <w:rPr>
                <w:rFonts w:ascii="Times New Roman" w:eastAsia="Times New Roman" w:hAnsi="Times New Roman"/>
                <w:bCs/>
                <w:i/>
                <w:iCs/>
              </w:rPr>
              <w:t xml:space="preserve"> аналогии, </w:t>
            </w:r>
            <w:r w:rsidRPr="003E69BC">
              <w:rPr>
                <w:rFonts w:ascii="Times New Roman" w:eastAsia="Times New Roman" w:hAnsi="Times New Roman"/>
              </w:rPr>
              <w:t>т.е. из сходства объектов в некоторых признаках делать предположение об их сходстве в других признаках</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center"/>
              <w:rPr>
                <w:rFonts w:ascii="Times New Roman" w:hAnsi="Times New Roman" w:cs="Times New Roman"/>
              </w:rPr>
            </w:pPr>
            <w:r w:rsidRPr="003E69BC">
              <w:rPr>
                <w:rFonts w:ascii="Times New Roman" w:eastAsia="Calibri" w:hAnsi="Times New Roman" w:cs="Times New Roman"/>
                <w:b/>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0"/>
              <w:jc w:val="both"/>
              <w:rPr>
                <w:rFonts w:ascii="Times New Roman" w:eastAsia="Times New Roman" w:hAnsi="Times New Roman" w:cs="Times New Roman"/>
              </w:rPr>
            </w:pPr>
            <w:r w:rsidRPr="003E69BC">
              <w:rPr>
                <w:rFonts w:ascii="Times New Roman" w:hAnsi="Times New Roman" w:cs="Times New Roman"/>
              </w:rPr>
              <w:t>Определять</w:t>
            </w:r>
            <w:r w:rsidRPr="003E69BC">
              <w:rPr>
                <w:rFonts w:ascii="Times New Roman" w:hAnsi="Times New Roman" w:cs="Times New Roman"/>
                <w:i/>
                <w:iCs/>
              </w:rPr>
              <w:t xml:space="preserve"> причинно-следственные отношения компонентов объекта</w:t>
            </w:r>
          </w:p>
          <w:p w:rsidR="00F03206" w:rsidRPr="003E69BC" w:rsidRDefault="00F03206" w:rsidP="003E69BC">
            <w:pPr>
              <w:tabs>
                <w:tab w:val="left" w:pos="1114"/>
              </w:tabs>
              <w:spacing w:after="0" w:line="240" w:lineRule="auto"/>
              <w:jc w:val="both"/>
              <w:rPr>
                <w:rFonts w:ascii="Times New Roman" w:eastAsia="Times New Roman" w:hAnsi="Times New Roman"/>
              </w:rPr>
            </w:pPr>
            <w:r w:rsidRPr="003E69BC">
              <w:rPr>
                <w:rFonts w:ascii="Times New Roman" w:eastAsia="Times New Roman" w:hAnsi="Times New Roman"/>
              </w:rPr>
              <w:t>Определять</w:t>
            </w:r>
            <w:r w:rsidRPr="003E69BC">
              <w:rPr>
                <w:rFonts w:ascii="Times New Roman" w:eastAsia="Times New Roman" w:hAnsi="Times New Roman"/>
                <w:i/>
                <w:iCs/>
              </w:rPr>
              <w:t xml:space="preserve"> существенные призна</w:t>
            </w:r>
            <w:r w:rsidRPr="003E69BC">
              <w:rPr>
                <w:rFonts w:ascii="Times New Roman" w:eastAsia="Times New Roman" w:hAnsi="Times New Roman"/>
                <w:i/>
                <w:iCs/>
              </w:rPr>
              <w:softHyphen/>
              <w:t>ки объекта.</w:t>
            </w:r>
            <w:r w:rsidRPr="003E69BC">
              <w:rPr>
                <w:rFonts w:ascii="Times New Roman" w:eastAsia="Times New Roman" w:hAnsi="Times New Roman"/>
              </w:rPr>
              <w:t xml:space="preserve"> пределять</w:t>
            </w:r>
            <w:r w:rsidRPr="003E69BC">
              <w:rPr>
                <w:rFonts w:ascii="Times New Roman" w:eastAsia="Times New Roman" w:hAnsi="Times New Roman"/>
                <w:i/>
                <w:iCs/>
              </w:rPr>
              <w:t xml:space="preserve"> объекты сравнения,</w:t>
            </w:r>
            <w:r w:rsidRPr="003E69BC">
              <w:rPr>
                <w:rFonts w:ascii="Times New Roman" w:eastAsia="Times New Roman" w:hAnsi="Times New Roman"/>
              </w:rPr>
              <w:t xml:space="preserve"> т.е. отграничивать вещи и процессы от других вещей и процессов.</w:t>
            </w:r>
          </w:p>
          <w:p w:rsidR="00F03206" w:rsidRPr="003E69BC" w:rsidRDefault="00F03206" w:rsidP="003E69BC">
            <w:pPr>
              <w:tabs>
                <w:tab w:val="left" w:pos="1100"/>
              </w:tabs>
              <w:spacing w:after="0" w:line="240" w:lineRule="auto"/>
              <w:jc w:val="both"/>
              <w:rPr>
                <w:rFonts w:ascii="Times New Roman" w:eastAsia="Times New Roman" w:hAnsi="Times New Roman"/>
              </w:rPr>
            </w:pPr>
            <w:r w:rsidRPr="003E69BC">
              <w:rPr>
                <w:rFonts w:ascii="Times New Roman" w:eastAsia="Times New Roman" w:hAnsi="Times New Roman"/>
              </w:rPr>
              <w:t>Определять</w:t>
            </w:r>
            <w:r w:rsidRPr="003E69BC">
              <w:rPr>
                <w:rFonts w:ascii="Times New Roman" w:eastAsia="Times New Roman" w:hAnsi="Times New Roman"/>
                <w:i/>
                <w:iCs/>
              </w:rPr>
              <w:t xml:space="preserve"> аспект сравнения объек</w:t>
            </w:r>
            <w:r w:rsidRPr="003E69BC">
              <w:rPr>
                <w:rFonts w:ascii="Times New Roman" w:eastAsia="Times New Roman" w:hAnsi="Times New Roman"/>
                <w:i/>
                <w:iCs/>
              </w:rPr>
              <w:softHyphen/>
              <w:t>тов,</w:t>
            </w:r>
            <w:r w:rsidRPr="003E69BC">
              <w:rPr>
                <w:rFonts w:ascii="Times New Roman" w:eastAsia="Times New Roman" w:hAnsi="Times New Roman"/>
              </w:rPr>
              <w:t xml:space="preserve"> т.е. устанавливать точку зрения, с которой будут сопоставляться существенные признаки объектов.</w:t>
            </w:r>
          </w:p>
          <w:p w:rsidR="00F03206" w:rsidRPr="003E69BC" w:rsidRDefault="00F03206" w:rsidP="003E69BC">
            <w:pPr>
              <w:pStyle w:val="4d"/>
              <w:spacing w:after="0" w:line="240" w:lineRule="auto"/>
              <w:ind w:left="0"/>
              <w:jc w:val="both"/>
              <w:rPr>
                <w:rFonts w:ascii="Times New Roman" w:eastAsia="Times New Roman" w:hAnsi="Times New Roman" w:cs="Times New Roman"/>
              </w:rPr>
            </w:pPr>
            <w:r w:rsidRPr="003E69BC">
              <w:rPr>
                <w:rFonts w:ascii="Times New Roman" w:eastAsia="Times New Roman" w:hAnsi="Times New Roman" w:cs="Times New Roman"/>
              </w:rPr>
              <w:t>Выполнять</w:t>
            </w:r>
            <w:r w:rsidRPr="003E69BC">
              <w:rPr>
                <w:rFonts w:ascii="Times New Roman" w:eastAsia="Times New Roman" w:hAnsi="Times New Roman" w:cs="Times New Roman"/>
                <w:bCs/>
                <w:i/>
                <w:iCs/>
              </w:rPr>
              <w:t xml:space="preserve"> неполное однолинейное сравнение,</w:t>
            </w:r>
            <w:r w:rsidRPr="003E69BC">
              <w:rPr>
                <w:rFonts w:ascii="Times New Roman" w:eastAsia="Times New Roman" w:hAnsi="Times New Roman" w:cs="Times New Roman"/>
              </w:rPr>
              <w:t xml:space="preserve"> т.е. устанавливать либо только</w:t>
            </w:r>
            <w:r w:rsidRPr="003E69BC">
              <w:rPr>
                <w:rFonts w:ascii="Times New Roman" w:eastAsia="Times New Roman" w:hAnsi="Times New Roman" w:cs="Times New Roman"/>
                <w:bCs/>
                <w:i/>
                <w:iCs/>
              </w:rPr>
              <w:t xml:space="preserve"> сход</w:t>
            </w:r>
            <w:r w:rsidRPr="003E69BC">
              <w:rPr>
                <w:rFonts w:ascii="Times New Roman" w:eastAsia="Times New Roman" w:hAnsi="Times New Roman" w:cs="Times New Roman"/>
                <w:bCs/>
                <w:i/>
                <w:iCs/>
              </w:rPr>
              <w:softHyphen/>
              <w:t>ство,</w:t>
            </w:r>
            <w:r w:rsidRPr="003E69BC">
              <w:rPr>
                <w:rFonts w:ascii="Times New Roman" w:eastAsia="Times New Roman" w:hAnsi="Times New Roman" w:cs="Times New Roman"/>
              </w:rPr>
              <w:t xml:space="preserve"> либо</w:t>
            </w:r>
            <w:r w:rsidRPr="003E69BC">
              <w:rPr>
                <w:rFonts w:ascii="Times New Roman" w:eastAsia="Times New Roman" w:hAnsi="Times New Roman" w:cs="Times New Roman"/>
                <w:bCs/>
                <w:i/>
                <w:iCs/>
              </w:rPr>
              <w:t xml:space="preserve"> только различие</w:t>
            </w:r>
            <w:r w:rsidRPr="003E69BC">
              <w:rPr>
                <w:rFonts w:ascii="Times New Roman" w:eastAsia="Times New Roman" w:hAnsi="Times New Roman" w:cs="Times New Roman"/>
              </w:rPr>
              <w:t xml:space="preserve"> по одному аспекту</w:t>
            </w:r>
          </w:p>
          <w:p w:rsidR="00F03206" w:rsidRPr="003E69BC" w:rsidRDefault="00F03206" w:rsidP="003E69BC">
            <w:pPr>
              <w:pStyle w:val="4d"/>
              <w:spacing w:after="0" w:line="240" w:lineRule="auto"/>
              <w:ind w:left="0"/>
              <w:jc w:val="both"/>
              <w:rPr>
                <w:rFonts w:ascii="Times New Roman" w:eastAsia="Times New Roman" w:hAnsi="Times New Roman" w:cs="Times New Roman"/>
              </w:rPr>
            </w:pPr>
            <w:r w:rsidRPr="003E69BC">
              <w:rPr>
                <w:rFonts w:ascii="Times New Roman" w:eastAsia="Times New Roman" w:hAnsi="Times New Roman" w:cs="Times New Roman"/>
              </w:rPr>
              <w:t>Выполнять</w:t>
            </w:r>
            <w:r w:rsidRPr="003E69BC">
              <w:rPr>
                <w:rFonts w:ascii="Times New Roman" w:eastAsia="Times New Roman" w:hAnsi="Times New Roman" w:cs="Times New Roman"/>
                <w:bCs/>
                <w:i/>
                <w:iCs/>
              </w:rPr>
              <w:t xml:space="preserve"> неполное комплексное сравнение,</w:t>
            </w:r>
            <w:r w:rsidRPr="003E69BC">
              <w:rPr>
                <w:rFonts w:ascii="Times New Roman" w:eastAsia="Times New Roman" w:hAnsi="Times New Roman" w:cs="Times New Roman"/>
              </w:rPr>
              <w:t xml:space="preserve"> т.е. устанавливать либо только сход</w:t>
            </w:r>
            <w:r w:rsidRPr="003E69BC">
              <w:rPr>
                <w:rFonts w:ascii="Times New Roman" w:eastAsia="Times New Roman" w:hAnsi="Times New Roman" w:cs="Times New Roman"/>
              </w:rPr>
              <w:softHyphen/>
              <w:t>ство, либо только различие по нескольким аспек</w:t>
            </w:r>
            <w:r w:rsidRPr="003E69BC">
              <w:rPr>
                <w:rFonts w:ascii="Times New Roman" w:eastAsia="Times New Roman" w:hAnsi="Times New Roman" w:cs="Times New Roman"/>
              </w:rPr>
              <w:softHyphen/>
              <w:t>там</w:t>
            </w:r>
          </w:p>
          <w:p w:rsidR="00F03206" w:rsidRPr="003E69BC" w:rsidRDefault="00F03206" w:rsidP="003E69BC">
            <w:pPr>
              <w:pStyle w:val="4d"/>
              <w:spacing w:after="0" w:line="240" w:lineRule="auto"/>
              <w:ind w:left="0"/>
              <w:jc w:val="both"/>
              <w:rPr>
                <w:rFonts w:ascii="Times New Roman" w:hAnsi="Times New Roman" w:cs="Times New Roman"/>
              </w:rPr>
            </w:pPr>
            <w:r w:rsidRPr="003E69BC">
              <w:rPr>
                <w:rFonts w:ascii="Times New Roman" w:eastAsia="Times New Roman" w:hAnsi="Times New Roman" w:cs="Times New Roman"/>
              </w:rPr>
              <w:t>Выполнять сравнение по</w:t>
            </w:r>
            <w:r w:rsidRPr="003E69BC">
              <w:rPr>
                <w:rFonts w:ascii="Times New Roman" w:eastAsia="Times New Roman" w:hAnsi="Times New Roman" w:cs="Times New Roman"/>
                <w:bCs/>
                <w:i/>
                <w:iCs/>
              </w:rPr>
              <w:t xml:space="preserve"> аналогии, </w:t>
            </w:r>
            <w:r w:rsidRPr="003E69BC">
              <w:rPr>
                <w:rFonts w:ascii="Times New Roman" w:eastAsia="Times New Roman" w:hAnsi="Times New Roman" w:cs="Times New Roman"/>
              </w:rPr>
              <w:t>т.е. из сходства объектов в некоторых признаках делать предположение об их сходстве в других признаках</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center"/>
              <w:rPr>
                <w:rFonts w:ascii="Times New Roman" w:eastAsia="Times New Roman" w:hAnsi="Times New Roman" w:cs="Times New Roman"/>
              </w:rPr>
            </w:pPr>
            <w:r w:rsidRPr="003E69BC">
              <w:rPr>
                <w:rFonts w:ascii="Times New Roman" w:eastAsia="Calibri" w:hAnsi="Times New Roman" w:cs="Times New Roman"/>
                <w:b/>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tabs>
                <w:tab w:val="left" w:pos="1086"/>
              </w:tabs>
              <w:spacing w:after="0" w:line="240" w:lineRule="auto"/>
              <w:jc w:val="both"/>
              <w:rPr>
                <w:rFonts w:ascii="Times New Roman" w:eastAsia="Times New Roman" w:hAnsi="Times New Roman"/>
              </w:rPr>
            </w:pPr>
            <w:r w:rsidRPr="003E69BC">
              <w:rPr>
                <w:rFonts w:ascii="Times New Roman" w:eastAsia="Times New Roman" w:hAnsi="Times New Roman"/>
              </w:rPr>
              <w:t>Выполнять</w:t>
            </w:r>
            <w:r w:rsidRPr="003E69BC">
              <w:rPr>
                <w:rFonts w:ascii="Times New Roman" w:eastAsia="Times New Roman" w:hAnsi="Times New Roman"/>
                <w:bCs/>
                <w:i/>
                <w:iCs/>
              </w:rPr>
              <w:t xml:space="preserve"> полное однолинейное срав</w:t>
            </w:r>
            <w:r w:rsidRPr="003E69BC">
              <w:rPr>
                <w:rFonts w:ascii="Times New Roman" w:eastAsia="Times New Roman" w:hAnsi="Times New Roman"/>
                <w:bCs/>
                <w:i/>
                <w:iCs/>
              </w:rPr>
              <w:softHyphen/>
            </w:r>
            <w:r w:rsidRPr="003E69BC">
              <w:rPr>
                <w:rFonts w:ascii="Times New Roman" w:eastAsia="Times New Roman" w:hAnsi="Times New Roman"/>
                <w:i/>
                <w:iCs/>
              </w:rPr>
              <w:t>нение,</w:t>
            </w:r>
            <w:r w:rsidRPr="003E69BC">
              <w:rPr>
                <w:rFonts w:ascii="Times New Roman" w:eastAsia="Times New Roman" w:hAnsi="Times New Roman"/>
              </w:rPr>
              <w:t xml:space="preserve"> т.е. одновременно устанавливать сходство и различие объектов по одному аспекту.</w:t>
            </w:r>
          </w:p>
          <w:p w:rsidR="00F03206" w:rsidRPr="003E69BC" w:rsidRDefault="00F03206" w:rsidP="003E69BC">
            <w:pPr>
              <w:tabs>
                <w:tab w:val="left" w:pos="1100"/>
              </w:tabs>
              <w:spacing w:after="0" w:line="240" w:lineRule="auto"/>
              <w:jc w:val="both"/>
              <w:rPr>
                <w:rFonts w:ascii="Times New Roman" w:eastAsia="Times New Roman" w:hAnsi="Times New Roman"/>
              </w:rPr>
            </w:pPr>
            <w:r w:rsidRPr="003E69BC">
              <w:rPr>
                <w:rFonts w:ascii="Times New Roman" w:eastAsia="Times New Roman" w:hAnsi="Times New Roman"/>
              </w:rPr>
              <w:t>Выполнять</w:t>
            </w:r>
            <w:r w:rsidRPr="003E69BC">
              <w:rPr>
                <w:rFonts w:ascii="Times New Roman" w:eastAsia="Times New Roman" w:hAnsi="Times New Roman"/>
                <w:bCs/>
                <w:i/>
                <w:iCs/>
              </w:rPr>
              <w:t xml:space="preserve"> полное комплексное срав</w:t>
            </w:r>
            <w:r w:rsidRPr="003E69BC">
              <w:rPr>
                <w:rFonts w:ascii="Times New Roman" w:eastAsia="Times New Roman" w:hAnsi="Times New Roman"/>
                <w:bCs/>
                <w:i/>
                <w:iCs/>
              </w:rPr>
              <w:softHyphen/>
            </w:r>
            <w:r w:rsidRPr="003E69BC">
              <w:rPr>
                <w:rFonts w:ascii="Times New Roman" w:eastAsia="Times New Roman" w:hAnsi="Times New Roman"/>
                <w:i/>
                <w:iCs/>
              </w:rPr>
              <w:t>нение,</w:t>
            </w:r>
            <w:r w:rsidRPr="003E69BC">
              <w:rPr>
                <w:rFonts w:ascii="Times New Roman" w:eastAsia="Times New Roman" w:hAnsi="Times New Roman"/>
              </w:rPr>
              <w:t xml:space="preserve"> т.е. одновременно устанавливать сходство и различие объектов по нескольким аспектам.</w:t>
            </w:r>
          </w:p>
          <w:p w:rsidR="00F03206" w:rsidRPr="003E69BC" w:rsidRDefault="00F03206" w:rsidP="003E69BC">
            <w:pPr>
              <w:tabs>
                <w:tab w:val="left" w:pos="1148"/>
              </w:tabs>
              <w:spacing w:after="0" w:line="240" w:lineRule="auto"/>
              <w:jc w:val="both"/>
              <w:rPr>
                <w:rFonts w:ascii="Times New Roman" w:eastAsia="Times New Roman" w:hAnsi="Times New Roman"/>
              </w:rPr>
            </w:pPr>
            <w:r w:rsidRPr="003E69BC">
              <w:rPr>
                <w:rFonts w:ascii="Times New Roman" w:eastAsia="Times New Roman" w:hAnsi="Times New Roman"/>
              </w:rPr>
              <w:t>Выполнять сравнение по</w:t>
            </w:r>
            <w:r w:rsidRPr="003E69BC">
              <w:rPr>
                <w:rFonts w:ascii="Times New Roman" w:eastAsia="Times New Roman" w:hAnsi="Times New Roman"/>
                <w:bCs/>
                <w:i/>
                <w:iCs/>
              </w:rPr>
              <w:t xml:space="preserve"> аналогии, </w:t>
            </w:r>
            <w:r w:rsidRPr="003E69BC">
              <w:rPr>
                <w:rFonts w:ascii="Times New Roman" w:eastAsia="Times New Roman" w:hAnsi="Times New Roman"/>
              </w:rPr>
              <w:t>т.е. из сходства объектов в некоторых признаках делать предположение об их сходстве в других признаках.</w:t>
            </w:r>
          </w:p>
          <w:p w:rsidR="00F03206" w:rsidRPr="003E69BC" w:rsidRDefault="00F03206" w:rsidP="003E69BC">
            <w:pPr>
              <w:tabs>
                <w:tab w:val="left" w:pos="1129"/>
              </w:tabs>
              <w:spacing w:after="0" w:line="240" w:lineRule="auto"/>
              <w:jc w:val="both"/>
              <w:rPr>
                <w:rFonts w:ascii="Times New Roman" w:eastAsia="Times New Roman" w:hAnsi="Times New Roman"/>
              </w:rPr>
            </w:pPr>
            <w:r w:rsidRPr="003E69BC">
              <w:rPr>
                <w:rFonts w:ascii="Times New Roman" w:eastAsia="Times New Roman" w:hAnsi="Times New Roman"/>
              </w:rPr>
              <w:t>Осуществлять</w:t>
            </w:r>
            <w:r w:rsidRPr="003E69BC">
              <w:rPr>
                <w:rFonts w:ascii="Times New Roman" w:eastAsia="Times New Roman" w:hAnsi="Times New Roman"/>
                <w:bCs/>
                <w:i/>
                <w:iCs/>
              </w:rPr>
              <w:t xml:space="preserve"> индуктивное обобще</w:t>
            </w:r>
            <w:r w:rsidRPr="003E69BC">
              <w:rPr>
                <w:rFonts w:ascii="Times New Roman" w:eastAsia="Times New Roman" w:hAnsi="Times New Roman"/>
                <w:bCs/>
                <w:i/>
                <w:iCs/>
              </w:rPr>
              <w:softHyphen/>
              <w:t>ние (от единичного достоверного к общему веро</w:t>
            </w:r>
            <w:r w:rsidRPr="003E69BC">
              <w:rPr>
                <w:rFonts w:ascii="Times New Roman" w:eastAsia="Times New Roman" w:hAnsi="Times New Roman"/>
                <w:bCs/>
                <w:i/>
                <w:iCs/>
              </w:rPr>
              <w:softHyphen/>
              <w:t>ятностному),</w:t>
            </w:r>
            <w:r w:rsidRPr="003E69BC">
              <w:rPr>
                <w:rFonts w:ascii="Times New Roman" w:eastAsia="Times New Roman" w:hAnsi="Times New Roman"/>
              </w:rPr>
              <w:t xml:space="preserve"> т.е. определять общие существен</w:t>
            </w:r>
            <w:r w:rsidRPr="003E69BC">
              <w:rPr>
                <w:rFonts w:ascii="Times New Roman" w:eastAsia="Times New Roman" w:hAnsi="Times New Roman"/>
              </w:rPr>
              <w:softHyphen/>
              <w:t>ные признаки двух и более объектов и зафикси</w:t>
            </w:r>
            <w:r w:rsidRPr="003E69BC">
              <w:rPr>
                <w:rFonts w:ascii="Times New Roman" w:eastAsia="Times New Roman" w:hAnsi="Times New Roman"/>
              </w:rPr>
              <w:softHyphen/>
              <w:t>ровать их в форме</w:t>
            </w:r>
            <w:r w:rsidRPr="003E69BC">
              <w:rPr>
                <w:rFonts w:ascii="Times New Roman" w:eastAsia="Times New Roman" w:hAnsi="Times New Roman"/>
                <w:bCs/>
                <w:i/>
                <w:iCs/>
              </w:rPr>
              <w:t xml:space="preserve"> понятия</w:t>
            </w:r>
            <w:r w:rsidRPr="003E69BC">
              <w:rPr>
                <w:rFonts w:ascii="Times New Roman" w:eastAsia="Times New Roman" w:hAnsi="Times New Roman"/>
              </w:rPr>
              <w:t xml:space="preserve"> или</w:t>
            </w:r>
            <w:r w:rsidRPr="003E69BC">
              <w:rPr>
                <w:rFonts w:ascii="Times New Roman" w:eastAsia="Times New Roman" w:hAnsi="Times New Roman"/>
                <w:bCs/>
                <w:i/>
                <w:iCs/>
              </w:rPr>
              <w:t xml:space="preserve"> суждения.</w:t>
            </w:r>
          </w:p>
          <w:p w:rsidR="00F03206" w:rsidRPr="003E69BC" w:rsidRDefault="00F03206" w:rsidP="003E69BC">
            <w:pPr>
              <w:tabs>
                <w:tab w:val="left" w:pos="1129"/>
              </w:tabs>
              <w:spacing w:after="0" w:line="240" w:lineRule="auto"/>
              <w:jc w:val="both"/>
              <w:rPr>
                <w:rFonts w:ascii="Times New Roman" w:eastAsia="Times New Roman" w:hAnsi="Times New Roman"/>
              </w:rPr>
            </w:pPr>
            <w:r w:rsidRPr="003E69BC">
              <w:rPr>
                <w:rFonts w:ascii="Times New Roman" w:eastAsia="Times New Roman" w:hAnsi="Times New Roman"/>
              </w:rPr>
              <w:t>Осуществлять</w:t>
            </w:r>
            <w:r w:rsidRPr="003E69BC">
              <w:rPr>
                <w:rFonts w:ascii="Times New Roman" w:eastAsia="Times New Roman" w:hAnsi="Times New Roman"/>
                <w:bCs/>
                <w:i/>
                <w:iCs/>
              </w:rPr>
              <w:t xml:space="preserve"> дедуктивное обобще</w:t>
            </w:r>
            <w:r w:rsidRPr="003E69BC">
              <w:rPr>
                <w:rFonts w:ascii="Times New Roman" w:eastAsia="Times New Roman" w:hAnsi="Times New Roman"/>
                <w:bCs/>
                <w:i/>
                <w:iCs/>
              </w:rPr>
              <w:softHyphen/>
            </w:r>
            <w:r w:rsidRPr="003E69BC">
              <w:rPr>
                <w:rFonts w:ascii="Times New Roman" w:eastAsia="Times New Roman" w:hAnsi="Times New Roman"/>
                <w:i/>
                <w:iCs/>
              </w:rPr>
              <w:t>ние</w:t>
            </w:r>
            <w:r w:rsidRPr="003E69BC">
              <w:rPr>
                <w:rFonts w:ascii="Times New Roman" w:eastAsia="Times New Roman" w:hAnsi="Times New Roman"/>
                <w:bCs/>
                <w:i/>
                <w:iCs/>
              </w:rPr>
              <w:t xml:space="preserve"> (подведение единичного достоверного под об</w:t>
            </w:r>
            <w:r w:rsidRPr="003E69BC">
              <w:rPr>
                <w:rFonts w:ascii="Times New Roman" w:eastAsia="Times New Roman" w:hAnsi="Times New Roman"/>
                <w:bCs/>
                <w:i/>
                <w:iCs/>
              </w:rPr>
              <w:softHyphen/>
            </w:r>
            <w:r w:rsidRPr="003E69BC">
              <w:rPr>
                <w:rFonts w:ascii="Times New Roman" w:eastAsia="Times New Roman" w:hAnsi="Times New Roman"/>
                <w:i/>
                <w:iCs/>
              </w:rPr>
              <w:t>щее</w:t>
            </w:r>
            <w:r w:rsidRPr="003E69BC">
              <w:rPr>
                <w:rFonts w:ascii="Times New Roman" w:eastAsia="Times New Roman" w:hAnsi="Times New Roman"/>
                <w:bCs/>
                <w:i/>
                <w:iCs/>
              </w:rPr>
              <w:t xml:space="preserve"> достоверное),</w:t>
            </w:r>
            <w:r w:rsidRPr="003E69BC">
              <w:rPr>
                <w:rFonts w:ascii="Times New Roman" w:eastAsia="Times New Roman" w:hAnsi="Times New Roman"/>
              </w:rPr>
              <w:t xml:space="preserve"> т.е. актуализировать понятие, суждение и отождествлять с ним соответствующие существенные признаки одного и более объектов. </w:t>
            </w:r>
          </w:p>
          <w:p w:rsidR="00F03206" w:rsidRPr="003E69BC" w:rsidRDefault="00F03206" w:rsidP="003E69BC">
            <w:pPr>
              <w:tabs>
                <w:tab w:val="left" w:pos="1129"/>
              </w:tabs>
              <w:spacing w:after="0" w:line="240" w:lineRule="auto"/>
              <w:jc w:val="both"/>
              <w:rPr>
                <w:rFonts w:ascii="Times New Roman" w:eastAsia="Times New Roman" w:hAnsi="Times New Roman"/>
              </w:rPr>
            </w:pPr>
            <w:r w:rsidRPr="003E69BC">
              <w:rPr>
                <w:rFonts w:ascii="Times New Roman" w:eastAsia="Times New Roman" w:hAnsi="Times New Roman"/>
              </w:rPr>
              <w:t>Осуществлять</w:t>
            </w:r>
            <w:r w:rsidRPr="003E69BC">
              <w:rPr>
                <w:rFonts w:ascii="Times New Roman" w:eastAsia="Times New Roman" w:hAnsi="Times New Roman"/>
                <w:bCs/>
                <w:i/>
                <w:iCs/>
              </w:rPr>
              <w:t xml:space="preserve"> классификацию,</w:t>
            </w:r>
            <w:r w:rsidRPr="003E69BC">
              <w:rPr>
                <w:rFonts w:ascii="Times New Roman" w:eastAsia="Times New Roman" w:hAnsi="Times New Roman"/>
              </w:rPr>
              <w:t xml:space="preserve"> т.е. делить</w:t>
            </w:r>
            <w:r w:rsidRPr="003E69BC">
              <w:rPr>
                <w:rFonts w:ascii="Times New Roman" w:eastAsia="Times New Roman" w:hAnsi="Times New Roman"/>
                <w:bCs/>
                <w:i/>
                <w:iCs/>
              </w:rPr>
              <w:t xml:space="preserve"> род</w:t>
            </w:r>
            <w:r w:rsidRPr="003E69BC">
              <w:rPr>
                <w:rFonts w:ascii="Times New Roman" w:eastAsia="Times New Roman" w:hAnsi="Times New Roman"/>
              </w:rPr>
              <w:t xml:space="preserve"> (класс) на виды (подклассы) на осно</w:t>
            </w:r>
            <w:r w:rsidRPr="003E69BC">
              <w:rPr>
                <w:rFonts w:ascii="Times New Roman" w:eastAsia="Times New Roman" w:hAnsi="Times New Roman"/>
              </w:rPr>
              <w:softHyphen/>
              <w:t>ве установления признаков объектов, составля</w:t>
            </w:r>
            <w:r w:rsidRPr="003E69BC">
              <w:rPr>
                <w:rFonts w:ascii="Times New Roman" w:eastAsia="Times New Roman" w:hAnsi="Times New Roman"/>
              </w:rPr>
              <w:softHyphen/>
              <w:t>ющих род,,</w:t>
            </w:r>
          </w:p>
          <w:p w:rsidR="00F03206" w:rsidRPr="003E69BC" w:rsidRDefault="00F03206" w:rsidP="003E69BC">
            <w:pPr>
              <w:tabs>
                <w:tab w:val="left" w:pos="1158"/>
              </w:tabs>
              <w:spacing w:after="0" w:line="240" w:lineRule="auto"/>
              <w:jc w:val="both"/>
              <w:rPr>
                <w:rFonts w:ascii="Times New Roman" w:eastAsia="Times New Roman" w:hAnsi="Times New Roman"/>
                <w:bCs/>
                <w:i/>
                <w:iCs/>
              </w:rPr>
            </w:pPr>
            <w:r w:rsidRPr="003E69BC">
              <w:rPr>
                <w:rFonts w:ascii="Times New Roman" w:eastAsia="Times New Roman" w:hAnsi="Times New Roman"/>
              </w:rPr>
              <w:t>Различать</w:t>
            </w:r>
            <w:r w:rsidRPr="003E69BC">
              <w:rPr>
                <w:rFonts w:ascii="Times New Roman" w:eastAsia="Times New Roman" w:hAnsi="Times New Roman"/>
                <w:bCs/>
                <w:i/>
                <w:iCs/>
              </w:rPr>
              <w:t xml:space="preserve"> объём и содержание поня</w:t>
            </w:r>
            <w:r w:rsidRPr="003E69BC">
              <w:rPr>
                <w:rFonts w:ascii="Times New Roman" w:eastAsia="Times New Roman" w:hAnsi="Times New Roman"/>
                <w:bCs/>
                <w:i/>
                <w:iCs/>
              </w:rPr>
              <w:softHyphen/>
              <w:t>тий,</w:t>
            </w:r>
            <w:r w:rsidRPr="003E69BC">
              <w:rPr>
                <w:rFonts w:ascii="Times New Roman" w:eastAsia="Times New Roman" w:hAnsi="Times New Roman"/>
              </w:rPr>
              <w:t xml:space="preserve"> т.е. определяемые объекты и совокупность их существенных признаков.</w:t>
            </w:r>
          </w:p>
          <w:p w:rsidR="00F03206" w:rsidRPr="003E69BC" w:rsidRDefault="00F03206" w:rsidP="003E69BC">
            <w:pPr>
              <w:tabs>
                <w:tab w:val="left" w:pos="1206"/>
              </w:tabs>
              <w:spacing w:after="0" w:line="240" w:lineRule="auto"/>
              <w:jc w:val="both"/>
              <w:rPr>
                <w:rFonts w:ascii="Times New Roman" w:eastAsia="Times New Roman" w:hAnsi="Times New Roman"/>
              </w:rPr>
            </w:pPr>
            <w:r w:rsidRPr="003E69BC">
              <w:rPr>
                <w:rFonts w:ascii="Times New Roman" w:eastAsia="Times New Roman" w:hAnsi="Times New Roman"/>
                <w:bCs/>
                <w:i/>
                <w:iCs/>
              </w:rPr>
              <w:t>Различать родовое и видовое поня</w:t>
            </w:r>
            <w:r w:rsidRPr="003E69BC">
              <w:rPr>
                <w:rFonts w:ascii="Times New Roman" w:eastAsia="Times New Roman" w:hAnsi="Times New Roman"/>
                <w:bCs/>
                <w:i/>
                <w:iCs/>
              </w:rPr>
              <w:softHyphen/>
              <w:t>тия. Родовое понятие - это понятие, объём ко</w:t>
            </w:r>
            <w:r w:rsidRPr="003E69BC">
              <w:rPr>
                <w:rFonts w:ascii="Times New Roman" w:eastAsia="Times New Roman" w:hAnsi="Times New Roman"/>
                <w:bCs/>
                <w:i/>
                <w:iCs/>
              </w:rPr>
              <w:softHyphen/>
              <w:t>торого содержит объём другого понятия.</w:t>
            </w:r>
          </w:p>
          <w:p w:rsidR="00F03206" w:rsidRPr="003E69BC" w:rsidRDefault="00F03206" w:rsidP="003E69BC">
            <w:pPr>
              <w:tabs>
                <w:tab w:val="left" w:pos="1105"/>
              </w:tabs>
              <w:spacing w:after="0" w:line="240" w:lineRule="auto"/>
              <w:jc w:val="both"/>
              <w:rPr>
                <w:rFonts w:ascii="Times New Roman" w:eastAsia="Times New Roman" w:hAnsi="Times New Roman"/>
              </w:rPr>
            </w:pPr>
            <w:r w:rsidRPr="003E69BC">
              <w:rPr>
                <w:rFonts w:ascii="Times New Roman" w:eastAsia="Times New Roman" w:hAnsi="Times New Roman"/>
              </w:rPr>
              <w:t>Осуществлять</w:t>
            </w:r>
            <w:r w:rsidRPr="003E69BC">
              <w:rPr>
                <w:rFonts w:ascii="Times New Roman" w:eastAsia="Times New Roman" w:hAnsi="Times New Roman"/>
                <w:bCs/>
                <w:i/>
                <w:iCs/>
              </w:rPr>
              <w:t xml:space="preserve"> родовидовое определе</w:t>
            </w:r>
            <w:r w:rsidRPr="003E69BC">
              <w:rPr>
                <w:rFonts w:ascii="Times New Roman" w:eastAsia="Times New Roman" w:hAnsi="Times New Roman"/>
                <w:bCs/>
                <w:i/>
                <w:iCs/>
              </w:rPr>
              <w:softHyphen/>
              <w:t>ние понятий,</w:t>
            </w:r>
            <w:r w:rsidRPr="003E69BC">
              <w:rPr>
                <w:rFonts w:ascii="Times New Roman" w:eastAsia="Times New Roman" w:hAnsi="Times New Roman"/>
              </w:rPr>
              <w:t xml:space="preserve"> т.е. находить ближайший род объ</w:t>
            </w:r>
            <w:r w:rsidRPr="003E69BC">
              <w:rPr>
                <w:rFonts w:ascii="Times New Roman" w:eastAsia="Times New Roman" w:hAnsi="Times New Roman"/>
              </w:rPr>
              <w:softHyphen/>
              <w:t>ектов определяемого понятия и их отличитель</w:t>
            </w:r>
            <w:r w:rsidRPr="003E69BC">
              <w:rPr>
                <w:rFonts w:ascii="Times New Roman" w:eastAsia="Times New Roman" w:hAnsi="Times New Roman"/>
              </w:rPr>
              <w:softHyphen/>
              <w:t>ные существенные признаки.</w:t>
            </w:r>
          </w:p>
          <w:p w:rsidR="00F03206" w:rsidRPr="003E69BC" w:rsidRDefault="00F03206" w:rsidP="003E69BC">
            <w:pPr>
              <w:spacing w:after="0" w:line="240" w:lineRule="auto"/>
              <w:jc w:val="both"/>
              <w:rPr>
                <w:rFonts w:ascii="Times New Roman" w:hAnsi="Times New Roman"/>
              </w:rPr>
            </w:pPr>
            <w:r w:rsidRPr="003E69BC">
              <w:rPr>
                <w:rFonts w:ascii="Times New Roman" w:eastAsia="Times New Roman" w:hAnsi="Times New Roman"/>
              </w:rPr>
              <w:t>Различать</w:t>
            </w:r>
            <w:r w:rsidRPr="003E69BC">
              <w:rPr>
                <w:rFonts w:ascii="Times New Roman" w:eastAsia="Times New Roman" w:hAnsi="Times New Roman"/>
                <w:bCs/>
                <w:i/>
                <w:iCs/>
              </w:rPr>
              <w:t xml:space="preserve"> компоненты доказатель</w:t>
            </w:r>
            <w:r w:rsidRPr="003E69BC">
              <w:rPr>
                <w:rFonts w:ascii="Times New Roman" w:eastAsia="Times New Roman" w:hAnsi="Times New Roman"/>
                <w:bCs/>
                <w:i/>
                <w:iCs/>
              </w:rPr>
              <w:softHyphen/>
              <w:t>ства, т.е. тезис, аргументы и форму доказа</w:t>
            </w:r>
            <w:r w:rsidRPr="003E69BC">
              <w:rPr>
                <w:rFonts w:ascii="Times New Roman" w:eastAsia="Times New Roman" w:hAnsi="Times New Roman"/>
                <w:bCs/>
                <w:i/>
                <w:iCs/>
              </w:rPr>
              <w:softHyphen/>
              <w:t>тельства.</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both"/>
              <w:rPr>
                <w:rFonts w:ascii="Times New Roman" w:eastAsia="Calibri" w:hAnsi="Times New Roman" w:cs="Times New Roman"/>
                <w:b/>
              </w:rPr>
            </w:pPr>
            <w:r w:rsidRPr="003E69BC">
              <w:rPr>
                <w:rFonts w:ascii="Times New Roman" w:eastAsia="Calibri" w:hAnsi="Times New Roman" w:cs="Times New Roman"/>
                <w:b/>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0"/>
              <w:jc w:val="both"/>
              <w:rPr>
                <w:rFonts w:ascii="Times New Roman" w:hAnsi="Times New Roman" w:cs="Times New Roman"/>
              </w:rPr>
            </w:pPr>
            <w:r w:rsidRPr="003E69BC">
              <w:rPr>
                <w:rFonts w:ascii="Times New Roman" w:eastAsia="Calibri" w:hAnsi="Times New Roman" w:cs="Times New Roman"/>
                <w:b/>
              </w:rPr>
              <w:t>Коммуникативные умения. Коммуникативные УУД</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center"/>
              <w:rPr>
                <w:rFonts w:ascii="Times New Roman" w:eastAsia="Times New Roman" w:hAnsi="Times New Roman" w:cs="Times New Roman"/>
              </w:rPr>
            </w:pPr>
            <w:r w:rsidRPr="003E69BC">
              <w:rPr>
                <w:rFonts w:ascii="Times New Roman" w:eastAsia="Calibri" w:hAnsi="Times New Roman" w:cs="Times New Roman"/>
                <w:b/>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tabs>
                <w:tab w:val="left" w:pos="265"/>
              </w:tabs>
              <w:spacing w:after="0" w:line="240" w:lineRule="auto"/>
              <w:jc w:val="both"/>
              <w:rPr>
                <w:rFonts w:ascii="Times New Roman" w:hAnsi="Times New Roman"/>
              </w:rPr>
            </w:pPr>
            <w:r w:rsidRPr="003E69BC">
              <w:rPr>
                <w:rFonts w:ascii="Times New Roman" w:eastAsia="Times New Roman" w:hAnsi="Times New Roman"/>
              </w:rPr>
              <w:t>Учитывать позиции собесед</w:t>
            </w:r>
            <w:r w:rsidRPr="003E69BC">
              <w:rPr>
                <w:rFonts w:ascii="Times New Roman" w:eastAsia="Times New Roman" w:hAnsi="Times New Roman"/>
              </w:rPr>
              <w:softHyphen/>
              <w:t>ника или партнёра по деятельности; дейст</w:t>
            </w:r>
            <w:r w:rsidRPr="003E69BC">
              <w:rPr>
                <w:rFonts w:ascii="Times New Roman" w:eastAsia="Times New Roman" w:hAnsi="Times New Roman"/>
              </w:rPr>
              <w:softHyphen/>
              <w:t xml:space="preserve">вия, </w:t>
            </w:r>
            <w:r w:rsidRPr="003E69BC">
              <w:rPr>
                <w:rFonts w:ascii="Times New Roman" w:eastAsia="Times New Roman" w:hAnsi="Times New Roman"/>
              </w:rPr>
              <w:lastRenderedPageBreak/>
              <w:t>направленные сотрудни</w:t>
            </w:r>
            <w:r w:rsidRPr="003E69BC">
              <w:rPr>
                <w:rFonts w:ascii="Times New Roman" w:eastAsia="Times New Roman" w:hAnsi="Times New Roman"/>
              </w:rPr>
              <w:softHyphen/>
              <w:t xml:space="preserve">чество. </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center"/>
              <w:rPr>
                <w:rFonts w:ascii="Times New Roman" w:eastAsia="Times New Roman" w:hAnsi="Times New Roman" w:cs="Times New Roman"/>
              </w:rPr>
            </w:pPr>
            <w:r w:rsidRPr="003E69BC">
              <w:rPr>
                <w:rFonts w:ascii="Times New Roman" w:eastAsia="Calibri" w:hAnsi="Times New Roman" w:cs="Times New Roman"/>
                <w:b/>
              </w:rPr>
              <w:lastRenderedPageBreak/>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0"/>
              <w:jc w:val="both"/>
              <w:rPr>
                <w:rFonts w:ascii="Times New Roman" w:hAnsi="Times New Roman" w:cs="Times New Roman"/>
              </w:rPr>
            </w:pPr>
            <w:r w:rsidRPr="003E69BC">
              <w:rPr>
                <w:rFonts w:ascii="Times New Roman" w:eastAsia="Times New Roman" w:hAnsi="Times New Roman" w:cs="Times New Roman"/>
              </w:rPr>
              <w:t>Совершать дейст</w:t>
            </w:r>
            <w:r w:rsidRPr="003E69BC">
              <w:rPr>
                <w:rFonts w:ascii="Times New Roman" w:eastAsia="Times New Roman" w:hAnsi="Times New Roman" w:cs="Times New Roman"/>
              </w:rPr>
              <w:softHyphen/>
              <w:t>вия, направленные на кооперацию, сотрудни</w:t>
            </w:r>
            <w:r w:rsidRPr="003E69BC">
              <w:rPr>
                <w:rFonts w:ascii="Times New Roman" w:eastAsia="Times New Roman" w:hAnsi="Times New Roman" w:cs="Times New Roman"/>
              </w:rPr>
              <w:softHyphen/>
              <w:t>чество; коммуникативно-речевые действия, служащие средством передачи информации другим людям и становления рефлексии</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center"/>
              <w:rPr>
                <w:rFonts w:ascii="Times New Roman" w:hAnsi="Times New Roman" w:cs="Times New Roman"/>
                <w:color w:val="444444"/>
              </w:rPr>
            </w:pPr>
            <w:r w:rsidRPr="003E69BC">
              <w:rPr>
                <w:rFonts w:ascii="Times New Roman" w:eastAsia="Calibri" w:hAnsi="Times New Roman" w:cs="Times New Roman"/>
                <w:b/>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shd w:val="clear" w:color="auto" w:fill="F4F4F4"/>
              <w:spacing w:after="0" w:line="240" w:lineRule="auto"/>
              <w:rPr>
                <w:rFonts w:ascii="Times New Roman" w:eastAsia="Times New Roman" w:hAnsi="Times New Roman"/>
                <w:color w:val="444444"/>
              </w:rPr>
            </w:pPr>
            <w:r w:rsidRPr="003E69BC">
              <w:rPr>
                <w:rFonts w:ascii="Times New Roman" w:hAnsi="Times New Roman"/>
                <w:color w:val="444444"/>
              </w:rPr>
              <w:t>Уметь слушать и вступать в диалог</w:t>
            </w:r>
            <w:r w:rsidRPr="003E69BC">
              <w:rPr>
                <w:rFonts w:ascii="Times New Roman" w:eastAsia="Times New Roman" w:hAnsi="Times New Roman"/>
                <w:color w:val="444444"/>
              </w:rPr>
              <w:t xml:space="preserve"> планирование учебного сотрудничества с учителем и сверстниками — определение цели, функций участников, способов взаимодействия;</w:t>
            </w:r>
          </w:p>
          <w:p w:rsidR="00F03206" w:rsidRPr="003E69BC" w:rsidRDefault="00F03206" w:rsidP="003E69BC">
            <w:pPr>
              <w:shd w:val="clear" w:color="auto" w:fill="F4F4F4"/>
              <w:spacing w:after="0" w:line="240" w:lineRule="auto"/>
              <w:rPr>
                <w:rFonts w:ascii="Times New Roman" w:hAnsi="Times New Roman"/>
              </w:rPr>
            </w:pPr>
            <w:r w:rsidRPr="003E69BC">
              <w:rPr>
                <w:rFonts w:ascii="Times New Roman" w:eastAsia="Times New Roman" w:hAnsi="Times New Roman"/>
                <w:color w:val="444444"/>
              </w:rPr>
              <w:t> Управлять поведением партнера — контроль, коррекция, оценка его действий.</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center"/>
              <w:rPr>
                <w:rFonts w:ascii="Times New Roman" w:eastAsia="Calibri" w:hAnsi="Times New Roman" w:cs="Times New Roman"/>
              </w:rPr>
            </w:pPr>
            <w:r w:rsidRPr="003E69BC">
              <w:rPr>
                <w:rFonts w:ascii="Times New Roman" w:eastAsia="Calibri" w:hAnsi="Times New Roman" w:cs="Times New Roman"/>
                <w:b/>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0"/>
              <w:jc w:val="both"/>
              <w:rPr>
                <w:rFonts w:ascii="Times New Roman" w:eastAsia="Calibri" w:hAnsi="Times New Roman" w:cs="Times New Roman"/>
              </w:rPr>
            </w:pPr>
            <w:r w:rsidRPr="003E69BC">
              <w:rPr>
                <w:rFonts w:ascii="Times New Roman" w:eastAsia="Calibri" w:hAnsi="Times New Roman" w:cs="Times New Roman"/>
              </w:rPr>
              <w:t>Работать в группе, паре, отстаивать свою точку зрения, соблюдая правила поведения</w:t>
            </w:r>
          </w:p>
          <w:p w:rsidR="00F03206" w:rsidRPr="003E69BC" w:rsidRDefault="00F03206" w:rsidP="003E69BC">
            <w:pPr>
              <w:pStyle w:val="4d"/>
              <w:spacing w:after="0" w:line="240" w:lineRule="auto"/>
              <w:ind w:left="0"/>
              <w:jc w:val="both"/>
              <w:rPr>
                <w:rFonts w:ascii="Times New Roman" w:hAnsi="Times New Roman" w:cs="Times New Roman"/>
              </w:rPr>
            </w:pPr>
            <w:r w:rsidRPr="003E69BC">
              <w:rPr>
                <w:rFonts w:ascii="Times New Roman" w:eastAsia="Calibri" w:hAnsi="Times New Roman" w:cs="Times New Roman"/>
              </w:rPr>
              <w:t>Оформлять свои мысли в устной и письменной форме</w:t>
            </w:r>
          </w:p>
        </w:tc>
      </w:tr>
      <w:tr w:rsidR="00F03206" w:rsidRPr="003E69B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34"/>
              <w:jc w:val="center"/>
              <w:rPr>
                <w:rFonts w:ascii="Times New Roman" w:hAnsi="Times New Roman" w:cs="Times New Roman"/>
                <w:color w:val="444444"/>
              </w:rPr>
            </w:pPr>
            <w:r w:rsidRPr="003E69BC">
              <w:rPr>
                <w:rFonts w:ascii="Times New Roman" w:eastAsia="Calibri" w:hAnsi="Times New Roman" w:cs="Times New Roman"/>
                <w:b/>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E69BC" w:rsidRDefault="00F03206" w:rsidP="003E69BC">
            <w:pPr>
              <w:pStyle w:val="4d"/>
              <w:spacing w:after="0" w:line="240" w:lineRule="auto"/>
              <w:ind w:left="0"/>
              <w:jc w:val="both"/>
              <w:rPr>
                <w:rFonts w:ascii="Times New Roman" w:hAnsi="Times New Roman" w:cs="Times New Roman"/>
              </w:rPr>
            </w:pPr>
            <w:r w:rsidRPr="003E69BC">
              <w:rPr>
                <w:rFonts w:ascii="Times New Roman" w:hAnsi="Times New Roman" w:cs="Times New Roman"/>
                <w:color w:val="444444"/>
              </w:rPr>
              <w:t>Владеть монологической и диалогической формами речи в соответствии с грамматическими и синтаксическими нормами родного языка</w:t>
            </w:r>
          </w:p>
        </w:tc>
      </w:tr>
    </w:tbl>
    <w:p w:rsidR="00B3698A" w:rsidRPr="003E69BC" w:rsidRDefault="00B3698A"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если научится общению и сорегуляции, а  из ситуативно-познавательного и внеситуативно-познавательного общения формируются познавательные действия обучающего.</w:t>
      </w:r>
    </w:p>
    <w:p w:rsidR="00B540EE" w:rsidRPr="003E69BC" w:rsidRDefault="00C40ED8"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В развитии УУД в основной школе должна сохраняться преемственность с начальной школой, но</w:t>
      </w:r>
      <w:r w:rsidR="00B540EE" w:rsidRPr="003E69BC">
        <w:rPr>
          <w:rFonts w:ascii="Times New Roman" w:hAnsi="Times New Roman"/>
          <w:sz w:val="22"/>
          <w:szCs w:val="22"/>
        </w:rPr>
        <w:t xml:space="preserve"> приближаться к самостоятельному поиску теоретических знаний и общих способов действий. В этом смысле, работая на этапе основной школы, педагог должен </w:t>
      </w:r>
      <w:r w:rsidRPr="003E69BC">
        <w:rPr>
          <w:rFonts w:ascii="Times New Roman" w:hAnsi="Times New Roman"/>
          <w:sz w:val="22"/>
          <w:szCs w:val="22"/>
        </w:rPr>
        <w:t>реализовыватьдва направления деятельности</w:t>
      </w:r>
      <w:r w:rsidR="00B540EE" w:rsidRPr="003E69BC">
        <w:rPr>
          <w:rFonts w:ascii="Times New Roman" w:hAnsi="Times New Roman"/>
          <w:sz w:val="22"/>
          <w:szCs w:val="22"/>
        </w:rPr>
        <w:t xml:space="preserve">: индивидуализацию образовательного процесса и умение инициативно разворачивать учебное сотрудничество с другими людьми. </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rsidR="00B540EE" w:rsidRPr="003E69BC" w:rsidRDefault="00C40ED8"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Ф</w:t>
      </w:r>
      <w:r w:rsidR="00B540EE" w:rsidRPr="003E69BC">
        <w:rPr>
          <w:rFonts w:ascii="Times New Roman" w:hAnsi="Times New Roman"/>
          <w:sz w:val="22"/>
          <w:szCs w:val="22"/>
        </w:rPr>
        <w:t>ормировани</w:t>
      </w:r>
      <w:r w:rsidRPr="003E69BC">
        <w:rPr>
          <w:rFonts w:ascii="Times New Roman" w:hAnsi="Times New Roman"/>
          <w:sz w:val="22"/>
          <w:szCs w:val="22"/>
        </w:rPr>
        <w:t xml:space="preserve">е </w:t>
      </w:r>
      <w:r w:rsidR="00A428B9" w:rsidRPr="003E69BC">
        <w:rPr>
          <w:rFonts w:ascii="Times New Roman" w:hAnsi="Times New Roman"/>
          <w:sz w:val="22"/>
          <w:szCs w:val="22"/>
        </w:rPr>
        <w:t>УУД</w:t>
      </w:r>
      <w:r w:rsidR="00B540EE" w:rsidRPr="003E69BC">
        <w:rPr>
          <w:rFonts w:ascii="Times New Roman" w:hAnsi="Times New Roman"/>
          <w:sz w:val="22"/>
          <w:szCs w:val="22"/>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F03206" w:rsidRPr="003E69BC" w:rsidRDefault="00F03206" w:rsidP="003E69BC">
      <w:pPr>
        <w:spacing w:after="0" w:line="240" w:lineRule="auto"/>
        <w:ind w:left="567"/>
        <w:jc w:val="center"/>
        <w:rPr>
          <w:rFonts w:ascii="Times New Roman" w:hAnsi="Times New Roman"/>
          <w:b/>
        </w:rPr>
      </w:pPr>
      <w:r w:rsidRPr="003E69BC">
        <w:rPr>
          <w:rFonts w:ascii="Times New Roman" w:hAnsi="Times New Roman"/>
          <w:b/>
        </w:rPr>
        <w:t>Формы организации деятельности по формированию УУД</w:t>
      </w:r>
    </w:p>
    <w:p w:rsidR="00F03206" w:rsidRPr="003E69BC" w:rsidRDefault="00F03206" w:rsidP="003E69BC">
      <w:pPr>
        <w:spacing w:after="0" w:line="240" w:lineRule="auto"/>
        <w:ind w:left="567"/>
        <w:rPr>
          <w:rFonts w:ascii="Times New Roman" w:hAnsi="Times New Roman"/>
        </w:rPr>
      </w:pPr>
      <w:r w:rsidRPr="003E69BC">
        <w:rPr>
          <w:rFonts w:ascii="Times New Roman" w:hAnsi="Times New Roman"/>
          <w:b/>
        </w:rPr>
        <w:t>Урочная деятельность</w:t>
      </w:r>
    </w:p>
    <w:p w:rsidR="00F03206" w:rsidRPr="003E69BC" w:rsidRDefault="00F03206" w:rsidP="003E69BC">
      <w:pPr>
        <w:pStyle w:val="4d"/>
        <w:numPr>
          <w:ilvl w:val="0"/>
          <w:numId w:val="181"/>
        </w:numPr>
        <w:spacing w:after="0" w:line="240" w:lineRule="auto"/>
        <w:ind w:left="567" w:firstLine="0"/>
        <w:jc w:val="both"/>
        <w:rPr>
          <w:rFonts w:ascii="Times New Roman" w:eastAsia="Calibri" w:hAnsi="Times New Roman" w:cs="Times New Roman"/>
        </w:rPr>
      </w:pPr>
      <w:r w:rsidRPr="003E69BC">
        <w:rPr>
          <w:rFonts w:ascii="Times New Roman" w:eastAsia="Calibri" w:hAnsi="Times New Roman" w:cs="Times New Roman"/>
        </w:rPr>
        <w:t>урок-исследование, урок-лаборатория, урок-творческий отчет, урок – защита проектов, мастерские письма, мастерские построения знаний, мастерские ценностных ориентаций;</w:t>
      </w:r>
    </w:p>
    <w:p w:rsidR="00F03206" w:rsidRPr="003E69BC" w:rsidRDefault="00F03206" w:rsidP="003E69BC">
      <w:pPr>
        <w:pStyle w:val="4d"/>
        <w:numPr>
          <w:ilvl w:val="0"/>
          <w:numId w:val="181"/>
        </w:numPr>
        <w:spacing w:after="0" w:line="240" w:lineRule="auto"/>
        <w:ind w:left="567" w:firstLine="0"/>
        <w:jc w:val="both"/>
        <w:rPr>
          <w:rFonts w:ascii="Times New Roman" w:eastAsia="Calibri" w:hAnsi="Times New Roman" w:cs="Times New Roman"/>
        </w:rPr>
      </w:pPr>
      <w:r w:rsidRPr="003E69BC">
        <w:rPr>
          <w:rFonts w:ascii="Times New Roman" w:eastAsia="Calibri" w:hAnsi="Times New Roman" w:cs="Times New Roman"/>
        </w:rPr>
        <w:t>учебный эксперимент, который позволяет организовать освоение элементов деятельности: планирование, проведение  эксперимента, обработка и  анализ  его  результатов;</w:t>
      </w:r>
    </w:p>
    <w:p w:rsidR="00F03206" w:rsidRPr="003E69BC" w:rsidRDefault="00F03206" w:rsidP="003E69BC">
      <w:pPr>
        <w:pStyle w:val="4d"/>
        <w:numPr>
          <w:ilvl w:val="0"/>
          <w:numId w:val="181"/>
        </w:numPr>
        <w:spacing w:after="0" w:line="240" w:lineRule="auto"/>
        <w:ind w:left="567" w:firstLine="0"/>
        <w:jc w:val="both"/>
        <w:rPr>
          <w:rFonts w:ascii="Times New Roman" w:eastAsia="Calibri" w:hAnsi="Times New Roman" w:cs="Times New Roman"/>
          <w:b/>
        </w:rPr>
      </w:pPr>
      <w:r w:rsidRPr="003E69BC">
        <w:rPr>
          <w:rFonts w:ascii="Times New Roman" w:eastAsia="Calibri" w:hAnsi="Times New Roman" w:cs="Times New Roman"/>
        </w:rPr>
        <w:t>домашнее задание исследовательского характера;</w:t>
      </w:r>
    </w:p>
    <w:p w:rsidR="00F03206" w:rsidRPr="003E69BC" w:rsidRDefault="00F03206" w:rsidP="003E69BC">
      <w:pPr>
        <w:pStyle w:val="4d"/>
        <w:spacing w:after="0" w:line="240" w:lineRule="auto"/>
        <w:ind w:left="567"/>
        <w:rPr>
          <w:rFonts w:ascii="Times New Roman" w:eastAsia="Calibri" w:hAnsi="Times New Roman" w:cs="Times New Roman"/>
        </w:rPr>
      </w:pPr>
      <w:r w:rsidRPr="003E69BC">
        <w:rPr>
          <w:rFonts w:ascii="Times New Roman" w:eastAsia="Calibri" w:hAnsi="Times New Roman" w:cs="Times New Roman"/>
          <w:b/>
        </w:rPr>
        <w:t>Внеурочная деятельность</w:t>
      </w:r>
    </w:p>
    <w:p w:rsidR="00F03206" w:rsidRPr="003E69BC" w:rsidRDefault="00F03206" w:rsidP="003E69BC">
      <w:pPr>
        <w:pStyle w:val="4d"/>
        <w:numPr>
          <w:ilvl w:val="0"/>
          <w:numId w:val="181"/>
        </w:numPr>
        <w:spacing w:after="0" w:line="240" w:lineRule="auto"/>
        <w:ind w:left="567" w:firstLine="0"/>
        <w:jc w:val="both"/>
        <w:rPr>
          <w:rFonts w:ascii="Times New Roman" w:eastAsia="Calibri" w:hAnsi="Times New Roman" w:cs="Times New Roman"/>
        </w:rPr>
      </w:pPr>
      <w:r w:rsidRPr="003E69BC">
        <w:rPr>
          <w:rFonts w:ascii="Times New Roman" w:eastAsia="Calibri" w:hAnsi="Times New Roman" w:cs="Times New Roman"/>
        </w:rPr>
        <w:t>образовательные экскурсии по предметам;</w:t>
      </w:r>
    </w:p>
    <w:p w:rsidR="00F03206" w:rsidRPr="003E69BC" w:rsidRDefault="00F03206" w:rsidP="003E69BC">
      <w:pPr>
        <w:pStyle w:val="4d"/>
        <w:numPr>
          <w:ilvl w:val="0"/>
          <w:numId w:val="181"/>
        </w:numPr>
        <w:spacing w:after="0" w:line="240" w:lineRule="auto"/>
        <w:ind w:left="567" w:firstLine="0"/>
        <w:jc w:val="both"/>
        <w:rPr>
          <w:rFonts w:ascii="Times New Roman" w:eastAsia="Calibri" w:hAnsi="Times New Roman" w:cs="Times New Roman"/>
        </w:rPr>
      </w:pPr>
      <w:r w:rsidRPr="003E69BC">
        <w:rPr>
          <w:rFonts w:ascii="Times New Roman" w:eastAsia="Calibri" w:hAnsi="Times New Roman" w:cs="Times New Roman"/>
        </w:rPr>
        <w:t>факультативные занятия, предполагающие углубленное изучение различных предметов;</w:t>
      </w:r>
    </w:p>
    <w:p w:rsidR="00F03206" w:rsidRPr="003E69BC" w:rsidRDefault="00F03206" w:rsidP="003E69BC">
      <w:pPr>
        <w:pStyle w:val="4d"/>
        <w:numPr>
          <w:ilvl w:val="0"/>
          <w:numId w:val="181"/>
        </w:numPr>
        <w:spacing w:after="0" w:line="240" w:lineRule="auto"/>
        <w:ind w:left="567" w:firstLine="0"/>
        <w:jc w:val="both"/>
        <w:rPr>
          <w:rFonts w:ascii="Times New Roman" w:eastAsia="Calibri" w:hAnsi="Times New Roman" w:cs="Times New Roman"/>
          <w:b/>
        </w:rPr>
      </w:pPr>
      <w:r w:rsidRPr="003E69BC">
        <w:rPr>
          <w:rFonts w:ascii="Times New Roman" w:eastAsia="Calibri" w:hAnsi="Times New Roman" w:cs="Times New Roman"/>
        </w:rPr>
        <w:t xml:space="preserve">участие учащихся в предметных олимпиадах, конкурсах и конференциях. </w:t>
      </w:r>
    </w:p>
    <w:p w:rsidR="00F03206" w:rsidRPr="003E69BC" w:rsidRDefault="00F03206" w:rsidP="003E69BC">
      <w:pPr>
        <w:pStyle w:val="a7"/>
        <w:widowControl w:val="0"/>
        <w:tabs>
          <w:tab w:val="left" w:pos="567"/>
        </w:tabs>
        <w:spacing w:before="0" w:beforeAutospacing="0" w:after="0" w:afterAutospacing="0"/>
        <w:ind w:left="567"/>
        <w:jc w:val="both"/>
        <w:rPr>
          <w:rFonts w:ascii="Times New Roman" w:hAnsi="Times New Roman"/>
          <w:sz w:val="22"/>
          <w:szCs w:val="22"/>
        </w:rPr>
      </w:pP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p>
    <w:p w:rsidR="00B540EE" w:rsidRPr="003E69BC" w:rsidRDefault="0021451B" w:rsidP="003E69BC">
      <w:pPr>
        <w:pStyle w:val="a7"/>
        <w:widowControl w:val="0"/>
        <w:tabs>
          <w:tab w:val="left" w:pos="567"/>
        </w:tabs>
        <w:spacing w:before="0" w:beforeAutospacing="0" w:after="0" w:afterAutospacing="0"/>
        <w:ind w:left="567"/>
        <w:jc w:val="center"/>
        <w:rPr>
          <w:rFonts w:ascii="Times New Roman" w:hAnsi="Times New Roman"/>
          <w:b/>
          <w:sz w:val="22"/>
          <w:szCs w:val="22"/>
        </w:rPr>
      </w:pPr>
      <w:r w:rsidRPr="003E69BC">
        <w:rPr>
          <w:rFonts w:ascii="Times New Roman" w:hAnsi="Times New Roman"/>
          <w:b/>
          <w:sz w:val="22"/>
          <w:szCs w:val="22"/>
        </w:rPr>
        <w:t>2.1.</w:t>
      </w:r>
      <w:r w:rsidR="00FF24AD" w:rsidRPr="003E69BC">
        <w:rPr>
          <w:rFonts w:ascii="Times New Roman" w:hAnsi="Times New Roman"/>
          <w:b/>
          <w:sz w:val="22"/>
          <w:szCs w:val="22"/>
        </w:rPr>
        <w:t>3</w:t>
      </w:r>
      <w:r w:rsidRPr="003E69BC">
        <w:rPr>
          <w:rFonts w:ascii="Times New Roman" w:hAnsi="Times New Roman"/>
          <w:b/>
          <w:sz w:val="22"/>
          <w:szCs w:val="22"/>
        </w:rPr>
        <w:t xml:space="preserve">. </w:t>
      </w:r>
      <w:r w:rsidR="00B540EE" w:rsidRPr="003E69BC">
        <w:rPr>
          <w:rFonts w:ascii="Times New Roman" w:hAnsi="Times New Roman"/>
          <w:b/>
          <w:sz w:val="22"/>
          <w:szCs w:val="22"/>
        </w:rPr>
        <w:t>Типовые задачи применения универсальных учебных действий</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уча</w:t>
      </w:r>
      <w:r w:rsidR="00FF24AD" w:rsidRPr="003E69BC">
        <w:rPr>
          <w:rFonts w:ascii="Times New Roman" w:hAnsi="Times New Roman"/>
          <w:sz w:val="22"/>
          <w:szCs w:val="22"/>
        </w:rPr>
        <w:t>щихся</w:t>
      </w:r>
      <w:r w:rsidRPr="003E69BC">
        <w:rPr>
          <w:rFonts w:ascii="Times New Roman" w:hAnsi="Times New Roman"/>
          <w:sz w:val="22"/>
          <w:szCs w:val="22"/>
        </w:rPr>
        <w:t xml:space="preserve"> и имеющих для </w:t>
      </w:r>
      <w:r w:rsidR="00FF24AD" w:rsidRPr="003E69BC">
        <w:rPr>
          <w:rFonts w:ascii="Times New Roman" w:hAnsi="Times New Roman"/>
          <w:sz w:val="22"/>
          <w:szCs w:val="22"/>
        </w:rPr>
        <w:t xml:space="preserve">нихопределенное </w:t>
      </w:r>
      <w:r w:rsidRPr="003E69BC">
        <w:rPr>
          <w:rFonts w:ascii="Times New Roman" w:hAnsi="Times New Roman"/>
          <w:sz w:val="22"/>
          <w:szCs w:val="22"/>
        </w:rPr>
        <w:t>значение (экология, молодежные субкультуры, бытовые практико-ориентированные ситуации, логистика и др.).</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Различаются два типа заданий, связанных с УУД:</w:t>
      </w:r>
    </w:p>
    <w:p w:rsidR="00B540EE" w:rsidRPr="003E69BC" w:rsidRDefault="00B540EE" w:rsidP="003E69BC">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задания, позволяющие в рамках образовательного процесса сформировать УУД</w:t>
      </w:r>
      <w:r w:rsidR="00FF24AD" w:rsidRPr="003E69BC">
        <w:rPr>
          <w:rFonts w:ascii="Times New Roman" w:hAnsi="Times New Roman"/>
          <w:sz w:val="22"/>
          <w:szCs w:val="22"/>
        </w:rPr>
        <w:t xml:space="preserve"> (направлены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3E69BC" w:rsidRDefault="00B540EE" w:rsidP="003E69BC">
      <w:pPr>
        <w:pStyle w:val="a7"/>
        <w:widowControl w:val="0"/>
        <w:numPr>
          <w:ilvl w:val="0"/>
          <w:numId w:val="7"/>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задания, позволяющие диагностировать уровень сформированности УУД</w:t>
      </w:r>
      <w:r w:rsidR="00FF24AD" w:rsidRPr="003E69BC">
        <w:rPr>
          <w:rFonts w:ascii="Times New Roman" w:hAnsi="Times New Roman"/>
          <w:sz w:val="22"/>
          <w:szCs w:val="22"/>
        </w:rPr>
        <w:t>(способность учащегося применять какое-то конкретное универсальное учебное действие).</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lastRenderedPageBreak/>
        <w:t xml:space="preserve">В основной школе возможно </w:t>
      </w:r>
      <w:r w:rsidR="00FF24AD" w:rsidRPr="003E69BC">
        <w:rPr>
          <w:rFonts w:ascii="Times New Roman" w:hAnsi="Times New Roman"/>
          <w:sz w:val="22"/>
          <w:szCs w:val="22"/>
        </w:rPr>
        <w:t xml:space="preserve">используются </w:t>
      </w:r>
      <w:r w:rsidRPr="003E69BC">
        <w:rPr>
          <w:rFonts w:ascii="Times New Roman" w:hAnsi="Times New Roman"/>
          <w:sz w:val="22"/>
          <w:szCs w:val="22"/>
        </w:rPr>
        <w:t xml:space="preserve"> следующие типы задач:</w:t>
      </w:r>
    </w:p>
    <w:p w:rsidR="00B540EE" w:rsidRPr="003E69BC" w:rsidRDefault="0021451B"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1</w:t>
      </w:r>
      <w:r w:rsidR="00B540EE" w:rsidRPr="003E69BC">
        <w:rPr>
          <w:rFonts w:ascii="Times New Roman" w:hAnsi="Times New Roman"/>
          <w:sz w:val="22"/>
          <w:szCs w:val="22"/>
        </w:rPr>
        <w:t xml:space="preserve">. Задачи, формирующие коммуникативные </w:t>
      </w:r>
      <w:r w:rsidR="00A428B9" w:rsidRPr="003E69BC">
        <w:rPr>
          <w:rFonts w:ascii="Times New Roman" w:hAnsi="Times New Roman"/>
          <w:sz w:val="22"/>
          <w:szCs w:val="22"/>
        </w:rPr>
        <w:t>УУД</w:t>
      </w:r>
      <w:r w:rsidR="00B540EE" w:rsidRPr="003E69BC">
        <w:rPr>
          <w:rFonts w:ascii="Times New Roman" w:hAnsi="Times New Roman"/>
          <w:sz w:val="22"/>
          <w:szCs w:val="22"/>
        </w:rPr>
        <w:t>:</w:t>
      </w:r>
    </w:p>
    <w:p w:rsidR="00B540EE" w:rsidRPr="003E69BC" w:rsidRDefault="00B540EE"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на учет позиции партнера;</w:t>
      </w:r>
    </w:p>
    <w:p w:rsidR="00B540EE" w:rsidRPr="003E69BC" w:rsidRDefault="00B540EE"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на организацию и осуществление сотрудничества;</w:t>
      </w:r>
    </w:p>
    <w:p w:rsidR="00B540EE" w:rsidRPr="003E69BC" w:rsidRDefault="00B540EE"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на передачу информации и отображение предметного содержания;</w:t>
      </w:r>
    </w:p>
    <w:p w:rsidR="00B540EE" w:rsidRPr="003E69BC" w:rsidRDefault="00B540EE"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тренинги коммуникативных навыков;</w:t>
      </w:r>
    </w:p>
    <w:p w:rsidR="00B540EE" w:rsidRPr="003E69BC" w:rsidRDefault="00B540EE"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ролевые игры.</w:t>
      </w:r>
    </w:p>
    <w:p w:rsidR="00B540EE" w:rsidRPr="003E69BC" w:rsidRDefault="0021451B"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2</w:t>
      </w:r>
      <w:r w:rsidR="00B540EE" w:rsidRPr="003E69BC">
        <w:rPr>
          <w:rFonts w:ascii="Times New Roman" w:hAnsi="Times New Roman"/>
          <w:sz w:val="22"/>
          <w:szCs w:val="22"/>
        </w:rPr>
        <w:t xml:space="preserve">. Задачи, формирующие познавательные </w:t>
      </w:r>
      <w:r w:rsidR="00A428B9" w:rsidRPr="003E69BC">
        <w:rPr>
          <w:rFonts w:ascii="Times New Roman" w:hAnsi="Times New Roman"/>
          <w:sz w:val="22"/>
          <w:szCs w:val="22"/>
        </w:rPr>
        <w:t>УУД</w:t>
      </w:r>
      <w:r w:rsidRPr="003E69BC">
        <w:rPr>
          <w:rFonts w:ascii="Times New Roman" w:hAnsi="Times New Roman"/>
          <w:sz w:val="22"/>
          <w:szCs w:val="22"/>
        </w:rPr>
        <w:t>:</w:t>
      </w:r>
    </w:p>
    <w:p w:rsidR="00B540EE" w:rsidRPr="003E69BC" w:rsidRDefault="00B540EE"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проекты на выстраивание стратегии поиска решения задач;</w:t>
      </w:r>
    </w:p>
    <w:p w:rsidR="00B540EE" w:rsidRPr="003E69BC" w:rsidRDefault="00B540EE"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задачи на сериацию, сравнение, оценивание;</w:t>
      </w:r>
    </w:p>
    <w:p w:rsidR="00B540EE" w:rsidRPr="003E69BC" w:rsidRDefault="00B540EE"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проведение эмпирического исследования;</w:t>
      </w:r>
    </w:p>
    <w:p w:rsidR="00B540EE" w:rsidRPr="003E69BC" w:rsidRDefault="00B540EE"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проведение теоретического исследования;</w:t>
      </w:r>
    </w:p>
    <w:p w:rsidR="00B540EE" w:rsidRPr="003E69BC" w:rsidRDefault="00B540EE"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смысловое чтение.</w:t>
      </w:r>
    </w:p>
    <w:p w:rsidR="00B540EE" w:rsidRPr="003E69BC" w:rsidRDefault="0021451B"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3</w:t>
      </w:r>
      <w:r w:rsidR="00B540EE" w:rsidRPr="003E69BC">
        <w:rPr>
          <w:rFonts w:ascii="Times New Roman" w:hAnsi="Times New Roman"/>
          <w:sz w:val="22"/>
          <w:szCs w:val="22"/>
        </w:rPr>
        <w:t xml:space="preserve">. Задачи, формирующие регулятивные </w:t>
      </w:r>
      <w:r w:rsidR="00A428B9" w:rsidRPr="003E69BC">
        <w:rPr>
          <w:rFonts w:ascii="Times New Roman" w:hAnsi="Times New Roman"/>
          <w:sz w:val="22"/>
          <w:szCs w:val="22"/>
        </w:rPr>
        <w:t>УУД</w:t>
      </w:r>
      <w:r w:rsidR="00B540EE" w:rsidRPr="003E69BC">
        <w:rPr>
          <w:rFonts w:ascii="Times New Roman" w:hAnsi="Times New Roman"/>
          <w:sz w:val="22"/>
          <w:szCs w:val="22"/>
        </w:rPr>
        <w:t>:</w:t>
      </w:r>
    </w:p>
    <w:p w:rsidR="00B540EE" w:rsidRPr="003E69BC" w:rsidRDefault="00B540EE"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на планирование;</w:t>
      </w:r>
    </w:p>
    <w:p w:rsidR="00B540EE" w:rsidRPr="003E69BC" w:rsidRDefault="0021451B"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на </w:t>
      </w:r>
      <w:r w:rsidR="00B540EE" w:rsidRPr="003E69BC">
        <w:rPr>
          <w:rFonts w:ascii="Times New Roman" w:hAnsi="Times New Roman"/>
          <w:sz w:val="22"/>
          <w:szCs w:val="22"/>
        </w:rPr>
        <w:t>ориентировку в ситуации;</w:t>
      </w:r>
    </w:p>
    <w:p w:rsidR="00B540EE" w:rsidRPr="003E69BC" w:rsidRDefault="0021451B"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на </w:t>
      </w:r>
      <w:r w:rsidR="00B540EE" w:rsidRPr="003E69BC">
        <w:rPr>
          <w:rFonts w:ascii="Times New Roman" w:hAnsi="Times New Roman"/>
          <w:sz w:val="22"/>
          <w:szCs w:val="22"/>
        </w:rPr>
        <w:t>прогнозирование;</w:t>
      </w:r>
    </w:p>
    <w:p w:rsidR="00B540EE" w:rsidRPr="003E69BC" w:rsidRDefault="0021451B"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на </w:t>
      </w:r>
      <w:r w:rsidR="00B540EE" w:rsidRPr="003E69BC">
        <w:rPr>
          <w:rFonts w:ascii="Times New Roman" w:hAnsi="Times New Roman"/>
          <w:sz w:val="22"/>
          <w:szCs w:val="22"/>
        </w:rPr>
        <w:t>целеполагание;</w:t>
      </w:r>
    </w:p>
    <w:p w:rsidR="00B540EE" w:rsidRPr="003E69BC" w:rsidRDefault="0021451B"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на </w:t>
      </w:r>
      <w:r w:rsidR="00B540EE" w:rsidRPr="003E69BC">
        <w:rPr>
          <w:rFonts w:ascii="Times New Roman" w:hAnsi="Times New Roman"/>
          <w:sz w:val="22"/>
          <w:szCs w:val="22"/>
        </w:rPr>
        <w:t>принятие решения;</w:t>
      </w:r>
    </w:p>
    <w:p w:rsidR="00B540EE" w:rsidRPr="003E69BC" w:rsidRDefault="0021451B" w:rsidP="003E69BC">
      <w:pPr>
        <w:pStyle w:val="a7"/>
        <w:widowControl w:val="0"/>
        <w:numPr>
          <w:ilvl w:val="0"/>
          <w:numId w:val="6"/>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на </w:t>
      </w:r>
      <w:r w:rsidR="00B540EE" w:rsidRPr="003E69BC">
        <w:rPr>
          <w:rFonts w:ascii="Times New Roman" w:hAnsi="Times New Roman"/>
          <w:sz w:val="22"/>
          <w:szCs w:val="22"/>
        </w:rPr>
        <w:t>самоконтроль.</w:t>
      </w:r>
    </w:p>
    <w:p w:rsidR="00FF24AD"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 xml:space="preserve">Развитию регулятивных </w:t>
      </w:r>
      <w:r w:rsidR="00A428B9" w:rsidRPr="003E69BC">
        <w:rPr>
          <w:rFonts w:ascii="Times New Roman" w:hAnsi="Times New Roman"/>
          <w:sz w:val="22"/>
          <w:szCs w:val="22"/>
        </w:rPr>
        <w:t>УУД</w:t>
      </w:r>
      <w:r w:rsidRPr="003E69BC">
        <w:rPr>
          <w:rFonts w:ascii="Times New Roman" w:hAnsi="Times New Roman"/>
          <w:sz w:val="22"/>
          <w:szCs w:val="22"/>
        </w:rPr>
        <w:t xml:space="preserve">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w:t>
      </w:r>
    </w:p>
    <w:p w:rsidR="00FF24AD" w:rsidRPr="003E69BC" w:rsidRDefault="00B540EE" w:rsidP="003E69BC">
      <w:pPr>
        <w:pStyle w:val="a7"/>
        <w:widowControl w:val="0"/>
        <w:numPr>
          <w:ilvl w:val="0"/>
          <w:numId w:val="179"/>
        </w:numPr>
        <w:tabs>
          <w:tab w:val="left" w:pos="567"/>
        </w:tabs>
        <w:spacing w:before="0" w:beforeAutospacing="0" w:after="0" w:afterAutospacing="0"/>
        <w:ind w:left="567" w:firstLine="0"/>
        <w:jc w:val="both"/>
        <w:rPr>
          <w:rFonts w:ascii="Times New Roman" w:hAnsi="Times New Roman"/>
          <w:sz w:val="22"/>
          <w:szCs w:val="22"/>
        </w:rPr>
      </w:pPr>
      <w:r w:rsidRPr="003E69BC">
        <w:rPr>
          <w:rFonts w:ascii="Times New Roman" w:hAnsi="Times New Roman"/>
          <w:sz w:val="22"/>
          <w:szCs w:val="22"/>
        </w:rPr>
        <w:t>планировани</w:t>
      </w:r>
      <w:r w:rsidR="00FF24AD" w:rsidRPr="003E69BC">
        <w:rPr>
          <w:rFonts w:ascii="Times New Roman" w:hAnsi="Times New Roman"/>
          <w:sz w:val="22"/>
          <w:szCs w:val="22"/>
        </w:rPr>
        <w:t>е</w:t>
      </w:r>
      <w:r w:rsidRPr="003E69BC">
        <w:rPr>
          <w:rFonts w:ascii="Times New Roman" w:hAnsi="Times New Roman"/>
          <w:sz w:val="22"/>
          <w:szCs w:val="22"/>
        </w:rPr>
        <w:t xml:space="preserve"> этапов выполнения работы, </w:t>
      </w:r>
    </w:p>
    <w:p w:rsidR="00FF24AD" w:rsidRPr="003E69BC" w:rsidRDefault="00B540EE" w:rsidP="003E69BC">
      <w:pPr>
        <w:pStyle w:val="a7"/>
        <w:widowControl w:val="0"/>
        <w:numPr>
          <w:ilvl w:val="0"/>
          <w:numId w:val="179"/>
        </w:numPr>
        <w:tabs>
          <w:tab w:val="left" w:pos="567"/>
        </w:tabs>
        <w:spacing w:before="0" w:beforeAutospacing="0" w:after="0" w:afterAutospacing="0"/>
        <w:ind w:left="567" w:firstLine="0"/>
        <w:jc w:val="both"/>
        <w:rPr>
          <w:rFonts w:ascii="Times New Roman" w:hAnsi="Times New Roman"/>
          <w:sz w:val="22"/>
          <w:szCs w:val="22"/>
        </w:rPr>
      </w:pPr>
      <w:r w:rsidRPr="003E69BC">
        <w:rPr>
          <w:rFonts w:ascii="Times New Roman" w:hAnsi="Times New Roman"/>
          <w:sz w:val="22"/>
          <w:szCs w:val="22"/>
        </w:rPr>
        <w:t>отслеживани</w:t>
      </w:r>
      <w:r w:rsidR="00FF24AD" w:rsidRPr="003E69BC">
        <w:rPr>
          <w:rFonts w:ascii="Times New Roman" w:hAnsi="Times New Roman"/>
          <w:sz w:val="22"/>
          <w:szCs w:val="22"/>
        </w:rPr>
        <w:t>е</w:t>
      </w:r>
      <w:r w:rsidRPr="003E69BC">
        <w:rPr>
          <w:rFonts w:ascii="Times New Roman" w:hAnsi="Times New Roman"/>
          <w:sz w:val="22"/>
          <w:szCs w:val="22"/>
        </w:rPr>
        <w:t xml:space="preserve"> продвижения в выполнении задания, </w:t>
      </w:r>
    </w:p>
    <w:p w:rsidR="00FF24AD" w:rsidRPr="003E69BC" w:rsidRDefault="00B540EE" w:rsidP="003E69BC">
      <w:pPr>
        <w:pStyle w:val="a7"/>
        <w:widowControl w:val="0"/>
        <w:numPr>
          <w:ilvl w:val="0"/>
          <w:numId w:val="179"/>
        </w:numPr>
        <w:tabs>
          <w:tab w:val="left" w:pos="567"/>
        </w:tabs>
        <w:spacing w:before="0" w:beforeAutospacing="0" w:after="0" w:afterAutospacing="0"/>
        <w:ind w:left="567" w:firstLine="0"/>
        <w:jc w:val="both"/>
        <w:rPr>
          <w:rFonts w:ascii="Times New Roman" w:hAnsi="Times New Roman"/>
          <w:sz w:val="22"/>
          <w:szCs w:val="22"/>
        </w:rPr>
      </w:pPr>
      <w:r w:rsidRPr="003E69BC">
        <w:rPr>
          <w:rFonts w:ascii="Times New Roman" w:hAnsi="Times New Roman"/>
          <w:sz w:val="22"/>
          <w:szCs w:val="22"/>
        </w:rPr>
        <w:t>соблюдени</w:t>
      </w:r>
      <w:r w:rsidR="00FF24AD" w:rsidRPr="003E69BC">
        <w:rPr>
          <w:rFonts w:ascii="Times New Roman" w:hAnsi="Times New Roman"/>
          <w:sz w:val="22"/>
          <w:szCs w:val="22"/>
        </w:rPr>
        <w:t>е</w:t>
      </w:r>
      <w:r w:rsidRPr="003E69BC">
        <w:rPr>
          <w:rFonts w:ascii="Times New Roman" w:hAnsi="Times New Roman"/>
          <w:sz w:val="22"/>
          <w:szCs w:val="22"/>
        </w:rPr>
        <w:t xml:space="preserve"> графика подготовки и предоставления материалов, </w:t>
      </w:r>
    </w:p>
    <w:p w:rsidR="00B540EE" w:rsidRPr="003E69BC" w:rsidRDefault="00FF24AD" w:rsidP="003E69BC">
      <w:pPr>
        <w:pStyle w:val="a7"/>
        <w:widowControl w:val="0"/>
        <w:numPr>
          <w:ilvl w:val="0"/>
          <w:numId w:val="179"/>
        </w:numPr>
        <w:tabs>
          <w:tab w:val="left" w:pos="567"/>
        </w:tabs>
        <w:spacing w:before="0" w:beforeAutospacing="0" w:after="0" w:afterAutospacing="0"/>
        <w:ind w:left="567" w:firstLine="0"/>
        <w:jc w:val="both"/>
        <w:rPr>
          <w:rFonts w:ascii="Times New Roman" w:hAnsi="Times New Roman"/>
          <w:sz w:val="22"/>
          <w:szCs w:val="22"/>
        </w:rPr>
      </w:pPr>
      <w:r w:rsidRPr="003E69BC">
        <w:rPr>
          <w:rFonts w:ascii="Times New Roman" w:hAnsi="Times New Roman"/>
          <w:sz w:val="22"/>
          <w:szCs w:val="22"/>
        </w:rPr>
        <w:t>поиск</w:t>
      </w:r>
      <w:r w:rsidR="00B540EE" w:rsidRPr="003E69BC">
        <w:rPr>
          <w:rFonts w:ascii="Times New Roman" w:hAnsi="Times New Roman"/>
          <w:sz w:val="22"/>
          <w:szCs w:val="22"/>
        </w:rPr>
        <w:t xml:space="preserve"> необходимых ресурсов, распределения обязанностей и контрол</w:t>
      </w:r>
      <w:r w:rsidRPr="003E69BC">
        <w:rPr>
          <w:rFonts w:ascii="Times New Roman" w:hAnsi="Times New Roman"/>
          <w:sz w:val="22"/>
          <w:szCs w:val="22"/>
        </w:rPr>
        <w:t>я качества выполнения работы</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w:t>
      </w:r>
      <w:r w:rsidR="00A428B9" w:rsidRPr="003E69BC">
        <w:rPr>
          <w:rFonts w:ascii="Times New Roman" w:hAnsi="Times New Roman"/>
          <w:sz w:val="22"/>
          <w:szCs w:val="22"/>
        </w:rPr>
        <w:t>УУД</w:t>
      </w:r>
      <w:r w:rsidRPr="003E69BC">
        <w:rPr>
          <w:rFonts w:ascii="Times New Roman" w:hAnsi="Times New Roman"/>
          <w:sz w:val="22"/>
          <w:szCs w:val="22"/>
        </w:rPr>
        <w:t xml:space="preserve"> и закрепление освоенного может происходить в х</w:t>
      </w:r>
      <w:r w:rsidR="00FF24AD" w:rsidRPr="003E69BC">
        <w:rPr>
          <w:rFonts w:ascii="Times New Roman" w:hAnsi="Times New Roman"/>
          <w:sz w:val="22"/>
          <w:szCs w:val="22"/>
        </w:rPr>
        <w:t>оде занятий по разным предметам, при этом</w:t>
      </w:r>
      <w:r w:rsidRPr="003E69BC">
        <w:rPr>
          <w:rFonts w:ascii="Times New Roman" w:hAnsi="Times New Roman"/>
          <w:sz w:val="22"/>
          <w:szCs w:val="22"/>
        </w:rPr>
        <w:t xml:space="preserve"> долж</w:t>
      </w:r>
      <w:r w:rsidR="00FF24AD" w:rsidRPr="003E69BC">
        <w:rPr>
          <w:rFonts w:ascii="Times New Roman" w:hAnsi="Times New Roman"/>
          <w:sz w:val="22"/>
          <w:szCs w:val="22"/>
        </w:rPr>
        <w:t>е</w:t>
      </w:r>
      <w:r w:rsidRPr="003E69BC">
        <w:rPr>
          <w:rFonts w:ascii="Times New Roman" w:hAnsi="Times New Roman"/>
          <w:sz w:val="22"/>
          <w:szCs w:val="22"/>
        </w:rPr>
        <w:t>н</w:t>
      </w:r>
      <w:r w:rsidR="00FF24AD" w:rsidRPr="003E69BC">
        <w:rPr>
          <w:rFonts w:ascii="Times New Roman" w:hAnsi="Times New Roman"/>
          <w:sz w:val="22"/>
          <w:szCs w:val="22"/>
        </w:rPr>
        <w:t xml:space="preserve"> соблюдаться </w:t>
      </w:r>
      <w:r w:rsidRPr="003E69BC">
        <w:rPr>
          <w:rFonts w:ascii="Times New Roman" w:hAnsi="Times New Roman"/>
          <w:sz w:val="22"/>
          <w:szCs w:val="22"/>
        </w:rPr>
        <w:t xml:space="preserve"> баланс между временем освоения и временем использования соответствующих действий. </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3E69BC" w:rsidRDefault="00B540EE" w:rsidP="003E69BC">
      <w:pPr>
        <w:pStyle w:val="a7"/>
        <w:widowControl w:val="0"/>
        <w:tabs>
          <w:tab w:val="left" w:pos="567"/>
        </w:tabs>
        <w:spacing w:before="0" w:beforeAutospacing="0" w:after="0" w:afterAutospacing="0"/>
        <w:ind w:left="567"/>
        <w:jc w:val="center"/>
        <w:rPr>
          <w:rFonts w:ascii="Times New Roman" w:hAnsi="Times New Roman"/>
          <w:color w:val="FF0000"/>
          <w:sz w:val="22"/>
          <w:szCs w:val="22"/>
        </w:rPr>
      </w:pPr>
    </w:p>
    <w:p w:rsidR="00C66CE5" w:rsidRPr="003E69BC" w:rsidRDefault="0021451B" w:rsidP="003E69BC">
      <w:pPr>
        <w:pStyle w:val="a7"/>
        <w:widowControl w:val="0"/>
        <w:tabs>
          <w:tab w:val="left" w:pos="567"/>
        </w:tabs>
        <w:spacing w:before="0" w:beforeAutospacing="0" w:after="0" w:afterAutospacing="0"/>
        <w:ind w:left="567"/>
        <w:jc w:val="center"/>
        <w:rPr>
          <w:rFonts w:ascii="Times New Roman" w:hAnsi="Times New Roman"/>
          <w:b/>
          <w:sz w:val="22"/>
          <w:szCs w:val="22"/>
        </w:rPr>
      </w:pPr>
      <w:r w:rsidRPr="003E69BC">
        <w:rPr>
          <w:rFonts w:ascii="Times New Roman" w:hAnsi="Times New Roman"/>
          <w:b/>
          <w:sz w:val="22"/>
          <w:szCs w:val="22"/>
        </w:rPr>
        <w:t>2.1.</w:t>
      </w:r>
      <w:r w:rsidR="00AF0C67" w:rsidRPr="003E69BC">
        <w:rPr>
          <w:rFonts w:ascii="Times New Roman" w:hAnsi="Times New Roman"/>
          <w:b/>
          <w:sz w:val="22"/>
          <w:szCs w:val="22"/>
        </w:rPr>
        <w:t>4</w:t>
      </w:r>
      <w:r w:rsidRPr="003E69BC">
        <w:rPr>
          <w:rFonts w:ascii="Times New Roman" w:hAnsi="Times New Roman"/>
          <w:b/>
          <w:sz w:val="22"/>
          <w:szCs w:val="22"/>
        </w:rPr>
        <w:t xml:space="preserve">. </w:t>
      </w:r>
      <w:r w:rsidR="00C66CE5" w:rsidRPr="003E69BC">
        <w:rPr>
          <w:rFonts w:ascii="Times New Roman" w:hAnsi="Times New Roman"/>
          <w:b/>
          <w:sz w:val="22"/>
          <w:szCs w:val="22"/>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60243" w:rsidRPr="003E69BC" w:rsidRDefault="00760243" w:rsidP="003E69BC">
      <w:pPr>
        <w:spacing w:after="0" w:line="240" w:lineRule="auto"/>
        <w:ind w:left="567"/>
        <w:rPr>
          <w:rFonts w:ascii="Times New Roman" w:eastAsia="Times New Roman" w:hAnsi="Times New Roman"/>
          <w:b/>
          <w:bCs/>
        </w:rPr>
      </w:pPr>
      <w:r w:rsidRPr="003E69BC">
        <w:rPr>
          <w:rFonts w:ascii="Times New Roman" w:eastAsia="Times New Roman" w:hAnsi="Times New Roman"/>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Специфика</w:t>
      </w:r>
      <w:r w:rsidRPr="003E69BC">
        <w:rPr>
          <w:rFonts w:ascii="Times New Roman" w:hAnsi="Times New Roman"/>
          <w:b/>
          <w:bCs/>
          <w:sz w:val="22"/>
          <w:szCs w:val="22"/>
        </w:rPr>
        <w:t xml:space="preserve"> проектной деятельности обучающихся</w:t>
      </w:r>
      <w:r w:rsidRPr="003E69BC">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w:t>
      </w:r>
      <w:r w:rsidR="00760243" w:rsidRPr="003E69BC">
        <w:rPr>
          <w:rFonts w:ascii="Times New Roman" w:hAnsi="Times New Roman"/>
          <w:sz w:val="22"/>
          <w:szCs w:val="22"/>
        </w:rPr>
        <w:t xml:space="preserve">ажение. Проектная деятельность </w:t>
      </w:r>
      <w:r w:rsidRPr="003E69BC">
        <w:rPr>
          <w:rFonts w:ascii="Times New Roman" w:hAnsi="Times New Roman"/>
          <w:sz w:val="22"/>
          <w:szCs w:val="22"/>
        </w:rPr>
        <w:t>учащегося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3E69BC">
        <w:rPr>
          <w:rFonts w:ascii="Times New Roman" w:hAnsi="Times New Roman"/>
          <w:sz w:val="22"/>
          <w:szCs w:val="22"/>
        </w:rPr>
        <w:t xml:space="preserve"> и </w:t>
      </w:r>
      <w:r w:rsidRPr="003E69BC">
        <w:rPr>
          <w:rFonts w:ascii="Times New Roman" w:hAnsi="Times New Roman"/>
          <w:sz w:val="22"/>
          <w:szCs w:val="22"/>
        </w:rPr>
        <w:t>ориентирована на формирование и развитие метапредметных и личностных результатов обучающихся.</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 xml:space="preserve">Особенностью </w:t>
      </w:r>
      <w:r w:rsidRPr="003E69BC">
        <w:rPr>
          <w:rFonts w:ascii="Times New Roman" w:hAnsi="Times New Roman"/>
          <w:b/>
          <w:bCs/>
          <w:sz w:val="22"/>
          <w:szCs w:val="22"/>
        </w:rPr>
        <w:t xml:space="preserve">учебно-исследовательской деятельности </w:t>
      </w:r>
      <w:r w:rsidRPr="003E69BC">
        <w:rPr>
          <w:rFonts w:ascii="Times New Roman" w:hAnsi="Times New Roman"/>
          <w:sz w:val="22"/>
          <w:szCs w:val="22"/>
        </w:rPr>
        <w:t>является «приращение» в компетенциях учащегося.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Учебно-исследовательская работа учащихся может быть организована по двум направлениям:</w:t>
      </w:r>
    </w:p>
    <w:p w:rsidR="00B540EE" w:rsidRPr="003E69BC" w:rsidRDefault="00B540EE" w:rsidP="003E69BC">
      <w:pPr>
        <w:pStyle w:val="a7"/>
        <w:widowControl w:val="0"/>
        <w:numPr>
          <w:ilvl w:val="0"/>
          <w:numId w:val="1"/>
        </w:numPr>
        <w:tabs>
          <w:tab w:val="clear" w:pos="720"/>
          <w:tab w:val="num"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урочная учебно-исследовательская деятельность учащихся: проблемные уроки; семинары; </w:t>
      </w:r>
      <w:r w:rsidRPr="003E69BC">
        <w:rPr>
          <w:rFonts w:ascii="Times New Roman" w:hAnsi="Times New Roman"/>
          <w:sz w:val="22"/>
          <w:szCs w:val="22"/>
        </w:rPr>
        <w:lastRenderedPageBreak/>
        <w:t xml:space="preserve">практические и лабораторные занятия, др.; </w:t>
      </w:r>
    </w:p>
    <w:p w:rsidR="00B540EE" w:rsidRPr="003E69BC" w:rsidRDefault="00B540EE" w:rsidP="003E69BC">
      <w:pPr>
        <w:pStyle w:val="a7"/>
        <w:widowControl w:val="0"/>
        <w:numPr>
          <w:ilvl w:val="0"/>
          <w:numId w:val="1"/>
        </w:numPr>
        <w:tabs>
          <w:tab w:val="clear" w:pos="720"/>
          <w:tab w:val="num"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3E69BC">
        <w:rPr>
          <w:rFonts w:ascii="Times New Roman" w:hAnsi="Times New Roman"/>
          <w:sz w:val="22"/>
          <w:szCs w:val="22"/>
        </w:rPr>
        <w:t xml:space="preserve"> и </w:t>
      </w:r>
      <w:r w:rsidRPr="003E69BC">
        <w:rPr>
          <w:rFonts w:ascii="Times New Roman" w:hAnsi="Times New Roman"/>
          <w:sz w:val="22"/>
          <w:szCs w:val="22"/>
        </w:rPr>
        <w:t>др.</w:t>
      </w:r>
    </w:p>
    <w:p w:rsidR="00B540EE" w:rsidRPr="003E69BC" w:rsidRDefault="00E5382A"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У</w:t>
      </w:r>
      <w:r w:rsidR="00B540EE" w:rsidRPr="003E69BC">
        <w:rPr>
          <w:rFonts w:ascii="Times New Roman" w:hAnsi="Times New Roman"/>
          <w:sz w:val="22"/>
          <w:szCs w:val="22"/>
        </w:rPr>
        <w:t>чебно-исследовательская и проектная деятельность обучающихся может проводиться в том числе по таким направлениям, как:</w:t>
      </w:r>
    </w:p>
    <w:p w:rsidR="00B540EE" w:rsidRPr="003E69BC" w:rsidRDefault="00B540EE" w:rsidP="003E69BC">
      <w:pPr>
        <w:pStyle w:val="a7"/>
        <w:widowControl w:val="0"/>
        <w:numPr>
          <w:ilvl w:val="0"/>
          <w:numId w:val="8"/>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исследовательское;</w:t>
      </w:r>
    </w:p>
    <w:p w:rsidR="00B540EE" w:rsidRPr="003E69BC" w:rsidRDefault="00B540EE" w:rsidP="003E69BC">
      <w:pPr>
        <w:pStyle w:val="a7"/>
        <w:widowControl w:val="0"/>
        <w:numPr>
          <w:ilvl w:val="0"/>
          <w:numId w:val="8"/>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инженерное;</w:t>
      </w:r>
    </w:p>
    <w:p w:rsidR="00B540EE" w:rsidRPr="003E69BC" w:rsidRDefault="00B540EE" w:rsidP="003E69BC">
      <w:pPr>
        <w:pStyle w:val="a7"/>
        <w:widowControl w:val="0"/>
        <w:numPr>
          <w:ilvl w:val="0"/>
          <w:numId w:val="8"/>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прикладное;</w:t>
      </w:r>
    </w:p>
    <w:p w:rsidR="00B540EE" w:rsidRPr="003E69BC" w:rsidRDefault="00B540EE" w:rsidP="003E69BC">
      <w:pPr>
        <w:pStyle w:val="a7"/>
        <w:widowControl w:val="0"/>
        <w:numPr>
          <w:ilvl w:val="0"/>
          <w:numId w:val="8"/>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информационное;</w:t>
      </w:r>
    </w:p>
    <w:p w:rsidR="00B540EE" w:rsidRPr="003E69BC" w:rsidRDefault="00B540EE" w:rsidP="003E69BC">
      <w:pPr>
        <w:pStyle w:val="a7"/>
        <w:widowControl w:val="0"/>
        <w:numPr>
          <w:ilvl w:val="0"/>
          <w:numId w:val="8"/>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социальное;</w:t>
      </w:r>
    </w:p>
    <w:p w:rsidR="00B540EE" w:rsidRPr="003E69BC" w:rsidRDefault="00B540EE" w:rsidP="003E69BC">
      <w:pPr>
        <w:pStyle w:val="a7"/>
        <w:widowControl w:val="0"/>
        <w:numPr>
          <w:ilvl w:val="0"/>
          <w:numId w:val="8"/>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игровое;</w:t>
      </w:r>
    </w:p>
    <w:p w:rsidR="00B540EE" w:rsidRPr="003E69BC" w:rsidRDefault="00B540EE" w:rsidP="003E69BC">
      <w:pPr>
        <w:pStyle w:val="a7"/>
        <w:widowControl w:val="0"/>
        <w:numPr>
          <w:ilvl w:val="0"/>
          <w:numId w:val="8"/>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творческое.</w:t>
      </w:r>
    </w:p>
    <w:p w:rsidR="00600D16" w:rsidRPr="003E69BC" w:rsidRDefault="00600D16" w:rsidP="003E69BC">
      <w:pPr>
        <w:autoSpaceDE w:val="0"/>
        <w:autoSpaceDN w:val="0"/>
        <w:adjustRightInd w:val="0"/>
        <w:spacing w:after="0" w:line="240" w:lineRule="auto"/>
        <w:ind w:left="567"/>
        <w:rPr>
          <w:rFonts w:ascii="Times New Roman" w:hAnsi="Times New Roman"/>
          <w:b/>
          <w:bCs/>
          <w:lang w:eastAsia="ru-RU"/>
        </w:rPr>
      </w:pPr>
      <w:r w:rsidRPr="003E69BC">
        <w:rPr>
          <w:rFonts w:ascii="Times New Roman" w:hAnsi="Times New Roman"/>
          <w:b/>
          <w:bCs/>
          <w:lang w:eastAsia="ru-RU"/>
        </w:rPr>
        <w:t>Отличия учебно-исследовательской и проектной деятельности обучающихся</w:t>
      </w:r>
    </w:p>
    <w:tbl>
      <w:tblPr>
        <w:tblStyle w:val="a4"/>
        <w:tblW w:w="0" w:type="auto"/>
        <w:tblInd w:w="675" w:type="dxa"/>
        <w:tblLook w:val="04A0" w:firstRow="1" w:lastRow="0" w:firstColumn="1" w:lastColumn="0" w:noHBand="0" w:noVBand="1"/>
      </w:tblPr>
      <w:tblGrid>
        <w:gridCol w:w="2211"/>
        <w:gridCol w:w="2876"/>
        <w:gridCol w:w="2242"/>
        <w:gridCol w:w="2242"/>
      </w:tblGrid>
      <w:tr w:rsidR="00600D16" w:rsidRPr="003E69BC" w:rsidTr="00216CAC">
        <w:tc>
          <w:tcPr>
            <w:tcW w:w="2047" w:type="dxa"/>
          </w:tcPr>
          <w:p w:rsidR="00600D16" w:rsidRPr="003E69BC" w:rsidRDefault="00600D16" w:rsidP="003E69BC">
            <w:pPr>
              <w:autoSpaceDE w:val="0"/>
              <w:autoSpaceDN w:val="0"/>
              <w:adjustRightInd w:val="0"/>
              <w:spacing w:after="0" w:line="240" w:lineRule="auto"/>
              <w:ind w:left="34"/>
              <w:rPr>
                <w:rFonts w:ascii="Times New Roman" w:hAnsi="Times New Roman"/>
                <w:b/>
                <w:bCs/>
                <w:lang w:eastAsia="ru-RU"/>
              </w:rPr>
            </w:pPr>
          </w:p>
        </w:tc>
        <w:tc>
          <w:tcPr>
            <w:tcW w:w="0" w:type="auto"/>
          </w:tcPr>
          <w:p w:rsidR="00600D16" w:rsidRPr="003E69BC" w:rsidRDefault="00600D16" w:rsidP="003E69BC">
            <w:pPr>
              <w:autoSpaceDE w:val="0"/>
              <w:autoSpaceDN w:val="0"/>
              <w:adjustRightInd w:val="0"/>
              <w:spacing w:after="0" w:line="240" w:lineRule="auto"/>
              <w:ind w:left="-18" w:firstLine="18"/>
              <w:rPr>
                <w:rFonts w:ascii="Times New Roman" w:hAnsi="Times New Roman"/>
                <w:b/>
                <w:bCs/>
                <w:lang w:eastAsia="ru-RU"/>
              </w:rPr>
            </w:pPr>
            <w:r w:rsidRPr="003E69BC">
              <w:rPr>
                <w:rFonts w:ascii="Times New Roman" w:hAnsi="Times New Roman"/>
                <w:b/>
                <w:bCs/>
                <w:lang w:eastAsia="ru-RU"/>
              </w:rPr>
              <w:t>Цели</w:t>
            </w:r>
          </w:p>
        </w:tc>
        <w:tc>
          <w:tcPr>
            <w:tcW w:w="0" w:type="auto"/>
          </w:tcPr>
          <w:p w:rsidR="00600D16" w:rsidRPr="003E69BC" w:rsidRDefault="00600D16" w:rsidP="003E69BC">
            <w:pPr>
              <w:autoSpaceDE w:val="0"/>
              <w:autoSpaceDN w:val="0"/>
              <w:adjustRightInd w:val="0"/>
              <w:spacing w:after="0" w:line="240" w:lineRule="auto"/>
              <w:ind w:firstLine="52"/>
              <w:rPr>
                <w:rFonts w:ascii="Times New Roman" w:hAnsi="Times New Roman"/>
                <w:b/>
                <w:bCs/>
                <w:lang w:eastAsia="ru-RU"/>
              </w:rPr>
            </w:pPr>
            <w:r w:rsidRPr="003E69BC">
              <w:rPr>
                <w:rFonts w:ascii="Times New Roman" w:hAnsi="Times New Roman"/>
                <w:b/>
                <w:bCs/>
                <w:lang w:eastAsia="ru-RU"/>
              </w:rPr>
              <w:t>Ресурсы</w:t>
            </w:r>
          </w:p>
        </w:tc>
        <w:tc>
          <w:tcPr>
            <w:tcW w:w="0" w:type="auto"/>
          </w:tcPr>
          <w:p w:rsidR="00600D16" w:rsidRPr="003E69BC" w:rsidRDefault="00600D16" w:rsidP="003E69BC">
            <w:pPr>
              <w:autoSpaceDE w:val="0"/>
              <w:autoSpaceDN w:val="0"/>
              <w:adjustRightInd w:val="0"/>
              <w:spacing w:after="0" w:line="240" w:lineRule="auto"/>
              <w:rPr>
                <w:rFonts w:ascii="Times New Roman" w:hAnsi="Times New Roman"/>
                <w:b/>
                <w:bCs/>
                <w:lang w:eastAsia="ru-RU"/>
              </w:rPr>
            </w:pPr>
            <w:r w:rsidRPr="003E69BC">
              <w:rPr>
                <w:rFonts w:ascii="Times New Roman" w:hAnsi="Times New Roman"/>
                <w:b/>
                <w:bCs/>
                <w:lang w:eastAsia="ru-RU"/>
              </w:rPr>
              <w:t>Сроки</w:t>
            </w:r>
          </w:p>
        </w:tc>
      </w:tr>
      <w:tr w:rsidR="00600D16" w:rsidRPr="003E69BC" w:rsidTr="00216CAC">
        <w:tc>
          <w:tcPr>
            <w:tcW w:w="2047" w:type="dxa"/>
          </w:tcPr>
          <w:p w:rsidR="00600D16" w:rsidRPr="003E69BC" w:rsidRDefault="00600D16" w:rsidP="003E69BC">
            <w:pPr>
              <w:autoSpaceDE w:val="0"/>
              <w:autoSpaceDN w:val="0"/>
              <w:adjustRightInd w:val="0"/>
              <w:spacing w:after="0" w:line="240" w:lineRule="auto"/>
              <w:ind w:left="34"/>
              <w:rPr>
                <w:rFonts w:ascii="Times New Roman" w:hAnsi="Times New Roman"/>
                <w:b/>
                <w:bCs/>
                <w:lang w:eastAsia="ru-RU"/>
              </w:rPr>
            </w:pPr>
            <w:r w:rsidRPr="003E69BC">
              <w:rPr>
                <w:rFonts w:ascii="Times New Roman" w:hAnsi="Times New Roman"/>
                <w:b/>
                <w:bCs/>
                <w:lang w:eastAsia="ru-RU"/>
              </w:rPr>
              <w:t>Исследование</w:t>
            </w:r>
          </w:p>
          <w:p w:rsidR="00600D16" w:rsidRPr="003E69BC" w:rsidRDefault="00600D16" w:rsidP="003E69BC">
            <w:pPr>
              <w:autoSpaceDE w:val="0"/>
              <w:autoSpaceDN w:val="0"/>
              <w:adjustRightInd w:val="0"/>
              <w:spacing w:after="0" w:line="240" w:lineRule="auto"/>
              <w:ind w:left="34"/>
              <w:rPr>
                <w:rFonts w:ascii="Times New Roman" w:hAnsi="Times New Roman"/>
                <w:b/>
                <w:bCs/>
                <w:lang w:eastAsia="ru-RU"/>
              </w:rPr>
            </w:pPr>
          </w:p>
        </w:tc>
        <w:tc>
          <w:tcPr>
            <w:tcW w:w="0" w:type="auto"/>
          </w:tcPr>
          <w:p w:rsidR="00600D16" w:rsidRPr="003E69BC" w:rsidRDefault="00600D16"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Открытие новых</w:t>
            </w:r>
          </w:p>
          <w:p w:rsidR="00600D16" w:rsidRPr="003E69BC" w:rsidRDefault="00600D16"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знаний</w:t>
            </w:r>
          </w:p>
        </w:tc>
        <w:tc>
          <w:tcPr>
            <w:tcW w:w="0" w:type="auto"/>
          </w:tcPr>
          <w:p w:rsidR="00600D16" w:rsidRPr="003E69BC" w:rsidRDefault="00600D16" w:rsidP="003E69BC">
            <w:pPr>
              <w:autoSpaceDE w:val="0"/>
              <w:autoSpaceDN w:val="0"/>
              <w:adjustRightInd w:val="0"/>
              <w:spacing w:after="0" w:line="240" w:lineRule="auto"/>
              <w:ind w:firstLine="52"/>
              <w:rPr>
                <w:rFonts w:ascii="Times New Roman" w:hAnsi="Times New Roman"/>
                <w:lang w:eastAsia="ru-RU"/>
              </w:rPr>
            </w:pPr>
            <w:r w:rsidRPr="003E69BC">
              <w:rPr>
                <w:rFonts w:ascii="Times New Roman" w:hAnsi="Times New Roman"/>
                <w:lang w:eastAsia="ru-RU"/>
              </w:rPr>
              <w:t>Нет принципиальных</w:t>
            </w:r>
          </w:p>
          <w:p w:rsidR="00600D16" w:rsidRPr="003E69BC" w:rsidRDefault="00600D16" w:rsidP="003E69BC">
            <w:pPr>
              <w:autoSpaceDE w:val="0"/>
              <w:autoSpaceDN w:val="0"/>
              <w:adjustRightInd w:val="0"/>
              <w:spacing w:after="0" w:line="240" w:lineRule="auto"/>
              <w:ind w:firstLine="52"/>
              <w:rPr>
                <w:rFonts w:ascii="Times New Roman" w:hAnsi="Times New Roman"/>
                <w:lang w:eastAsia="ru-RU"/>
              </w:rPr>
            </w:pPr>
            <w:r w:rsidRPr="003E69BC">
              <w:rPr>
                <w:rFonts w:ascii="Times New Roman" w:hAnsi="Times New Roman"/>
                <w:lang w:eastAsia="ru-RU"/>
              </w:rPr>
              <w:t>ограничений</w:t>
            </w:r>
          </w:p>
        </w:tc>
        <w:tc>
          <w:tcPr>
            <w:tcW w:w="0" w:type="auto"/>
          </w:tcPr>
          <w:p w:rsidR="00600D16" w:rsidRPr="003E69BC" w:rsidRDefault="00600D16" w:rsidP="003E69BC">
            <w:pPr>
              <w:autoSpaceDE w:val="0"/>
              <w:autoSpaceDN w:val="0"/>
              <w:adjustRightInd w:val="0"/>
              <w:spacing w:after="0" w:line="240" w:lineRule="auto"/>
              <w:rPr>
                <w:rFonts w:ascii="Times New Roman" w:hAnsi="Times New Roman"/>
                <w:lang w:eastAsia="ru-RU"/>
              </w:rPr>
            </w:pPr>
            <w:r w:rsidRPr="003E69BC">
              <w:rPr>
                <w:rFonts w:ascii="Times New Roman" w:hAnsi="Times New Roman"/>
                <w:lang w:eastAsia="ru-RU"/>
              </w:rPr>
              <w:t>Нет принципиальных</w:t>
            </w:r>
          </w:p>
          <w:p w:rsidR="00600D16" w:rsidRPr="003E69BC" w:rsidRDefault="00600D16" w:rsidP="003E69BC">
            <w:pPr>
              <w:autoSpaceDE w:val="0"/>
              <w:autoSpaceDN w:val="0"/>
              <w:adjustRightInd w:val="0"/>
              <w:spacing w:after="0" w:line="240" w:lineRule="auto"/>
              <w:rPr>
                <w:rFonts w:ascii="Times New Roman" w:hAnsi="Times New Roman"/>
                <w:lang w:eastAsia="ru-RU"/>
              </w:rPr>
            </w:pPr>
            <w:r w:rsidRPr="003E69BC">
              <w:rPr>
                <w:rFonts w:ascii="Times New Roman" w:hAnsi="Times New Roman"/>
                <w:lang w:eastAsia="ru-RU"/>
              </w:rPr>
              <w:t>ограничений</w:t>
            </w:r>
          </w:p>
        </w:tc>
      </w:tr>
      <w:tr w:rsidR="00600D16" w:rsidRPr="003E69BC" w:rsidTr="00216CAC">
        <w:tc>
          <w:tcPr>
            <w:tcW w:w="2047" w:type="dxa"/>
          </w:tcPr>
          <w:p w:rsidR="00600D16" w:rsidRPr="003E69BC" w:rsidRDefault="00600D16" w:rsidP="003E69BC">
            <w:pPr>
              <w:autoSpaceDE w:val="0"/>
              <w:autoSpaceDN w:val="0"/>
              <w:adjustRightInd w:val="0"/>
              <w:spacing w:after="0" w:line="240" w:lineRule="auto"/>
              <w:ind w:left="34"/>
              <w:rPr>
                <w:rFonts w:ascii="Times New Roman" w:hAnsi="Times New Roman"/>
                <w:b/>
                <w:bCs/>
                <w:lang w:eastAsia="ru-RU"/>
              </w:rPr>
            </w:pPr>
            <w:r w:rsidRPr="003E69BC">
              <w:rPr>
                <w:rFonts w:ascii="Times New Roman" w:hAnsi="Times New Roman"/>
                <w:b/>
                <w:bCs/>
                <w:lang w:eastAsia="ru-RU"/>
              </w:rPr>
              <w:t>Проект</w:t>
            </w:r>
          </w:p>
          <w:p w:rsidR="00600D16" w:rsidRPr="003E69BC" w:rsidRDefault="00600D16" w:rsidP="003E69BC">
            <w:pPr>
              <w:autoSpaceDE w:val="0"/>
              <w:autoSpaceDN w:val="0"/>
              <w:adjustRightInd w:val="0"/>
              <w:spacing w:after="0" w:line="240" w:lineRule="auto"/>
              <w:ind w:left="34"/>
              <w:rPr>
                <w:rFonts w:ascii="Times New Roman" w:hAnsi="Times New Roman"/>
                <w:b/>
                <w:bCs/>
                <w:lang w:eastAsia="ru-RU"/>
              </w:rPr>
            </w:pPr>
          </w:p>
        </w:tc>
        <w:tc>
          <w:tcPr>
            <w:tcW w:w="0" w:type="auto"/>
          </w:tcPr>
          <w:p w:rsidR="00600D16" w:rsidRPr="003E69BC" w:rsidRDefault="00600D16"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Получение оригинального</w:t>
            </w:r>
          </w:p>
          <w:p w:rsidR="00600D16" w:rsidRPr="003E69BC" w:rsidRDefault="00600D16"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результата (знания, изделия,</w:t>
            </w:r>
          </w:p>
          <w:p w:rsidR="00600D16" w:rsidRPr="003E69BC" w:rsidRDefault="00600D16"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мероприятия,</w:t>
            </w:r>
          </w:p>
          <w:p w:rsidR="00600D16" w:rsidRPr="003E69BC" w:rsidRDefault="00600D16"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решения проблем)</w:t>
            </w:r>
          </w:p>
        </w:tc>
        <w:tc>
          <w:tcPr>
            <w:tcW w:w="0" w:type="auto"/>
          </w:tcPr>
          <w:p w:rsidR="00600D16" w:rsidRPr="003E69BC" w:rsidRDefault="00600D16" w:rsidP="003E69BC">
            <w:pPr>
              <w:autoSpaceDE w:val="0"/>
              <w:autoSpaceDN w:val="0"/>
              <w:adjustRightInd w:val="0"/>
              <w:spacing w:after="0" w:line="240" w:lineRule="auto"/>
              <w:ind w:firstLine="52"/>
              <w:rPr>
                <w:rFonts w:ascii="Times New Roman" w:hAnsi="Times New Roman"/>
                <w:lang w:eastAsia="ru-RU"/>
              </w:rPr>
            </w:pPr>
            <w:r w:rsidRPr="003E69BC">
              <w:rPr>
                <w:rFonts w:ascii="Times New Roman" w:hAnsi="Times New Roman"/>
                <w:lang w:eastAsia="ru-RU"/>
              </w:rPr>
              <w:t>Ограничены</w:t>
            </w:r>
          </w:p>
          <w:p w:rsidR="00600D16" w:rsidRPr="003E69BC" w:rsidRDefault="00600D16" w:rsidP="003E69BC">
            <w:pPr>
              <w:autoSpaceDE w:val="0"/>
              <w:autoSpaceDN w:val="0"/>
              <w:adjustRightInd w:val="0"/>
              <w:spacing w:after="0" w:line="240" w:lineRule="auto"/>
              <w:ind w:firstLine="52"/>
              <w:rPr>
                <w:rFonts w:ascii="Times New Roman" w:hAnsi="Times New Roman"/>
                <w:lang w:eastAsia="ru-RU"/>
              </w:rPr>
            </w:pPr>
            <w:r w:rsidRPr="003E69BC">
              <w:rPr>
                <w:rFonts w:ascii="Times New Roman" w:hAnsi="Times New Roman"/>
                <w:lang w:eastAsia="ru-RU"/>
              </w:rPr>
              <w:t>заранее</w:t>
            </w:r>
          </w:p>
          <w:p w:rsidR="00600D16" w:rsidRPr="003E69BC" w:rsidRDefault="00600D16" w:rsidP="003E69BC">
            <w:pPr>
              <w:autoSpaceDE w:val="0"/>
              <w:autoSpaceDN w:val="0"/>
              <w:adjustRightInd w:val="0"/>
              <w:spacing w:after="0" w:line="240" w:lineRule="auto"/>
              <w:ind w:firstLine="52"/>
              <w:rPr>
                <w:rFonts w:ascii="Times New Roman" w:hAnsi="Times New Roman"/>
                <w:b/>
                <w:bCs/>
                <w:lang w:eastAsia="ru-RU"/>
              </w:rPr>
            </w:pPr>
          </w:p>
        </w:tc>
        <w:tc>
          <w:tcPr>
            <w:tcW w:w="0" w:type="auto"/>
          </w:tcPr>
          <w:p w:rsidR="00600D16" w:rsidRPr="003E69BC" w:rsidRDefault="00600D16" w:rsidP="003E69BC">
            <w:pPr>
              <w:autoSpaceDE w:val="0"/>
              <w:autoSpaceDN w:val="0"/>
              <w:adjustRightInd w:val="0"/>
              <w:spacing w:after="0" w:line="240" w:lineRule="auto"/>
              <w:rPr>
                <w:rFonts w:ascii="Times New Roman" w:hAnsi="Times New Roman"/>
                <w:lang w:eastAsia="ru-RU"/>
              </w:rPr>
            </w:pPr>
            <w:r w:rsidRPr="003E69BC">
              <w:rPr>
                <w:rFonts w:ascii="Times New Roman" w:hAnsi="Times New Roman"/>
                <w:lang w:eastAsia="ru-RU"/>
              </w:rPr>
              <w:t>Ограничены</w:t>
            </w:r>
          </w:p>
          <w:p w:rsidR="00600D16" w:rsidRPr="003E69BC" w:rsidRDefault="00600D16" w:rsidP="003E69BC">
            <w:pPr>
              <w:autoSpaceDE w:val="0"/>
              <w:autoSpaceDN w:val="0"/>
              <w:adjustRightInd w:val="0"/>
              <w:spacing w:after="0" w:line="240" w:lineRule="auto"/>
              <w:rPr>
                <w:rFonts w:ascii="Times New Roman" w:hAnsi="Times New Roman"/>
                <w:lang w:eastAsia="ru-RU"/>
              </w:rPr>
            </w:pPr>
            <w:r w:rsidRPr="003E69BC">
              <w:rPr>
                <w:rFonts w:ascii="Times New Roman" w:hAnsi="Times New Roman"/>
                <w:lang w:eastAsia="ru-RU"/>
              </w:rPr>
              <w:t>заранее</w:t>
            </w:r>
          </w:p>
          <w:p w:rsidR="00600D16" w:rsidRPr="003E69BC" w:rsidRDefault="00600D16" w:rsidP="003E69BC">
            <w:pPr>
              <w:autoSpaceDE w:val="0"/>
              <w:autoSpaceDN w:val="0"/>
              <w:adjustRightInd w:val="0"/>
              <w:spacing w:after="0" w:line="240" w:lineRule="auto"/>
              <w:rPr>
                <w:rFonts w:ascii="Times New Roman" w:hAnsi="Times New Roman"/>
                <w:b/>
                <w:bCs/>
                <w:lang w:eastAsia="ru-RU"/>
              </w:rPr>
            </w:pPr>
          </w:p>
        </w:tc>
      </w:tr>
      <w:tr w:rsidR="00600D16" w:rsidRPr="003E69BC" w:rsidTr="00216CAC">
        <w:tc>
          <w:tcPr>
            <w:tcW w:w="2047" w:type="dxa"/>
          </w:tcPr>
          <w:p w:rsidR="00600D16" w:rsidRPr="003E69BC" w:rsidRDefault="00600D16" w:rsidP="003E69BC">
            <w:pPr>
              <w:autoSpaceDE w:val="0"/>
              <w:autoSpaceDN w:val="0"/>
              <w:adjustRightInd w:val="0"/>
              <w:spacing w:after="0" w:line="240" w:lineRule="auto"/>
              <w:ind w:left="34"/>
              <w:rPr>
                <w:rFonts w:ascii="Times New Roman" w:hAnsi="Times New Roman"/>
                <w:b/>
                <w:bCs/>
                <w:lang w:eastAsia="ru-RU"/>
              </w:rPr>
            </w:pPr>
            <w:r w:rsidRPr="003E69BC">
              <w:rPr>
                <w:rFonts w:ascii="Times New Roman" w:hAnsi="Times New Roman"/>
                <w:b/>
                <w:bCs/>
                <w:lang w:eastAsia="ru-RU"/>
              </w:rPr>
              <w:t>Исследовательский</w:t>
            </w:r>
          </w:p>
          <w:p w:rsidR="00600D16" w:rsidRPr="003E69BC" w:rsidRDefault="00600D16" w:rsidP="003E69BC">
            <w:pPr>
              <w:autoSpaceDE w:val="0"/>
              <w:autoSpaceDN w:val="0"/>
              <w:adjustRightInd w:val="0"/>
              <w:spacing w:after="0" w:line="240" w:lineRule="auto"/>
              <w:ind w:left="34"/>
              <w:rPr>
                <w:rFonts w:ascii="Times New Roman" w:hAnsi="Times New Roman"/>
                <w:b/>
                <w:bCs/>
                <w:lang w:eastAsia="ru-RU"/>
              </w:rPr>
            </w:pPr>
            <w:r w:rsidRPr="003E69BC">
              <w:rPr>
                <w:rFonts w:ascii="Times New Roman" w:hAnsi="Times New Roman"/>
                <w:b/>
                <w:bCs/>
                <w:lang w:eastAsia="ru-RU"/>
              </w:rPr>
              <w:t>проект</w:t>
            </w:r>
          </w:p>
        </w:tc>
        <w:tc>
          <w:tcPr>
            <w:tcW w:w="0" w:type="auto"/>
          </w:tcPr>
          <w:p w:rsidR="00600D16" w:rsidRPr="003E69BC" w:rsidRDefault="00600D16"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Открытие новых</w:t>
            </w:r>
          </w:p>
          <w:p w:rsidR="00600D16" w:rsidRPr="003E69BC" w:rsidRDefault="00600D16"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знаний</w:t>
            </w:r>
          </w:p>
        </w:tc>
        <w:tc>
          <w:tcPr>
            <w:tcW w:w="0" w:type="auto"/>
          </w:tcPr>
          <w:p w:rsidR="00600D16" w:rsidRPr="003E69BC" w:rsidRDefault="00600D16" w:rsidP="003E69BC">
            <w:pPr>
              <w:autoSpaceDE w:val="0"/>
              <w:autoSpaceDN w:val="0"/>
              <w:adjustRightInd w:val="0"/>
              <w:spacing w:after="0" w:line="240" w:lineRule="auto"/>
              <w:ind w:firstLine="52"/>
              <w:rPr>
                <w:rFonts w:ascii="Times New Roman" w:hAnsi="Times New Roman"/>
                <w:lang w:eastAsia="ru-RU"/>
              </w:rPr>
            </w:pPr>
            <w:r w:rsidRPr="003E69BC">
              <w:rPr>
                <w:rFonts w:ascii="Times New Roman" w:hAnsi="Times New Roman"/>
                <w:lang w:eastAsia="ru-RU"/>
              </w:rPr>
              <w:t>Ограничены</w:t>
            </w:r>
          </w:p>
          <w:p w:rsidR="00600D16" w:rsidRPr="003E69BC" w:rsidRDefault="00600D16" w:rsidP="003E69BC">
            <w:pPr>
              <w:autoSpaceDE w:val="0"/>
              <w:autoSpaceDN w:val="0"/>
              <w:adjustRightInd w:val="0"/>
              <w:spacing w:after="0" w:line="240" w:lineRule="auto"/>
              <w:ind w:firstLine="52"/>
              <w:rPr>
                <w:rFonts w:ascii="Times New Roman" w:hAnsi="Times New Roman"/>
                <w:lang w:eastAsia="ru-RU"/>
              </w:rPr>
            </w:pPr>
            <w:r w:rsidRPr="003E69BC">
              <w:rPr>
                <w:rFonts w:ascii="Times New Roman" w:hAnsi="Times New Roman"/>
                <w:lang w:eastAsia="ru-RU"/>
              </w:rPr>
              <w:t>заранее</w:t>
            </w:r>
          </w:p>
        </w:tc>
        <w:tc>
          <w:tcPr>
            <w:tcW w:w="0" w:type="auto"/>
          </w:tcPr>
          <w:p w:rsidR="00600D16" w:rsidRPr="003E69BC" w:rsidRDefault="00600D16" w:rsidP="003E69BC">
            <w:pPr>
              <w:autoSpaceDE w:val="0"/>
              <w:autoSpaceDN w:val="0"/>
              <w:adjustRightInd w:val="0"/>
              <w:spacing w:after="0" w:line="240" w:lineRule="auto"/>
              <w:rPr>
                <w:rFonts w:ascii="Times New Roman" w:hAnsi="Times New Roman"/>
                <w:lang w:eastAsia="ru-RU"/>
              </w:rPr>
            </w:pPr>
            <w:r w:rsidRPr="003E69BC">
              <w:rPr>
                <w:rFonts w:ascii="Times New Roman" w:hAnsi="Times New Roman"/>
                <w:lang w:eastAsia="ru-RU"/>
              </w:rPr>
              <w:t>Ограничены</w:t>
            </w:r>
          </w:p>
          <w:p w:rsidR="00600D16" w:rsidRPr="003E69BC" w:rsidRDefault="00600D16" w:rsidP="003E69BC">
            <w:pPr>
              <w:autoSpaceDE w:val="0"/>
              <w:autoSpaceDN w:val="0"/>
              <w:adjustRightInd w:val="0"/>
              <w:spacing w:after="0" w:line="240" w:lineRule="auto"/>
              <w:rPr>
                <w:rFonts w:ascii="Times New Roman" w:hAnsi="Times New Roman"/>
                <w:lang w:eastAsia="ru-RU"/>
              </w:rPr>
            </w:pPr>
            <w:r w:rsidRPr="003E69BC">
              <w:rPr>
                <w:rFonts w:ascii="Times New Roman" w:hAnsi="Times New Roman"/>
                <w:lang w:eastAsia="ru-RU"/>
              </w:rPr>
              <w:t>заранее</w:t>
            </w:r>
          </w:p>
        </w:tc>
      </w:tr>
      <w:tr w:rsidR="00600D16" w:rsidRPr="003E69BC" w:rsidTr="00216CAC">
        <w:tc>
          <w:tcPr>
            <w:tcW w:w="2047" w:type="dxa"/>
          </w:tcPr>
          <w:p w:rsidR="00376BCF" w:rsidRPr="003E69BC" w:rsidRDefault="00376BCF" w:rsidP="003E69BC">
            <w:pPr>
              <w:autoSpaceDE w:val="0"/>
              <w:autoSpaceDN w:val="0"/>
              <w:adjustRightInd w:val="0"/>
              <w:spacing w:after="0" w:line="240" w:lineRule="auto"/>
              <w:ind w:left="34"/>
              <w:rPr>
                <w:rFonts w:ascii="Times New Roman" w:hAnsi="Times New Roman"/>
                <w:b/>
                <w:bCs/>
                <w:lang w:eastAsia="ru-RU"/>
              </w:rPr>
            </w:pPr>
            <w:r w:rsidRPr="003E69BC">
              <w:rPr>
                <w:rFonts w:ascii="Times New Roman" w:hAnsi="Times New Roman"/>
                <w:b/>
                <w:bCs/>
                <w:lang w:eastAsia="ru-RU"/>
              </w:rPr>
              <w:t>Учебное исследование</w:t>
            </w:r>
          </w:p>
          <w:p w:rsidR="00600D16" w:rsidRPr="003E69BC" w:rsidRDefault="00600D16" w:rsidP="003E69BC">
            <w:pPr>
              <w:autoSpaceDE w:val="0"/>
              <w:autoSpaceDN w:val="0"/>
              <w:adjustRightInd w:val="0"/>
              <w:spacing w:after="0" w:line="240" w:lineRule="auto"/>
              <w:ind w:left="34"/>
              <w:rPr>
                <w:rFonts w:ascii="Times New Roman" w:hAnsi="Times New Roman"/>
                <w:b/>
                <w:bCs/>
                <w:lang w:eastAsia="ru-RU"/>
              </w:rPr>
            </w:pPr>
          </w:p>
        </w:tc>
        <w:tc>
          <w:tcPr>
            <w:tcW w:w="0" w:type="auto"/>
          </w:tcPr>
          <w:p w:rsidR="00376BCF" w:rsidRPr="003E69BC" w:rsidRDefault="00376BCF"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Открытие новых</w:t>
            </w:r>
          </w:p>
          <w:p w:rsidR="00376BCF" w:rsidRPr="003E69BC" w:rsidRDefault="00376BCF"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для обучающегося</w:t>
            </w:r>
          </w:p>
          <w:p w:rsidR="00600D16" w:rsidRPr="003E69BC" w:rsidRDefault="00376BCF"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знаний</w:t>
            </w:r>
          </w:p>
        </w:tc>
        <w:tc>
          <w:tcPr>
            <w:tcW w:w="0" w:type="auto"/>
          </w:tcPr>
          <w:p w:rsidR="00376BCF" w:rsidRPr="003E69BC" w:rsidRDefault="00376BCF" w:rsidP="003E69BC">
            <w:pPr>
              <w:autoSpaceDE w:val="0"/>
              <w:autoSpaceDN w:val="0"/>
              <w:adjustRightInd w:val="0"/>
              <w:spacing w:after="0" w:line="240" w:lineRule="auto"/>
              <w:ind w:firstLine="52"/>
              <w:rPr>
                <w:rFonts w:ascii="Times New Roman" w:hAnsi="Times New Roman"/>
                <w:lang w:eastAsia="ru-RU"/>
              </w:rPr>
            </w:pPr>
            <w:r w:rsidRPr="003E69BC">
              <w:rPr>
                <w:rFonts w:ascii="Times New Roman" w:hAnsi="Times New Roman"/>
                <w:lang w:eastAsia="ru-RU"/>
              </w:rPr>
              <w:t>Нет принципиальных</w:t>
            </w:r>
          </w:p>
          <w:p w:rsidR="00376BCF" w:rsidRPr="003E69BC" w:rsidRDefault="00376BCF" w:rsidP="003E69BC">
            <w:pPr>
              <w:autoSpaceDE w:val="0"/>
              <w:autoSpaceDN w:val="0"/>
              <w:adjustRightInd w:val="0"/>
              <w:spacing w:after="0" w:line="240" w:lineRule="auto"/>
              <w:ind w:firstLine="52"/>
              <w:rPr>
                <w:rFonts w:ascii="Times New Roman" w:hAnsi="Times New Roman"/>
                <w:lang w:eastAsia="ru-RU"/>
              </w:rPr>
            </w:pPr>
            <w:r w:rsidRPr="003E69BC">
              <w:rPr>
                <w:rFonts w:ascii="Times New Roman" w:hAnsi="Times New Roman"/>
                <w:lang w:eastAsia="ru-RU"/>
              </w:rPr>
              <w:t>ограничений</w:t>
            </w:r>
          </w:p>
          <w:p w:rsidR="00600D16" w:rsidRPr="003E69BC" w:rsidRDefault="00600D16" w:rsidP="003E69BC">
            <w:pPr>
              <w:autoSpaceDE w:val="0"/>
              <w:autoSpaceDN w:val="0"/>
              <w:adjustRightInd w:val="0"/>
              <w:spacing w:after="0" w:line="240" w:lineRule="auto"/>
              <w:ind w:firstLine="52"/>
              <w:rPr>
                <w:rFonts w:ascii="Times New Roman" w:hAnsi="Times New Roman"/>
                <w:b/>
                <w:bCs/>
                <w:lang w:eastAsia="ru-RU"/>
              </w:rPr>
            </w:pPr>
          </w:p>
        </w:tc>
        <w:tc>
          <w:tcPr>
            <w:tcW w:w="0" w:type="auto"/>
          </w:tcPr>
          <w:p w:rsidR="00376BCF" w:rsidRPr="003E69BC" w:rsidRDefault="00376BCF" w:rsidP="003E69BC">
            <w:pPr>
              <w:autoSpaceDE w:val="0"/>
              <w:autoSpaceDN w:val="0"/>
              <w:adjustRightInd w:val="0"/>
              <w:spacing w:after="0" w:line="240" w:lineRule="auto"/>
              <w:rPr>
                <w:rFonts w:ascii="Times New Roman" w:hAnsi="Times New Roman"/>
                <w:lang w:eastAsia="ru-RU"/>
              </w:rPr>
            </w:pPr>
            <w:r w:rsidRPr="003E69BC">
              <w:rPr>
                <w:rFonts w:ascii="Times New Roman" w:hAnsi="Times New Roman"/>
                <w:lang w:eastAsia="ru-RU"/>
              </w:rPr>
              <w:t>Нет принципиальных</w:t>
            </w:r>
          </w:p>
          <w:p w:rsidR="00376BCF" w:rsidRPr="003E69BC" w:rsidRDefault="00376BCF" w:rsidP="003E69BC">
            <w:pPr>
              <w:autoSpaceDE w:val="0"/>
              <w:autoSpaceDN w:val="0"/>
              <w:adjustRightInd w:val="0"/>
              <w:spacing w:after="0" w:line="240" w:lineRule="auto"/>
              <w:rPr>
                <w:rFonts w:ascii="Times New Roman" w:hAnsi="Times New Roman"/>
                <w:lang w:eastAsia="ru-RU"/>
              </w:rPr>
            </w:pPr>
            <w:r w:rsidRPr="003E69BC">
              <w:rPr>
                <w:rFonts w:ascii="Times New Roman" w:hAnsi="Times New Roman"/>
                <w:lang w:eastAsia="ru-RU"/>
              </w:rPr>
              <w:t>ограничений</w:t>
            </w:r>
          </w:p>
          <w:p w:rsidR="00600D16" w:rsidRPr="003E69BC" w:rsidRDefault="00600D16" w:rsidP="003E69BC">
            <w:pPr>
              <w:autoSpaceDE w:val="0"/>
              <w:autoSpaceDN w:val="0"/>
              <w:adjustRightInd w:val="0"/>
              <w:spacing w:after="0" w:line="240" w:lineRule="auto"/>
              <w:rPr>
                <w:rFonts w:ascii="Times New Roman" w:hAnsi="Times New Roman"/>
                <w:b/>
                <w:bCs/>
                <w:lang w:eastAsia="ru-RU"/>
              </w:rPr>
            </w:pPr>
          </w:p>
        </w:tc>
      </w:tr>
      <w:tr w:rsidR="00600D16" w:rsidRPr="003E69BC" w:rsidTr="00216CAC">
        <w:tc>
          <w:tcPr>
            <w:tcW w:w="2047" w:type="dxa"/>
          </w:tcPr>
          <w:p w:rsidR="00376BCF" w:rsidRPr="003E69BC" w:rsidRDefault="00376BCF" w:rsidP="003E69BC">
            <w:pPr>
              <w:autoSpaceDE w:val="0"/>
              <w:autoSpaceDN w:val="0"/>
              <w:adjustRightInd w:val="0"/>
              <w:spacing w:after="0" w:line="240" w:lineRule="auto"/>
              <w:ind w:left="34"/>
              <w:rPr>
                <w:rFonts w:ascii="Times New Roman" w:hAnsi="Times New Roman"/>
                <w:b/>
                <w:bCs/>
                <w:lang w:eastAsia="ru-RU"/>
              </w:rPr>
            </w:pPr>
            <w:r w:rsidRPr="003E69BC">
              <w:rPr>
                <w:rFonts w:ascii="Times New Roman" w:hAnsi="Times New Roman"/>
                <w:b/>
                <w:bCs/>
                <w:lang w:eastAsia="ru-RU"/>
              </w:rPr>
              <w:t>Учебный</w:t>
            </w:r>
          </w:p>
          <w:p w:rsidR="00376BCF" w:rsidRPr="003E69BC" w:rsidRDefault="00376BCF" w:rsidP="003E69BC">
            <w:pPr>
              <w:autoSpaceDE w:val="0"/>
              <w:autoSpaceDN w:val="0"/>
              <w:adjustRightInd w:val="0"/>
              <w:spacing w:after="0" w:line="240" w:lineRule="auto"/>
              <w:ind w:left="34"/>
              <w:rPr>
                <w:rFonts w:ascii="Times New Roman" w:hAnsi="Times New Roman"/>
                <w:b/>
                <w:bCs/>
                <w:lang w:eastAsia="ru-RU"/>
              </w:rPr>
            </w:pPr>
            <w:r w:rsidRPr="003E69BC">
              <w:rPr>
                <w:rFonts w:ascii="Times New Roman" w:hAnsi="Times New Roman"/>
                <w:b/>
                <w:bCs/>
                <w:lang w:eastAsia="ru-RU"/>
              </w:rPr>
              <w:t>исследовательский</w:t>
            </w:r>
          </w:p>
          <w:p w:rsidR="00600D16" w:rsidRPr="003E69BC" w:rsidRDefault="00376BCF" w:rsidP="003E69BC">
            <w:pPr>
              <w:autoSpaceDE w:val="0"/>
              <w:autoSpaceDN w:val="0"/>
              <w:adjustRightInd w:val="0"/>
              <w:spacing w:after="0" w:line="240" w:lineRule="auto"/>
              <w:ind w:left="34"/>
              <w:rPr>
                <w:rFonts w:ascii="Times New Roman" w:hAnsi="Times New Roman"/>
                <w:b/>
                <w:bCs/>
                <w:lang w:eastAsia="ru-RU"/>
              </w:rPr>
            </w:pPr>
            <w:r w:rsidRPr="003E69BC">
              <w:rPr>
                <w:rFonts w:ascii="Times New Roman" w:hAnsi="Times New Roman"/>
                <w:b/>
                <w:bCs/>
                <w:lang w:eastAsia="ru-RU"/>
              </w:rPr>
              <w:t>проект</w:t>
            </w:r>
          </w:p>
        </w:tc>
        <w:tc>
          <w:tcPr>
            <w:tcW w:w="0" w:type="auto"/>
          </w:tcPr>
          <w:p w:rsidR="00376BCF" w:rsidRPr="003E69BC" w:rsidRDefault="00376BCF"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Открытие новых</w:t>
            </w:r>
          </w:p>
          <w:p w:rsidR="00600D16" w:rsidRPr="003E69BC" w:rsidRDefault="00376BCF"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для обучающегося знаний</w:t>
            </w:r>
          </w:p>
        </w:tc>
        <w:tc>
          <w:tcPr>
            <w:tcW w:w="0" w:type="auto"/>
          </w:tcPr>
          <w:p w:rsidR="00376BCF" w:rsidRPr="003E69BC" w:rsidRDefault="00376BCF" w:rsidP="003E69BC">
            <w:pPr>
              <w:autoSpaceDE w:val="0"/>
              <w:autoSpaceDN w:val="0"/>
              <w:adjustRightInd w:val="0"/>
              <w:spacing w:after="0" w:line="240" w:lineRule="auto"/>
              <w:ind w:firstLine="52"/>
              <w:rPr>
                <w:rFonts w:ascii="Times New Roman" w:hAnsi="Times New Roman"/>
                <w:lang w:eastAsia="ru-RU"/>
              </w:rPr>
            </w:pPr>
            <w:r w:rsidRPr="003E69BC">
              <w:rPr>
                <w:rFonts w:ascii="Times New Roman" w:hAnsi="Times New Roman"/>
                <w:lang w:eastAsia="ru-RU"/>
              </w:rPr>
              <w:t>Ограничены</w:t>
            </w:r>
          </w:p>
          <w:p w:rsidR="00376BCF" w:rsidRPr="003E69BC" w:rsidRDefault="00376BCF" w:rsidP="003E69BC">
            <w:pPr>
              <w:autoSpaceDE w:val="0"/>
              <w:autoSpaceDN w:val="0"/>
              <w:adjustRightInd w:val="0"/>
              <w:spacing w:after="0" w:line="240" w:lineRule="auto"/>
              <w:ind w:firstLine="52"/>
              <w:rPr>
                <w:rFonts w:ascii="Times New Roman" w:hAnsi="Times New Roman"/>
                <w:lang w:eastAsia="ru-RU"/>
              </w:rPr>
            </w:pPr>
            <w:r w:rsidRPr="003E69BC">
              <w:rPr>
                <w:rFonts w:ascii="Times New Roman" w:hAnsi="Times New Roman"/>
                <w:lang w:eastAsia="ru-RU"/>
              </w:rPr>
              <w:t>заранее</w:t>
            </w:r>
          </w:p>
          <w:p w:rsidR="00600D16" w:rsidRPr="003E69BC" w:rsidRDefault="00600D16" w:rsidP="003E69BC">
            <w:pPr>
              <w:autoSpaceDE w:val="0"/>
              <w:autoSpaceDN w:val="0"/>
              <w:adjustRightInd w:val="0"/>
              <w:spacing w:after="0" w:line="240" w:lineRule="auto"/>
              <w:ind w:firstLine="52"/>
              <w:rPr>
                <w:rFonts w:ascii="Times New Roman" w:hAnsi="Times New Roman"/>
                <w:b/>
                <w:bCs/>
                <w:lang w:eastAsia="ru-RU"/>
              </w:rPr>
            </w:pPr>
          </w:p>
        </w:tc>
        <w:tc>
          <w:tcPr>
            <w:tcW w:w="0" w:type="auto"/>
          </w:tcPr>
          <w:p w:rsidR="00376BCF" w:rsidRPr="003E69BC" w:rsidRDefault="00376BCF" w:rsidP="003E69BC">
            <w:pPr>
              <w:autoSpaceDE w:val="0"/>
              <w:autoSpaceDN w:val="0"/>
              <w:adjustRightInd w:val="0"/>
              <w:spacing w:after="0" w:line="240" w:lineRule="auto"/>
              <w:rPr>
                <w:rFonts w:ascii="Times New Roman" w:hAnsi="Times New Roman"/>
                <w:lang w:eastAsia="ru-RU"/>
              </w:rPr>
            </w:pPr>
            <w:r w:rsidRPr="003E69BC">
              <w:rPr>
                <w:rFonts w:ascii="Times New Roman" w:hAnsi="Times New Roman"/>
                <w:lang w:eastAsia="ru-RU"/>
              </w:rPr>
              <w:t>Ограничены</w:t>
            </w:r>
          </w:p>
          <w:p w:rsidR="00376BCF" w:rsidRPr="003E69BC" w:rsidRDefault="00376BCF" w:rsidP="003E69BC">
            <w:pPr>
              <w:autoSpaceDE w:val="0"/>
              <w:autoSpaceDN w:val="0"/>
              <w:adjustRightInd w:val="0"/>
              <w:spacing w:after="0" w:line="240" w:lineRule="auto"/>
              <w:rPr>
                <w:rFonts w:ascii="Times New Roman" w:hAnsi="Times New Roman"/>
                <w:lang w:eastAsia="ru-RU"/>
              </w:rPr>
            </w:pPr>
            <w:r w:rsidRPr="003E69BC">
              <w:rPr>
                <w:rFonts w:ascii="Times New Roman" w:hAnsi="Times New Roman"/>
                <w:lang w:eastAsia="ru-RU"/>
              </w:rPr>
              <w:t>заранее</w:t>
            </w:r>
          </w:p>
          <w:p w:rsidR="00600D16" w:rsidRPr="003E69BC" w:rsidRDefault="00600D16" w:rsidP="003E69BC">
            <w:pPr>
              <w:autoSpaceDE w:val="0"/>
              <w:autoSpaceDN w:val="0"/>
              <w:adjustRightInd w:val="0"/>
              <w:spacing w:after="0" w:line="240" w:lineRule="auto"/>
              <w:rPr>
                <w:rFonts w:ascii="Times New Roman" w:hAnsi="Times New Roman"/>
                <w:b/>
                <w:bCs/>
                <w:lang w:eastAsia="ru-RU"/>
              </w:rPr>
            </w:pPr>
          </w:p>
        </w:tc>
      </w:tr>
      <w:tr w:rsidR="00600D16" w:rsidRPr="003E69BC" w:rsidTr="00216CAC">
        <w:tc>
          <w:tcPr>
            <w:tcW w:w="2047" w:type="dxa"/>
          </w:tcPr>
          <w:p w:rsidR="00376BCF" w:rsidRPr="003E69BC" w:rsidRDefault="00376BCF" w:rsidP="003E69BC">
            <w:pPr>
              <w:autoSpaceDE w:val="0"/>
              <w:autoSpaceDN w:val="0"/>
              <w:adjustRightInd w:val="0"/>
              <w:spacing w:after="0" w:line="240" w:lineRule="auto"/>
              <w:ind w:left="34"/>
              <w:rPr>
                <w:rFonts w:ascii="Times New Roman" w:hAnsi="Times New Roman"/>
                <w:b/>
                <w:bCs/>
                <w:lang w:eastAsia="ru-RU"/>
              </w:rPr>
            </w:pPr>
            <w:r w:rsidRPr="003E69BC">
              <w:rPr>
                <w:rFonts w:ascii="Times New Roman" w:hAnsi="Times New Roman"/>
                <w:b/>
                <w:bCs/>
                <w:lang w:eastAsia="ru-RU"/>
              </w:rPr>
              <w:t>Учебный проект</w:t>
            </w:r>
          </w:p>
          <w:p w:rsidR="00600D16" w:rsidRPr="003E69BC" w:rsidRDefault="00600D16" w:rsidP="003E69BC">
            <w:pPr>
              <w:autoSpaceDE w:val="0"/>
              <w:autoSpaceDN w:val="0"/>
              <w:adjustRightInd w:val="0"/>
              <w:spacing w:after="0" w:line="240" w:lineRule="auto"/>
              <w:ind w:left="34"/>
              <w:rPr>
                <w:rFonts w:ascii="Times New Roman" w:hAnsi="Times New Roman"/>
                <w:b/>
                <w:bCs/>
                <w:lang w:eastAsia="ru-RU"/>
              </w:rPr>
            </w:pPr>
          </w:p>
        </w:tc>
        <w:tc>
          <w:tcPr>
            <w:tcW w:w="0" w:type="auto"/>
          </w:tcPr>
          <w:p w:rsidR="00376BCF" w:rsidRPr="003E69BC" w:rsidRDefault="00376BCF"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Самостоятельное</w:t>
            </w:r>
          </w:p>
          <w:p w:rsidR="00376BCF" w:rsidRPr="003E69BC" w:rsidRDefault="00376BCF"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изучение темы,</w:t>
            </w:r>
          </w:p>
          <w:p w:rsidR="00376BCF" w:rsidRPr="003E69BC" w:rsidRDefault="00376BCF"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подтверждаемое</w:t>
            </w:r>
          </w:p>
          <w:p w:rsidR="00376BCF" w:rsidRPr="003E69BC" w:rsidRDefault="00376BCF"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применением полученных</w:t>
            </w:r>
          </w:p>
          <w:p w:rsidR="00376BCF" w:rsidRPr="003E69BC" w:rsidRDefault="00376BCF"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знаний –</w:t>
            </w:r>
          </w:p>
          <w:p w:rsidR="00600D16" w:rsidRPr="003E69BC" w:rsidRDefault="00376BCF" w:rsidP="003E69BC">
            <w:pPr>
              <w:autoSpaceDE w:val="0"/>
              <w:autoSpaceDN w:val="0"/>
              <w:adjustRightInd w:val="0"/>
              <w:spacing w:after="0" w:line="240" w:lineRule="auto"/>
              <w:ind w:left="-18" w:firstLine="18"/>
              <w:rPr>
                <w:rFonts w:ascii="Times New Roman" w:hAnsi="Times New Roman"/>
                <w:lang w:eastAsia="ru-RU"/>
              </w:rPr>
            </w:pPr>
            <w:r w:rsidRPr="003E69BC">
              <w:rPr>
                <w:rFonts w:ascii="Times New Roman" w:hAnsi="Times New Roman"/>
                <w:lang w:eastAsia="ru-RU"/>
              </w:rPr>
              <w:t>выполнением проектов</w:t>
            </w:r>
          </w:p>
        </w:tc>
        <w:tc>
          <w:tcPr>
            <w:tcW w:w="0" w:type="auto"/>
          </w:tcPr>
          <w:p w:rsidR="00376BCF" w:rsidRPr="003E69BC" w:rsidRDefault="00376BCF" w:rsidP="003E69BC">
            <w:pPr>
              <w:autoSpaceDE w:val="0"/>
              <w:autoSpaceDN w:val="0"/>
              <w:adjustRightInd w:val="0"/>
              <w:spacing w:after="0" w:line="240" w:lineRule="auto"/>
              <w:ind w:firstLine="52"/>
              <w:rPr>
                <w:rFonts w:ascii="Times New Roman" w:hAnsi="Times New Roman"/>
                <w:lang w:eastAsia="ru-RU"/>
              </w:rPr>
            </w:pPr>
            <w:r w:rsidRPr="003E69BC">
              <w:rPr>
                <w:rFonts w:ascii="Times New Roman" w:hAnsi="Times New Roman"/>
                <w:lang w:eastAsia="ru-RU"/>
              </w:rPr>
              <w:t>Ограничены</w:t>
            </w:r>
          </w:p>
          <w:p w:rsidR="00376BCF" w:rsidRPr="003E69BC" w:rsidRDefault="00376BCF" w:rsidP="003E69BC">
            <w:pPr>
              <w:autoSpaceDE w:val="0"/>
              <w:autoSpaceDN w:val="0"/>
              <w:adjustRightInd w:val="0"/>
              <w:spacing w:after="0" w:line="240" w:lineRule="auto"/>
              <w:ind w:firstLine="52"/>
              <w:rPr>
                <w:rFonts w:ascii="Times New Roman" w:hAnsi="Times New Roman"/>
                <w:lang w:eastAsia="ru-RU"/>
              </w:rPr>
            </w:pPr>
            <w:r w:rsidRPr="003E69BC">
              <w:rPr>
                <w:rFonts w:ascii="Times New Roman" w:hAnsi="Times New Roman"/>
                <w:lang w:eastAsia="ru-RU"/>
              </w:rPr>
              <w:t>заранее</w:t>
            </w:r>
          </w:p>
          <w:p w:rsidR="00600D16" w:rsidRPr="003E69BC" w:rsidRDefault="00600D16" w:rsidP="003E69BC">
            <w:pPr>
              <w:autoSpaceDE w:val="0"/>
              <w:autoSpaceDN w:val="0"/>
              <w:adjustRightInd w:val="0"/>
              <w:spacing w:after="0" w:line="240" w:lineRule="auto"/>
              <w:ind w:firstLine="52"/>
              <w:rPr>
                <w:rFonts w:ascii="Times New Roman" w:hAnsi="Times New Roman"/>
                <w:b/>
                <w:bCs/>
                <w:lang w:eastAsia="ru-RU"/>
              </w:rPr>
            </w:pPr>
          </w:p>
        </w:tc>
        <w:tc>
          <w:tcPr>
            <w:tcW w:w="0" w:type="auto"/>
          </w:tcPr>
          <w:p w:rsidR="00376BCF" w:rsidRPr="003E69BC" w:rsidRDefault="00376BCF" w:rsidP="003E69BC">
            <w:pPr>
              <w:autoSpaceDE w:val="0"/>
              <w:autoSpaceDN w:val="0"/>
              <w:adjustRightInd w:val="0"/>
              <w:spacing w:after="0" w:line="240" w:lineRule="auto"/>
              <w:rPr>
                <w:rFonts w:ascii="Times New Roman" w:hAnsi="Times New Roman"/>
                <w:lang w:eastAsia="ru-RU"/>
              </w:rPr>
            </w:pPr>
            <w:r w:rsidRPr="003E69BC">
              <w:rPr>
                <w:rFonts w:ascii="Times New Roman" w:hAnsi="Times New Roman"/>
                <w:lang w:eastAsia="ru-RU"/>
              </w:rPr>
              <w:t>Ограничены</w:t>
            </w:r>
          </w:p>
          <w:p w:rsidR="00376BCF" w:rsidRPr="003E69BC" w:rsidRDefault="00376BCF" w:rsidP="003E69BC">
            <w:pPr>
              <w:pStyle w:val="a7"/>
              <w:widowControl w:val="0"/>
              <w:tabs>
                <w:tab w:val="left" w:pos="993"/>
              </w:tabs>
              <w:spacing w:before="0" w:beforeAutospacing="0" w:after="0" w:afterAutospacing="0"/>
              <w:jc w:val="both"/>
              <w:textAlignment w:val="baseline"/>
              <w:rPr>
                <w:rFonts w:ascii="Times New Roman" w:hAnsi="Times New Roman"/>
                <w:sz w:val="22"/>
                <w:szCs w:val="22"/>
              </w:rPr>
            </w:pPr>
            <w:r w:rsidRPr="003E69BC">
              <w:rPr>
                <w:rFonts w:ascii="Times New Roman" w:hAnsi="Times New Roman"/>
                <w:sz w:val="22"/>
                <w:szCs w:val="22"/>
              </w:rPr>
              <w:t>заранее</w:t>
            </w:r>
          </w:p>
          <w:p w:rsidR="00600D16" w:rsidRPr="003E69BC" w:rsidRDefault="00600D16" w:rsidP="003E69BC">
            <w:pPr>
              <w:autoSpaceDE w:val="0"/>
              <w:autoSpaceDN w:val="0"/>
              <w:adjustRightInd w:val="0"/>
              <w:spacing w:after="0" w:line="240" w:lineRule="auto"/>
              <w:rPr>
                <w:rFonts w:ascii="Times New Roman" w:hAnsi="Times New Roman"/>
                <w:b/>
                <w:bCs/>
                <w:lang w:eastAsia="ru-RU"/>
              </w:rPr>
            </w:pPr>
          </w:p>
        </w:tc>
      </w:tr>
    </w:tbl>
    <w:p w:rsidR="00760243"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w:t>
      </w:r>
      <w:r w:rsidR="00760243" w:rsidRPr="003E69BC">
        <w:rPr>
          <w:rFonts w:ascii="Times New Roman" w:hAnsi="Times New Roman"/>
          <w:sz w:val="22"/>
          <w:szCs w:val="22"/>
        </w:rPr>
        <w:t xml:space="preserve">школы. </w:t>
      </w:r>
    </w:p>
    <w:p w:rsidR="00760243" w:rsidRPr="003E69BC" w:rsidRDefault="00760243" w:rsidP="003E69BC">
      <w:pPr>
        <w:pStyle w:val="6"/>
        <w:spacing w:before="0" w:line="240" w:lineRule="auto"/>
        <w:ind w:left="567"/>
        <w:jc w:val="center"/>
        <w:rPr>
          <w:rFonts w:ascii="Times New Roman" w:eastAsia="Calibri" w:hAnsi="Times New Roman"/>
          <w:b/>
          <w:color w:val="auto"/>
        </w:rPr>
      </w:pPr>
      <w:r w:rsidRPr="003E69BC">
        <w:rPr>
          <w:rFonts w:ascii="Times New Roman" w:hAnsi="Times New Roman"/>
          <w:b/>
          <w:color w:val="auto"/>
        </w:rPr>
        <w:t>Последовательность  работы над проектом</w:t>
      </w:r>
    </w:p>
    <w:tbl>
      <w:tblPr>
        <w:tblW w:w="0" w:type="auto"/>
        <w:tblInd w:w="577" w:type="dxa"/>
        <w:tblCellMar>
          <w:left w:w="0" w:type="dxa"/>
          <w:right w:w="0" w:type="dxa"/>
        </w:tblCellMar>
        <w:tblLook w:val="0000" w:firstRow="0" w:lastRow="0" w:firstColumn="0" w:lastColumn="0" w:noHBand="0" w:noVBand="0"/>
      </w:tblPr>
      <w:tblGrid>
        <w:gridCol w:w="1692"/>
        <w:gridCol w:w="2989"/>
        <w:gridCol w:w="2336"/>
        <w:gridCol w:w="2597"/>
      </w:tblGrid>
      <w:tr w:rsidR="00760243" w:rsidRPr="003E69BC" w:rsidTr="00216CAC">
        <w:tc>
          <w:tcPr>
            <w:tcW w:w="1693" w:type="dxa"/>
            <w:tcBorders>
              <w:top w:val="single" w:sz="8" w:space="0" w:color="000000"/>
              <w:left w:val="single" w:sz="8" w:space="0" w:color="000000"/>
              <w:bottom w:val="single" w:sz="8" w:space="0" w:color="000000"/>
              <w:right w:val="single" w:sz="8" w:space="0" w:color="000000"/>
            </w:tcBorders>
            <w:shd w:val="clear" w:color="auto" w:fill="FFFFFF"/>
          </w:tcPr>
          <w:p w:rsidR="00760243" w:rsidRPr="003E69BC" w:rsidRDefault="00760243" w:rsidP="003E69BC">
            <w:pPr>
              <w:spacing w:after="0" w:line="240" w:lineRule="auto"/>
              <w:ind w:left="142"/>
              <w:rPr>
                <w:rFonts w:ascii="Times New Roman" w:hAnsi="Times New Roman"/>
              </w:rPr>
            </w:pPr>
            <w:r w:rsidRPr="003E69BC">
              <w:rPr>
                <w:rFonts w:ascii="Times New Roman" w:hAnsi="Times New Roman"/>
              </w:rPr>
              <w:t>Стадия работы над проектом</w:t>
            </w:r>
          </w:p>
        </w:tc>
        <w:tc>
          <w:tcPr>
            <w:tcW w:w="0" w:type="auto"/>
            <w:tcBorders>
              <w:top w:val="single" w:sz="8" w:space="0" w:color="000000"/>
              <w:bottom w:val="single" w:sz="8" w:space="0" w:color="000000"/>
              <w:right w:val="single" w:sz="8" w:space="0" w:color="000000"/>
            </w:tcBorders>
            <w:shd w:val="clear" w:color="auto" w:fill="FFFFFF"/>
          </w:tcPr>
          <w:p w:rsidR="00760243" w:rsidRPr="003E69BC" w:rsidRDefault="00760243" w:rsidP="003E69BC">
            <w:pPr>
              <w:pStyle w:val="7"/>
              <w:spacing w:before="0" w:line="240" w:lineRule="auto"/>
              <w:ind w:left="160" w:right="218"/>
              <w:rPr>
                <w:rFonts w:ascii="Times New Roman" w:eastAsia="Calibri" w:hAnsi="Times New Roman"/>
                <w:color w:val="auto"/>
              </w:rPr>
            </w:pPr>
            <w:r w:rsidRPr="003E69BC">
              <w:rPr>
                <w:rFonts w:ascii="Times New Roman" w:hAnsi="Times New Roman"/>
                <w:bCs/>
                <w:i w:val="0"/>
                <w:iCs w:val="0"/>
                <w:color w:val="auto"/>
              </w:rPr>
              <w:t>Содержание работы</w:t>
            </w:r>
          </w:p>
        </w:tc>
        <w:tc>
          <w:tcPr>
            <w:tcW w:w="0" w:type="auto"/>
            <w:tcBorders>
              <w:top w:val="single" w:sz="8" w:space="0" w:color="000000"/>
              <w:bottom w:val="single" w:sz="8" w:space="0" w:color="000000"/>
              <w:right w:val="single" w:sz="8" w:space="0" w:color="000000"/>
            </w:tcBorders>
            <w:shd w:val="clear" w:color="auto" w:fill="FFFFFF"/>
          </w:tcPr>
          <w:p w:rsidR="00760243" w:rsidRPr="003E69BC" w:rsidRDefault="00760243" w:rsidP="003E69BC">
            <w:pPr>
              <w:spacing w:after="0" w:line="240" w:lineRule="auto"/>
              <w:ind w:left="160" w:right="279" w:hanging="76"/>
              <w:jc w:val="center"/>
              <w:rPr>
                <w:rFonts w:ascii="Times New Roman" w:hAnsi="Times New Roman"/>
              </w:rPr>
            </w:pPr>
            <w:r w:rsidRPr="003E69BC">
              <w:rPr>
                <w:rFonts w:ascii="Times New Roman" w:hAnsi="Times New Roman"/>
              </w:rPr>
              <w:t>Деятельность</w:t>
            </w:r>
          </w:p>
          <w:p w:rsidR="00760243" w:rsidRPr="003E69BC" w:rsidRDefault="00760243" w:rsidP="003E69BC">
            <w:pPr>
              <w:spacing w:after="0" w:line="240" w:lineRule="auto"/>
              <w:ind w:left="160" w:right="279" w:hanging="76"/>
              <w:jc w:val="center"/>
              <w:rPr>
                <w:rFonts w:ascii="Times New Roman" w:hAnsi="Times New Roman"/>
              </w:rPr>
            </w:pPr>
            <w:r w:rsidRPr="003E69BC">
              <w:rPr>
                <w:rFonts w:ascii="Times New Roman" w:hAnsi="Times New Roman"/>
              </w:rPr>
              <w:t> учащихся</w:t>
            </w:r>
          </w:p>
        </w:tc>
        <w:tc>
          <w:tcPr>
            <w:tcW w:w="0" w:type="auto"/>
            <w:tcBorders>
              <w:top w:val="single" w:sz="8" w:space="0" w:color="000000"/>
              <w:bottom w:val="single" w:sz="8" w:space="0" w:color="000000"/>
              <w:right w:val="single" w:sz="8" w:space="0" w:color="000000"/>
            </w:tcBorders>
            <w:shd w:val="clear" w:color="auto" w:fill="FFFFFF"/>
          </w:tcPr>
          <w:p w:rsidR="00760243" w:rsidRPr="003E69BC" w:rsidRDefault="00760243" w:rsidP="003E69BC">
            <w:pPr>
              <w:pStyle w:val="233"/>
              <w:spacing w:after="0" w:line="240" w:lineRule="auto"/>
              <w:ind w:left="227" w:right="150" w:hanging="45"/>
              <w:jc w:val="center"/>
              <w:rPr>
                <w:rFonts w:ascii="Times New Roman" w:eastAsia="Calibri" w:hAnsi="Times New Roman" w:cs="Times New Roman"/>
                <w:i/>
                <w:iCs/>
              </w:rPr>
            </w:pPr>
            <w:r w:rsidRPr="003E69BC">
              <w:rPr>
                <w:rFonts w:ascii="Times New Roman" w:eastAsia="Calibri" w:hAnsi="Times New Roman" w:cs="Times New Roman"/>
                <w:i/>
                <w:iCs/>
              </w:rPr>
              <w:t>Деятельность</w:t>
            </w:r>
          </w:p>
          <w:p w:rsidR="00760243" w:rsidRPr="003E69BC" w:rsidRDefault="00760243" w:rsidP="003E69BC">
            <w:pPr>
              <w:pStyle w:val="233"/>
              <w:spacing w:after="0" w:line="240" w:lineRule="auto"/>
              <w:ind w:left="227" w:right="150" w:hanging="45"/>
              <w:jc w:val="center"/>
              <w:rPr>
                <w:rFonts w:ascii="Times New Roman" w:eastAsia="Calibri" w:hAnsi="Times New Roman" w:cs="Times New Roman"/>
              </w:rPr>
            </w:pPr>
            <w:r w:rsidRPr="003E69BC">
              <w:rPr>
                <w:rFonts w:ascii="Times New Roman" w:eastAsia="Calibri" w:hAnsi="Times New Roman" w:cs="Times New Roman"/>
                <w:i/>
                <w:iCs/>
              </w:rPr>
              <w:t>учителя</w:t>
            </w:r>
            <w:r w:rsidRPr="003E69BC">
              <w:rPr>
                <w:rFonts w:ascii="Times New Roman" w:hAnsi="Times New Roman" w:cs="Times New Roman"/>
              </w:rPr>
              <w:t> </w:t>
            </w:r>
          </w:p>
        </w:tc>
      </w:tr>
      <w:tr w:rsidR="00760243" w:rsidRPr="003E69BC" w:rsidTr="00216CAC">
        <w:tc>
          <w:tcPr>
            <w:tcW w:w="1693" w:type="dxa"/>
            <w:tcBorders>
              <w:left w:val="single" w:sz="8" w:space="0" w:color="000000"/>
              <w:bottom w:val="single" w:sz="8" w:space="0" w:color="000000"/>
              <w:right w:val="single" w:sz="8" w:space="0" w:color="000000"/>
            </w:tcBorders>
            <w:shd w:val="clear" w:color="auto" w:fill="FFFFFF"/>
          </w:tcPr>
          <w:p w:rsidR="00760243" w:rsidRPr="003E69BC" w:rsidRDefault="00760243" w:rsidP="003E69BC">
            <w:pPr>
              <w:spacing w:after="0" w:line="240" w:lineRule="auto"/>
              <w:ind w:left="142"/>
              <w:jc w:val="center"/>
              <w:rPr>
                <w:rFonts w:ascii="Times New Roman" w:hAnsi="Times New Roman"/>
              </w:rPr>
            </w:pPr>
            <w:r w:rsidRPr="003E69BC">
              <w:rPr>
                <w:rFonts w:ascii="Times New Roman" w:hAnsi="Times New Roman"/>
              </w:rPr>
              <w:t>1</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160" w:right="218"/>
              <w:jc w:val="center"/>
              <w:rPr>
                <w:rFonts w:ascii="Times New Roman" w:hAnsi="Times New Roman"/>
              </w:rPr>
            </w:pPr>
            <w:r w:rsidRPr="003E69BC">
              <w:rPr>
                <w:rFonts w:ascii="Times New Roman" w:hAnsi="Times New Roman"/>
              </w:rPr>
              <w:t>2</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160" w:right="279" w:hanging="76"/>
              <w:jc w:val="center"/>
              <w:rPr>
                <w:rFonts w:ascii="Times New Roman" w:hAnsi="Times New Roman"/>
              </w:rPr>
            </w:pPr>
            <w:r w:rsidRPr="003E69BC">
              <w:rPr>
                <w:rFonts w:ascii="Times New Roman" w:hAnsi="Times New Roman"/>
              </w:rPr>
              <w:t>3</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227" w:right="150" w:hanging="45"/>
              <w:jc w:val="center"/>
              <w:rPr>
                <w:rFonts w:ascii="Times New Roman" w:hAnsi="Times New Roman"/>
              </w:rPr>
            </w:pPr>
            <w:r w:rsidRPr="003E69BC">
              <w:rPr>
                <w:rFonts w:ascii="Times New Roman" w:hAnsi="Times New Roman"/>
              </w:rPr>
              <w:t>4</w:t>
            </w:r>
          </w:p>
        </w:tc>
      </w:tr>
      <w:tr w:rsidR="00760243" w:rsidRPr="003E69BC" w:rsidTr="00216CAC">
        <w:tc>
          <w:tcPr>
            <w:tcW w:w="1693" w:type="dxa"/>
            <w:tcBorders>
              <w:left w:val="single" w:sz="8" w:space="0" w:color="000000"/>
              <w:bottom w:val="single" w:sz="8" w:space="0" w:color="000000"/>
              <w:right w:val="single" w:sz="8" w:space="0" w:color="000000"/>
            </w:tcBorders>
            <w:shd w:val="clear" w:color="auto" w:fill="FFFFFF"/>
          </w:tcPr>
          <w:p w:rsidR="00760243" w:rsidRPr="003E69BC" w:rsidRDefault="00760243" w:rsidP="003E69BC">
            <w:pPr>
              <w:spacing w:after="0" w:line="240" w:lineRule="auto"/>
              <w:ind w:left="142"/>
              <w:jc w:val="both"/>
              <w:rPr>
                <w:rFonts w:ascii="Times New Roman" w:hAnsi="Times New Roman"/>
              </w:rPr>
            </w:pPr>
            <w:r w:rsidRPr="003E69BC">
              <w:rPr>
                <w:rFonts w:ascii="Times New Roman" w:hAnsi="Times New Roman"/>
              </w:rPr>
              <w:t> Подготовка</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160" w:right="218"/>
              <w:jc w:val="both"/>
              <w:rPr>
                <w:rFonts w:ascii="Times New Roman" w:hAnsi="Times New Roman"/>
              </w:rPr>
            </w:pPr>
            <w:r w:rsidRPr="003E69BC">
              <w:rPr>
                <w:rFonts w:ascii="Times New Roman" w:hAnsi="Times New Roman"/>
              </w:rPr>
              <w:t>Определение темы и целей проекта, его исходного положения. Подбор рабочей группы</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160" w:right="279" w:hanging="76"/>
              <w:jc w:val="both"/>
              <w:rPr>
                <w:rFonts w:ascii="Times New Roman" w:hAnsi="Times New Roman"/>
              </w:rPr>
            </w:pPr>
            <w:r w:rsidRPr="003E69BC">
              <w:rPr>
                <w:rFonts w:ascii="Times New Roman" w:hAnsi="Times New Roman"/>
              </w:rPr>
              <w:t>Обсуждают тему проекта с учителем и получают при необходимости дополнительную информацию</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227" w:right="150" w:hanging="45"/>
              <w:jc w:val="both"/>
              <w:rPr>
                <w:rFonts w:ascii="Times New Roman" w:hAnsi="Times New Roman"/>
              </w:rPr>
            </w:pPr>
            <w:r w:rsidRPr="003E69BC">
              <w:rPr>
                <w:rFonts w:ascii="Times New Roman" w:hAnsi="Times New Roman"/>
              </w:rPr>
              <w:t>Знакомит со смыслом проектного подхода и мотивирует учащихся. Помогает в определении цели проекта. Наблюдает за работой учеников.</w:t>
            </w:r>
          </w:p>
        </w:tc>
      </w:tr>
      <w:tr w:rsidR="00760243" w:rsidRPr="003E69BC" w:rsidTr="00216CAC">
        <w:tc>
          <w:tcPr>
            <w:tcW w:w="1693" w:type="dxa"/>
            <w:tcBorders>
              <w:left w:val="single" w:sz="8" w:space="0" w:color="000000"/>
              <w:bottom w:val="single" w:sz="8" w:space="0" w:color="000000"/>
              <w:right w:val="single" w:sz="8" w:space="0" w:color="000000"/>
            </w:tcBorders>
            <w:shd w:val="clear" w:color="auto" w:fill="FFFFFF"/>
          </w:tcPr>
          <w:p w:rsidR="00760243" w:rsidRPr="003E69BC" w:rsidRDefault="00760243" w:rsidP="003E69BC">
            <w:pPr>
              <w:spacing w:after="0" w:line="240" w:lineRule="auto"/>
              <w:ind w:left="142"/>
              <w:jc w:val="both"/>
              <w:rPr>
                <w:rFonts w:ascii="Times New Roman" w:hAnsi="Times New Roman"/>
              </w:rPr>
            </w:pPr>
            <w:r w:rsidRPr="003E69BC">
              <w:rPr>
                <w:rFonts w:ascii="Times New Roman" w:hAnsi="Times New Roman"/>
              </w:rPr>
              <w:t> Планирование</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160" w:right="218"/>
              <w:jc w:val="both"/>
              <w:rPr>
                <w:rFonts w:ascii="Times New Roman" w:hAnsi="Times New Roman"/>
              </w:rPr>
            </w:pPr>
            <w:r w:rsidRPr="003E69BC">
              <w:rPr>
                <w:rFonts w:ascii="Times New Roman" w:hAnsi="Times New Roman"/>
              </w:rPr>
              <w:t xml:space="preserve">а) Определение источников необходимой </w:t>
            </w:r>
            <w:r w:rsidRPr="003E69BC">
              <w:rPr>
                <w:rFonts w:ascii="Times New Roman" w:hAnsi="Times New Roman"/>
              </w:rPr>
              <w:lastRenderedPageBreak/>
              <w:t>информации.</w:t>
            </w:r>
          </w:p>
          <w:p w:rsidR="00760243" w:rsidRPr="003E69BC" w:rsidRDefault="00760243" w:rsidP="003E69BC">
            <w:pPr>
              <w:spacing w:after="0" w:line="240" w:lineRule="auto"/>
              <w:ind w:left="160" w:right="218"/>
              <w:jc w:val="both"/>
              <w:rPr>
                <w:rFonts w:ascii="Times New Roman" w:hAnsi="Times New Roman"/>
              </w:rPr>
            </w:pPr>
            <w:r w:rsidRPr="003E69BC">
              <w:rPr>
                <w:rFonts w:ascii="Times New Roman" w:hAnsi="Times New Roman"/>
              </w:rPr>
              <w:t>б) Определение способов сбора и анализа информации.</w:t>
            </w:r>
          </w:p>
          <w:p w:rsidR="00760243" w:rsidRPr="003E69BC" w:rsidRDefault="00760243" w:rsidP="003E69BC">
            <w:pPr>
              <w:spacing w:after="0" w:line="240" w:lineRule="auto"/>
              <w:ind w:left="160" w:right="218"/>
              <w:jc w:val="both"/>
              <w:rPr>
                <w:rFonts w:ascii="Times New Roman" w:hAnsi="Times New Roman"/>
              </w:rPr>
            </w:pPr>
            <w:r w:rsidRPr="003E69BC">
              <w:rPr>
                <w:rFonts w:ascii="Times New Roman" w:hAnsi="Times New Roman"/>
              </w:rPr>
              <w:t>в) Определение способа представления результатов (формы проекта)</w:t>
            </w:r>
          </w:p>
          <w:p w:rsidR="00760243" w:rsidRPr="003E69BC" w:rsidRDefault="00760243" w:rsidP="003E69BC">
            <w:pPr>
              <w:spacing w:after="0" w:line="240" w:lineRule="auto"/>
              <w:ind w:left="160" w:right="218"/>
              <w:jc w:val="both"/>
              <w:rPr>
                <w:rFonts w:ascii="Times New Roman" w:hAnsi="Times New Roman"/>
              </w:rPr>
            </w:pPr>
            <w:r w:rsidRPr="003E69BC">
              <w:rPr>
                <w:rFonts w:ascii="Times New Roman" w:hAnsi="Times New Roman"/>
              </w:rPr>
              <w:t>г) Установление процедур и критериев оценки результатов проекта.</w:t>
            </w:r>
          </w:p>
          <w:p w:rsidR="00760243" w:rsidRPr="003E69BC" w:rsidRDefault="00760243" w:rsidP="003E69BC">
            <w:pPr>
              <w:spacing w:after="0" w:line="240" w:lineRule="auto"/>
              <w:ind w:left="160" w:right="218"/>
              <w:jc w:val="both"/>
              <w:rPr>
                <w:rFonts w:ascii="Times New Roman" w:hAnsi="Times New Roman"/>
              </w:rPr>
            </w:pPr>
            <w:r w:rsidRPr="003E69BC">
              <w:rPr>
                <w:rFonts w:ascii="Times New Roman" w:hAnsi="Times New Roman"/>
              </w:rPr>
              <w:t>д) Распределение задач (обязанностей) между членами рабочей группы</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160" w:right="279" w:hanging="76"/>
              <w:jc w:val="both"/>
              <w:rPr>
                <w:rFonts w:ascii="Times New Roman" w:hAnsi="Times New Roman"/>
              </w:rPr>
            </w:pPr>
            <w:r w:rsidRPr="003E69BC">
              <w:rPr>
                <w:rFonts w:ascii="Times New Roman" w:hAnsi="Times New Roman"/>
              </w:rPr>
              <w:lastRenderedPageBreak/>
              <w:t xml:space="preserve">Формируют задачи проекта. </w:t>
            </w:r>
            <w:r w:rsidRPr="003E69BC">
              <w:rPr>
                <w:rFonts w:ascii="Times New Roman" w:hAnsi="Times New Roman"/>
              </w:rPr>
              <w:lastRenderedPageBreak/>
              <w:t>Вырабатывают план действий. Выбирают и обосновывают свои критерии успеха проектной деятельности.</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227" w:right="150" w:hanging="45"/>
              <w:jc w:val="both"/>
              <w:rPr>
                <w:rFonts w:ascii="Times New Roman" w:hAnsi="Times New Roman"/>
              </w:rPr>
            </w:pPr>
            <w:r w:rsidRPr="003E69BC">
              <w:rPr>
                <w:rFonts w:ascii="Times New Roman" w:hAnsi="Times New Roman"/>
              </w:rPr>
              <w:lastRenderedPageBreak/>
              <w:t xml:space="preserve">Предлагает идеи, высказывает </w:t>
            </w:r>
            <w:r w:rsidRPr="003E69BC">
              <w:rPr>
                <w:rFonts w:ascii="Times New Roman" w:hAnsi="Times New Roman"/>
              </w:rPr>
              <w:lastRenderedPageBreak/>
              <w:t>предположения. Наблюдает за работой учащихся.</w:t>
            </w:r>
          </w:p>
        </w:tc>
      </w:tr>
      <w:tr w:rsidR="00760243" w:rsidRPr="003E69BC" w:rsidTr="00216CAC">
        <w:tc>
          <w:tcPr>
            <w:tcW w:w="1693" w:type="dxa"/>
            <w:tcBorders>
              <w:left w:val="single" w:sz="8" w:space="0" w:color="000000"/>
              <w:bottom w:val="single" w:sz="8" w:space="0" w:color="000000"/>
              <w:right w:val="single" w:sz="8" w:space="0" w:color="000000"/>
            </w:tcBorders>
            <w:shd w:val="clear" w:color="auto" w:fill="FFFFFF"/>
          </w:tcPr>
          <w:p w:rsidR="00760243" w:rsidRPr="003E69BC" w:rsidRDefault="00760243" w:rsidP="003E69BC">
            <w:pPr>
              <w:spacing w:after="0" w:line="240" w:lineRule="auto"/>
              <w:ind w:left="142"/>
              <w:jc w:val="both"/>
              <w:rPr>
                <w:rFonts w:ascii="Times New Roman" w:hAnsi="Times New Roman"/>
              </w:rPr>
            </w:pPr>
            <w:r w:rsidRPr="003E69BC">
              <w:rPr>
                <w:rFonts w:ascii="Times New Roman" w:hAnsi="Times New Roman"/>
              </w:rPr>
              <w:lastRenderedPageBreak/>
              <w:t> Исследование</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160" w:right="218"/>
              <w:jc w:val="both"/>
              <w:rPr>
                <w:rFonts w:ascii="Times New Roman" w:hAnsi="Times New Roman"/>
              </w:rPr>
            </w:pPr>
            <w:r w:rsidRPr="003E69BC">
              <w:rPr>
                <w:rFonts w:ascii="Times New Roman" w:hAnsi="Times New Roman"/>
              </w:rPr>
              <w:t>1.Сбор и уточнение информации (основные инструменты: интервью, опросы, наблюдения, эксперименты и т.п.)</w:t>
            </w:r>
          </w:p>
          <w:p w:rsidR="00760243" w:rsidRPr="003E69BC" w:rsidRDefault="00760243" w:rsidP="003E69BC">
            <w:pPr>
              <w:spacing w:after="0" w:line="240" w:lineRule="auto"/>
              <w:ind w:left="160" w:right="218"/>
              <w:jc w:val="both"/>
              <w:rPr>
                <w:rFonts w:ascii="Times New Roman" w:hAnsi="Times New Roman"/>
              </w:rPr>
            </w:pPr>
            <w:r w:rsidRPr="003E69BC">
              <w:rPr>
                <w:rFonts w:ascii="Times New Roman" w:hAnsi="Times New Roman"/>
              </w:rPr>
              <w:t>2.Выявление («мозговой штурм») и обсуждение альтернатив, возникших в ходе выполнения проекта.</w:t>
            </w:r>
          </w:p>
          <w:p w:rsidR="00760243" w:rsidRPr="003E69BC" w:rsidRDefault="00760243" w:rsidP="003E69BC">
            <w:pPr>
              <w:spacing w:after="0" w:line="240" w:lineRule="auto"/>
              <w:ind w:left="160" w:right="218"/>
              <w:jc w:val="both"/>
              <w:rPr>
                <w:rFonts w:ascii="Times New Roman" w:hAnsi="Times New Roman"/>
              </w:rPr>
            </w:pPr>
            <w:r w:rsidRPr="003E69BC">
              <w:rPr>
                <w:rFonts w:ascii="Times New Roman" w:hAnsi="Times New Roman"/>
              </w:rPr>
              <w:t>3.Выбор оптимального варианта хода проекта.</w:t>
            </w:r>
          </w:p>
          <w:p w:rsidR="00760243" w:rsidRPr="003E69BC" w:rsidRDefault="00760243" w:rsidP="003E69BC">
            <w:pPr>
              <w:spacing w:after="0" w:line="240" w:lineRule="auto"/>
              <w:ind w:left="160" w:right="218"/>
              <w:jc w:val="both"/>
              <w:rPr>
                <w:rFonts w:ascii="Times New Roman" w:hAnsi="Times New Roman"/>
              </w:rPr>
            </w:pPr>
            <w:r w:rsidRPr="003E69BC">
              <w:rPr>
                <w:rFonts w:ascii="Times New Roman" w:hAnsi="Times New Roman"/>
              </w:rPr>
              <w:t>4.Поэтапное выполнение исследовательских задач проекта</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160" w:right="279" w:hanging="76"/>
              <w:jc w:val="both"/>
              <w:rPr>
                <w:rFonts w:ascii="Times New Roman" w:hAnsi="Times New Roman"/>
              </w:rPr>
            </w:pPr>
            <w:r w:rsidRPr="003E69BC">
              <w:rPr>
                <w:rFonts w:ascii="Times New Roman" w:hAnsi="Times New Roman"/>
              </w:rPr>
              <w:t>Поэтапно выполняют задачи проекта</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227" w:right="150" w:hanging="45"/>
              <w:jc w:val="both"/>
              <w:rPr>
                <w:rFonts w:ascii="Times New Roman" w:hAnsi="Times New Roman"/>
              </w:rPr>
            </w:pPr>
            <w:r w:rsidRPr="003E69BC">
              <w:rPr>
                <w:rFonts w:ascii="Times New Roman" w:hAnsi="Times New Roman"/>
              </w:rPr>
              <w:t>Наблюдает, советует, косвенно руководит деятельностью учащихся</w:t>
            </w:r>
          </w:p>
        </w:tc>
      </w:tr>
      <w:tr w:rsidR="00760243" w:rsidRPr="003E69BC" w:rsidTr="00216CAC">
        <w:tc>
          <w:tcPr>
            <w:tcW w:w="1693" w:type="dxa"/>
            <w:tcBorders>
              <w:left w:val="single" w:sz="8" w:space="0" w:color="000000"/>
              <w:bottom w:val="single" w:sz="8" w:space="0" w:color="000000"/>
              <w:right w:val="single" w:sz="8" w:space="0" w:color="000000"/>
            </w:tcBorders>
            <w:shd w:val="clear" w:color="auto" w:fill="FFFFFF"/>
          </w:tcPr>
          <w:p w:rsidR="00760243" w:rsidRPr="003E69BC" w:rsidRDefault="00760243" w:rsidP="003E69BC">
            <w:pPr>
              <w:spacing w:after="0" w:line="240" w:lineRule="auto"/>
              <w:ind w:left="142"/>
              <w:jc w:val="both"/>
              <w:rPr>
                <w:rFonts w:ascii="Times New Roman" w:hAnsi="Times New Roman"/>
              </w:rPr>
            </w:pPr>
            <w:r w:rsidRPr="003E69BC">
              <w:rPr>
                <w:rFonts w:ascii="Times New Roman" w:hAnsi="Times New Roman"/>
              </w:rPr>
              <w:t> Выводы</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160" w:right="218"/>
              <w:jc w:val="both"/>
              <w:rPr>
                <w:rFonts w:ascii="Times New Roman" w:hAnsi="Times New Roman"/>
              </w:rPr>
            </w:pPr>
            <w:r w:rsidRPr="003E69BC">
              <w:rPr>
                <w:rFonts w:ascii="Times New Roman" w:hAnsi="Times New Roman"/>
              </w:rPr>
              <w:t>Анализ информации. Формулирование выводов</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160" w:right="279" w:hanging="76"/>
              <w:jc w:val="both"/>
              <w:rPr>
                <w:rFonts w:ascii="Times New Roman" w:hAnsi="Times New Roman"/>
              </w:rPr>
            </w:pPr>
            <w:r w:rsidRPr="003E69BC">
              <w:rPr>
                <w:rFonts w:ascii="Times New Roman" w:hAnsi="Times New Roman"/>
              </w:rPr>
              <w:t>Выполняют исследование и работают над проектом, анализируя информацию. Оформляют проект</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227" w:right="150" w:hanging="45"/>
              <w:jc w:val="both"/>
              <w:rPr>
                <w:rFonts w:ascii="Times New Roman" w:hAnsi="Times New Roman"/>
              </w:rPr>
            </w:pPr>
            <w:r w:rsidRPr="003E69BC">
              <w:rPr>
                <w:rFonts w:ascii="Times New Roman" w:hAnsi="Times New Roman"/>
              </w:rPr>
              <w:t>Наблюдает, советует (по просьбе учащихся)</w:t>
            </w:r>
          </w:p>
        </w:tc>
      </w:tr>
      <w:tr w:rsidR="00760243" w:rsidRPr="003E69BC" w:rsidTr="00216CAC">
        <w:tc>
          <w:tcPr>
            <w:tcW w:w="1693" w:type="dxa"/>
            <w:tcBorders>
              <w:left w:val="single" w:sz="8" w:space="0" w:color="000000"/>
              <w:bottom w:val="single" w:sz="8" w:space="0" w:color="000000"/>
              <w:right w:val="single" w:sz="8" w:space="0" w:color="000000"/>
            </w:tcBorders>
            <w:shd w:val="clear" w:color="auto" w:fill="FFFFFF"/>
          </w:tcPr>
          <w:p w:rsidR="00760243" w:rsidRPr="003E69BC" w:rsidRDefault="00AF0C67" w:rsidP="003E69BC">
            <w:pPr>
              <w:spacing w:after="0" w:line="240" w:lineRule="auto"/>
              <w:ind w:left="142"/>
              <w:jc w:val="both"/>
              <w:rPr>
                <w:rFonts w:ascii="Times New Roman" w:hAnsi="Times New Roman"/>
              </w:rPr>
            </w:pPr>
            <w:r w:rsidRPr="003E69BC">
              <w:rPr>
                <w:rFonts w:ascii="Times New Roman" w:hAnsi="Times New Roman"/>
              </w:rPr>
              <w:t>  </w:t>
            </w:r>
            <w:r w:rsidR="00760243" w:rsidRPr="003E69BC">
              <w:rPr>
                <w:rFonts w:ascii="Times New Roman" w:hAnsi="Times New Roman"/>
              </w:rPr>
              <w:t>Представление (защита) проекта и оценка его результатов</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160" w:right="218"/>
              <w:jc w:val="both"/>
              <w:rPr>
                <w:rFonts w:ascii="Times New Roman" w:hAnsi="Times New Roman"/>
              </w:rPr>
            </w:pPr>
            <w:r w:rsidRPr="003E69BC">
              <w:rPr>
                <w:rFonts w:ascii="Times New Roman" w:hAnsi="Times New Roman"/>
              </w:rPr>
              <w:t>Подготовка отчета о ходе выполнения проекта с объяснением полученных результатов (возможные формы отчета: устный отчет, устный отчет с демонстрацией материалов, письменный отчет). Анализ выполнения проекта, достигнутых результатов (успехов и неудач) и причин этого</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160" w:right="279" w:hanging="76"/>
              <w:jc w:val="both"/>
              <w:rPr>
                <w:rFonts w:ascii="Times New Roman" w:hAnsi="Times New Roman"/>
              </w:rPr>
            </w:pPr>
            <w:r w:rsidRPr="003E69BC">
              <w:rPr>
                <w:rFonts w:ascii="Times New Roman" w:hAnsi="Times New Roman"/>
              </w:rPr>
              <w:t>Представляют проект, участвуют в его коллективном самоанализе и оценке.</w:t>
            </w:r>
          </w:p>
        </w:tc>
        <w:tc>
          <w:tcPr>
            <w:tcW w:w="0" w:type="auto"/>
            <w:tcBorders>
              <w:bottom w:val="single" w:sz="8" w:space="0" w:color="000000"/>
              <w:right w:val="single" w:sz="8" w:space="0" w:color="000000"/>
            </w:tcBorders>
            <w:shd w:val="clear" w:color="auto" w:fill="FFFFFF"/>
          </w:tcPr>
          <w:p w:rsidR="00760243" w:rsidRPr="003E69BC" w:rsidRDefault="00760243" w:rsidP="003E69BC">
            <w:pPr>
              <w:spacing w:after="0" w:line="240" w:lineRule="auto"/>
              <w:ind w:left="227" w:right="150" w:hanging="45"/>
              <w:jc w:val="both"/>
              <w:rPr>
                <w:rFonts w:ascii="Times New Roman" w:hAnsi="Times New Roman"/>
              </w:rPr>
            </w:pPr>
            <w:r w:rsidRPr="003E69BC">
              <w:rPr>
                <w:rFonts w:ascii="Times New Roman" w:hAnsi="Times New Roman"/>
              </w:rPr>
              <w:t>Слушает, задает целесообразные вопросы в роли рядового участника. При необходимости направляет процесс анализа. Оценивает усилия учащихся, качество отчета, креативность, качество использования источников, потенциал продолжения проекта</w:t>
            </w:r>
          </w:p>
        </w:tc>
      </w:tr>
    </w:tbl>
    <w:p w:rsidR="00760243" w:rsidRPr="003E69BC" w:rsidRDefault="00760243" w:rsidP="003E69BC">
      <w:pPr>
        <w:spacing w:after="0" w:line="240" w:lineRule="auto"/>
        <w:ind w:left="567"/>
        <w:jc w:val="both"/>
        <w:rPr>
          <w:rFonts w:ascii="Times New Roman" w:eastAsia="Times New Roman" w:hAnsi="Times New Roman"/>
        </w:rPr>
      </w:pPr>
    </w:p>
    <w:p w:rsidR="00216CAC" w:rsidRPr="003E69BC" w:rsidRDefault="00760243" w:rsidP="003E69BC">
      <w:pPr>
        <w:spacing w:after="0" w:line="240" w:lineRule="auto"/>
        <w:ind w:left="567"/>
        <w:jc w:val="both"/>
        <w:rPr>
          <w:rFonts w:ascii="Times New Roman" w:hAnsi="Times New Roman"/>
        </w:rPr>
      </w:pPr>
      <w:r w:rsidRPr="003E69BC">
        <w:rPr>
          <w:rFonts w:ascii="Times New Roman" w:hAnsi="Times New Roman"/>
        </w:rPr>
        <w:t>Выбор тематики проектов в разных ситуациях может быть раз</w:t>
      </w:r>
      <w:r w:rsidRPr="003E69BC">
        <w:rPr>
          <w:rFonts w:ascii="Times New Roman" w:hAnsi="Times New Roman"/>
        </w:rPr>
        <w:softHyphen/>
        <w:t>личным. В одних случаях учителя определяют тематику с учетом учеб</w:t>
      </w:r>
      <w:r w:rsidRPr="003E69BC">
        <w:rPr>
          <w:rFonts w:ascii="Times New Roman" w:hAnsi="Times New Roman"/>
        </w:rPr>
        <w:softHyphen/>
        <w:t>ной ситуации по своему предмету, естественных профессиональных интересов, интересов и способностей учащихся. В других — тематика проектов, особенно предназначенных для внеурочной деятельнос</w:t>
      </w:r>
      <w:r w:rsidRPr="003E69BC">
        <w:rPr>
          <w:rFonts w:ascii="Times New Roman" w:hAnsi="Times New Roman"/>
        </w:rPr>
        <w:softHyphen/>
        <w:t>ти, может быть предложена и самими учащимися, которые, есте</w:t>
      </w:r>
      <w:r w:rsidRPr="003E69BC">
        <w:rPr>
          <w:rFonts w:ascii="Times New Roman" w:hAnsi="Times New Roman"/>
        </w:rPr>
        <w:softHyphen/>
        <w:t>ственно, ориентируются при этом на собственные интересы, не толь</w:t>
      </w:r>
      <w:r w:rsidRPr="003E69BC">
        <w:rPr>
          <w:rFonts w:ascii="Times New Roman" w:hAnsi="Times New Roman"/>
        </w:rPr>
        <w:softHyphen/>
        <w:t>ко чисто познавательные, но и творческие, прикладные.</w:t>
      </w:r>
    </w:p>
    <w:p w:rsidR="00760243" w:rsidRPr="003E69BC" w:rsidRDefault="00760243" w:rsidP="003E69BC">
      <w:pPr>
        <w:spacing w:after="0" w:line="240" w:lineRule="auto"/>
        <w:ind w:left="567"/>
        <w:jc w:val="both"/>
        <w:rPr>
          <w:rFonts w:ascii="Times New Roman" w:eastAsia="Times New Roman" w:hAnsi="Times New Roman"/>
          <w:b/>
          <w:bCs/>
        </w:rPr>
      </w:pPr>
      <w:r w:rsidRPr="003E69BC">
        <w:rPr>
          <w:rFonts w:ascii="Times New Roman" w:hAnsi="Times New Roman"/>
        </w:rPr>
        <w:lastRenderedPageBreak/>
        <w:t xml:space="preserve">             Чаще, однако, темы проектов относятся к какому-то практи</w:t>
      </w:r>
      <w:r w:rsidRPr="003E69BC">
        <w:rPr>
          <w:rFonts w:ascii="Times New Roman" w:hAnsi="Times New Roman"/>
        </w:rPr>
        <w:softHyphen/>
        <w:t>ческому вопросу, актуальному для повседневной жизни и, вместе с тем, требующему привлечения знаний учащихся не по одному предмету, а из разных областей, их творческого мышления, ис</w:t>
      </w:r>
      <w:r w:rsidRPr="003E69BC">
        <w:rPr>
          <w:rFonts w:ascii="Times New Roman" w:hAnsi="Times New Roman"/>
        </w:rPr>
        <w:softHyphen/>
        <w:t>следовательских навыков. Таким образом, кстати, достигается впол</w:t>
      </w:r>
      <w:r w:rsidRPr="003E69BC">
        <w:rPr>
          <w:rFonts w:ascii="Times New Roman" w:hAnsi="Times New Roman"/>
        </w:rPr>
        <w:softHyphen/>
        <w:t>не естественная интеграция знаний.</w:t>
      </w:r>
      <w:r w:rsidRPr="003E69BC">
        <w:rPr>
          <w:rFonts w:ascii="Times New Roman" w:eastAsia="Times New Roman" w:hAnsi="Times New Roman"/>
          <w:b/>
          <w:bCs/>
        </w:rPr>
        <w:t xml:space="preserve"> Итоги</w:t>
      </w:r>
      <w:r w:rsidRPr="003E69BC">
        <w:rPr>
          <w:rFonts w:ascii="Times New Roman" w:eastAsia="Times New Roman" w:hAnsi="Times New Roman"/>
        </w:rPr>
        <w:t xml:space="preserve"> проектной и учебно-исследовательской деятельности - не столько предметные результаты, сколько </w:t>
      </w:r>
      <w:r w:rsidRPr="003E69BC">
        <w:rPr>
          <w:rFonts w:ascii="Times New Roman" w:eastAsia="Times New Roman" w:hAnsi="Times New Roman"/>
          <w:b/>
          <w:bCs/>
        </w:rPr>
        <w:t>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w:t>
      </w:r>
      <w:r w:rsidRPr="003E69BC">
        <w:rPr>
          <w:rFonts w:ascii="Times New Roman" w:eastAsia="Times New Roman" w:hAnsi="Times New Roman"/>
        </w:rPr>
        <w:t>, которая рассматривается как показатель успешности (неуспешности) исследовательской деятельности.</w:t>
      </w:r>
    </w:p>
    <w:p w:rsidR="00760243" w:rsidRPr="003E69BC" w:rsidRDefault="00760243" w:rsidP="003E69BC">
      <w:pPr>
        <w:spacing w:after="0" w:line="240" w:lineRule="auto"/>
        <w:ind w:left="567"/>
        <w:jc w:val="center"/>
        <w:rPr>
          <w:rFonts w:ascii="Times New Roman" w:eastAsia="Times New Roman" w:hAnsi="Times New Roman"/>
        </w:rPr>
      </w:pPr>
      <w:r w:rsidRPr="003E69BC">
        <w:rPr>
          <w:rFonts w:ascii="Times New Roman" w:eastAsia="Times New Roman" w:hAnsi="Times New Roman"/>
          <w:b/>
          <w:bCs/>
        </w:rPr>
        <w:t>Типология форм организации проектной деятельности</w:t>
      </w:r>
    </w:p>
    <w:p w:rsidR="00760243" w:rsidRPr="003E69BC" w:rsidRDefault="00760243" w:rsidP="003E69BC">
      <w:pPr>
        <w:spacing w:after="0" w:line="240" w:lineRule="auto"/>
        <w:ind w:left="567"/>
        <w:jc w:val="both"/>
        <w:rPr>
          <w:rFonts w:ascii="Times New Roman" w:eastAsia="Times New Roman" w:hAnsi="Times New Roman"/>
        </w:rPr>
      </w:pPr>
      <w:r w:rsidRPr="003E69BC">
        <w:rPr>
          <w:rFonts w:ascii="Times New Roman" w:eastAsia="Times New Roman" w:hAnsi="Times New Roman"/>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760243" w:rsidRPr="003E69BC" w:rsidRDefault="00760243" w:rsidP="003E69BC">
      <w:pPr>
        <w:spacing w:after="0" w:line="240" w:lineRule="auto"/>
        <w:ind w:left="567"/>
        <w:jc w:val="both"/>
        <w:rPr>
          <w:rFonts w:ascii="Times New Roman" w:eastAsia="Times New Roman" w:hAnsi="Times New Roman"/>
        </w:rPr>
      </w:pPr>
      <w:r w:rsidRPr="003E69BC">
        <w:rPr>
          <w:rFonts w:ascii="Times New Roman" w:eastAsia="Times New Roman" w:hAnsi="Times New Roman"/>
        </w:rPr>
        <w:t>• </w:t>
      </w:r>
      <w:r w:rsidRPr="003E69BC">
        <w:rPr>
          <w:rFonts w:ascii="Times New Roman" w:eastAsia="Times New Roman" w:hAnsi="Times New Roman"/>
          <w:b/>
          <w:bCs/>
        </w:rPr>
        <w:t>видам проектов</w:t>
      </w:r>
      <w:r w:rsidRPr="003E69BC">
        <w:rPr>
          <w:rFonts w:ascii="Times New Roman" w:eastAsia="Times New Roman" w:hAnsi="Times New Roman"/>
        </w:rPr>
        <w:t>: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760243" w:rsidRPr="003E69BC" w:rsidRDefault="00760243" w:rsidP="003E69BC">
      <w:pPr>
        <w:spacing w:after="0" w:line="240" w:lineRule="auto"/>
        <w:ind w:left="567"/>
        <w:jc w:val="both"/>
        <w:rPr>
          <w:rFonts w:ascii="Times New Roman" w:eastAsia="Times New Roman" w:hAnsi="Times New Roman"/>
        </w:rPr>
      </w:pPr>
      <w:r w:rsidRPr="003E69BC">
        <w:rPr>
          <w:rFonts w:ascii="Times New Roman" w:eastAsia="Times New Roman" w:hAnsi="Times New Roman"/>
        </w:rPr>
        <w:t>• </w:t>
      </w:r>
      <w:r w:rsidRPr="003E69BC">
        <w:rPr>
          <w:rFonts w:ascii="Times New Roman" w:eastAsia="Times New Roman" w:hAnsi="Times New Roman"/>
          <w:b/>
          <w:bCs/>
        </w:rPr>
        <w:t>содержанию</w:t>
      </w:r>
      <w:r w:rsidRPr="003E69BC">
        <w:rPr>
          <w:rFonts w:ascii="Times New Roman" w:eastAsia="Times New Roman" w:hAnsi="Times New Roman"/>
        </w:rPr>
        <w:t>: монопредметный, метапредметный, относящийся к области знаний (нескольким областям), относящийся к области деятельности и пр.;</w:t>
      </w:r>
    </w:p>
    <w:p w:rsidR="00760243" w:rsidRPr="003E69BC" w:rsidRDefault="00760243" w:rsidP="003E69BC">
      <w:pPr>
        <w:spacing w:after="0" w:line="240" w:lineRule="auto"/>
        <w:ind w:left="567"/>
        <w:jc w:val="both"/>
        <w:rPr>
          <w:rFonts w:ascii="Times New Roman" w:eastAsia="Times New Roman" w:hAnsi="Times New Roman"/>
        </w:rPr>
      </w:pPr>
      <w:r w:rsidRPr="003E69BC">
        <w:rPr>
          <w:rFonts w:ascii="Times New Roman" w:eastAsia="Times New Roman" w:hAnsi="Times New Roman"/>
        </w:rPr>
        <w:t>• </w:t>
      </w:r>
      <w:r w:rsidRPr="003E69BC">
        <w:rPr>
          <w:rFonts w:ascii="Times New Roman" w:eastAsia="Times New Roman" w:hAnsi="Times New Roman"/>
          <w:b/>
          <w:bCs/>
        </w:rPr>
        <w:t>количеству участников</w:t>
      </w:r>
      <w:r w:rsidRPr="003E69BC">
        <w:rPr>
          <w:rFonts w:ascii="Times New Roman" w:eastAsia="Times New Roman" w:hAnsi="Times New Roman"/>
        </w:rPr>
        <w:t>: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760243" w:rsidRPr="003E69BC" w:rsidRDefault="00760243" w:rsidP="003E69BC">
      <w:pPr>
        <w:spacing w:after="0" w:line="240" w:lineRule="auto"/>
        <w:ind w:left="567"/>
        <w:jc w:val="both"/>
        <w:rPr>
          <w:rFonts w:ascii="Times New Roman" w:eastAsia="Times New Roman" w:hAnsi="Times New Roman"/>
        </w:rPr>
      </w:pPr>
      <w:r w:rsidRPr="003E69BC">
        <w:rPr>
          <w:rFonts w:ascii="Times New Roman" w:eastAsia="Times New Roman" w:hAnsi="Times New Roman"/>
        </w:rPr>
        <w:t>• </w:t>
      </w:r>
      <w:r w:rsidRPr="003E69BC">
        <w:rPr>
          <w:rFonts w:ascii="Times New Roman" w:eastAsia="Times New Roman" w:hAnsi="Times New Roman"/>
          <w:b/>
          <w:bCs/>
        </w:rPr>
        <w:t>длительности (продолжительности)</w:t>
      </w:r>
      <w:r w:rsidRPr="003E69BC">
        <w:rPr>
          <w:rFonts w:ascii="Times New Roman" w:eastAsia="Times New Roman" w:hAnsi="Times New Roman"/>
        </w:rPr>
        <w:t xml:space="preserve"> проекта: от проекта-урока до вертикального многолетнего проекта;</w:t>
      </w:r>
    </w:p>
    <w:p w:rsidR="0037355E" w:rsidRPr="003E69BC" w:rsidRDefault="00760243"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 </w:t>
      </w:r>
      <w:r w:rsidRPr="003E69BC">
        <w:rPr>
          <w:rFonts w:ascii="Times New Roman" w:hAnsi="Times New Roman"/>
          <w:b/>
          <w:bCs/>
          <w:sz w:val="22"/>
          <w:szCs w:val="22"/>
        </w:rPr>
        <w:t>дидактической цели:</w:t>
      </w:r>
      <w:r w:rsidRPr="003E69BC">
        <w:rPr>
          <w:rFonts w:ascii="Times New Roman" w:hAnsi="Times New Roman"/>
          <w:sz w:val="22"/>
          <w:szCs w:val="22"/>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37355E" w:rsidRPr="003E69BC" w:rsidRDefault="0037355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 xml:space="preserve"> 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60243" w:rsidRPr="003E69BC" w:rsidRDefault="00760243" w:rsidP="003E69BC">
      <w:pPr>
        <w:pStyle w:val="6"/>
        <w:spacing w:before="0" w:line="240" w:lineRule="auto"/>
        <w:ind w:left="567"/>
        <w:jc w:val="center"/>
        <w:rPr>
          <w:rFonts w:ascii="Times New Roman" w:hAnsi="Times New Roman"/>
          <w:b/>
          <w:bCs/>
          <w:color w:val="auto"/>
        </w:rPr>
      </w:pPr>
      <w:r w:rsidRPr="003E69BC">
        <w:rPr>
          <w:rFonts w:ascii="Times New Roman" w:hAnsi="Times New Roman"/>
          <w:color w:val="auto"/>
        </w:rPr>
        <w:t>Оценивание проекта</w:t>
      </w:r>
    </w:p>
    <w:p w:rsidR="00760243" w:rsidRPr="003E69BC" w:rsidRDefault="00760243" w:rsidP="003E69BC">
      <w:pPr>
        <w:pStyle w:val="7"/>
        <w:spacing w:before="0" w:line="240" w:lineRule="auto"/>
        <w:ind w:left="567"/>
        <w:rPr>
          <w:rFonts w:ascii="Times New Roman" w:eastAsia="Calibri" w:hAnsi="Times New Roman"/>
          <w:color w:val="auto"/>
        </w:rPr>
      </w:pPr>
      <w:r w:rsidRPr="003E69BC">
        <w:rPr>
          <w:rFonts w:ascii="Times New Roman" w:hAnsi="Times New Roman"/>
          <w:b/>
          <w:bCs/>
          <w:i w:val="0"/>
          <w:iCs w:val="0"/>
          <w:color w:val="auto"/>
        </w:rPr>
        <w:t>(индивидуальная карта учащегося, защищающего проект)</w:t>
      </w:r>
    </w:p>
    <w:tbl>
      <w:tblPr>
        <w:tblStyle w:val="19"/>
        <w:tblW w:w="9356" w:type="dxa"/>
        <w:tblInd w:w="675" w:type="dxa"/>
        <w:tblLayout w:type="fixed"/>
        <w:tblLook w:val="0000" w:firstRow="0" w:lastRow="0" w:firstColumn="0" w:lastColumn="0" w:noHBand="0" w:noVBand="0"/>
      </w:tblPr>
      <w:tblGrid>
        <w:gridCol w:w="2150"/>
        <w:gridCol w:w="2776"/>
        <w:gridCol w:w="1823"/>
        <w:gridCol w:w="1450"/>
        <w:gridCol w:w="1157"/>
      </w:tblGrid>
      <w:tr w:rsidR="00760243" w:rsidRPr="003E69BC" w:rsidTr="00216CAC">
        <w:tc>
          <w:tcPr>
            <w:tcW w:w="2150" w:type="dxa"/>
          </w:tcPr>
          <w:p w:rsidR="00760243" w:rsidRPr="003E69BC" w:rsidRDefault="00760243" w:rsidP="003E69BC">
            <w:pPr>
              <w:pStyle w:val="7"/>
              <w:spacing w:before="0" w:line="240" w:lineRule="auto"/>
              <w:rPr>
                <w:rFonts w:ascii="Times New Roman" w:eastAsia="Calibri" w:hAnsi="Times New Roman"/>
                <w:color w:val="auto"/>
              </w:rPr>
            </w:pPr>
            <w:r w:rsidRPr="003E69BC">
              <w:rPr>
                <w:rFonts w:ascii="Times New Roman" w:eastAsia="Calibri" w:hAnsi="Times New Roman"/>
                <w:color w:val="auto"/>
              </w:rPr>
              <w:t> </w:t>
            </w:r>
            <w:r w:rsidRPr="003E69BC">
              <w:rPr>
                <w:rFonts w:ascii="Times New Roman" w:hAnsi="Times New Roman"/>
                <w:b/>
                <w:bCs/>
                <w:i w:val="0"/>
                <w:iCs w:val="0"/>
                <w:color w:val="auto"/>
              </w:rPr>
              <w:t>Этапы</w:t>
            </w:r>
          </w:p>
        </w:tc>
        <w:tc>
          <w:tcPr>
            <w:tcW w:w="2776" w:type="dxa"/>
          </w:tcPr>
          <w:p w:rsidR="00760243" w:rsidRPr="003E69BC" w:rsidRDefault="00760243" w:rsidP="003E69BC">
            <w:pPr>
              <w:spacing w:after="0" w:line="240" w:lineRule="auto"/>
              <w:ind w:firstLine="10"/>
              <w:jc w:val="center"/>
              <w:rPr>
                <w:rFonts w:ascii="Times New Roman" w:hAnsi="Times New Roman"/>
              </w:rPr>
            </w:pPr>
            <w:r w:rsidRPr="003E69BC">
              <w:rPr>
                <w:rFonts w:ascii="Times New Roman" w:hAnsi="Times New Roman"/>
              </w:rPr>
              <w:t>Критерии оценки</w:t>
            </w:r>
          </w:p>
        </w:tc>
        <w:tc>
          <w:tcPr>
            <w:tcW w:w="1823" w:type="dxa"/>
          </w:tcPr>
          <w:p w:rsidR="00760243" w:rsidRPr="003E69BC" w:rsidRDefault="00760243" w:rsidP="003E69BC">
            <w:pPr>
              <w:spacing w:after="0" w:line="240" w:lineRule="auto"/>
              <w:ind w:left="69"/>
              <w:jc w:val="center"/>
              <w:rPr>
                <w:rFonts w:ascii="Times New Roman" w:hAnsi="Times New Roman"/>
              </w:rPr>
            </w:pPr>
            <w:r w:rsidRPr="003E69BC">
              <w:rPr>
                <w:rFonts w:ascii="Times New Roman" w:hAnsi="Times New Roman"/>
              </w:rPr>
              <w:t>Самооценка</w:t>
            </w:r>
          </w:p>
        </w:tc>
        <w:tc>
          <w:tcPr>
            <w:tcW w:w="1450" w:type="dxa"/>
          </w:tcPr>
          <w:p w:rsidR="00760243" w:rsidRPr="003E69BC" w:rsidRDefault="00760243" w:rsidP="003E69BC">
            <w:pPr>
              <w:spacing w:after="0" w:line="240" w:lineRule="auto"/>
              <w:jc w:val="center"/>
              <w:rPr>
                <w:rFonts w:ascii="Times New Roman" w:hAnsi="Times New Roman"/>
              </w:rPr>
            </w:pPr>
            <w:r w:rsidRPr="003E69BC">
              <w:rPr>
                <w:rFonts w:ascii="Times New Roman" w:hAnsi="Times New Roman"/>
              </w:rPr>
              <w:t>Учитель</w:t>
            </w:r>
          </w:p>
        </w:tc>
        <w:tc>
          <w:tcPr>
            <w:tcW w:w="1157" w:type="dxa"/>
          </w:tcPr>
          <w:p w:rsidR="00760243" w:rsidRPr="003E69BC" w:rsidRDefault="00760243" w:rsidP="003E69BC">
            <w:pPr>
              <w:spacing w:after="0" w:line="240" w:lineRule="auto"/>
              <w:ind w:left="57"/>
              <w:jc w:val="center"/>
              <w:rPr>
                <w:rFonts w:ascii="Times New Roman" w:hAnsi="Times New Roman"/>
              </w:rPr>
            </w:pPr>
            <w:r w:rsidRPr="003E69BC">
              <w:rPr>
                <w:rFonts w:ascii="Times New Roman" w:hAnsi="Times New Roman"/>
              </w:rPr>
              <w:t>Коллеги</w:t>
            </w:r>
          </w:p>
          <w:p w:rsidR="00760243" w:rsidRPr="003E69BC" w:rsidRDefault="00760243" w:rsidP="003E69BC">
            <w:pPr>
              <w:spacing w:after="0" w:line="240" w:lineRule="auto"/>
              <w:ind w:left="57"/>
              <w:jc w:val="center"/>
              <w:rPr>
                <w:rFonts w:ascii="Times New Roman" w:hAnsi="Times New Roman"/>
              </w:rPr>
            </w:pPr>
            <w:r w:rsidRPr="003E69BC">
              <w:rPr>
                <w:rFonts w:ascii="Times New Roman" w:hAnsi="Times New Roman"/>
              </w:rPr>
              <w:t> по команде</w:t>
            </w:r>
          </w:p>
        </w:tc>
      </w:tr>
      <w:tr w:rsidR="00760243" w:rsidRPr="003E69BC" w:rsidTr="00216CAC">
        <w:tc>
          <w:tcPr>
            <w:tcW w:w="2150" w:type="dxa"/>
            <w:vMerge w:val="restart"/>
          </w:tcPr>
          <w:p w:rsidR="00760243" w:rsidRPr="003E69BC" w:rsidRDefault="00760243" w:rsidP="003E69BC">
            <w:pPr>
              <w:spacing w:after="0" w:line="240" w:lineRule="auto"/>
              <w:jc w:val="center"/>
              <w:rPr>
                <w:rFonts w:ascii="Times New Roman" w:hAnsi="Times New Roman"/>
              </w:rPr>
            </w:pPr>
            <w:r w:rsidRPr="003E69BC">
              <w:rPr>
                <w:rFonts w:ascii="Times New Roman" w:hAnsi="Times New Roman"/>
              </w:rPr>
              <w:t> Защита</w:t>
            </w:r>
          </w:p>
        </w:tc>
        <w:tc>
          <w:tcPr>
            <w:tcW w:w="2776" w:type="dxa"/>
          </w:tcPr>
          <w:p w:rsidR="00760243" w:rsidRPr="003E69BC" w:rsidRDefault="00760243" w:rsidP="003E69BC">
            <w:pPr>
              <w:spacing w:after="0" w:line="240" w:lineRule="auto"/>
              <w:ind w:firstLine="10"/>
              <w:jc w:val="center"/>
              <w:rPr>
                <w:rFonts w:ascii="Times New Roman" w:hAnsi="Times New Roman"/>
                <w:b/>
                <w:bCs/>
                <w:i/>
                <w:iCs/>
              </w:rPr>
            </w:pPr>
            <w:r w:rsidRPr="003E69BC">
              <w:rPr>
                <w:rFonts w:ascii="Times New Roman" w:hAnsi="Times New Roman"/>
              </w:rPr>
              <w:t>Представление (15 баллов)</w:t>
            </w:r>
          </w:p>
        </w:tc>
        <w:tc>
          <w:tcPr>
            <w:tcW w:w="1823" w:type="dxa"/>
          </w:tcPr>
          <w:p w:rsidR="00760243" w:rsidRPr="003E69BC" w:rsidRDefault="00760243" w:rsidP="003E69BC">
            <w:pPr>
              <w:spacing w:after="0" w:line="240" w:lineRule="auto"/>
              <w:ind w:left="69"/>
              <w:jc w:val="center"/>
              <w:rPr>
                <w:rFonts w:ascii="Times New Roman" w:hAnsi="Times New Roman"/>
                <w:b/>
                <w:bCs/>
                <w:i/>
                <w:iCs/>
              </w:rPr>
            </w:pPr>
            <w:r w:rsidRPr="003E69BC">
              <w:rPr>
                <w:rFonts w:ascii="Times New Roman" w:hAnsi="Times New Roman"/>
                <w:b/>
                <w:bCs/>
                <w:i/>
                <w:iCs/>
              </w:rPr>
              <w:t> </w:t>
            </w:r>
          </w:p>
        </w:tc>
        <w:tc>
          <w:tcPr>
            <w:tcW w:w="1450" w:type="dxa"/>
          </w:tcPr>
          <w:p w:rsidR="00760243" w:rsidRPr="003E69BC" w:rsidRDefault="00760243" w:rsidP="003E69BC">
            <w:pPr>
              <w:spacing w:after="0" w:line="240" w:lineRule="auto"/>
              <w:jc w:val="center"/>
              <w:rPr>
                <w:rFonts w:ascii="Times New Roman" w:hAnsi="Times New Roman"/>
                <w:b/>
                <w:bCs/>
                <w:i/>
                <w:iCs/>
              </w:rPr>
            </w:pPr>
            <w:r w:rsidRPr="003E69BC">
              <w:rPr>
                <w:rFonts w:ascii="Times New Roman" w:hAnsi="Times New Roman"/>
                <w:b/>
                <w:bCs/>
                <w:i/>
                <w:iCs/>
              </w:rPr>
              <w:t> </w:t>
            </w:r>
          </w:p>
        </w:tc>
        <w:tc>
          <w:tcPr>
            <w:tcW w:w="1157" w:type="dxa"/>
          </w:tcPr>
          <w:p w:rsidR="00760243" w:rsidRPr="003E69BC" w:rsidRDefault="00760243" w:rsidP="003E69BC">
            <w:pPr>
              <w:spacing w:after="0" w:line="240" w:lineRule="auto"/>
              <w:ind w:left="57"/>
              <w:jc w:val="center"/>
              <w:rPr>
                <w:rFonts w:ascii="Times New Roman" w:hAnsi="Times New Roman"/>
              </w:rPr>
            </w:pPr>
            <w:r w:rsidRPr="003E69BC">
              <w:rPr>
                <w:rFonts w:ascii="Times New Roman" w:hAnsi="Times New Roman"/>
                <w:b/>
                <w:bCs/>
                <w:i/>
                <w:iCs/>
              </w:rPr>
              <w:t> </w:t>
            </w:r>
          </w:p>
        </w:tc>
      </w:tr>
      <w:tr w:rsidR="00760243" w:rsidRPr="003E69BC" w:rsidTr="00216CAC">
        <w:tc>
          <w:tcPr>
            <w:tcW w:w="2150" w:type="dxa"/>
            <w:vMerge/>
          </w:tcPr>
          <w:p w:rsidR="00760243" w:rsidRPr="003E69BC" w:rsidRDefault="00760243" w:rsidP="003E69BC">
            <w:pPr>
              <w:spacing w:after="0" w:line="240" w:lineRule="auto"/>
              <w:rPr>
                <w:rFonts w:ascii="Times New Roman" w:hAnsi="Times New Roman"/>
              </w:rPr>
            </w:pPr>
          </w:p>
        </w:tc>
        <w:tc>
          <w:tcPr>
            <w:tcW w:w="2776" w:type="dxa"/>
          </w:tcPr>
          <w:p w:rsidR="00760243" w:rsidRPr="003E69BC" w:rsidRDefault="00760243" w:rsidP="003E69BC">
            <w:pPr>
              <w:spacing w:after="0" w:line="240" w:lineRule="auto"/>
              <w:ind w:firstLine="10"/>
              <w:jc w:val="center"/>
              <w:rPr>
                <w:rFonts w:ascii="Times New Roman" w:hAnsi="Times New Roman"/>
                <w:b/>
                <w:bCs/>
                <w:i/>
                <w:iCs/>
              </w:rPr>
            </w:pPr>
            <w:r w:rsidRPr="003E69BC">
              <w:rPr>
                <w:rFonts w:ascii="Times New Roman" w:hAnsi="Times New Roman"/>
              </w:rPr>
              <w:t>Ответы на вопросы (15 баллов)</w:t>
            </w:r>
          </w:p>
        </w:tc>
        <w:tc>
          <w:tcPr>
            <w:tcW w:w="1823" w:type="dxa"/>
          </w:tcPr>
          <w:p w:rsidR="00760243" w:rsidRPr="003E69BC" w:rsidRDefault="00760243" w:rsidP="003E69BC">
            <w:pPr>
              <w:spacing w:after="0" w:line="240" w:lineRule="auto"/>
              <w:ind w:left="69"/>
              <w:jc w:val="center"/>
              <w:rPr>
                <w:rFonts w:ascii="Times New Roman" w:hAnsi="Times New Roman"/>
                <w:b/>
                <w:bCs/>
                <w:i/>
                <w:iCs/>
              </w:rPr>
            </w:pPr>
            <w:r w:rsidRPr="003E69BC">
              <w:rPr>
                <w:rFonts w:ascii="Times New Roman" w:hAnsi="Times New Roman"/>
                <w:b/>
                <w:bCs/>
                <w:i/>
                <w:iCs/>
              </w:rPr>
              <w:t> </w:t>
            </w:r>
          </w:p>
        </w:tc>
        <w:tc>
          <w:tcPr>
            <w:tcW w:w="1450" w:type="dxa"/>
          </w:tcPr>
          <w:p w:rsidR="00760243" w:rsidRPr="003E69BC" w:rsidRDefault="00760243" w:rsidP="003E69BC">
            <w:pPr>
              <w:spacing w:after="0" w:line="240" w:lineRule="auto"/>
              <w:jc w:val="center"/>
              <w:rPr>
                <w:rFonts w:ascii="Times New Roman" w:hAnsi="Times New Roman"/>
                <w:b/>
                <w:bCs/>
                <w:i/>
                <w:iCs/>
              </w:rPr>
            </w:pPr>
            <w:r w:rsidRPr="003E69BC">
              <w:rPr>
                <w:rFonts w:ascii="Times New Roman" w:hAnsi="Times New Roman"/>
                <w:b/>
                <w:bCs/>
                <w:i/>
                <w:iCs/>
              </w:rPr>
              <w:t> </w:t>
            </w:r>
          </w:p>
        </w:tc>
        <w:tc>
          <w:tcPr>
            <w:tcW w:w="1157" w:type="dxa"/>
          </w:tcPr>
          <w:p w:rsidR="00760243" w:rsidRPr="003E69BC" w:rsidRDefault="00760243" w:rsidP="003E69BC">
            <w:pPr>
              <w:spacing w:after="0" w:line="240" w:lineRule="auto"/>
              <w:ind w:left="57"/>
              <w:jc w:val="center"/>
              <w:rPr>
                <w:rFonts w:ascii="Times New Roman" w:hAnsi="Times New Roman"/>
              </w:rPr>
            </w:pPr>
            <w:r w:rsidRPr="003E69BC">
              <w:rPr>
                <w:rFonts w:ascii="Times New Roman" w:hAnsi="Times New Roman"/>
                <w:b/>
                <w:bCs/>
                <w:i/>
                <w:iCs/>
              </w:rPr>
              <w:t> </w:t>
            </w:r>
          </w:p>
        </w:tc>
      </w:tr>
      <w:tr w:rsidR="00760243" w:rsidRPr="003E69BC" w:rsidTr="00216CAC">
        <w:tc>
          <w:tcPr>
            <w:tcW w:w="2150" w:type="dxa"/>
            <w:vMerge w:val="restart"/>
          </w:tcPr>
          <w:p w:rsidR="00760243" w:rsidRPr="003E69BC" w:rsidRDefault="00760243" w:rsidP="003E69BC">
            <w:pPr>
              <w:spacing w:after="0" w:line="240" w:lineRule="auto"/>
              <w:jc w:val="center"/>
              <w:rPr>
                <w:rFonts w:ascii="Times New Roman" w:hAnsi="Times New Roman"/>
              </w:rPr>
            </w:pPr>
            <w:r w:rsidRPr="003E69BC">
              <w:rPr>
                <w:rFonts w:ascii="Times New Roman" w:hAnsi="Times New Roman"/>
              </w:rPr>
              <w:t xml:space="preserve"> Процесс </w:t>
            </w:r>
          </w:p>
          <w:p w:rsidR="00760243" w:rsidRPr="003E69BC" w:rsidRDefault="00760243" w:rsidP="003E69BC">
            <w:pPr>
              <w:spacing w:after="0" w:line="240" w:lineRule="auto"/>
              <w:jc w:val="center"/>
              <w:rPr>
                <w:rFonts w:ascii="Times New Roman" w:hAnsi="Times New Roman"/>
              </w:rPr>
            </w:pPr>
            <w:r w:rsidRPr="003E69BC">
              <w:rPr>
                <w:rFonts w:ascii="Times New Roman" w:hAnsi="Times New Roman"/>
              </w:rPr>
              <w:t>проектирования</w:t>
            </w:r>
          </w:p>
        </w:tc>
        <w:tc>
          <w:tcPr>
            <w:tcW w:w="2776" w:type="dxa"/>
          </w:tcPr>
          <w:p w:rsidR="00760243" w:rsidRPr="003E69BC" w:rsidRDefault="00760243" w:rsidP="003E69BC">
            <w:pPr>
              <w:spacing w:after="0" w:line="240" w:lineRule="auto"/>
              <w:ind w:firstLine="10"/>
              <w:jc w:val="center"/>
              <w:rPr>
                <w:rFonts w:ascii="Times New Roman" w:hAnsi="Times New Roman"/>
                <w:b/>
                <w:bCs/>
                <w:i/>
                <w:iCs/>
              </w:rPr>
            </w:pPr>
            <w:r w:rsidRPr="003E69BC">
              <w:rPr>
                <w:rFonts w:ascii="Times New Roman" w:hAnsi="Times New Roman"/>
              </w:rPr>
              <w:t>Интеллектуальная активность (10 баллов)</w:t>
            </w:r>
          </w:p>
        </w:tc>
        <w:tc>
          <w:tcPr>
            <w:tcW w:w="1823" w:type="dxa"/>
          </w:tcPr>
          <w:p w:rsidR="00760243" w:rsidRPr="003E69BC" w:rsidRDefault="00760243" w:rsidP="003E69BC">
            <w:pPr>
              <w:spacing w:after="0" w:line="240" w:lineRule="auto"/>
              <w:ind w:left="69"/>
              <w:jc w:val="center"/>
              <w:rPr>
                <w:rFonts w:ascii="Times New Roman" w:hAnsi="Times New Roman"/>
                <w:b/>
                <w:bCs/>
                <w:i/>
                <w:iCs/>
              </w:rPr>
            </w:pPr>
            <w:r w:rsidRPr="003E69BC">
              <w:rPr>
                <w:rFonts w:ascii="Times New Roman" w:hAnsi="Times New Roman"/>
                <w:b/>
                <w:bCs/>
                <w:i/>
                <w:iCs/>
              </w:rPr>
              <w:t> </w:t>
            </w:r>
          </w:p>
        </w:tc>
        <w:tc>
          <w:tcPr>
            <w:tcW w:w="1450" w:type="dxa"/>
          </w:tcPr>
          <w:p w:rsidR="00760243" w:rsidRPr="003E69BC" w:rsidRDefault="00760243" w:rsidP="003E69BC">
            <w:pPr>
              <w:spacing w:after="0" w:line="240" w:lineRule="auto"/>
              <w:jc w:val="center"/>
              <w:rPr>
                <w:rFonts w:ascii="Times New Roman" w:hAnsi="Times New Roman"/>
                <w:b/>
                <w:bCs/>
                <w:i/>
                <w:iCs/>
              </w:rPr>
            </w:pPr>
            <w:r w:rsidRPr="003E69BC">
              <w:rPr>
                <w:rFonts w:ascii="Times New Roman" w:hAnsi="Times New Roman"/>
                <w:b/>
                <w:bCs/>
                <w:i/>
                <w:iCs/>
              </w:rPr>
              <w:t> </w:t>
            </w:r>
          </w:p>
        </w:tc>
        <w:tc>
          <w:tcPr>
            <w:tcW w:w="1157" w:type="dxa"/>
          </w:tcPr>
          <w:p w:rsidR="00760243" w:rsidRPr="003E69BC" w:rsidRDefault="00760243" w:rsidP="003E69BC">
            <w:pPr>
              <w:spacing w:after="0" w:line="240" w:lineRule="auto"/>
              <w:ind w:left="57"/>
              <w:jc w:val="center"/>
              <w:rPr>
                <w:rFonts w:ascii="Times New Roman" w:hAnsi="Times New Roman"/>
              </w:rPr>
            </w:pPr>
            <w:r w:rsidRPr="003E69BC">
              <w:rPr>
                <w:rFonts w:ascii="Times New Roman" w:hAnsi="Times New Roman"/>
                <w:b/>
                <w:bCs/>
                <w:i/>
                <w:iCs/>
              </w:rPr>
              <w:t> </w:t>
            </w:r>
          </w:p>
        </w:tc>
      </w:tr>
      <w:tr w:rsidR="00760243" w:rsidRPr="003E69BC" w:rsidTr="00216CAC">
        <w:tc>
          <w:tcPr>
            <w:tcW w:w="2150" w:type="dxa"/>
            <w:vMerge/>
          </w:tcPr>
          <w:p w:rsidR="00760243" w:rsidRPr="003E69BC" w:rsidRDefault="00760243" w:rsidP="003E69BC">
            <w:pPr>
              <w:spacing w:after="0" w:line="240" w:lineRule="auto"/>
              <w:rPr>
                <w:rFonts w:ascii="Times New Roman" w:hAnsi="Times New Roman"/>
              </w:rPr>
            </w:pPr>
          </w:p>
        </w:tc>
        <w:tc>
          <w:tcPr>
            <w:tcW w:w="2776" w:type="dxa"/>
          </w:tcPr>
          <w:p w:rsidR="00760243" w:rsidRPr="003E69BC" w:rsidRDefault="00760243" w:rsidP="003E69BC">
            <w:pPr>
              <w:spacing w:after="0" w:line="240" w:lineRule="auto"/>
              <w:ind w:firstLine="10"/>
              <w:jc w:val="center"/>
              <w:rPr>
                <w:rFonts w:ascii="Times New Roman" w:hAnsi="Times New Roman"/>
                <w:b/>
                <w:bCs/>
                <w:i/>
                <w:iCs/>
              </w:rPr>
            </w:pPr>
            <w:r w:rsidRPr="003E69BC">
              <w:rPr>
                <w:rFonts w:ascii="Times New Roman" w:hAnsi="Times New Roman"/>
              </w:rPr>
              <w:t>Творчество (10 баллов)</w:t>
            </w:r>
          </w:p>
        </w:tc>
        <w:tc>
          <w:tcPr>
            <w:tcW w:w="1823" w:type="dxa"/>
          </w:tcPr>
          <w:p w:rsidR="00760243" w:rsidRPr="003E69BC" w:rsidRDefault="00760243" w:rsidP="003E69BC">
            <w:pPr>
              <w:spacing w:after="0" w:line="240" w:lineRule="auto"/>
              <w:ind w:left="69"/>
              <w:jc w:val="center"/>
              <w:rPr>
                <w:rFonts w:ascii="Times New Roman" w:hAnsi="Times New Roman"/>
                <w:b/>
                <w:bCs/>
                <w:i/>
                <w:iCs/>
              </w:rPr>
            </w:pPr>
            <w:r w:rsidRPr="003E69BC">
              <w:rPr>
                <w:rFonts w:ascii="Times New Roman" w:hAnsi="Times New Roman"/>
                <w:b/>
                <w:bCs/>
                <w:i/>
                <w:iCs/>
              </w:rPr>
              <w:t> </w:t>
            </w:r>
          </w:p>
        </w:tc>
        <w:tc>
          <w:tcPr>
            <w:tcW w:w="1450" w:type="dxa"/>
          </w:tcPr>
          <w:p w:rsidR="00760243" w:rsidRPr="003E69BC" w:rsidRDefault="00760243" w:rsidP="003E69BC">
            <w:pPr>
              <w:spacing w:after="0" w:line="240" w:lineRule="auto"/>
              <w:jc w:val="center"/>
              <w:rPr>
                <w:rFonts w:ascii="Times New Roman" w:hAnsi="Times New Roman"/>
                <w:b/>
                <w:bCs/>
                <w:i/>
                <w:iCs/>
              </w:rPr>
            </w:pPr>
            <w:r w:rsidRPr="003E69BC">
              <w:rPr>
                <w:rFonts w:ascii="Times New Roman" w:hAnsi="Times New Roman"/>
                <w:b/>
                <w:bCs/>
                <w:i/>
                <w:iCs/>
              </w:rPr>
              <w:t> </w:t>
            </w:r>
          </w:p>
        </w:tc>
        <w:tc>
          <w:tcPr>
            <w:tcW w:w="1157" w:type="dxa"/>
          </w:tcPr>
          <w:p w:rsidR="00760243" w:rsidRPr="003E69BC" w:rsidRDefault="00760243" w:rsidP="003E69BC">
            <w:pPr>
              <w:spacing w:after="0" w:line="240" w:lineRule="auto"/>
              <w:ind w:left="57"/>
              <w:jc w:val="center"/>
              <w:rPr>
                <w:rFonts w:ascii="Times New Roman" w:hAnsi="Times New Roman"/>
              </w:rPr>
            </w:pPr>
            <w:r w:rsidRPr="003E69BC">
              <w:rPr>
                <w:rFonts w:ascii="Times New Roman" w:hAnsi="Times New Roman"/>
                <w:b/>
                <w:bCs/>
                <w:i/>
                <w:iCs/>
              </w:rPr>
              <w:t> </w:t>
            </w:r>
          </w:p>
        </w:tc>
      </w:tr>
      <w:tr w:rsidR="00760243" w:rsidRPr="003E69BC" w:rsidTr="00216CAC">
        <w:tc>
          <w:tcPr>
            <w:tcW w:w="2150" w:type="dxa"/>
            <w:vMerge/>
          </w:tcPr>
          <w:p w:rsidR="00760243" w:rsidRPr="003E69BC" w:rsidRDefault="00760243" w:rsidP="003E69BC">
            <w:pPr>
              <w:spacing w:after="0" w:line="240" w:lineRule="auto"/>
              <w:rPr>
                <w:rFonts w:ascii="Times New Roman" w:hAnsi="Times New Roman"/>
              </w:rPr>
            </w:pPr>
          </w:p>
        </w:tc>
        <w:tc>
          <w:tcPr>
            <w:tcW w:w="2776" w:type="dxa"/>
          </w:tcPr>
          <w:p w:rsidR="00760243" w:rsidRPr="003E69BC" w:rsidRDefault="00760243" w:rsidP="003E69BC">
            <w:pPr>
              <w:spacing w:after="0" w:line="240" w:lineRule="auto"/>
              <w:ind w:firstLine="10"/>
              <w:jc w:val="center"/>
              <w:rPr>
                <w:rFonts w:ascii="Times New Roman" w:hAnsi="Times New Roman"/>
                <w:b/>
                <w:bCs/>
                <w:i/>
                <w:iCs/>
              </w:rPr>
            </w:pPr>
            <w:r w:rsidRPr="003E69BC">
              <w:rPr>
                <w:rFonts w:ascii="Times New Roman" w:hAnsi="Times New Roman"/>
              </w:rPr>
              <w:t>Практическая деятельность (10 баллов)</w:t>
            </w:r>
          </w:p>
        </w:tc>
        <w:tc>
          <w:tcPr>
            <w:tcW w:w="1823" w:type="dxa"/>
          </w:tcPr>
          <w:p w:rsidR="00760243" w:rsidRPr="003E69BC" w:rsidRDefault="00760243" w:rsidP="003E69BC">
            <w:pPr>
              <w:spacing w:after="0" w:line="240" w:lineRule="auto"/>
              <w:ind w:left="69"/>
              <w:jc w:val="center"/>
              <w:rPr>
                <w:rFonts w:ascii="Times New Roman" w:hAnsi="Times New Roman"/>
                <w:b/>
                <w:bCs/>
                <w:i/>
                <w:iCs/>
              </w:rPr>
            </w:pPr>
            <w:r w:rsidRPr="003E69BC">
              <w:rPr>
                <w:rFonts w:ascii="Times New Roman" w:hAnsi="Times New Roman"/>
                <w:b/>
                <w:bCs/>
                <w:i/>
                <w:iCs/>
              </w:rPr>
              <w:t> </w:t>
            </w:r>
          </w:p>
        </w:tc>
        <w:tc>
          <w:tcPr>
            <w:tcW w:w="1450" w:type="dxa"/>
          </w:tcPr>
          <w:p w:rsidR="00760243" w:rsidRPr="003E69BC" w:rsidRDefault="00760243" w:rsidP="003E69BC">
            <w:pPr>
              <w:spacing w:after="0" w:line="240" w:lineRule="auto"/>
              <w:jc w:val="center"/>
              <w:rPr>
                <w:rFonts w:ascii="Times New Roman" w:hAnsi="Times New Roman"/>
                <w:b/>
                <w:bCs/>
                <w:i/>
                <w:iCs/>
              </w:rPr>
            </w:pPr>
            <w:r w:rsidRPr="003E69BC">
              <w:rPr>
                <w:rFonts w:ascii="Times New Roman" w:hAnsi="Times New Roman"/>
                <w:b/>
                <w:bCs/>
                <w:i/>
                <w:iCs/>
              </w:rPr>
              <w:t> </w:t>
            </w:r>
          </w:p>
        </w:tc>
        <w:tc>
          <w:tcPr>
            <w:tcW w:w="1157" w:type="dxa"/>
          </w:tcPr>
          <w:p w:rsidR="00760243" w:rsidRPr="003E69BC" w:rsidRDefault="00760243" w:rsidP="003E69BC">
            <w:pPr>
              <w:spacing w:after="0" w:line="240" w:lineRule="auto"/>
              <w:ind w:left="57"/>
              <w:jc w:val="center"/>
              <w:rPr>
                <w:rFonts w:ascii="Times New Roman" w:hAnsi="Times New Roman"/>
              </w:rPr>
            </w:pPr>
            <w:r w:rsidRPr="003E69BC">
              <w:rPr>
                <w:rFonts w:ascii="Times New Roman" w:hAnsi="Times New Roman"/>
                <w:b/>
                <w:bCs/>
                <w:i/>
                <w:iCs/>
              </w:rPr>
              <w:t> </w:t>
            </w:r>
          </w:p>
        </w:tc>
      </w:tr>
      <w:tr w:rsidR="00760243" w:rsidRPr="003E69BC" w:rsidTr="00216CAC">
        <w:tc>
          <w:tcPr>
            <w:tcW w:w="2150" w:type="dxa"/>
            <w:vMerge/>
          </w:tcPr>
          <w:p w:rsidR="00760243" w:rsidRPr="003E69BC" w:rsidRDefault="00760243" w:rsidP="003E69BC">
            <w:pPr>
              <w:spacing w:after="0" w:line="240" w:lineRule="auto"/>
              <w:rPr>
                <w:rFonts w:ascii="Times New Roman" w:hAnsi="Times New Roman"/>
              </w:rPr>
            </w:pPr>
          </w:p>
        </w:tc>
        <w:tc>
          <w:tcPr>
            <w:tcW w:w="2776" w:type="dxa"/>
          </w:tcPr>
          <w:p w:rsidR="00760243" w:rsidRPr="003E69BC" w:rsidRDefault="00760243" w:rsidP="003E69BC">
            <w:pPr>
              <w:spacing w:after="0" w:line="240" w:lineRule="auto"/>
              <w:ind w:firstLine="10"/>
              <w:jc w:val="center"/>
              <w:rPr>
                <w:rFonts w:ascii="Times New Roman" w:hAnsi="Times New Roman"/>
                <w:b/>
                <w:bCs/>
                <w:i/>
                <w:iCs/>
              </w:rPr>
            </w:pPr>
            <w:r w:rsidRPr="003E69BC">
              <w:rPr>
                <w:rFonts w:ascii="Times New Roman" w:hAnsi="Times New Roman"/>
              </w:rPr>
              <w:t>Умение работать в команде (10 баллов)</w:t>
            </w:r>
          </w:p>
        </w:tc>
        <w:tc>
          <w:tcPr>
            <w:tcW w:w="1823" w:type="dxa"/>
          </w:tcPr>
          <w:p w:rsidR="00760243" w:rsidRPr="003E69BC" w:rsidRDefault="00760243" w:rsidP="003E69BC">
            <w:pPr>
              <w:spacing w:after="0" w:line="240" w:lineRule="auto"/>
              <w:ind w:left="69"/>
              <w:jc w:val="center"/>
              <w:rPr>
                <w:rFonts w:ascii="Times New Roman" w:hAnsi="Times New Roman"/>
                <w:b/>
                <w:bCs/>
                <w:i/>
                <w:iCs/>
              </w:rPr>
            </w:pPr>
            <w:r w:rsidRPr="003E69BC">
              <w:rPr>
                <w:rFonts w:ascii="Times New Roman" w:hAnsi="Times New Roman"/>
                <w:b/>
                <w:bCs/>
                <w:i/>
                <w:iCs/>
              </w:rPr>
              <w:t> </w:t>
            </w:r>
          </w:p>
        </w:tc>
        <w:tc>
          <w:tcPr>
            <w:tcW w:w="1450" w:type="dxa"/>
          </w:tcPr>
          <w:p w:rsidR="00760243" w:rsidRPr="003E69BC" w:rsidRDefault="00760243" w:rsidP="003E69BC">
            <w:pPr>
              <w:spacing w:after="0" w:line="240" w:lineRule="auto"/>
              <w:jc w:val="center"/>
              <w:rPr>
                <w:rFonts w:ascii="Times New Roman" w:hAnsi="Times New Roman"/>
                <w:b/>
                <w:bCs/>
                <w:i/>
                <w:iCs/>
              </w:rPr>
            </w:pPr>
            <w:r w:rsidRPr="003E69BC">
              <w:rPr>
                <w:rFonts w:ascii="Times New Roman" w:hAnsi="Times New Roman"/>
                <w:b/>
                <w:bCs/>
                <w:i/>
                <w:iCs/>
              </w:rPr>
              <w:t> </w:t>
            </w:r>
          </w:p>
        </w:tc>
        <w:tc>
          <w:tcPr>
            <w:tcW w:w="1157" w:type="dxa"/>
          </w:tcPr>
          <w:p w:rsidR="00760243" w:rsidRPr="003E69BC" w:rsidRDefault="00760243" w:rsidP="003E69BC">
            <w:pPr>
              <w:spacing w:after="0" w:line="240" w:lineRule="auto"/>
              <w:ind w:left="57"/>
              <w:jc w:val="center"/>
              <w:rPr>
                <w:rFonts w:ascii="Times New Roman" w:hAnsi="Times New Roman"/>
              </w:rPr>
            </w:pPr>
            <w:r w:rsidRPr="003E69BC">
              <w:rPr>
                <w:rFonts w:ascii="Times New Roman" w:hAnsi="Times New Roman"/>
                <w:b/>
                <w:bCs/>
                <w:i/>
                <w:iCs/>
              </w:rPr>
              <w:t> </w:t>
            </w:r>
          </w:p>
        </w:tc>
      </w:tr>
      <w:tr w:rsidR="00760243" w:rsidRPr="003E69BC" w:rsidTr="00216CAC">
        <w:tc>
          <w:tcPr>
            <w:tcW w:w="2150" w:type="dxa"/>
            <w:vMerge w:val="restart"/>
          </w:tcPr>
          <w:p w:rsidR="00760243" w:rsidRPr="003E69BC" w:rsidRDefault="00760243" w:rsidP="003E69BC">
            <w:pPr>
              <w:spacing w:after="0" w:line="240" w:lineRule="auto"/>
              <w:jc w:val="center"/>
              <w:rPr>
                <w:rFonts w:ascii="Times New Roman" w:hAnsi="Times New Roman"/>
              </w:rPr>
            </w:pPr>
            <w:r w:rsidRPr="003E69BC">
              <w:rPr>
                <w:rFonts w:ascii="Times New Roman" w:hAnsi="Times New Roman"/>
              </w:rPr>
              <w:t> </w:t>
            </w:r>
          </w:p>
          <w:p w:rsidR="00760243" w:rsidRPr="003E69BC" w:rsidRDefault="00760243" w:rsidP="003E69BC">
            <w:pPr>
              <w:spacing w:after="0" w:line="240" w:lineRule="auto"/>
              <w:jc w:val="center"/>
              <w:rPr>
                <w:rFonts w:ascii="Times New Roman" w:hAnsi="Times New Roman"/>
              </w:rPr>
            </w:pPr>
            <w:r w:rsidRPr="003E69BC">
              <w:rPr>
                <w:rFonts w:ascii="Times New Roman" w:hAnsi="Times New Roman"/>
              </w:rPr>
              <w:t>Итог</w:t>
            </w:r>
          </w:p>
        </w:tc>
        <w:tc>
          <w:tcPr>
            <w:tcW w:w="2776" w:type="dxa"/>
          </w:tcPr>
          <w:p w:rsidR="00760243" w:rsidRPr="003E69BC" w:rsidRDefault="00760243" w:rsidP="003E69BC">
            <w:pPr>
              <w:spacing w:after="0" w:line="240" w:lineRule="auto"/>
              <w:ind w:firstLine="10"/>
              <w:jc w:val="center"/>
              <w:rPr>
                <w:rFonts w:ascii="Times New Roman" w:hAnsi="Times New Roman"/>
                <w:b/>
                <w:bCs/>
                <w:i/>
                <w:iCs/>
              </w:rPr>
            </w:pPr>
            <w:r w:rsidRPr="003E69BC">
              <w:rPr>
                <w:rFonts w:ascii="Times New Roman" w:hAnsi="Times New Roman"/>
              </w:rPr>
              <w:t>Достигнутый результат (15 баллов)</w:t>
            </w:r>
          </w:p>
        </w:tc>
        <w:tc>
          <w:tcPr>
            <w:tcW w:w="1823" w:type="dxa"/>
          </w:tcPr>
          <w:p w:rsidR="00760243" w:rsidRPr="003E69BC" w:rsidRDefault="00760243" w:rsidP="003E69BC">
            <w:pPr>
              <w:spacing w:after="0" w:line="240" w:lineRule="auto"/>
              <w:ind w:left="69"/>
              <w:jc w:val="center"/>
              <w:rPr>
                <w:rFonts w:ascii="Times New Roman" w:hAnsi="Times New Roman"/>
                <w:b/>
                <w:bCs/>
                <w:i/>
                <w:iCs/>
              </w:rPr>
            </w:pPr>
            <w:r w:rsidRPr="003E69BC">
              <w:rPr>
                <w:rFonts w:ascii="Times New Roman" w:hAnsi="Times New Roman"/>
                <w:b/>
                <w:bCs/>
                <w:i/>
                <w:iCs/>
              </w:rPr>
              <w:t> </w:t>
            </w:r>
          </w:p>
        </w:tc>
        <w:tc>
          <w:tcPr>
            <w:tcW w:w="1450" w:type="dxa"/>
          </w:tcPr>
          <w:p w:rsidR="00760243" w:rsidRPr="003E69BC" w:rsidRDefault="00760243" w:rsidP="003E69BC">
            <w:pPr>
              <w:spacing w:after="0" w:line="240" w:lineRule="auto"/>
              <w:jc w:val="center"/>
              <w:rPr>
                <w:rFonts w:ascii="Times New Roman" w:hAnsi="Times New Roman"/>
                <w:b/>
                <w:bCs/>
                <w:i/>
                <w:iCs/>
              </w:rPr>
            </w:pPr>
            <w:r w:rsidRPr="003E69BC">
              <w:rPr>
                <w:rFonts w:ascii="Times New Roman" w:hAnsi="Times New Roman"/>
                <w:b/>
                <w:bCs/>
                <w:i/>
                <w:iCs/>
              </w:rPr>
              <w:t> </w:t>
            </w:r>
          </w:p>
        </w:tc>
        <w:tc>
          <w:tcPr>
            <w:tcW w:w="1157" w:type="dxa"/>
          </w:tcPr>
          <w:p w:rsidR="00760243" w:rsidRPr="003E69BC" w:rsidRDefault="00760243" w:rsidP="003E69BC">
            <w:pPr>
              <w:spacing w:after="0" w:line="240" w:lineRule="auto"/>
              <w:ind w:left="57"/>
              <w:jc w:val="center"/>
              <w:rPr>
                <w:rFonts w:ascii="Times New Roman" w:hAnsi="Times New Roman"/>
              </w:rPr>
            </w:pPr>
            <w:r w:rsidRPr="003E69BC">
              <w:rPr>
                <w:rFonts w:ascii="Times New Roman" w:hAnsi="Times New Roman"/>
                <w:b/>
                <w:bCs/>
                <w:i/>
                <w:iCs/>
              </w:rPr>
              <w:t> </w:t>
            </w:r>
          </w:p>
        </w:tc>
      </w:tr>
      <w:tr w:rsidR="00760243" w:rsidRPr="003E69BC" w:rsidTr="00216CAC">
        <w:tc>
          <w:tcPr>
            <w:tcW w:w="2150" w:type="dxa"/>
            <w:vMerge/>
          </w:tcPr>
          <w:p w:rsidR="00760243" w:rsidRPr="003E69BC" w:rsidRDefault="00760243" w:rsidP="003E69BC">
            <w:pPr>
              <w:spacing w:after="0" w:line="240" w:lineRule="auto"/>
              <w:rPr>
                <w:rFonts w:ascii="Times New Roman" w:hAnsi="Times New Roman"/>
              </w:rPr>
            </w:pPr>
          </w:p>
        </w:tc>
        <w:tc>
          <w:tcPr>
            <w:tcW w:w="2776" w:type="dxa"/>
          </w:tcPr>
          <w:p w:rsidR="00760243" w:rsidRPr="003E69BC" w:rsidRDefault="00760243" w:rsidP="003E69BC">
            <w:pPr>
              <w:spacing w:after="0" w:line="240" w:lineRule="auto"/>
              <w:ind w:firstLine="10"/>
              <w:jc w:val="center"/>
              <w:rPr>
                <w:rFonts w:ascii="Times New Roman" w:hAnsi="Times New Roman"/>
                <w:b/>
                <w:bCs/>
                <w:i/>
                <w:iCs/>
              </w:rPr>
            </w:pPr>
            <w:r w:rsidRPr="003E69BC">
              <w:rPr>
                <w:rFonts w:ascii="Times New Roman" w:hAnsi="Times New Roman"/>
              </w:rPr>
              <w:t>Оформление (15 баллов)</w:t>
            </w:r>
          </w:p>
        </w:tc>
        <w:tc>
          <w:tcPr>
            <w:tcW w:w="1823" w:type="dxa"/>
          </w:tcPr>
          <w:p w:rsidR="00760243" w:rsidRPr="003E69BC" w:rsidRDefault="00760243" w:rsidP="003E69BC">
            <w:pPr>
              <w:spacing w:after="0" w:line="240" w:lineRule="auto"/>
              <w:ind w:left="69"/>
              <w:jc w:val="center"/>
              <w:rPr>
                <w:rFonts w:ascii="Times New Roman" w:hAnsi="Times New Roman"/>
                <w:b/>
                <w:bCs/>
                <w:i/>
                <w:iCs/>
              </w:rPr>
            </w:pPr>
            <w:r w:rsidRPr="003E69BC">
              <w:rPr>
                <w:rFonts w:ascii="Times New Roman" w:hAnsi="Times New Roman"/>
                <w:b/>
                <w:bCs/>
                <w:i/>
                <w:iCs/>
              </w:rPr>
              <w:t> </w:t>
            </w:r>
          </w:p>
        </w:tc>
        <w:tc>
          <w:tcPr>
            <w:tcW w:w="1450" w:type="dxa"/>
          </w:tcPr>
          <w:p w:rsidR="00760243" w:rsidRPr="003E69BC" w:rsidRDefault="00760243" w:rsidP="003E69BC">
            <w:pPr>
              <w:spacing w:after="0" w:line="240" w:lineRule="auto"/>
              <w:jc w:val="center"/>
              <w:rPr>
                <w:rFonts w:ascii="Times New Roman" w:hAnsi="Times New Roman"/>
                <w:b/>
                <w:bCs/>
                <w:i/>
                <w:iCs/>
              </w:rPr>
            </w:pPr>
            <w:r w:rsidRPr="003E69BC">
              <w:rPr>
                <w:rFonts w:ascii="Times New Roman" w:hAnsi="Times New Roman"/>
                <w:b/>
                <w:bCs/>
                <w:i/>
                <w:iCs/>
              </w:rPr>
              <w:t> </w:t>
            </w:r>
          </w:p>
        </w:tc>
        <w:tc>
          <w:tcPr>
            <w:tcW w:w="1157" w:type="dxa"/>
          </w:tcPr>
          <w:p w:rsidR="00760243" w:rsidRPr="003E69BC" w:rsidRDefault="00760243" w:rsidP="003E69BC">
            <w:pPr>
              <w:spacing w:after="0" w:line="240" w:lineRule="auto"/>
              <w:ind w:left="57"/>
              <w:jc w:val="center"/>
              <w:rPr>
                <w:rFonts w:ascii="Times New Roman" w:hAnsi="Times New Roman"/>
              </w:rPr>
            </w:pPr>
            <w:r w:rsidRPr="003E69BC">
              <w:rPr>
                <w:rFonts w:ascii="Times New Roman" w:hAnsi="Times New Roman"/>
                <w:b/>
                <w:bCs/>
                <w:i/>
                <w:iCs/>
              </w:rPr>
              <w:t> </w:t>
            </w:r>
          </w:p>
        </w:tc>
      </w:tr>
    </w:tbl>
    <w:p w:rsidR="00216CAC" w:rsidRPr="003E69BC" w:rsidRDefault="00216CAC" w:rsidP="003E69BC">
      <w:pPr>
        <w:spacing w:after="0" w:line="240" w:lineRule="auto"/>
        <w:ind w:left="567"/>
        <w:rPr>
          <w:rFonts w:ascii="Times New Roman" w:hAnsi="Times New Roman"/>
        </w:rPr>
      </w:pPr>
    </w:p>
    <w:p w:rsidR="00760243" w:rsidRPr="003E69BC" w:rsidRDefault="00760243" w:rsidP="003E69BC">
      <w:pPr>
        <w:spacing w:after="0" w:line="240" w:lineRule="auto"/>
        <w:ind w:left="567"/>
        <w:rPr>
          <w:rFonts w:ascii="Times New Roman" w:hAnsi="Times New Roman"/>
        </w:rPr>
      </w:pPr>
      <w:r w:rsidRPr="003E69BC">
        <w:rPr>
          <w:rFonts w:ascii="Times New Roman" w:hAnsi="Times New Roman"/>
        </w:rPr>
        <w:t>85 – 100 баллов – «отлично»;      70 – 85 баллов – «хорошо»;       50 – 70 баллов – «удовлетворительно»;     менее 50 баллов - «неудовлетворительно».</w:t>
      </w:r>
    </w:p>
    <w:p w:rsidR="00B540EE" w:rsidRPr="003E69BC" w:rsidRDefault="00600D16"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Таким образом, ф</w:t>
      </w:r>
      <w:r w:rsidR="00B540EE" w:rsidRPr="003E69BC">
        <w:rPr>
          <w:rFonts w:ascii="Times New Roman" w:hAnsi="Times New Roman"/>
          <w:sz w:val="22"/>
          <w:szCs w:val="22"/>
        </w:rPr>
        <w:t xml:space="preserve">ормы организации учебно-исследовательской деятельности на урочных занятиях </w:t>
      </w:r>
      <w:r w:rsidR="00B540EE" w:rsidRPr="003E69BC">
        <w:rPr>
          <w:rFonts w:ascii="Times New Roman" w:hAnsi="Times New Roman"/>
          <w:sz w:val="22"/>
          <w:szCs w:val="22"/>
        </w:rPr>
        <w:lastRenderedPageBreak/>
        <w:t>могут быть следующими:</w:t>
      </w:r>
    </w:p>
    <w:p w:rsidR="00B540EE" w:rsidRPr="003E69BC" w:rsidRDefault="00B540EE" w:rsidP="003E69BC">
      <w:pPr>
        <w:pStyle w:val="a7"/>
        <w:widowControl w:val="0"/>
        <w:numPr>
          <w:ilvl w:val="0"/>
          <w:numId w:val="2"/>
        </w:numPr>
        <w:tabs>
          <w:tab w:val="clear" w:pos="720"/>
          <w:tab w:val="num"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3E69BC" w:rsidRDefault="00B540EE" w:rsidP="003E69BC">
      <w:pPr>
        <w:pStyle w:val="a7"/>
        <w:widowControl w:val="0"/>
        <w:numPr>
          <w:ilvl w:val="0"/>
          <w:numId w:val="2"/>
        </w:numPr>
        <w:tabs>
          <w:tab w:val="clear" w:pos="720"/>
          <w:tab w:val="num"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3E69BC" w:rsidRDefault="00B540EE" w:rsidP="003E69BC">
      <w:pPr>
        <w:pStyle w:val="a7"/>
        <w:widowControl w:val="0"/>
        <w:numPr>
          <w:ilvl w:val="0"/>
          <w:numId w:val="2"/>
        </w:numPr>
        <w:tabs>
          <w:tab w:val="clear" w:pos="720"/>
          <w:tab w:val="num"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B540EE" w:rsidRPr="003E69BC" w:rsidRDefault="00B540EE" w:rsidP="003E69BC">
      <w:pPr>
        <w:pStyle w:val="a7"/>
        <w:widowControl w:val="0"/>
        <w:numPr>
          <w:ilvl w:val="0"/>
          <w:numId w:val="2"/>
        </w:numPr>
        <w:tabs>
          <w:tab w:val="clear" w:pos="720"/>
          <w:tab w:val="num"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исследовательская практика обучающихся;</w:t>
      </w:r>
    </w:p>
    <w:p w:rsidR="00B540EE" w:rsidRPr="003E69BC" w:rsidRDefault="00B540EE" w:rsidP="003E69BC">
      <w:pPr>
        <w:pStyle w:val="a7"/>
        <w:widowControl w:val="0"/>
        <w:numPr>
          <w:ilvl w:val="0"/>
          <w:numId w:val="2"/>
        </w:numPr>
        <w:tabs>
          <w:tab w:val="clear" w:pos="720"/>
          <w:tab w:val="num"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3E69BC" w:rsidRDefault="00B540EE" w:rsidP="003E69BC">
      <w:pPr>
        <w:pStyle w:val="a7"/>
        <w:widowControl w:val="0"/>
        <w:numPr>
          <w:ilvl w:val="0"/>
          <w:numId w:val="2"/>
        </w:numPr>
        <w:tabs>
          <w:tab w:val="clear" w:pos="720"/>
          <w:tab w:val="num"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3E69BC" w:rsidRDefault="00B540EE" w:rsidP="003E69BC">
      <w:pPr>
        <w:pStyle w:val="a7"/>
        <w:widowControl w:val="0"/>
        <w:numPr>
          <w:ilvl w:val="0"/>
          <w:numId w:val="2"/>
        </w:numPr>
        <w:tabs>
          <w:tab w:val="clear" w:pos="720"/>
          <w:tab w:val="num"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3E69BC">
        <w:rPr>
          <w:rFonts w:ascii="Times New Roman" w:hAnsi="Times New Roman"/>
          <w:sz w:val="22"/>
          <w:szCs w:val="22"/>
        </w:rPr>
        <w:t xml:space="preserve">включает </w:t>
      </w:r>
      <w:r w:rsidRPr="003E69BC">
        <w:rPr>
          <w:rFonts w:ascii="Times New Roman" w:hAnsi="Times New Roman"/>
          <w:sz w:val="22"/>
          <w:szCs w:val="22"/>
        </w:rPr>
        <w:t xml:space="preserve">встречи с представителями науки и образования, экскурсии в учреждения науки и образования, сотрудничество </w:t>
      </w:r>
      <w:r w:rsidR="00600D16" w:rsidRPr="003E69BC">
        <w:rPr>
          <w:rFonts w:ascii="Times New Roman" w:hAnsi="Times New Roman"/>
          <w:sz w:val="22"/>
          <w:szCs w:val="22"/>
        </w:rPr>
        <w:t>с</w:t>
      </w:r>
      <w:r w:rsidRPr="003E69BC">
        <w:rPr>
          <w:rFonts w:ascii="Times New Roman" w:hAnsi="Times New Roman"/>
          <w:sz w:val="22"/>
          <w:szCs w:val="22"/>
        </w:rPr>
        <w:t xml:space="preserve"> други</w:t>
      </w:r>
      <w:r w:rsidR="00600D16" w:rsidRPr="003E69BC">
        <w:rPr>
          <w:rFonts w:ascii="Times New Roman" w:hAnsi="Times New Roman"/>
          <w:sz w:val="22"/>
          <w:szCs w:val="22"/>
        </w:rPr>
        <w:t>ми</w:t>
      </w:r>
      <w:r w:rsidRPr="003E69BC">
        <w:rPr>
          <w:rFonts w:ascii="Times New Roman" w:hAnsi="Times New Roman"/>
          <w:sz w:val="22"/>
          <w:szCs w:val="22"/>
        </w:rPr>
        <w:t xml:space="preserve"> школ</w:t>
      </w:r>
      <w:r w:rsidR="00600D16" w:rsidRPr="003E69BC">
        <w:rPr>
          <w:rFonts w:ascii="Times New Roman" w:hAnsi="Times New Roman"/>
          <w:sz w:val="22"/>
          <w:szCs w:val="22"/>
        </w:rPr>
        <w:t>ами</w:t>
      </w:r>
      <w:r w:rsidRPr="003E69BC">
        <w:rPr>
          <w:rFonts w:ascii="Times New Roman" w:hAnsi="Times New Roman"/>
          <w:sz w:val="22"/>
          <w:szCs w:val="22"/>
        </w:rPr>
        <w:t>;</w:t>
      </w:r>
    </w:p>
    <w:p w:rsidR="00B540EE" w:rsidRPr="003E69BC" w:rsidRDefault="00600D16" w:rsidP="003E69BC">
      <w:pPr>
        <w:pStyle w:val="a7"/>
        <w:widowControl w:val="0"/>
        <w:numPr>
          <w:ilvl w:val="0"/>
          <w:numId w:val="2"/>
        </w:numPr>
        <w:tabs>
          <w:tab w:val="clear" w:pos="720"/>
          <w:tab w:val="num"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участие </w:t>
      </w:r>
      <w:r w:rsidR="00B540EE" w:rsidRPr="003E69BC">
        <w:rPr>
          <w:rFonts w:ascii="Times New Roman" w:hAnsi="Times New Roman"/>
          <w:sz w:val="22"/>
          <w:szCs w:val="22"/>
        </w:rPr>
        <w:t>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Среди возможных форм представления результатов проектной деятельности можно выделить следующи</w:t>
      </w:r>
      <w:r w:rsidR="007D62DE" w:rsidRPr="003E69BC">
        <w:rPr>
          <w:rFonts w:ascii="Times New Roman" w:hAnsi="Times New Roman"/>
          <w:sz w:val="22"/>
          <w:szCs w:val="22"/>
        </w:rPr>
        <w:t>е</w:t>
      </w:r>
      <w:r w:rsidRPr="003E69BC">
        <w:rPr>
          <w:rFonts w:ascii="Times New Roman" w:hAnsi="Times New Roman"/>
          <w:sz w:val="22"/>
          <w:szCs w:val="22"/>
        </w:rPr>
        <w:t>:</w:t>
      </w:r>
    </w:p>
    <w:p w:rsidR="00B540EE" w:rsidRPr="003E69BC" w:rsidRDefault="00B540EE" w:rsidP="003E69BC">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макеты, модели, рабочие установки, схемы, план-карт</w:t>
      </w:r>
      <w:r w:rsidR="007D62DE" w:rsidRPr="003E69BC">
        <w:rPr>
          <w:rFonts w:ascii="Times New Roman" w:hAnsi="Times New Roman"/>
          <w:sz w:val="22"/>
          <w:szCs w:val="22"/>
        </w:rPr>
        <w:t>ы</w:t>
      </w:r>
      <w:r w:rsidRPr="003E69BC">
        <w:rPr>
          <w:rFonts w:ascii="Times New Roman" w:hAnsi="Times New Roman"/>
          <w:sz w:val="22"/>
          <w:szCs w:val="22"/>
        </w:rPr>
        <w:t>;</w:t>
      </w:r>
    </w:p>
    <w:p w:rsidR="00B540EE" w:rsidRPr="003E69BC" w:rsidRDefault="00B540EE" w:rsidP="003E69BC">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постеры, презентации;</w:t>
      </w:r>
    </w:p>
    <w:p w:rsidR="00B540EE" w:rsidRPr="003E69BC" w:rsidRDefault="00B540EE" w:rsidP="003E69BC">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альбомы, буклеты, брошюры, книги;</w:t>
      </w:r>
    </w:p>
    <w:p w:rsidR="00B540EE" w:rsidRPr="003E69BC" w:rsidRDefault="00B540EE" w:rsidP="003E69BC">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реконструкции событий;</w:t>
      </w:r>
    </w:p>
    <w:p w:rsidR="00B540EE" w:rsidRPr="003E69BC" w:rsidRDefault="00B540EE" w:rsidP="003E69BC">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эссе, рассказы, стихи, рисунки;</w:t>
      </w:r>
    </w:p>
    <w:p w:rsidR="00B540EE" w:rsidRPr="003E69BC" w:rsidRDefault="00B540EE" w:rsidP="003E69BC">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результаты исследовательских экспедиций, обработки архивов и мемуаров;</w:t>
      </w:r>
    </w:p>
    <w:p w:rsidR="00B540EE" w:rsidRPr="003E69BC" w:rsidRDefault="00B540EE" w:rsidP="003E69BC">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документальные фильмы, мультфильмы;</w:t>
      </w:r>
    </w:p>
    <w:p w:rsidR="00B540EE" w:rsidRPr="003E69BC" w:rsidRDefault="00B540EE" w:rsidP="003E69BC">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выставки, игры, тематические вечера, концерты;</w:t>
      </w:r>
    </w:p>
    <w:p w:rsidR="00B540EE" w:rsidRPr="003E69BC" w:rsidRDefault="00B540EE" w:rsidP="003E69BC">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сценарии мероприятий;</w:t>
      </w:r>
    </w:p>
    <w:p w:rsidR="00B540EE" w:rsidRPr="003E69BC" w:rsidRDefault="00B540EE" w:rsidP="003E69BC">
      <w:pPr>
        <w:pStyle w:val="a7"/>
        <w:widowControl w:val="0"/>
        <w:numPr>
          <w:ilvl w:val="0"/>
          <w:numId w:val="9"/>
        </w:numPr>
        <w:tabs>
          <w:tab w:val="clear" w:pos="720"/>
          <w:tab w:val="num" w:pos="-48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веб-сайты, программное обеспечение, компакт-диски (или другие цифровые носители) и др.</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color w:val="FF0000"/>
          <w:sz w:val="22"/>
          <w:szCs w:val="22"/>
        </w:rPr>
      </w:pPr>
    </w:p>
    <w:p w:rsidR="00B540EE" w:rsidRPr="003E69BC" w:rsidRDefault="0021451B" w:rsidP="003E69BC">
      <w:pPr>
        <w:pStyle w:val="a7"/>
        <w:widowControl w:val="0"/>
        <w:tabs>
          <w:tab w:val="left" w:pos="567"/>
        </w:tabs>
        <w:spacing w:before="0" w:beforeAutospacing="0" w:after="0" w:afterAutospacing="0"/>
        <w:ind w:left="567"/>
        <w:jc w:val="center"/>
        <w:rPr>
          <w:rFonts w:ascii="Times New Roman" w:hAnsi="Times New Roman"/>
          <w:b/>
          <w:sz w:val="22"/>
          <w:szCs w:val="22"/>
        </w:rPr>
      </w:pPr>
      <w:r w:rsidRPr="003E69BC">
        <w:rPr>
          <w:rFonts w:ascii="Times New Roman" w:hAnsi="Times New Roman"/>
          <w:b/>
          <w:sz w:val="22"/>
          <w:szCs w:val="22"/>
        </w:rPr>
        <w:t>2.1.</w:t>
      </w:r>
      <w:r w:rsidR="00AF0C67" w:rsidRPr="003E69BC">
        <w:rPr>
          <w:rFonts w:ascii="Times New Roman" w:hAnsi="Times New Roman"/>
          <w:b/>
          <w:sz w:val="22"/>
          <w:szCs w:val="22"/>
        </w:rPr>
        <w:t>5</w:t>
      </w:r>
      <w:r w:rsidRPr="003E69BC">
        <w:rPr>
          <w:rFonts w:ascii="Times New Roman" w:hAnsi="Times New Roman"/>
          <w:b/>
          <w:sz w:val="22"/>
          <w:szCs w:val="22"/>
        </w:rPr>
        <w:t xml:space="preserve">. </w:t>
      </w:r>
      <w:r w:rsidR="00B540EE" w:rsidRPr="003E69BC">
        <w:rPr>
          <w:rFonts w:ascii="Times New Roman" w:hAnsi="Times New Roman"/>
          <w:b/>
          <w:sz w:val="22"/>
          <w:szCs w:val="22"/>
        </w:rPr>
        <w:t xml:space="preserve">Описание содержания, видов и форм организации учебной деятельности по развитию </w:t>
      </w:r>
      <w:r w:rsidR="00B46327" w:rsidRPr="003E69BC">
        <w:rPr>
          <w:rFonts w:ascii="Times New Roman" w:hAnsi="Times New Roman"/>
          <w:b/>
          <w:sz w:val="22"/>
          <w:szCs w:val="22"/>
        </w:rPr>
        <w:t>информационно-коммуникационных технологий</w:t>
      </w:r>
    </w:p>
    <w:p w:rsidR="00376BCF" w:rsidRPr="003E69BC" w:rsidRDefault="00376BCF"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lang w:eastAsia="ru-RU"/>
        </w:rPr>
        <w:t>ИКТ-компетентность - это необходимая для успешной жизни и работы в условиях становящегося информационного общества способность учащихся использовать  информационные и коммуникационные технологии для доступа к информации, для еѐ поиска, организации, обработки, оценки, а также для еѐ создания и передачи/распространения.</w:t>
      </w:r>
    </w:p>
    <w:p w:rsidR="00376BCF" w:rsidRPr="003E69BC" w:rsidRDefault="00376BCF" w:rsidP="003E69BC">
      <w:pPr>
        <w:autoSpaceDE w:val="0"/>
        <w:autoSpaceDN w:val="0"/>
        <w:adjustRightInd w:val="0"/>
        <w:spacing w:after="0" w:line="240" w:lineRule="auto"/>
        <w:ind w:left="567"/>
        <w:jc w:val="both"/>
        <w:rPr>
          <w:rFonts w:ascii="Times New Roman" w:hAnsi="Times New Roman"/>
          <w:lang w:eastAsia="ru-RU"/>
        </w:rPr>
      </w:pPr>
      <w:r w:rsidRPr="003E69BC">
        <w:rPr>
          <w:rFonts w:ascii="Times New Roman" w:hAnsi="Times New Roman"/>
          <w:lang w:eastAsia="ru-RU"/>
        </w:rPr>
        <w:t>Информационные и коммуникационные технологии применяются в самых разныхобластях,  основное внимание уделяется способностям учащихся использовать  информационные и коммуникационные технологии при выполнении универсальных учебных действий:</w:t>
      </w:r>
    </w:p>
    <w:p w:rsidR="00376BCF" w:rsidRPr="003E69BC" w:rsidRDefault="00376BCF" w:rsidP="003E69BC">
      <w:pPr>
        <w:autoSpaceDE w:val="0"/>
        <w:autoSpaceDN w:val="0"/>
        <w:adjustRightInd w:val="0"/>
        <w:spacing w:after="0" w:line="240" w:lineRule="auto"/>
        <w:ind w:left="567"/>
        <w:jc w:val="both"/>
        <w:rPr>
          <w:rFonts w:ascii="Times New Roman" w:hAnsi="Times New Roman"/>
          <w:lang w:eastAsia="ru-RU"/>
        </w:rPr>
      </w:pPr>
      <w:r w:rsidRPr="003E69BC">
        <w:rPr>
          <w:rFonts w:ascii="Times New Roman" w:hAnsi="Times New Roman"/>
          <w:lang w:eastAsia="ru-RU"/>
        </w:rPr>
        <w:lastRenderedPageBreak/>
        <w:t>1) познавательных: поиск и организация информации, моделирование, проектирование, хранение и обработка больших объемов данных;</w:t>
      </w:r>
    </w:p>
    <w:p w:rsidR="00376BCF" w:rsidRPr="003E69BC" w:rsidRDefault="00376BCF" w:rsidP="003E69BC">
      <w:pPr>
        <w:autoSpaceDE w:val="0"/>
        <w:autoSpaceDN w:val="0"/>
        <w:adjustRightInd w:val="0"/>
        <w:spacing w:after="0" w:line="240" w:lineRule="auto"/>
        <w:ind w:left="567"/>
        <w:jc w:val="both"/>
        <w:rPr>
          <w:rFonts w:ascii="Times New Roman" w:hAnsi="Times New Roman"/>
          <w:lang w:eastAsia="ru-RU"/>
        </w:rPr>
      </w:pPr>
      <w:r w:rsidRPr="003E69BC">
        <w:rPr>
          <w:rFonts w:ascii="Times New Roman" w:hAnsi="Times New Roman"/>
          <w:lang w:eastAsia="ru-RU"/>
        </w:rPr>
        <w:t xml:space="preserve">2) регулятивных: управление личными проектами, организация времени; </w:t>
      </w:r>
    </w:p>
    <w:p w:rsidR="00376BCF" w:rsidRPr="003E69BC" w:rsidRDefault="00376BCF" w:rsidP="003E69BC">
      <w:pPr>
        <w:autoSpaceDE w:val="0"/>
        <w:autoSpaceDN w:val="0"/>
        <w:adjustRightInd w:val="0"/>
        <w:spacing w:after="0" w:line="240" w:lineRule="auto"/>
        <w:ind w:left="567"/>
        <w:jc w:val="both"/>
        <w:rPr>
          <w:rFonts w:ascii="Times New Roman" w:hAnsi="Times New Roman"/>
          <w:lang w:eastAsia="ru-RU"/>
        </w:rPr>
      </w:pPr>
      <w:r w:rsidRPr="003E69BC">
        <w:rPr>
          <w:rFonts w:ascii="Times New Roman" w:hAnsi="Times New Roman"/>
          <w:lang w:eastAsia="ru-RU"/>
        </w:rPr>
        <w:t>3) коммуникативных:  непосредственная коммуникация: общение в сети, выступление скомпьютерным сопровождением, опосредованная коммуникация: создание документов и печатных изданий, создание мультимедийной продукции, создание электронных изданий.</w:t>
      </w:r>
    </w:p>
    <w:p w:rsidR="00376BCF" w:rsidRPr="003E69BC" w:rsidRDefault="00376BCF" w:rsidP="003E69BC">
      <w:pPr>
        <w:autoSpaceDE w:val="0"/>
        <w:autoSpaceDN w:val="0"/>
        <w:adjustRightInd w:val="0"/>
        <w:spacing w:after="0" w:line="240" w:lineRule="auto"/>
        <w:ind w:left="567"/>
        <w:jc w:val="both"/>
        <w:rPr>
          <w:rFonts w:ascii="Times New Roman" w:hAnsi="Times New Roman"/>
          <w:lang w:eastAsia="ru-RU"/>
        </w:rPr>
      </w:pPr>
      <w:r w:rsidRPr="003E69BC">
        <w:rPr>
          <w:rFonts w:ascii="Times New Roman" w:hAnsi="Times New Roman"/>
          <w:lang w:eastAsia="ru-RU"/>
        </w:rPr>
        <w:t>По каждому из перечисленных направлений умение выполнять что-либо с применением средств ИКТ включает умение выполнять это действие в принципе и уже затем делать это с применением ИКТ. Формируя ИКТ-компетентность школьников важно уделять основное внимание не сугубо компьютерно-инструментальной стороне вопроса, а более эффективному и результативному выполнению того или иного действия. Например,</w:t>
      </w:r>
    </w:p>
    <w:p w:rsidR="00376BCF" w:rsidRPr="003E69BC" w:rsidRDefault="00376BCF" w:rsidP="003E69BC">
      <w:pPr>
        <w:autoSpaceDE w:val="0"/>
        <w:autoSpaceDN w:val="0"/>
        <w:adjustRightInd w:val="0"/>
        <w:spacing w:after="0" w:line="240" w:lineRule="auto"/>
        <w:ind w:left="567"/>
        <w:jc w:val="both"/>
        <w:rPr>
          <w:rFonts w:ascii="Times New Roman" w:hAnsi="Times New Roman"/>
          <w:lang w:eastAsia="ru-RU"/>
        </w:rPr>
      </w:pPr>
      <w:r w:rsidRPr="003E69BC">
        <w:rPr>
          <w:rFonts w:ascii="Times New Roman" w:hAnsi="Times New Roman"/>
          <w:lang w:eastAsia="ru-RU"/>
        </w:rPr>
        <w:t>обучая публичным выступлениям с компьютерным сопровождением, рекомендуетсяконцентрировать внимание не на технологических нюансах подготовки презентации, а повышении эффективности и результативности самого выступления вследствие применения компьютерной поддержки.</w:t>
      </w:r>
    </w:p>
    <w:p w:rsidR="00376BCF" w:rsidRPr="003E69BC" w:rsidRDefault="00376BCF" w:rsidP="003E69BC">
      <w:pPr>
        <w:autoSpaceDE w:val="0"/>
        <w:autoSpaceDN w:val="0"/>
        <w:adjustRightInd w:val="0"/>
        <w:spacing w:after="0" w:line="240" w:lineRule="auto"/>
        <w:ind w:left="567"/>
        <w:jc w:val="both"/>
        <w:rPr>
          <w:rFonts w:ascii="Times New Roman" w:hAnsi="Times New Roman"/>
          <w:b/>
          <w:bCs/>
          <w:lang w:eastAsia="ru-RU"/>
        </w:rPr>
      </w:pPr>
      <w:r w:rsidRPr="003E69BC">
        <w:rPr>
          <w:rFonts w:ascii="Times New Roman" w:hAnsi="Times New Roman"/>
          <w:b/>
          <w:bCs/>
          <w:lang w:eastAsia="ru-RU"/>
        </w:rPr>
        <w:t>Основные формы организации формирования ИКТ-компетентности в</w:t>
      </w:r>
    </w:p>
    <w:p w:rsidR="00376BCF" w:rsidRPr="003E69BC" w:rsidRDefault="00376BCF" w:rsidP="003E69BC">
      <w:pPr>
        <w:autoSpaceDE w:val="0"/>
        <w:autoSpaceDN w:val="0"/>
        <w:adjustRightInd w:val="0"/>
        <w:spacing w:after="0" w:line="240" w:lineRule="auto"/>
        <w:ind w:left="567"/>
        <w:jc w:val="both"/>
        <w:rPr>
          <w:rFonts w:ascii="Times New Roman" w:hAnsi="Times New Roman"/>
          <w:b/>
          <w:bCs/>
          <w:lang w:eastAsia="ru-RU"/>
        </w:rPr>
      </w:pPr>
      <w:r w:rsidRPr="003E69BC">
        <w:rPr>
          <w:rFonts w:ascii="Times New Roman" w:hAnsi="Times New Roman"/>
          <w:b/>
          <w:bCs/>
          <w:lang w:eastAsia="ru-RU"/>
        </w:rPr>
        <w:t>учебном процессе:</w:t>
      </w:r>
    </w:p>
    <w:p w:rsidR="00376BCF" w:rsidRPr="003E69BC" w:rsidRDefault="00376BCF" w:rsidP="003E69BC">
      <w:pPr>
        <w:pStyle w:val="a8"/>
        <w:numPr>
          <w:ilvl w:val="0"/>
          <w:numId w:val="200"/>
        </w:numPr>
        <w:autoSpaceDE w:val="0"/>
        <w:autoSpaceDN w:val="0"/>
        <w:adjustRightInd w:val="0"/>
        <w:ind w:hanging="720"/>
        <w:jc w:val="both"/>
        <w:rPr>
          <w:rFonts w:ascii="Times New Roman" w:hAnsi="Times New Roman"/>
          <w:sz w:val="22"/>
          <w:szCs w:val="22"/>
        </w:rPr>
      </w:pPr>
      <w:r w:rsidRPr="003E69BC">
        <w:rPr>
          <w:rFonts w:ascii="Times New Roman" w:hAnsi="Times New Roman"/>
          <w:sz w:val="22"/>
          <w:szCs w:val="22"/>
        </w:rPr>
        <w:t>на уроках информатики с последующим применением сформированных умений вучебном процессе на уроках и во внеурочной деятельности;</w:t>
      </w:r>
    </w:p>
    <w:p w:rsidR="00376BCF" w:rsidRPr="003E69BC" w:rsidRDefault="00376BCF" w:rsidP="003E69BC">
      <w:pPr>
        <w:pStyle w:val="a8"/>
        <w:numPr>
          <w:ilvl w:val="0"/>
          <w:numId w:val="200"/>
        </w:numPr>
        <w:autoSpaceDE w:val="0"/>
        <w:autoSpaceDN w:val="0"/>
        <w:adjustRightInd w:val="0"/>
        <w:ind w:hanging="720"/>
        <w:jc w:val="both"/>
        <w:rPr>
          <w:rFonts w:ascii="Times New Roman" w:hAnsi="Times New Roman"/>
          <w:sz w:val="22"/>
          <w:szCs w:val="22"/>
        </w:rPr>
      </w:pPr>
      <w:r w:rsidRPr="003E69BC">
        <w:rPr>
          <w:rFonts w:ascii="Times New Roman" w:hAnsi="Times New Roman"/>
          <w:sz w:val="22"/>
          <w:szCs w:val="22"/>
        </w:rPr>
        <w:t>при информатизации традиционных форм учебного процесса, в том числе приучастии школьников в процессе информатизации (создание электронных пособий):</w:t>
      </w:r>
    </w:p>
    <w:p w:rsidR="00376BCF" w:rsidRPr="003E69BC" w:rsidRDefault="00376BCF" w:rsidP="003E69BC">
      <w:pPr>
        <w:pStyle w:val="a8"/>
        <w:numPr>
          <w:ilvl w:val="0"/>
          <w:numId w:val="200"/>
        </w:numPr>
        <w:autoSpaceDE w:val="0"/>
        <w:autoSpaceDN w:val="0"/>
        <w:adjustRightInd w:val="0"/>
        <w:ind w:hanging="720"/>
        <w:jc w:val="both"/>
        <w:rPr>
          <w:rFonts w:ascii="Times New Roman" w:hAnsi="Times New Roman"/>
          <w:sz w:val="22"/>
          <w:szCs w:val="22"/>
        </w:rPr>
      </w:pPr>
      <w:r w:rsidRPr="003E69BC">
        <w:rPr>
          <w:rFonts w:ascii="Times New Roman" w:hAnsi="Times New Roman"/>
          <w:sz w:val="22"/>
          <w:szCs w:val="22"/>
        </w:rPr>
        <w:t>тесты,</w:t>
      </w:r>
    </w:p>
    <w:p w:rsidR="00376BCF" w:rsidRPr="003E69BC" w:rsidRDefault="00376BCF" w:rsidP="003E69BC">
      <w:pPr>
        <w:pStyle w:val="a8"/>
        <w:numPr>
          <w:ilvl w:val="0"/>
          <w:numId w:val="200"/>
        </w:numPr>
        <w:autoSpaceDE w:val="0"/>
        <w:autoSpaceDN w:val="0"/>
        <w:adjustRightInd w:val="0"/>
        <w:ind w:hanging="720"/>
        <w:jc w:val="both"/>
        <w:rPr>
          <w:rFonts w:ascii="Times New Roman" w:hAnsi="Times New Roman"/>
          <w:sz w:val="22"/>
          <w:szCs w:val="22"/>
        </w:rPr>
      </w:pPr>
      <w:r w:rsidRPr="003E69BC">
        <w:rPr>
          <w:rFonts w:ascii="Times New Roman" w:hAnsi="Times New Roman"/>
          <w:sz w:val="22"/>
          <w:szCs w:val="22"/>
        </w:rPr>
        <w:t>виртуальные лаборатории,</w:t>
      </w:r>
    </w:p>
    <w:p w:rsidR="00376BCF" w:rsidRPr="003E69BC" w:rsidRDefault="00376BCF" w:rsidP="003E69BC">
      <w:pPr>
        <w:pStyle w:val="a8"/>
        <w:numPr>
          <w:ilvl w:val="0"/>
          <w:numId w:val="200"/>
        </w:numPr>
        <w:autoSpaceDE w:val="0"/>
        <w:autoSpaceDN w:val="0"/>
        <w:adjustRightInd w:val="0"/>
        <w:ind w:hanging="720"/>
        <w:jc w:val="both"/>
        <w:rPr>
          <w:rFonts w:ascii="Times New Roman" w:hAnsi="Times New Roman"/>
          <w:sz w:val="22"/>
          <w:szCs w:val="22"/>
        </w:rPr>
      </w:pPr>
      <w:r w:rsidRPr="003E69BC">
        <w:rPr>
          <w:rFonts w:ascii="Times New Roman" w:hAnsi="Times New Roman"/>
          <w:sz w:val="22"/>
          <w:szCs w:val="22"/>
        </w:rPr>
        <w:t>компьютерные модели,</w:t>
      </w:r>
    </w:p>
    <w:p w:rsidR="00376BCF" w:rsidRPr="003E69BC" w:rsidRDefault="00376BCF" w:rsidP="003E69BC">
      <w:pPr>
        <w:pStyle w:val="a8"/>
        <w:numPr>
          <w:ilvl w:val="0"/>
          <w:numId w:val="200"/>
        </w:numPr>
        <w:autoSpaceDE w:val="0"/>
        <w:autoSpaceDN w:val="0"/>
        <w:adjustRightInd w:val="0"/>
        <w:ind w:hanging="720"/>
        <w:jc w:val="both"/>
        <w:rPr>
          <w:rFonts w:ascii="Times New Roman" w:hAnsi="Times New Roman"/>
          <w:sz w:val="22"/>
          <w:szCs w:val="22"/>
        </w:rPr>
      </w:pPr>
      <w:r w:rsidRPr="003E69BC">
        <w:rPr>
          <w:rFonts w:ascii="Times New Roman" w:hAnsi="Times New Roman"/>
          <w:sz w:val="22"/>
          <w:szCs w:val="22"/>
        </w:rPr>
        <w:t>электронные плакаты,</w:t>
      </w:r>
    </w:p>
    <w:p w:rsidR="00376BCF" w:rsidRPr="003E69BC" w:rsidRDefault="00376BCF" w:rsidP="003E69BC">
      <w:pPr>
        <w:pStyle w:val="a8"/>
        <w:numPr>
          <w:ilvl w:val="0"/>
          <w:numId w:val="200"/>
        </w:numPr>
        <w:autoSpaceDE w:val="0"/>
        <w:autoSpaceDN w:val="0"/>
        <w:adjustRightInd w:val="0"/>
        <w:ind w:hanging="720"/>
        <w:jc w:val="both"/>
        <w:rPr>
          <w:rFonts w:ascii="Times New Roman" w:hAnsi="Times New Roman"/>
          <w:sz w:val="22"/>
          <w:szCs w:val="22"/>
        </w:rPr>
      </w:pPr>
      <w:r w:rsidRPr="003E69BC">
        <w:rPr>
          <w:rFonts w:ascii="Times New Roman" w:hAnsi="Times New Roman"/>
          <w:sz w:val="22"/>
          <w:szCs w:val="22"/>
        </w:rPr>
        <w:t>типовые задачи в электронном представлении,</w:t>
      </w:r>
    </w:p>
    <w:p w:rsidR="00376BCF" w:rsidRPr="003E69BC" w:rsidRDefault="00376BCF" w:rsidP="003E69BC">
      <w:pPr>
        <w:pStyle w:val="a8"/>
        <w:numPr>
          <w:ilvl w:val="0"/>
          <w:numId w:val="200"/>
        </w:numPr>
        <w:autoSpaceDE w:val="0"/>
        <w:autoSpaceDN w:val="0"/>
        <w:adjustRightInd w:val="0"/>
        <w:ind w:hanging="720"/>
        <w:jc w:val="both"/>
        <w:rPr>
          <w:rFonts w:ascii="Times New Roman" w:hAnsi="Times New Roman"/>
          <w:sz w:val="22"/>
          <w:szCs w:val="22"/>
        </w:rPr>
      </w:pPr>
      <w:r w:rsidRPr="003E69BC">
        <w:rPr>
          <w:rFonts w:ascii="Times New Roman" w:hAnsi="Times New Roman"/>
          <w:sz w:val="22"/>
          <w:szCs w:val="22"/>
        </w:rPr>
        <w:t>при работе в специализированных учебных средах,</w:t>
      </w:r>
    </w:p>
    <w:p w:rsidR="00376BCF" w:rsidRPr="003E69BC" w:rsidRDefault="00376BCF" w:rsidP="003E69BC">
      <w:pPr>
        <w:pStyle w:val="a8"/>
        <w:numPr>
          <w:ilvl w:val="0"/>
          <w:numId w:val="200"/>
        </w:numPr>
        <w:autoSpaceDE w:val="0"/>
        <w:autoSpaceDN w:val="0"/>
        <w:adjustRightInd w:val="0"/>
        <w:ind w:hanging="720"/>
        <w:jc w:val="both"/>
        <w:rPr>
          <w:rFonts w:ascii="Times New Roman" w:hAnsi="Times New Roman"/>
          <w:sz w:val="22"/>
          <w:szCs w:val="22"/>
        </w:rPr>
      </w:pPr>
      <w:r w:rsidRPr="003E69BC">
        <w:rPr>
          <w:rFonts w:ascii="Times New Roman" w:hAnsi="Times New Roman"/>
          <w:sz w:val="22"/>
          <w:szCs w:val="22"/>
        </w:rPr>
        <w:t>при работе над проектами и учебными исследованиями:</w:t>
      </w:r>
    </w:p>
    <w:p w:rsidR="00376BCF" w:rsidRPr="003E69BC" w:rsidRDefault="00376BCF" w:rsidP="003E69BC">
      <w:pPr>
        <w:pStyle w:val="a8"/>
        <w:numPr>
          <w:ilvl w:val="0"/>
          <w:numId w:val="200"/>
        </w:numPr>
        <w:autoSpaceDE w:val="0"/>
        <w:autoSpaceDN w:val="0"/>
        <w:adjustRightInd w:val="0"/>
        <w:ind w:hanging="720"/>
        <w:jc w:val="both"/>
        <w:rPr>
          <w:rFonts w:ascii="Times New Roman" w:hAnsi="Times New Roman"/>
          <w:sz w:val="22"/>
          <w:szCs w:val="22"/>
        </w:rPr>
      </w:pPr>
      <w:r w:rsidRPr="003E69BC">
        <w:rPr>
          <w:rFonts w:ascii="Times New Roman" w:hAnsi="Times New Roman"/>
          <w:sz w:val="22"/>
          <w:szCs w:val="22"/>
        </w:rPr>
        <w:t>поиск информации,</w:t>
      </w:r>
    </w:p>
    <w:p w:rsidR="00376BCF" w:rsidRPr="003E69BC" w:rsidRDefault="00376BCF" w:rsidP="003E69BC">
      <w:pPr>
        <w:pStyle w:val="a8"/>
        <w:numPr>
          <w:ilvl w:val="0"/>
          <w:numId w:val="200"/>
        </w:numPr>
        <w:autoSpaceDE w:val="0"/>
        <w:autoSpaceDN w:val="0"/>
        <w:adjustRightInd w:val="0"/>
        <w:ind w:hanging="720"/>
        <w:jc w:val="both"/>
        <w:rPr>
          <w:rFonts w:ascii="Times New Roman" w:hAnsi="Times New Roman"/>
          <w:sz w:val="22"/>
          <w:szCs w:val="22"/>
        </w:rPr>
      </w:pPr>
      <w:r w:rsidRPr="003E69BC">
        <w:rPr>
          <w:rFonts w:ascii="Times New Roman" w:hAnsi="Times New Roman"/>
          <w:sz w:val="22"/>
          <w:szCs w:val="22"/>
        </w:rPr>
        <w:t>исследования,</w:t>
      </w:r>
    </w:p>
    <w:p w:rsidR="00376BCF" w:rsidRPr="003E69BC" w:rsidRDefault="00376BCF" w:rsidP="003E69BC">
      <w:pPr>
        <w:pStyle w:val="a8"/>
        <w:numPr>
          <w:ilvl w:val="0"/>
          <w:numId w:val="200"/>
        </w:numPr>
        <w:autoSpaceDE w:val="0"/>
        <w:autoSpaceDN w:val="0"/>
        <w:adjustRightInd w:val="0"/>
        <w:ind w:hanging="720"/>
        <w:jc w:val="both"/>
        <w:rPr>
          <w:rFonts w:ascii="Times New Roman" w:hAnsi="Times New Roman"/>
          <w:sz w:val="22"/>
          <w:szCs w:val="22"/>
        </w:rPr>
      </w:pPr>
      <w:r w:rsidRPr="003E69BC">
        <w:rPr>
          <w:rFonts w:ascii="Times New Roman" w:hAnsi="Times New Roman"/>
          <w:sz w:val="22"/>
          <w:szCs w:val="22"/>
        </w:rPr>
        <w:t>проектирование,</w:t>
      </w:r>
    </w:p>
    <w:p w:rsidR="00376BCF" w:rsidRPr="003E69BC" w:rsidRDefault="00376BCF" w:rsidP="003E69BC">
      <w:pPr>
        <w:pStyle w:val="a8"/>
        <w:numPr>
          <w:ilvl w:val="0"/>
          <w:numId w:val="200"/>
        </w:numPr>
        <w:autoSpaceDE w:val="0"/>
        <w:autoSpaceDN w:val="0"/>
        <w:adjustRightInd w:val="0"/>
        <w:ind w:hanging="720"/>
        <w:jc w:val="both"/>
        <w:rPr>
          <w:rFonts w:ascii="Times New Roman" w:hAnsi="Times New Roman"/>
          <w:sz w:val="22"/>
          <w:szCs w:val="22"/>
        </w:rPr>
      </w:pPr>
      <w:r w:rsidRPr="003E69BC">
        <w:rPr>
          <w:rFonts w:ascii="Times New Roman" w:hAnsi="Times New Roman"/>
          <w:sz w:val="22"/>
          <w:szCs w:val="22"/>
        </w:rPr>
        <w:t>создание ИКТ-проектов,</w:t>
      </w:r>
    </w:p>
    <w:p w:rsidR="00376BCF" w:rsidRPr="003E69BC" w:rsidRDefault="00376BCF" w:rsidP="003E69BC">
      <w:pPr>
        <w:pStyle w:val="a8"/>
        <w:numPr>
          <w:ilvl w:val="0"/>
          <w:numId w:val="200"/>
        </w:numPr>
        <w:autoSpaceDE w:val="0"/>
        <w:autoSpaceDN w:val="0"/>
        <w:adjustRightInd w:val="0"/>
        <w:ind w:hanging="720"/>
        <w:jc w:val="both"/>
        <w:rPr>
          <w:rFonts w:ascii="Times New Roman" w:hAnsi="Times New Roman"/>
          <w:sz w:val="22"/>
          <w:szCs w:val="22"/>
        </w:rPr>
      </w:pPr>
      <w:r w:rsidRPr="003E69BC">
        <w:rPr>
          <w:rFonts w:ascii="Times New Roman" w:hAnsi="Times New Roman"/>
          <w:sz w:val="22"/>
          <w:szCs w:val="22"/>
        </w:rPr>
        <w:t>оформление, презентации,</w:t>
      </w:r>
    </w:p>
    <w:p w:rsidR="00376BCF" w:rsidRPr="003E69BC" w:rsidRDefault="00376BCF" w:rsidP="003E69BC">
      <w:pPr>
        <w:pStyle w:val="a8"/>
        <w:numPr>
          <w:ilvl w:val="0"/>
          <w:numId w:val="200"/>
        </w:numPr>
        <w:autoSpaceDE w:val="0"/>
        <w:autoSpaceDN w:val="0"/>
        <w:adjustRightInd w:val="0"/>
        <w:ind w:hanging="720"/>
        <w:jc w:val="both"/>
        <w:rPr>
          <w:rFonts w:ascii="Times New Roman" w:hAnsi="Times New Roman"/>
          <w:sz w:val="22"/>
          <w:szCs w:val="22"/>
        </w:rPr>
      </w:pPr>
      <w:r w:rsidRPr="003E69BC">
        <w:rPr>
          <w:rFonts w:ascii="Times New Roman" w:hAnsi="Times New Roman"/>
          <w:sz w:val="22"/>
          <w:szCs w:val="22"/>
        </w:rPr>
        <w:t>при включении в учебный процесс элементов дистанционного образования.</w:t>
      </w:r>
    </w:p>
    <w:p w:rsidR="00376BCF" w:rsidRPr="003E69BC" w:rsidRDefault="00376BCF" w:rsidP="003E69BC">
      <w:pPr>
        <w:autoSpaceDE w:val="0"/>
        <w:autoSpaceDN w:val="0"/>
        <w:adjustRightInd w:val="0"/>
        <w:spacing w:after="0" w:line="240" w:lineRule="auto"/>
        <w:ind w:left="567"/>
        <w:jc w:val="both"/>
        <w:rPr>
          <w:rFonts w:ascii="Times New Roman" w:hAnsi="Times New Roman"/>
          <w:lang w:eastAsia="ru-RU"/>
        </w:rPr>
      </w:pPr>
      <w:r w:rsidRPr="003E69BC">
        <w:rPr>
          <w:rFonts w:ascii="Times New Roman" w:hAnsi="Times New Roman"/>
          <w:lang w:eastAsia="ru-RU"/>
        </w:rPr>
        <w:t xml:space="preserve">По отношению к процессу формирования ИКТ-компетентности урокиинформатики рассматриваются как средство стартового освоения средств ИКТ дляпоследующего применения их в учебном процессе. Кроме того, уроки информатикипризваны помочь </w:t>
      </w:r>
      <w:r w:rsidR="00AF0C67" w:rsidRPr="003E69BC">
        <w:rPr>
          <w:rFonts w:ascii="Times New Roman" w:hAnsi="Times New Roman"/>
          <w:lang w:eastAsia="ru-RU"/>
        </w:rPr>
        <w:t xml:space="preserve">учащимся </w:t>
      </w:r>
      <w:r w:rsidRPr="003E69BC">
        <w:rPr>
          <w:rFonts w:ascii="Times New Roman" w:hAnsi="Times New Roman"/>
          <w:lang w:eastAsia="ru-RU"/>
        </w:rPr>
        <w:t xml:space="preserve"> перевести стихийно складывавшиеся умения применениясредств ИКТ на более высокий уровень.</w:t>
      </w:r>
    </w:p>
    <w:p w:rsidR="00376BCF" w:rsidRPr="003E69BC" w:rsidRDefault="00376BCF" w:rsidP="003E69BC">
      <w:pPr>
        <w:autoSpaceDE w:val="0"/>
        <w:autoSpaceDN w:val="0"/>
        <w:adjustRightInd w:val="0"/>
        <w:spacing w:after="0" w:line="240" w:lineRule="auto"/>
        <w:ind w:left="567"/>
        <w:jc w:val="both"/>
        <w:rPr>
          <w:rFonts w:ascii="Times New Roman" w:hAnsi="Times New Roman"/>
          <w:lang w:eastAsia="ru-RU"/>
        </w:rPr>
      </w:pPr>
      <w:r w:rsidRPr="003E69BC">
        <w:rPr>
          <w:rFonts w:ascii="Times New Roman" w:hAnsi="Times New Roman"/>
          <w:lang w:eastAsia="ru-RU"/>
        </w:rPr>
        <w:t>Большие возможности для формирования ИКТ-компетентности такие формы учебной</w:t>
      </w:r>
    </w:p>
    <w:p w:rsidR="00376BCF" w:rsidRPr="003E69BC" w:rsidRDefault="00376BCF" w:rsidP="003E69BC">
      <w:pPr>
        <w:autoSpaceDE w:val="0"/>
        <w:autoSpaceDN w:val="0"/>
        <w:adjustRightInd w:val="0"/>
        <w:spacing w:after="0" w:line="240" w:lineRule="auto"/>
        <w:ind w:left="567"/>
        <w:jc w:val="both"/>
        <w:rPr>
          <w:rFonts w:ascii="Times New Roman" w:hAnsi="Times New Roman"/>
          <w:lang w:eastAsia="ru-RU"/>
        </w:rPr>
      </w:pPr>
      <w:r w:rsidRPr="003E69BC">
        <w:rPr>
          <w:rFonts w:ascii="Times New Roman" w:hAnsi="Times New Roman"/>
          <w:lang w:eastAsia="ru-RU"/>
        </w:rPr>
        <w:t>деятельности: проекты и учебные исследования. Они проводятся в основном вне уроков,</w:t>
      </w:r>
    </w:p>
    <w:p w:rsidR="00376BCF" w:rsidRPr="003E69BC" w:rsidRDefault="00376BCF" w:rsidP="003E69BC">
      <w:pPr>
        <w:autoSpaceDE w:val="0"/>
        <w:autoSpaceDN w:val="0"/>
        <w:adjustRightInd w:val="0"/>
        <w:spacing w:after="0" w:line="240" w:lineRule="auto"/>
        <w:ind w:left="567"/>
        <w:jc w:val="both"/>
        <w:rPr>
          <w:rFonts w:ascii="Times New Roman" w:hAnsi="Times New Roman"/>
          <w:lang w:eastAsia="ru-RU"/>
        </w:rPr>
      </w:pPr>
      <w:r w:rsidRPr="003E69BC">
        <w:rPr>
          <w:rFonts w:ascii="Times New Roman" w:hAnsi="Times New Roman"/>
          <w:lang w:eastAsia="ru-RU"/>
        </w:rPr>
        <w:t>работа над ними может проходить после уроков на компьютерах ОУ или с применением</w:t>
      </w:r>
    </w:p>
    <w:p w:rsidR="00376BCF" w:rsidRPr="003E69BC" w:rsidRDefault="00376BCF" w:rsidP="003E69BC">
      <w:pPr>
        <w:autoSpaceDE w:val="0"/>
        <w:autoSpaceDN w:val="0"/>
        <w:adjustRightInd w:val="0"/>
        <w:spacing w:after="0" w:line="240" w:lineRule="auto"/>
        <w:ind w:left="567"/>
        <w:jc w:val="both"/>
        <w:rPr>
          <w:rFonts w:ascii="Times New Roman" w:hAnsi="Times New Roman"/>
          <w:lang w:eastAsia="ru-RU"/>
        </w:rPr>
      </w:pPr>
      <w:r w:rsidRPr="003E69BC">
        <w:rPr>
          <w:rFonts w:ascii="Times New Roman" w:hAnsi="Times New Roman"/>
          <w:lang w:eastAsia="ru-RU"/>
        </w:rPr>
        <w:t>домашних компьютеров. Частный, но важный вид ИКТ-проектов – самостоятельная</w:t>
      </w:r>
    </w:p>
    <w:p w:rsidR="00376BCF" w:rsidRPr="003E69BC" w:rsidRDefault="00376BCF" w:rsidP="003E69BC">
      <w:pPr>
        <w:autoSpaceDE w:val="0"/>
        <w:autoSpaceDN w:val="0"/>
        <w:adjustRightInd w:val="0"/>
        <w:spacing w:after="0" w:line="240" w:lineRule="auto"/>
        <w:ind w:left="567"/>
        <w:jc w:val="both"/>
        <w:rPr>
          <w:rFonts w:ascii="Times New Roman" w:hAnsi="Times New Roman"/>
          <w:lang w:eastAsia="ru-RU"/>
        </w:rPr>
      </w:pPr>
      <w:r w:rsidRPr="003E69BC">
        <w:rPr>
          <w:rFonts w:ascii="Times New Roman" w:hAnsi="Times New Roman"/>
          <w:lang w:eastAsia="ru-RU"/>
        </w:rPr>
        <w:t>разработка школьниками под руководством учителей ИКТ-продукции для</w:t>
      </w:r>
    </w:p>
    <w:p w:rsidR="00376BCF" w:rsidRPr="003E69BC" w:rsidRDefault="00376BCF" w:rsidP="003E69BC">
      <w:pPr>
        <w:autoSpaceDE w:val="0"/>
        <w:autoSpaceDN w:val="0"/>
        <w:adjustRightInd w:val="0"/>
        <w:spacing w:after="0" w:line="240" w:lineRule="auto"/>
        <w:ind w:left="567"/>
        <w:jc w:val="both"/>
        <w:rPr>
          <w:rFonts w:ascii="Times New Roman" w:hAnsi="Times New Roman"/>
          <w:lang w:eastAsia="ru-RU"/>
        </w:rPr>
      </w:pPr>
      <w:r w:rsidRPr="003E69BC">
        <w:rPr>
          <w:rFonts w:ascii="Times New Roman" w:hAnsi="Times New Roman"/>
          <w:lang w:eastAsia="ru-RU"/>
        </w:rPr>
        <w:t>информатизации традиционных форм учебного процесса: тестов, электронных плакатов и</w:t>
      </w:r>
    </w:p>
    <w:p w:rsidR="00376BCF" w:rsidRPr="003E69BC" w:rsidRDefault="00376BCF" w:rsidP="003E69BC">
      <w:pPr>
        <w:autoSpaceDE w:val="0"/>
        <w:autoSpaceDN w:val="0"/>
        <w:adjustRightInd w:val="0"/>
        <w:spacing w:after="0" w:line="240" w:lineRule="auto"/>
        <w:ind w:left="567"/>
        <w:jc w:val="both"/>
        <w:rPr>
          <w:rFonts w:ascii="Times New Roman" w:hAnsi="Times New Roman"/>
          <w:lang w:eastAsia="ru-RU"/>
        </w:rPr>
      </w:pPr>
      <w:r w:rsidRPr="003E69BC">
        <w:rPr>
          <w:rFonts w:ascii="Times New Roman" w:hAnsi="Times New Roman"/>
          <w:lang w:eastAsia="ru-RU"/>
        </w:rPr>
        <w:t>других электронных образовательных ресурсов.</w:t>
      </w:r>
    </w:p>
    <w:p w:rsidR="00B540EE" w:rsidRPr="003E69BC" w:rsidRDefault="00B46327"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О</w:t>
      </w:r>
      <w:r w:rsidR="00B540EE" w:rsidRPr="003E69BC">
        <w:rPr>
          <w:rFonts w:ascii="Times New Roman" w:hAnsi="Times New Roman"/>
          <w:sz w:val="22"/>
          <w:szCs w:val="22"/>
        </w:rPr>
        <w:t>сновны</w:t>
      </w:r>
      <w:r w:rsidRPr="003E69BC">
        <w:rPr>
          <w:rFonts w:ascii="Times New Roman" w:hAnsi="Times New Roman"/>
          <w:sz w:val="22"/>
          <w:szCs w:val="22"/>
        </w:rPr>
        <w:t>е</w:t>
      </w:r>
      <w:r w:rsidR="00B540EE" w:rsidRPr="003E69BC">
        <w:rPr>
          <w:rFonts w:ascii="Times New Roman" w:hAnsi="Times New Roman"/>
          <w:sz w:val="22"/>
          <w:szCs w:val="22"/>
        </w:rPr>
        <w:t xml:space="preserve"> форм</w:t>
      </w:r>
      <w:r w:rsidRPr="003E69BC">
        <w:rPr>
          <w:rFonts w:ascii="Times New Roman" w:hAnsi="Times New Roman"/>
          <w:sz w:val="22"/>
          <w:szCs w:val="22"/>
        </w:rPr>
        <w:t>ы</w:t>
      </w:r>
      <w:r w:rsidR="00B540EE" w:rsidRPr="003E69BC">
        <w:rPr>
          <w:rFonts w:ascii="Times New Roman" w:hAnsi="Times New Roman"/>
          <w:sz w:val="22"/>
          <w:szCs w:val="22"/>
        </w:rPr>
        <w:t xml:space="preserve"> организации учебной деятельности по формированию ИКТ-компетенции обучающихся</w:t>
      </w:r>
      <w:r w:rsidRPr="003E69BC">
        <w:rPr>
          <w:rFonts w:ascii="Times New Roman" w:hAnsi="Times New Roman"/>
          <w:sz w:val="22"/>
          <w:szCs w:val="22"/>
        </w:rPr>
        <w:t xml:space="preserve">могут </w:t>
      </w:r>
      <w:r w:rsidR="00B540EE" w:rsidRPr="003E69BC">
        <w:rPr>
          <w:rFonts w:ascii="Times New Roman" w:hAnsi="Times New Roman"/>
          <w:sz w:val="22"/>
          <w:szCs w:val="22"/>
        </w:rPr>
        <w:t>включить:</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уроки по информатике и другим предметам;</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факультативы;</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кружки;</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интегративные межпредметные проекты;</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внеурочные и внешкольные активности. </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 xml:space="preserve">Среди видов учебной деятельности, обеспечивающих формирование ИКТ-компетенции </w:t>
      </w:r>
      <w:r w:rsidRPr="003E69BC">
        <w:rPr>
          <w:rFonts w:ascii="Times New Roman" w:hAnsi="Times New Roman"/>
          <w:sz w:val="22"/>
          <w:szCs w:val="22"/>
        </w:rPr>
        <w:lastRenderedPageBreak/>
        <w:t xml:space="preserve">обучающихся, можно выделить в том числе такие, как: </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создание и редактирование текстов; </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создание и редактирование электронных таблиц; </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создание и редактирование презентаций; </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создание и редактирование графики и фото; </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создание и редактирование видео; </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создание музыкальных и звуковых объектов; </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поиск и анализ информации в Интернете; </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моделирование, проектирование и управление; </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математическая обработка и визуализация данных; </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создание</w:t>
      </w:r>
      <w:r w:rsidR="00B46327" w:rsidRPr="003E69BC">
        <w:rPr>
          <w:rFonts w:ascii="Times New Roman" w:hAnsi="Times New Roman"/>
          <w:sz w:val="22"/>
          <w:szCs w:val="22"/>
        </w:rPr>
        <w:t xml:space="preserve"> веб</w:t>
      </w:r>
      <w:r w:rsidRPr="003E69BC">
        <w:rPr>
          <w:rFonts w:ascii="Times New Roman" w:hAnsi="Times New Roman"/>
          <w:sz w:val="22"/>
          <w:szCs w:val="22"/>
        </w:rPr>
        <w:t xml:space="preserve">-страниц и сайтов; </w:t>
      </w:r>
    </w:p>
    <w:p w:rsidR="00B540EE" w:rsidRPr="003E69BC" w:rsidRDefault="00B540EE" w:rsidP="003E69BC">
      <w:pPr>
        <w:pStyle w:val="a7"/>
        <w:widowControl w:val="0"/>
        <w:numPr>
          <w:ilvl w:val="0"/>
          <w:numId w:val="10"/>
        </w:numPr>
        <w:tabs>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сетевая коммуникация между учениками и (или) учителем.</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3E69BC" w:rsidRDefault="00667803" w:rsidP="003E69BC">
      <w:pPr>
        <w:pStyle w:val="a7"/>
        <w:widowControl w:val="0"/>
        <w:tabs>
          <w:tab w:val="left" w:pos="567"/>
        </w:tabs>
        <w:spacing w:before="0" w:beforeAutospacing="0" w:after="0" w:afterAutospacing="0"/>
        <w:ind w:left="567"/>
        <w:jc w:val="center"/>
        <w:rPr>
          <w:rFonts w:ascii="Times New Roman" w:hAnsi="Times New Roman"/>
          <w:b/>
          <w:sz w:val="22"/>
          <w:szCs w:val="22"/>
        </w:rPr>
      </w:pPr>
      <w:r w:rsidRPr="003E69BC">
        <w:rPr>
          <w:rFonts w:ascii="Times New Roman" w:hAnsi="Times New Roman"/>
          <w:b/>
          <w:sz w:val="22"/>
          <w:szCs w:val="22"/>
        </w:rPr>
        <w:t>2.1.</w:t>
      </w:r>
      <w:r w:rsidR="00AF0C67" w:rsidRPr="003E69BC">
        <w:rPr>
          <w:rFonts w:ascii="Times New Roman" w:hAnsi="Times New Roman"/>
          <w:b/>
          <w:sz w:val="22"/>
          <w:szCs w:val="22"/>
        </w:rPr>
        <w:t>6</w:t>
      </w:r>
      <w:r w:rsidRPr="003E69BC">
        <w:rPr>
          <w:rFonts w:ascii="Times New Roman" w:hAnsi="Times New Roman"/>
          <w:b/>
          <w:sz w:val="22"/>
          <w:szCs w:val="22"/>
        </w:rPr>
        <w:t xml:space="preserve">. </w:t>
      </w:r>
      <w:r w:rsidR="00B540EE" w:rsidRPr="003E69BC">
        <w:rPr>
          <w:rFonts w:ascii="Times New Roman" w:hAnsi="Times New Roman"/>
          <w:b/>
          <w:sz w:val="22"/>
          <w:szCs w:val="22"/>
        </w:rPr>
        <w:t>Перечень и описание основных элементов ИКТ-компетенции и инструментов их использования</w:t>
      </w:r>
      <w:r w:rsidR="005C2979" w:rsidRPr="003E69BC">
        <w:rPr>
          <w:rFonts w:ascii="Times New Roman" w:hAnsi="Times New Roman"/>
          <w:b/>
          <w:sz w:val="22"/>
          <w:szCs w:val="22"/>
        </w:rPr>
        <w:t>.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b/>
          <w:bCs/>
          <w:iCs/>
          <w:sz w:val="22"/>
          <w:szCs w:val="22"/>
        </w:rPr>
        <w:t>Обращение с устройствами ИКТ.</w:t>
      </w:r>
      <w:r w:rsidRPr="003E69BC">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b/>
          <w:bCs/>
          <w:iCs/>
          <w:sz w:val="22"/>
          <w:szCs w:val="22"/>
        </w:rPr>
        <w:t>Фиксация и обработка изображений и звуков.</w:t>
      </w:r>
      <w:r w:rsidRPr="003E69BC">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b/>
          <w:bCs/>
          <w:iCs/>
          <w:sz w:val="22"/>
          <w:szCs w:val="22"/>
        </w:rPr>
        <w:t>Поиск и организация хранения информации.</w:t>
      </w:r>
      <w:r w:rsidRPr="003E69BC">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3E69BC">
        <w:rPr>
          <w:rFonts w:ascii="Times New Roman" w:hAnsi="Times New Roman"/>
          <w:sz w:val="22"/>
          <w:szCs w:val="22"/>
        </w:rPr>
        <w:t xml:space="preserve">сети </w:t>
      </w:r>
      <w:r w:rsidRPr="003E69BC">
        <w:rPr>
          <w:rFonts w:ascii="Times New Roman" w:hAnsi="Times New Roman"/>
          <w:sz w:val="22"/>
          <w:szCs w:val="22"/>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w:t>
      </w:r>
      <w:r w:rsidRPr="003E69BC">
        <w:rPr>
          <w:rFonts w:ascii="Times New Roman" w:hAnsi="Times New Roman"/>
          <w:sz w:val="22"/>
          <w:szCs w:val="22"/>
        </w:rPr>
        <w:lastRenderedPageBreak/>
        <w:t xml:space="preserve">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3E69BC">
        <w:rPr>
          <w:rFonts w:ascii="Times New Roman" w:hAnsi="Times New Roman"/>
          <w:sz w:val="22"/>
          <w:szCs w:val="22"/>
        </w:rPr>
        <w:t xml:space="preserve">сети </w:t>
      </w:r>
      <w:r w:rsidRPr="003E69BC">
        <w:rPr>
          <w:rFonts w:ascii="Times New Roman" w:hAnsi="Times New Roman"/>
          <w:sz w:val="22"/>
          <w:szCs w:val="22"/>
        </w:rPr>
        <w:t>Интернет.</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b/>
          <w:bCs/>
          <w:iCs/>
          <w:sz w:val="22"/>
          <w:szCs w:val="22"/>
        </w:rPr>
        <w:t>Создание письменных сообщений.</w:t>
      </w:r>
      <w:r w:rsidRPr="003E69BC">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b/>
          <w:bCs/>
          <w:iCs/>
          <w:sz w:val="22"/>
          <w:szCs w:val="22"/>
        </w:rPr>
        <w:t>Создание графических объектов.</w:t>
      </w:r>
      <w:r w:rsidRPr="003E69BC">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b/>
          <w:bCs/>
          <w:iCs/>
          <w:sz w:val="22"/>
          <w:szCs w:val="22"/>
        </w:rPr>
        <w:t>Создание музыкальных и звуковых объектов.</w:t>
      </w:r>
      <w:r w:rsidRPr="003E69BC">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b/>
          <w:bCs/>
          <w:iCs/>
          <w:sz w:val="22"/>
          <w:szCs w:val="22"/>
        </w:rPr>
        <w:t>Восприятие, использование и создание гипертекстовых и мультимедийных информационных объектов.</w:t>
      </w:r>
      <w:r w:rsidRPr="003E69BC">
        <w:rPr>
          <w:rFonts w:ascii="Times New Roman" w:hAnsi="Times New Roman"/>
          <w:sz w:val="22"/>
          <w:szCs w:val="22"/>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b/>
          <w:bCs/>
          <w:iCs/>
          <w:sz w:val="22"/>
          <w:szCs w:val="22"/>
        </w:rPr>
        <w:t>Анализ информации, математическая обработка данных в исследовании.</w:t>
      </w:r>
      <w:r w:rsidRPr="003E69BC">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b/>
          <w:bCs/>
          <w:iCs/>
          <w:sz w:val="22"/>
          <w:szCs w:val="22"/>
        </w:rPr>
        <w:t>Моделирование, проектирование и управление.</w:t>
      </w:r>
      <w:r w:rsidRPr="003E69BC">
        <w:rPr>
          <w:rFonts w:ascii="Times New Roman" w:hAnsi="Times New Roman"/>
          <w:sz w:val="22"/>
          <w:szCs w:val="22"/>
        </w:rPr>
        <w:t xml:space="preserve">Построение с помощью компьютерных инструментов разнообразных информационных структур для описания объектов; построение </w:t>
      </w:r>
      <w:r w:rsidRPr="003E69BC">
        <w:rPr>
          <w:rFonts w:ascii="Times New Roman" w:hAnsi="Times New Roman"/>
          <w:sz w:val="22"/>
          <w:szCs w:val="22"/>
        </w:rPr>
        <w:lastRenderedPageBreak/>
        <w:t>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b/>
          <w:bCs/>
          <w:iCs/>
          <w:sz w:val="22"/>
          <w:szCs w:val="22"/>
        </w:rPr>
        <w:t>Коммуникация и социальное взаимодействие.</w:t>
      </w:r>
      <w:r w:rsidRPr="003E69BC">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b/>
          <w:bCs/>
          <w:iCs/>
          <w:sz w:val="22"/>
          <w:szCs w:val="22"/>
        </w:rPr>
        <w:t>Информационная безопасность.</w:t>
      </w:r>
      <w:r w:rsidRPr="003E69BC">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3E69BC" w:rsidRDefault="005C2979" w:rsidP="003E69BC">
      <w:pPr>
        <w:pStyle w:val="2"/>
        <w:tabs>
          <w:tab w:val="left" w:pos="567"/>
        </w:tabs>
        <w:spacing w:line="240" w:lineRule="auto"/>
        <w:ind w:left="567" w:firstLine="0"/>
        <w:rPr>
          <w:sz w:val="22"/>
          <w:szCs w:val="22"/>
        </w:rPr>
      </w:pPr>
      <w:bookmarkStart w:id="101" w:name="_Toc405145662"/>
      <w:bookmarkStart w:id="102" w:name="_Toc406059005"/>
      <w:bookmarkStart w:id="103" w:name="_Toc409682184"/>
      <w:bookmarkStart w:id="104" w:name="_Toc409691658"/>
      <w:bookmarkStart w:id="105" w:name="_Toc410653982"/>
      <w:bookmarkStart w:id="106" w:name="_Toc410702986"/>
      <w:bookmarkStart w:id="107" w:name="_Toc284662742"/>
      <w:bookmarkStart w:id="108" w:name="_Toc284663368"/>
      <w:bookmarkStart w:id="109" w:name="_Toc414553168"/>
      <w:r w:rsidRPr="003E69BC">
        <w:rPr>
          <w:rFonts w:eastAsia="Times New Roman"/>
          <w:b w:val="0"/>
          <w:bCs w:val="0"/>
          <w:sz w:val="22"/>
          <w:szCs w:val="22"/>
        </w:rPr>
        <w:tab/>
      </w:r>
      <w:r w:rsidRPr="003E69BC">
        <w:rPr>
          <w:rFonts w:eastAsia="Times New Roman"/>
          <w:b w:val="0"/>
          <w:bCs w:val="0"/>
          <w:sz w:val="22"/>
          <w:szCs w:val="22"/>
        </w:rPr>
        <w:tab/>
      </w:r>
      <w:r w:rsidR="00B540EE" w:rsidRPr="003E69BC">
        <w:rPr>
          <w:b w:val="0"/>
          <w:sz w:val="22"/>
          <w:szCs w:val="22"/>
        </w:rPr>
        <w:t xml:space="preserve">В рамках направления </w:t>
      </w:r>
      <w:r w:rsidR="00B46327" w:rsidRPr="003E69BC">
        <w:rPr>
          <w:b w:val="0"/>
          <w:sz w:val="22"/>
          <w:szCs w:val="22"/>
        </w:rPr>
        <w:t>«О</w:t>
      </w:r>
      <w:r w:rsidR="00B540EE" w:rsidRPr="003E69BC">
        <w:rPr>
          <w:b w:val="0"/>
          <w:sz w:val="22"/>
          <w:szCs w:val="22"/>
        </w:rPr>
        <w:t>бращение с устройствами ИКТ</w:t>
      </w:r>
      <w:r w:rsidR="00B46327" w:rsidRPr="003E69BC">
        <w:rPr>
          <w:b w:val="0"/>
          <w:sz w:val="22"/>
          <w:szCs w:val="22"/>
        </w:rPr>
        <w:t>»</w:t>
      </w:r>
      <w:r w:rsidR="00B540EE" w:rsidRPr="003E69BC">
        <w:rPr>
          <w:b w:val="0"/>
          <w:sz w:val="22"/>
          <w:szCs w:val="22"/>
        </w:rPr>
        <w:t xml:space="preserve">  учащийся сможет:</w:t>
      </w:r>
      <w:bookmarkEnd w:id="101"/>
      <w:bookmarkEnd w:id="102"/>
      <w:bookmarkEnd w:id="103"/>
      <w:bookmarkEnd w:id="104"/>
      <w:bookmarkEnd w:id="105"/>
      <w:bookmarkEnd w:id="106"/>
      <w:bookmarkEnd w:id="107"/>
      <w:bookmarkEnd w:id="108"/>
      <w:bookmarkEnd w:id="109"/>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осуществлять информационное подключение к локальной сети и глобальной сети Интернет;</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получать информацию о характеристиках компьютера;</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входить в информационную среду образовательной организации, в том числе через </w:t>
      </w:r>
      <w:r w:rsidR="00B46327" w:rsidRPr="003E69BC">
        <w:rPr>
          <w:rFonts w:ascii="Times New Roman" w:hAnsi="Times New Roman"/>
          <w:sz w:val="22"/>
          <w:szCs w:val="22"/>
        </w:rPr>
        <w:t xml:space="preserve">сеть </w:t>
      </w:r>
      <w:r w:rsidRPr="003E69BC">
        <w:rPr>
          <w:rFonts w:ascii="Times New Roman" w:hAnsi="Times New Roman"/>
          <w:sz w:val="22"/>
          <w:szCs w:val="22"/>
        </w:rPr>
        <w:t>Интернет, размещать в информационной среде различные информационные объекты;</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B540EE" w:rsidRPr="003E69BC" w:rsidRDefault="00731D9E" w:rsidP="003E69BC">
      <w:pPr>
        <w:pStyle w:val="2"/>
        <w:tabs>
          <w:tab w:val="left" w:pos="567"/>
        </w:tabs>
        <w:spacing w:line="240" w:lineRule="auto"/>
        <w:ind w:left="567" w:firstLine="0"/>
        <w:rPr>
          <w:sz w:val="22"/>
          <w:szCs w:val="22"/>
        </w:rPr>
      </w:pPr>
      <w:bookmarkStart w:id="110" w:name="_Toc405145663"/>
      <w:bookmarkStart w:id="111" w:name="_Toc406059006"/>
      <w:bookmarkStart w:id="112" w:name="_Toc409682185"/>
      <w:bookmarkStart w:id="113" w:name="_Toc409691659"/>
      <w:bookmarkStart w:id="114" w:name="_Toc410653983"/>
      <w:bookmarkStart w:id="115" w:name="_Toc410702987"/>
      <w:r w:rsidRPr="003E69BC">
        <w:rPr>
          <w:b w:val="0"/>
          <w:sz w:val="22"/>
          <w:szCs w:val="22"/>
        </w:rPr>
        <w:tab/>
      </w:r>
      <w:bookmarkStart w:id="116" w:name="_Toc284662743"/>
      <w:bookmarkStart w:id="117" w:name="_Toc284663369"/>
      <w:bookmarkStart w:id="118" w:name="_Toc414553169"/>
      <w:r w:rsidR="00B540EE" w:rsidRPr="003E69BC">
        <w:rPr>
          <w:b w:val="0"/>
          <w:sz w:val="22"/>
          <w:szCs w:val="22"/>
        </w:rPr>
        <w:t xml:space="preserve">В рамках направления «Фиксация и обработка изображений и звуков» </w:t>
      </w:r>
      <w:r w:rsidR="00AF0C67" w:rsidRPr="003E69BC">
        <w:rPr>
          <w:b w:val="0"/>
          <w:sz w:val="22"/>
          <w:szCs w:val="22"/>
        </w:rPr>
        <w:t>уча</w:t>
      </w:r>
      <w:r w:rsidR="00B540EE" w:rsidRPr="003E69BC">
        <w:rPr>
          <w:b w:val="0"/>
          <w:sz w:val="22"/>
          <w:szCs w:val="22"/>
        </w:rPr>
        <w:t>щийся сможет:</w:t>
      </w:r>
      <w:bookmarkEnd w:id="110"/>
      <w:bookmarkEnd w:id="111"/>
      <w:bookmarkEnd w:id="112"/>
      <w:bookmarkEnd w:id="113"/>
      <w:bookmarkEnd w:id="114"/>
      <w:bookmarkEnd w:id="115"/>
      <w:bookmarkEnd w:id="116"/>
      <w:bookmarkEnd w:id="117"/>
      <w:bookmarkEnd w:id="118"/>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создавать презентации на основе цифровых фотографий;</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3E69BC" w:rsidRDefault="00731D9E" w:rsidP="003E69BC">
      <w:pPr>
        <w:pStyle w:val="2"/>
        <w:tabs>
          <w:tab w:val="left" w:pos="567"/>
        </w:tabs>
        <w:spacing w:line="240" w:lineRule="auto"/>
        <w:ind w:left="567" w:firstLine="0"/>
        <w:rPr>
          <w:sz w:val="22"/>
          <w:szCs w:val="22"/>
        </w:rPr>
      </w:pPr>
      <w:bookmarkStart w:id="119" w:name="_Toc405145664"/>
      <w:bookmarkStart w:id="120" w:name="_Toc406059007"/>
      <w:bookmarkStart w:id="121" w:name="_Toc409682186"/>
      <w:bookmarkStart w:id="122" w:name="_Toc409691660"/>
      <w:bookmarkStart w:id="123" w:name="_Toc410653984"/>
      <w:bookmarkStart w:id="124" w:name="_Toc410702988"/>
      <w:r w:rsidRPr="003E69BC">
        <w:rPr>
          <w:b w:val="0"/>
          <w:sz w:val="22"/>
          <w:szCs w:val="22"/>
        </w:rPr>
        <w:tab/>
      </w:r>
      <w:bookmarkStart w:id="125" w:name="_Toc284662744"/>
      <w:bookmarkStart w:id="126" w:name="_Toc284663370"/>
      <w:bookmarkStart w:id="127" w:name="_Toc414553170"/>
      <w:r w:rsidR="00B540EE" w:rsidRPr="003E69BC">
        <w:rPr>
          <w:b w:val="0"/>
          <w:sz w:val="22"/>
          <w:szCs w:val="22"/>
        </w:rPr>
        <w:t xml:space="preserve">В рамках направления «Поиск и организация хранения информации» </w:t>
      </w:r>
      <w:r w:rsidR="005C2979" w:rsidRPr="003E69BC">
        <w:rPr>
          <w:b w:val="0"/>
          <w:sz w:val="22"/>
          <w:szCs w:val="22"/>
        </w:rPr>
        <w:t>учашийся</w:t>
      </w:r>
      <w:r w:rsidR="00B540EE" w:rsidRPr="003E69BC">
        <w:rPr>
          <w:b w:val="0"/>
          <w:sz w:val="22"/>
          <w:szCs w:val="22"/>
        </w:rPr>
        <w:t xml:space="preserve"> сможет:</w:t>
      </w:r>
      <w:bookmarkEnd w:id="119"/>
      <w:bookmarkEnd w:id="120"/>
      <w:bookmarkEnd w:id="121"/>
      <w:bookmarkEnd w:id="122"/>
      <w:bookmarkEnd w:id="123"/>
      <w:bookmarkEnd w:id="124"/>
      <w:bookmarkEnd w:id="125"/>
      <w:bookmarkEnd w:id="126"/>
      <w:bookmarkEnd w:id="127"/>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использовать различные приемы поиска информации в </w:t>
      </w:r>
      <w:r w:rsidR="00B46327" w:rsidRPr="003E69BC">
        <w:rPr>
          <w:rFonts w:ascii="Times New Roman" w:hAnsi="Times New Roman"/>
          <w:sz w:val="22"/>
          <w:szCs w:val="22"/>
        </w:rPr>
        <w:t xml:space="preserve">сети </w:t>
      </w:r>
      <w:r w:rsidRPr="003E69BC">
        <w:rPr>
          <w:rFonts w:ascii="Times New Roman" w:hAnsi="Times New Roman"/>
          <w:sz w:val="22"/>
          <w:szCs w:val="22"/>
        </w:rPr>
        <w:t>Интернет (поисковые системы, справочные разделы, предметные рубрики);</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сохранять для индивидуального использования найденные в сети Интернет информационные объекты и ссылки на них.</w:t>
      </w:r>
    </w:p>
    <w:p w:rsidR="00B540EE" w:rsidRPr="003E69BC" w:rsidRDefault="00731D9E" w:rsidP="003E69BC">
      <w:pPr>
        <w:pStyle w:val="2"/>
        <w:tabs>
          <w:tab w:val="left" w:pos="567"/>
        </w:tabs>
        <w:spacing w:line="240" w:lineRule="auto"/>
        <w:ind w:left="567" w:firstLine="0"/>
        <w:rPr>
          <w:sz w:val="22"/>
          <w:szCs w:val="22"/>
        </w:rPr>
      </w:pPr>
      <w:bookmarkStart w:id="128" w:name="_Toc405145665"/>
      <w:bookmarkStart w:id="129" w:name="_Toc406059008"/>
      <w:bookmarkStart w:id="130" w:name="_Toc409682187"/>
      <w:bookmarkStart w:id="131" w:name="_Toc409691661"/>
      <w:bookmarkStart w:id="132" w:name="_Toc410653985"/>
      <w:bookmarkStart w:id="133" w:name="_Toc410702989"/>
      <w:r w:rsidRPr="003E69BC">
        <w:rPr>
          <w:b w:val="0"/>
          <w:sz w:val="22"/>
          <w:szCs w:val="22"/>
        </w:rPr>
        <w:tab/>
      </w:r>
      <w:bookmarkStart w:id="134" w:name="_Toc284662745"/>
      <w:bookmarkStart w:id="135" w:name="_Toc284663371"/>
      <w:bookmarkStart w:id="136" w:name="_Toc414553171"/>
      <w:r w:rsidR="00B540EE" w:rsidRPr="003E69BC">
        <w:rPr>
          <w:b w:val="0"/>
          <w:sz w:val="22"/>
          <w:szCs w:val="22"/>
        </w:rPr>
        <w:t xml:space="preserve">В рамках направления «Создание письменных сообщений» </w:t>
      </w:r>
      <w:r w:rsidR="005C2979" w:rsidRPr="003E69BC">
        <w:rPr>
          <w:b w:val="0"/>
          <w:sz w:val="22"/>
          <w:szCs w:val="22"/>
        </w:rPr>
        <w:t>уча</w:t>
      </w:r>
      <w:r w:rsidR="00B540EE" w:rsidRPr="003E69BC">
        <w:rPr>
          <w:b w:val="0"/>
          <w:sz w:val="22"/>
          <w:szCs w:val="22"/>
        </w:rPr>
        <w:t>щийся сможет:</w:t>
      </w:r>
      <w:bookmarkEnd w:id="128"/>
      <w:bookmarkEnd w:id="129"/>
      <w:bookmarkEnd w:id="130"/>
      <w:bookmarkEnd w:id="131"/>
      <w:bookmarkEnd w:id="132"/>
      <w:bookmarkEnd w:id="133"/>
      <w:bookmarkEnd w:id="134"/>
      <w:bookmarkEnd w:id="135"/>
      <w:bookmarkEnd w:id="136"/>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осуществлять редактирование и структурирование текста в соответствии с его смыслом средствами текстового редактора;</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lastRenderedPageBreak/>
        <w:t>вставлять в документ формулы, таблицы, списки, изображения;</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участвовать в коллективном создании текстового документа;</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создавать гипертекстовые документы.</w:t>
      </w:r>
    </w:p>
    <w:p w:rsidR="00B540EE" w:rsidRPr="003E69BC" w:rsidRDefault="00731D9E" w:rsidP="003E69BC">
      <w:pPr>
        <w:pStyle w:val="2"/>
        <w:tabs>
          <w:tab w:val="left" w:pos="567"/>
        </w:tabs>
        <w:spacing w:line="240" w:lineRule="auto"/>
        <w:ind w:left="567" w:firstLine="0"/>
        <w:rPr>
          <w:sz w:val="22"/>
          <w:szCs w:val="22"/>
        </w:rPr>
      </w:pPr>
      <w:bookmarkStart w:id="137" w:name="_Toc405145666"/>
      <w:bookmarkStart w:id="138" w:name="_Toc406059009"/>
      <w:bookmarkStart w:id="139" w:name="_Toc409682188"/>
      <w:bookmarkStart w:id="140" w:name="_Toc409691662"/>
      <w:bookmarkStart w:id="141" w:name="_Toc410653986"/>
      <w:bookmarkStart w:id="142" w:name="_Toc410702990"/>
      <w:r w:rsidRPr="003E69BC">
        <w:rPr>
          <w:b w:val="0"/>
          <w:sz w:val="22"/>
          <w:szCs w:val="22"/>
        </w:rPr>
        <w:tab/>
      </w:r>
      <w:bookmarkStart w:id="143" w:name="_Toc284662746"/>
      <w:bookmarkStart w:id="144" w:name="_Toc284663372"/>
      <w:bookmarkStart w:id="145" w:name="_Toc414553172"/>
      <w:r w:rsidR="00B540EE" w:rsidRPr="003E69BC">
        <w:rPr>
          <w:b w:val="0"/>
          <w:sz w:val="22"/>
          <w:szCs w:val="22"/>
        </w:rPr>
        <w:t>В рамках направления «Создание графических объектов» учащийся сможет:</w:t>
      </w:r>
      <w:bookmarkEnd w:id="137"/>
      <w:bookmarkEnd w:id="138"/>
      <w:bookmarkEnd w:id="139"/>
      <w:bookmarkEnd w:id="140"/>
      <w:bookmarkEnd w:id="141"/>
      <w:bookmarkEnd w:id="142"/>
      <w:bookmarkEnd w:id="143"/>
      <w:bookmarkEnd w:id="144"/>
      <w:bookmarkEnd w:id="145"/>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создавать и редактировать изображения с помощью инструментов графического редактора;</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3E69BC" w:rsidRDefault="00731D9E" w:rsidP="003E69BC">
      <w:pPr>
        <w:pStyle w:val="2"/>
        <w:tabs>
          <w:tab w:val="left" w:pos="567"/>
        </w:tabs>
        <w:spacing w:line="240" w:lineRule="auto"/>
        <w:ind w:left="567" w:firstLine="0"/>
        <w:rPr>
          <w:sz w:val="22"/>
          <w:szCs w:val="22"/>
        </w:rPr>
      </w:pPr>
      <w:bookmarkStart w:id="146" w:name="_Toc405145667"/>
      <w:bookmarkStart w:id="147" w:name="_Toc406059010"/>
      <w:bookmarkStart w:id="148" w:name="_Toc409682189"/>
      <w:bookmarkStart w:id="149" w:name="_Toc409691663"/>
      <w:bookmarkStart w:id="150" w:name="_Toc410653987"/>
      <w:bookmarkStart w:id="151" w:name="_Toc410702991"/>
      <w:r w:rsidRPr="003E69BC">
        <w:rPr>
          <w:b w:val="0"/>
          <w:sz w:val="22"/>
          <w:szCs w:val="22"/>
        </w:rPr>
        <w:tab/>
      </w:r>
      <w:bookmarkStart w:id="152" w:name="_Toc284662747"/>
      <w:bookmarkStart w:id="153" w:name="_Toc284663373"/>
      <w:bookmarkStart w:id="154" w:name="_Toc414553173"/>
      <w:r w:rsidR="00B540EE" w:rsidRPr="003E69BC">
        <w:rPr>
          <w:b w:val="0"/>
          <w:sz w:val="22"/>
          <w:szCs w:val="22"/>
        </w:rPr>
        <w:t>В рамках направления «Создание музыкальных и звуковых объектов» учащийся сможет:</w:t>
      </w:r>
      <w:bookmarkEnd w:id="146"/>
      <w:bookmarkEnd w:id="147"/>
      <w:bookmarkEnd w:id="148"/>
      <w:bookmarkEnd w:id="149"/>
      <w:bookmarkEnd w:id="150"/>
      <w:bookmarkEnd w:id="151"/>
      <w:bookmarkEnd w:id="152"/>
      <w:bookmarkEnd w:id="153"/>
      <w:bookmarkEnd w:id="154"/>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B540EE" w:rsidRPr="003E69BC" w:rsidRDefault="00731D9E" w:rsidP="003E69BC">
      <w:pPr>
        <w:pStyle w:val="2"/>
        <w:tabs>
          <w:tab w:val="left" w:pos="567"/>
        </w:tabs>
        <w:spacing w:line="240" w:lineRule="auto"/>
        <w:ind w:left="567" w:firstLine="0"/>
        <w:rPr>
          <w:sz w:val="22"/>
          <w:szCs w:val="22"/>
        </w:rPr>
      </w:pPr>
      <w:bookmarkStart w:id="155" w:name="_Toc405145668"/>
      <w:bookmarkStart w:id="156" w:name="_Toc406059011"/>
      <w:bookmarkStart w:id="157" w:name="_Toc409682190"/>
      <w:bookmarkStart w:id="158" w:name="_Toc409691664"/>
      <w:bookmarkStart w:id="159" w:name="_Toc410653988"/>
      <w:bookmarkStart w:id="160" w:name="_Toc410702992"/>
      <w:r w:rsidRPr="003E69BC">
        <w:rPr>
          <w:b w:val="0"/>
          <w:sz w:val="22"/>
          <w:szCs w:val="22"/>
        </w:rPr>
        <w:tab/>
      </w:r>
      <w:bookmarkStart w:id="161" w:name="_Toc284662748"/>
      <w:bookmarkStart w:id="162" w:name="_Toc284663374"/>
      <w:bookmarkStart w:id="163" w:name="_Toc414553174"/>
      <w:r w:rsidR="00B540EE" w:rsidRPr="003E69BC">
        <w:rPr>
          <w:b w:val="0"/>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5"/>
      <w:bookmarkEnd w:id="156"/>
      <w:bookmarkEnd w:id="157"/>
      <w:bookmarkEnd w:id="158"/>
      <w:bookmarkEnd w:id="159"/>
      <w:bookmarkEnd w:id="160"/>
      <w:bookmarkEnd w:id="161"/>
      <w:bookmarkEnd w:id="162"/>
      <w:bookmarkEnd w:id="163"/>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использовать программы-архиваторы.</w:t>
      </w:r>
    </w:p>
    <w:p w:rsidR="00B540EE" w:rsidRPr="003E69BC" w:rsidRDefault="00731D9E" w:rsidP="003E69BC">
      <w:pPr>
        <w:pStyle w:val="2"/>
        <w:tabs>
          <w:tab w:val="left" w:pos="567"/>
        </w:tabs>
        <w:spacing w:line="240" w:lineRule="auto"/>
        <w:ind w:left="567" w:firstLine="0"/>
        <w:rPr>
          <w:sz w:val="22"/>
          <w:szCs w:val="22"/>
        </w:rPr>
      </w:pPr>
      <w:bookmarkStart w:id="164" w:name="_Toc405145669"/>
      <w:bookmarkStart w:id="165" w:name="_Toc406059012"/>
      <w:bookmarkStart w:id="166" w:name="_Toc409682191"/>
      <w:bookmarkStart w:id="167" w:name="_Toc409691665"/>
      <w:bookmarkStart w:id="168" w:name="_Toc410653989"/>
      <w:bookmarkStart w:id="169" w:name="_Toc410702993"/>
      <w:r w:rsidRPr="003E69BC">
        <w:rPr>
          <w:b w:val="0"/>
          <w:sz w:val="22"/>
          <w:szCs w:val="22"/>
        </w:rPr>
        <w:tab/>
      </w:r>
      <w:bookmarkStart w:id="170" w:name="_Toc284662749"/>
      <w:bookmarkStart w:id="171" w:name="_Toc284663375"/>
      <w:bookmarkStart w:id="172" w:name="_Toc414553175"/>
      <w:r w:rsidR="00B540EE" w:rsidRPr="003E69BC">
        <w:rPr>
          <w:b w:val="0"/>
          <w:sz w:val="22"/>
          <w:szCs w:val="22"/>
        </w:rPr>
        <w:t xml:space="preserve">В рамках направления «Анализ информации, математическая обработка данных в исследовании» </w:t>
      </w:r>
      <w:r w:rsidR="005C2979" w:rsidRPr="003E69BC">
        <w:rPr>
          <w:b w:val="0"/>
          <w:sz w:val="22"/>
          <w:szCs w:val="22"/>
        </w:rPr>
        <w:t xml:space="preserve">учащийся </w:t>
      </w:r>
      <w:r w:rsidR="00B540EE" w:rsidRPr="003E69BC">
        <w:rPr>
          <w:b w:val="0"/>
          <w:sz w:val="22"/>
          <w:szCs w:val="22"/>
        </w:rPr>
        <w:t xml:space="preserve"> сможет:</w:t>
      </w:r>
      <w:bookmarkEnd w:id="164"/>
      <w:bookmarkEnd w:id="165"/>
      <w:bookmarkEnd w:id="166"/>
      <w:bookmarkEnd w:id="167"/>
      <w:bookmarkEnd w:id="168"/>
      <w:bookmarkEnd w:id="169"/>
      <w:bookmarkEnd w:id="170"/>
      <w:bookmarkEnd w:id="171"/>
      <w:bookmarkEnd w:id="172"/>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проводить простые эксперименты и исследования в виртуальных лабораториях;</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проводить эксперименты и исследования в виртуальных лабораториях по естественным наукам, математике и информатике.</w:t>
      </w:r>
    </w:p>
    <w:p w:rsidR="00B540EE" w:rsidRPr="003E69BC" w:rsidRDefault="00731D9E" w:rsidP="003E69BC">
      <w:pPr>
        <w:pStyle w:val="2"/>
        <w:tabs>
          <w:tab w:val="left" w:pos="567"/>
        </w:tabs>
        <w:spacing w:line="240" w:lineRule="auto"/>
        <w:ind w:left="567" w:firstLine="0"/>
        <w:rPr>
          <w:sz w:val="22"/>
          <w:szCs w:val="22"/>
        </w:rPr>
      </w:pPr>
      <w:bookmarkStart w:id="173" w:name="_Toc405145670"/>
      <w:bookmarkStart w:id="174" w:name="_Toc406059013"/>
      <w:bookmarkStart w:id="175" w:name="_Toc409682192"/>
      <w:bookmarkStart w:id="176" w:name="_Toc409691666"/>
      <w:bookmarkStart w:id="177" w:name="_Toc410653990"/>
      <w:bookmarkStart w:id="178" w:name="_Toc410702994"/>
      <w:r w:rsidRPr="003E69BC">
        <w:rPr>
          <w:b w:val="0"/>
          <w:sz w:val="22"/>
          <w:szCs w:val="22"/>
        </w:rPr>
        <w:tab/>
      </w:r>
      <w:bookmarkStart w:id="179" w:name="_Toc284662750"/>
      <w:bookmarkStart w:id="180" w:name="_Toc284663376"/>
      <w:bookmarkStart w:id="181" w:name="_Toc414553176"/>
      <w:r w:rsidR="00B540EE" w:rsidRPr="003E69BC">
        <w:rPr>
          <w:b w:val="0"/>
          <w:sz w:val="22"/>
          <w:szCs w:val="22"/>
        </w:rPr>
        <w:t xml:space="preserve">В рамках направления «Моделирование, проектирование и управление» </w:t>
      </w:r>
      <w:r w:rsidR="005C2979" w:rsidRPr="003E69BC">
        <w:rPr>
          <w:b w:val="0"/>
          <w:sz w:val="22"/>
          <w:szCs w:val="22"/>
        </w:rPr>
        <w:t>уча</w:t>
      </w:r>
      <w:r w:rsidR="00B540EE" w:rsidRPr="003E69BC">
        <w:rPr>
          <w:b w:val="0"/>
          <w:sz w:val="22"/>
          <w:szCs w:val="22"/>
        </w:rPr>
        <w:t>щийся сможет:</w:t>
      </w:r>
      <w:bookmarkEnd w:id="173"/>
      <w:bookmarkEnd w:id="174"/>
      <w:bookmarkEnd w:id="175"/>
      <w:bookmarkEnd w:id="176"/>
      <w:bookmarkEnd w:id="177"/>
      <w:bookmarkEnd w:id="178"/>
      <w:bookmarkEnd w:id="179"/>
      <w:bookmarkEnd w:id="180"/>
      <w:bookmarkEnd w:id="181"/>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w:t>
      </w:r>
      <w:r w:rsidR="00B46327" w:rsidRPr="003E69BC">
        <w:rPr>
          <w:rFonts w:ascii="Times New Roman" w:hAnsi="Times New Roman"/>
          <w:sz w:val="22"/>
          <w:szCs w:val="22"/>
        </w:rPr>
        <w:t xml:space="preserve"> (робототехника)</w:t>
      </w:r>
      <w:r w:rsidRPr="003E69BC">
        <w:rPr>
          <w:rFonts w:ascii="Times New Roman" w:hAnsi="Times New Roman"/>
          <w:sz w:val="22"/>
          <w:szCs w:val="22"/>
        </w:rPr>
        <w:t>;</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моделировать с использованием виртуальных конструкторов;</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моделировать с использованием средств программирования.</w:t>
      </w:r>
    </w:p>
    <w:p w:rsidR="00B540EE" w:rsidRPr="003E69BC" w:rsidRDefault="00731D9E" w:rsidP="003E69BC">
      <w:pPr>
        <w:pStyle w:val="2"/>
        <w:tabs>
          <w:tab w:val="left" w:pos="567"/>
        </w:tabs>
        <w:spacing w:line="240" w:lineRule="auto"/>
        <w:ind w:left="567" w:firstLine="0"/>
        <w:rPr>
          <w:sz w:val="22"/>
          <w:szCs w:val="22"/>
        </w:rPr>
      </w:pPr>
      <w:bookmarkStart w:id="182" w:name="_Toc405145671"/>
      <w:bookmarkStart w:id="183" w:name="_Toc406059014"/>
      <w:bookmarkStart w:id="184" w:name="_Toc409682193"/>
      <w:bookmarkStart w:id="185" w:name="_Toc409691667"/>
      <w:bookmarkStart w:id="186" w:name="_Toc410653991"/>
      <w:bookmarkStart w:id="187" w:name="_Toc410702995"/>
      <w:r w:rsidRPr="003E69BC">
        <w:rPr>
          <w:b w:val="0"/>
          <w:sz w:val="22"/>
          <w:szCs w:val="22"/>
        </w:rPr>
        <w:tab/>
      </w:r>
      <w:bookmarkStart w:id="188" w:name="_Toc284662751"/>
      <w:bookmarkStart w:id="189" w:name="_Toc284663377"/>
      <w:bookmarkStart w:id="190" w:name="_Toc414553177"/>
      <w:r w:rsidR="00B540EE" w:rsidRPr="003E69BC">
        <w:rPr>
          <w:b w:val="0"/>
          <w:sz w:val="22"/>
          <w:szCs w:val="22"/>
        </w:rPr>
        <w:t>В рамках направления «Коммуникация и социальное взаимодействие» учащийся сможет:</w:t>
      </w:r>
      <w:bookmarkEnd w:id="182"/>
      <w:bookmarkEnd w:id="183"/>
      <w:bookmarkEnd w:id="184"/>
      <w:bookmarkEnd w:id="185"/>
      <w:bookmarkEnd w:id="186"/>
      <w:bookmarkEnd w:id="187"/>
      <w:bookmarkEnd w:id="188"/>
      <w:bookmarkEnd w:id="189"/>
      <w:bookmarkEnd w:id="190"/>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использовать возможности электронной почты, </w:t>
      </w:r>
      <w:r w:rsidR="00B46327" w:rsidRPr="003E69BC">
        <w:rPr>
          <w:rFonts w:ascii="Times New Roman" w:hAnsi="Times New Roman"/>
          <w:sz w:val="22"/>
          <w:szCs w:val="22"/>
        </w:rPr>
        <w:t>и</w:t>
      </w:r>
      <w:r w:rsidRPr="003E69BC">
        <w:rPr>
          <w:rFonts w:ascii="Times New Roman" w:hAnsi="Times New Roman"/>
          <w:sz w:val="22"/>
          <w:szCs w:val="22"/>
        </w:rPr>
        <w:t>нтернет-мессенджеров и социальных сетей для обучения;</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вести личный дневник (блог) с использованием возможностей </w:t>
      </w:r>
      <w:r w:rsidR="00B46327" w:rsidRPr="003E69BC">
        <w:rPr>
          <w:rFonts w:ascii="Times New Roman" w:hAnsi="Times New Roman"/>
          <w:sz w:val="22"/>
          <w:szCs w:val="22"/>
        </w:rPr>
        <w:t xml:space="preserve">сети </w:t>
      </w:r>
      <w:r w:rsidRPr="003E69BC">
        <w:rPr>
          <w:rFonts w:ascii="Times New Roman" w:hAnsi="Times New Roman"/>
          <w:sz w:val="22"/>
          <w:szCs w:val="22"/>
        </w:rPr>
        <w:t>Интернет;</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соблюдать правила безопасного поведения в </w:t>
      </w:r>
      <w:r w:rsidR="00B46327" w:rsidRPr="003E69BC">
        <w:rPr>
          <w:rFonts w:ascii="Times New Roman" w:hAnsi="Times New Roman"/>
          <w:sz w:val="22"/>
          <w:szCs w:val="22"/>
        </w:rPr>
        <w:t xml:space="preserve">сети </w:t>
      </w:r>
      <w:r w:rsidRPr="003E69BC">
        <w:rPr>
          <w:rFonts w:ascii="Times New Roman" w:hAnsi="Times New Roman"/>
          <w:sz w:val="22"/>
          <w:szCs w:val="22"/>
        </w:rPr>
        <w:t>Интернет;</w:t>
      </w:r>
    </w:p>
    <w:p w:rsidR="00B540EE" w:rsidRPr="003E69BC" w:rsidRDefault="00B540EE" w:rsidP="003E69BC">
      <w:pPr>
        <w:pStyle w:val="a7"/>
        <w:widowControl w:val="0"/>
        <w:numPr>
          <w:ilvl w:val="0"/>
          <w:numId w:val="11"/>
        </w:numPr>
        <w:tabs>
          <w:tab w:val="clear" w:pos="720"/>
          <w:tab w:val="left" w:pos="993"/>
        </w:tabs>
        <w:spacing w:before="0" w:beforeAutospacing="0" w:after="0" w:afterAutospacing="0"/>
        <w:ind w:left="567" w:firstLine="0"/>
        <w:jc w:val="both"/>
        <w:textAlignment w:val="baseline"/>
        <w:rPr>
          <w:rFonts w:ascii="Times New Roman" w:hAnsi="Times New Roman"/>
          <w:color w:val="FF0000"/>
          <w:sz w:val="22"/>
          <w:szCs w:val="22"/>
        </w:rPr>
      </w:pPr>
      <w:r w:rsidRPr="003E69BC">
        <w:rPr>
          <w:rFonts w:ascii="Times New Roman" w:hAnsi="Times New Roman"/>
          <w:sz w:val="22"/>
          <w:szCs w:val="22"/>
        </w:rPr>
        <w:t xml:space="preserve">различать безопасные ресурсы </w:t>
      </w:r>
      <w:r w:rsidR="00B46327" w:rsidRPr="003E69BC">
        <w:rPr>
          <w:rFonts w:ascii="Times New Roman" w:hAnsi="Times New Roman"/>
          <w:sz w:val="22"/>
          <w:szCs w:val="22"/>
        </w:rPr>
        <w:t xml:space="preserve">сети </w:t>
      </w:r>
      <w:r w:rsidRPr="003E69BC">
        <w:rPr>
          <w:rFonts w:ascii="Times New Roman" w:hAnsi="Times New Roman"/>
          <w:sz w:val="22"/>
          <w:szCs w:val="22"/>
        </w:rPr>
        <w:t>Интернет и ресурсы, содержание которых несовместимо с задачами воспитания и образования или нежелательно</w:t>
      </w:r>
      <w:r w:rsidRPr="003E69BC">
        <w:rPr>
          <w:rFonts w:ascii="Times New Roman" w:hAnsi="Times New Roman"/>
          <w:color w:val="FF0000"/>
          <w:sz w:val="22"/>
          <w:szCs w:val="22"/>
        </w:rPr>
        <w:t>.</w:t>
      </w:r>
    </w:p>
    <w:p w:rsidR="00B540EE" w:rsidRPr="003E69BC" w:rsidRDefault="00B540EE" w:rsidP="003E69BC">
      <w:pPr>
        <w:pStyle w:val="a7"/>
        <w:widowControl w:val="0"/>
        <w:tabs>
          <w:tab w:val="left" w:pos="993"/>
        </w:tabs>
        <w:spacing w:before="0" w:beforeAutospacing="0" w:after="0" w:afterAutospacing="0"/>
        <w:ind w:left="567"/>
        <w:jc w:val="both"/>
        <w:textAlignment w:val="baseline"/>
        <w:rPr>
          <w:rFonts w:ascii="Times New Roman" w:hAnsi="Times New Roman"/>
          <w:color w:val="FF0000"/>
          <w:sz w:val="22"/>
          <w:szCs w:val="22"/>
        </w:rPr>
      </w:pPr>
    </w:p>
    <w:p w:rsidR="00B540EE" w:rsidRPr="003E69BC" w:rsidRDefault="00667803" w:rsidP="003E69BC">
      <w:pPr>
        <w:pStyle w:val="a7"/>
        <w:widowControl w:val="0"/>
        <w:tabs>
          <w:tab w:val="left" w:pos="993"/>
        </w:tabs>
        <w:spacing w:before="0" w:beforeAutospacing="0" w:after="0" w:afterAutospacing="0"/>
        <w:ind w:left="567"/>
        <w:jc w:val="center"/>
        <w:textAlignment w:val="baseline"/>
        <w:rPr>
          <w:rFonts w:ascii="Times New Roman" w:hAnsi="Times New Roman"/>
          <w:b/>
          <w:sz w:val="22"/>
          <w:szCs w:val="22"/>
        </w:rPr>
      </w:pPr>
      <w:r w:rsidRPr="003E69BC">
        <w:rPr>
          <w:rFonts w:ascii="Times New Roman" w:hAnsi="Times New Roman"/>
          <w:b/>
          <w:sz w:val="22"/>
          <w:szCs w:val="22"/>
        </w:rPr>
        <w:lastRenderedPageBreak/>
        <w:t>2.1.</w:t>
      </w:r>
      <w:r w:rsidR="005C2979" w:rsidRPr="003E69BC">
        <w:rPr>
          <w:rFonts w:ascii="Times New Roman" w:hAnsi="Times New Roman"/>
          <w:b/>
          <w:sz w:val="22"/>
          <w:szCs w:val="22"/>
        </w:rPr>
        <w:t>7</w:t>
      </w:r>
      <w:r w:rsidRPr="003E69BC">
        <w:rPr>
          <w:rFonts w:ascii="Times New Roman" w:hAnsi="Times New Roman"/>
          <w:b/>
          <w:sz w:val="22"/>
          <w:szCs w:val="22"/>
        </w:rPr>
        <w:t xml:space="preserve">. </w:t>
      </w:r>
      <w:r w:rsidR="00B540EE" w:rsidRPr="003E69BC">
        <w:rPr>
          <w:rFonts w:ascii="Times New Roman" w:hAnsi="Times New Roman"/>
          <w:b/>
          <w:sz w:val="22"/>
          <w:szCs w:val="22"/>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w:t>
      </w:r>
    </w:p>
    <w:p w:rsidR="00B540EE" w:rsidRPr="003E69BC" w:rsidRDefault="00B540EE" w:rsidP="003E69BC">
      <w:pPr>
        <w:pStyle w:val="a7"/>
        <w:widowControl w:val="0"/>
        <w:numPr>
          <w:ilvl w:val="0"/>
          <w:numId w:val="3"/>
        </w:numPr>
        <w:tabs>
          <w:tab w:val="clear" w:pos="720"/>
          <w:tab w:val="num"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договор с </w:t>
      </w:r>
      <w:r w:rsidR="00667803" w:rsidRPr="003E69BC">
        <w:rPr>
          <w:rFonts w:ascii="Times New Roman" w:hAnsi="Times New Roman"/>
          <w:sz w:val="22"/>
          <w:szCs w:val="22"/>
        </w:rPr>
        <w:t xml:space="preserve">вузом </w:t>
      </w:r>
      <w:r w:rsidRPr="003E69BC">
        <w:rPr>
          <w:rFonts w:ascii="Times New Roman" w:hAnsi="Times New Roman"/>
          <w:sz w:val="22"/>
          <w:szCs w:val="22"/>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3E69BC" w:rsidRDefault="00B540EE" w:rsidP="003E69BC">
      <w:pPr>
        <w:pStyle w:val="a7"/>
        <w:widowControl w:val="0"/>
        <w:numPr>
          <w:ilvl w:val="0"/>
          <w:numId w:val="3"/>
        </w:numPr>
        <w:tabs>
          <w:tab w:val="clear" w:pos="720"/>
          <w:tab w:val="num"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B540EE" w:rsidRPr="003E69BC" w:rsidRDefault="00B540EE" w:rsidP="003E69BC">
      <w:pPr>
        <w:pStyle w:val="a7"/>
        <w:widowControl w:val="0"/>
        <w:numPr>
          <w:ilvl w:val="0"/>
          <w:numId w:val="3"/>
        </w:numPr>
        <w:tabs>
          <w:tab w:val="clear" w:pos="720"/>
          <w:tab w:val="num"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экспертная, научная и консультационная поддержка может осуществляться в рамках сетевого взаимодействия </w:t>
      </w:r>
      <w:r w:rsidR="00E5241E" w:rsidRPr="003E69BC">
        <w:rPr>
          <w:rFonts w:ascii="Times New Roman" w:hAnsi="Times New Roman"/>
          <w:sz w:val="22"/>
          <w:szCs w:val="22"/>
        </w:rPr>
        <w:t>обще</w:t>
      </w:r>
      <w:r w:rsidRPr="003E69BC">
        <w:rPr>
          <w:rFonts w:ascii="Times New Roman" w:hAnsi="Times New Roman"/>
          <w:sz w:val="22"/>
          <w:szCs w:val="22"/>
        </w:rPr>
        <w:t>образовательных организаций;</w:t>
      </w:r>
    </w:p>
    <w:p w:rsidR="00B540EE" w:rsidRPr="003E69BC" w:rsidRDefault="00B540EE" w:rsidP="003E69BC">
      <w:pPr>
        <w:pStyle w:val="a7"/>
        <w:widowControl w:val="0"/>
        <w:numPr>
          <w:ilvl w:val="0"/>
          <w:numId w:val="3"/>
        </w:numPr>
        <w:tabs>
          <w:tab w:val="clear" w:pos="720"/>
          <w:tab w:val="num"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C66CE5" w:rsidRPr="003E69BC" w:rsidRDefault="00667803" w:rsidP="003E69BC">
      <w:pPr>
        <w:pStyle w:val="a7"/>
        <w:widowControl w:val="0"/>
        <w:tabs>
          <w:tab w:val="left" w:pos="567"/>
        </w:tabs>
        <w:spacing w:before="0" w:beforeAutospacing="0" w:after="0" w:afterAutospacing="0"/>
        <w:ind w:left="567"/>
        <w:jc w:val="center"/>
        <w:rPr>
          <w:rFonts w:ascii="Times New Roman" w:hAnsi="Times New Roman"/>
          <w:b/>
          <w:sz w:val="22"/>
          <w:szCs w:val="22"/>
        </w:rPr>
      </w:pPr>
      <w:r w:rsidRPr="003E69BC">
        <w:rPr>
          <w:rFonts w:ascii="Times New Roman" w:hAnsi="Times New Roman"/>
          <w:b/>
          <w:sz w:val="22"/>
          <w:szCs w:val="22"/>
        </w:rPr>
        <w:t>2.1.</w:t>
      </w:r>
      <w:r w:rsidR="005C2979" w:rsidRPr="003E69BC">
        <w:rPr>
          <w:rFonts w:ascii="Times New Roman" w:hAnsi="Times New Roman"/>
          <w:b/>
          <w:sz w:val="22"/>
          <w:szCs w:val="22"/>
        </w:rPr>
        <w:t>8</w:t>
      </w:r>
      <w:r w:rsidRPr="003E69BC">
        <w:rPr>
          <w:rFonts w:ascii="Times New Roman" w:hAnsi="Times New Roman"/>
          <w:b/>
          <w:sz w:val="22"/>
          <w:szCs w:val="22"/>
        </w:rPr>
        <w:t xml:space="preserve">. </w:t>
      </w:r>
      <w:r w:rsidR="00C66CE5" w:rsidRPr="003E69BC">
        <w:rPr>
          <w:rFonts w:ascii="Times New Roman" w:hAnsi="Times New Roman"/>
          <w:b/>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3E69BC" w:rsidRDefault="004E6316"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У</w:t>
      </w:r>
      <w:r w:rsidR="00B540EE" w:rsidRPr="003E69BC">
        <w:rPr>
          <w:rFonts w:ascii="Times New Roman" w:hAnsi="Times New Roman"/>
          <w:sz w:val="22"/>
          <w:szCs w:val="22"/>
        </w:rPr>
        <w:t>словия реализации программы УУД обеспечи</w:t>
      </w:r>
      <w:r w:rsidR="005C2979" w:rsidRPr="003E69BC">
        <w:rPr>
          <w:rFonts w:ascii="Times New Roman" w:hAnsi="Times New Roman"/>
          <w:sz w:val="22"/>
          <w:szCs w:val="22"/>
        </w:rPr>
        <w:t>вает</w:t>
      </w:r>
      <w:r w:rsidR="00B540EE" w:rsidRPr="003E69BC">
        <w:rPr>
          <w:rFonts w:ascii="Times New Roman" w:hAnsi="Times New Roman"/>
          <w:sz w:val="22"/>
          <w:szCs w:val="22"/>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tbl>
      <w:tblPr>
        <w:tblStyle w:val="a4"/>
        <w:tblW w:w="0" w:type="auto"/>
        <w:tblInd w:w="675" w:type="dxa"/>
        <w:tblLook w:val="04A0" w:firstRow="1" w:lastRow="0" w:firstColumn="1" w:lastColumn="0" w:noHBand="0" w:noVBand="1"/>
      </w:tblPr>
      <w:tblGrid>
        <w:gridCol w:w="4111"/>
        <w:gridCol w:w="4926"/>
      </w:tblGrid>
      <w:tr w:rsidR="005C2979" w:rsidRPr="003E69BC" w:rsidTr="00216CAC">
        <w:tc>
          <w:tcPr>
            <w:tcW w:w="4111" w:type="dxa"/>
          </w:tcPr>
          <w:p w:rsidR="005C2979" w:rsidRPr="003E69BC" w:rsidRDefault="005C2979" w:rsidP="003E69BC">
            <w:pPr>
              <w:pStyle w:val="a7"/>
              <w:widowControl w:val="0"/>
              <w:tabs>
                <w:tab w:val="left" w:pos="567"/>
              </w:tabs>
              <w:spacing w:before="0" w:beforeAutospacing="0" w:after="0" w:afterAutospacing="0"/>
              <w:jc w:val="both"/>
              <w:rPr>
                <w:rFonts w:ascii="Times New Roman" w:hAnsi="Times New Roman"/>
                <w:sz w:val="22"/>
                <w:szCs w:val="22"/>
              </w:rPr>
            </w:pPr>
            <w:r w:rsidRPr="003E69BC">
              <w:rPr>
                <w:rFonts w:ascii="Times New Roman" w:hAnsi="Times New Roman"/>
                <w:sz w:val="22"/>
                <w:szCs w:val="22"/>
              </w:rPr>
              <w:t>Требования к условиям реализации программы УУД</w:t>
            </w:r>
          </w:p>
        </w:tc>
        <w:tc>
          <w:tcPr>
            <w:tcW w:w="4926" w:type="dxa"/>
          </w:tcPr>
          <w:p w:rsidR="005C2979" w:rsidRPr="003E69BC" w:rsidRDefault="005C2979" w:rsidP="003E69BC">
            <w:pPr>
              <w:pStyle w:val="a7"/>
              <w:widowControl w:val="0"/>
              <w:tabs>
                <w:tab w:val="left" w:pos="-36"/>
              </w:tabs>
              <w:spacing w:before="0" w:beforeAutospacing="0" w:after="0" w:afterAutospacing="0"/>
              <w:jc w:val="both"/>
              <w:rPr>
                <w:rFonts w:ascii="Times New Roman" w:hAnsi="Times New Roman"/>
                <w:sz w:val="22"/>
                <w:szCs w:val="22"/>
              </w:rPr>
            </w:pPr>
            <w:r w:rsidRPr="003E69BC">
              <w:rPr>
                <w:rFonts w:ascii="Times New Roman" w:hAnsi="Times New Roman"/>
                <w:sz w:val="22"/>
                <w:szCs w:val="22"/>
              </w:rPr>
              <w:t>Ожидаемый результат</w:t>
            </w:r>
          </w:p>
        </w:tc>
      </w:tr>
      <w:tr w:rsidR="005C2979" w:rsidRPr="003E69BC" w:rsidTr="00216CAC">
        <w:tc>
          <w:tcPr>
            <w:tcW w:w="4111" w:type="dxa"/>
          </w:tcPr>
          <w:p w:rsidR="005C2979" w:rsidRPr="003E69BC" w:rsidRDefault="005C2979" w:rsidP="003E69BC">
            <w:pPr>
              <w:pStyle w:val="a7"/>
              <w:widowControl w:val="0"/>
              <w:tabs>
                <w:tab w:val="left" w:pos="567"/>
              </w:tabs>
              <w:spacing w:before="0" w:beforeAutospacing="0" w:after="0" w:afterAutospacing="0"/>
              <w:jc w:val="both"/>
              <w:rPr>
                <w:rFonts w:ascii="Times New Roman" w:hAnsi="Times New Roman"/>
                <w:sz w:val="22"/>
                <w:szCs w:val="22"/>
              </w:rPr>
            </w:pPr>
            <w:r w:rsidRPr="003E69BC">
              <w:rPr>
                <w:rFonts w:ascii="Times New Roman" w:hAnsi="Times New Roman"/>
                <w:sz w:val="22"/>
                <w:szCs w:val="22"/>
              </w:rPr>
              <w:t>Укомплектованность образовательной организации педагогическими, руководящими и иными работниками</w:t>
            </w:r>
          </w:p>
        </w:tc>
        <w:tc>
          <w:tcPr>
            <w:tcW w:w="4926" w:type="dxa"/>
          </w:tcPr>
          <w:p w:rsidR="005C2979" w:rsidRPr="003E69BC" w:rsidRDefault="00DB0BA0" w:rsidP="003E69BC">
            <w:pPr>
              <w:pStyle w:val="a7"/>
              <w:widowControl w:val="0"/>
              <w:tabs>
                <w:tab w:val="left" w:pos="-36"/>
              </w:tabs>
              <w:spacing w:before="0" w:beforeAutospacing="0" w:after="0" w:afterAutospacing="0"/>
              <w:jc w:val="both"/>
              <w:rPr>
                <w:rFonts w:ascii="Times New Roman" w:hAnsi="Times New Roman"/>
                <w:sz w:val="22"/>
                <w:szCs w:val="22"/>
              </w:rPr>
            </w:pPr>
            <w:r w:rsidRPr="003E69BC">
              <w:rPr>
                <w:rFonts w:ascii="Times New Roman" w:hAnsi="Times New Roman"/>
                <w:sz w:val="22"/>
                <w:szCs w:val="22"/>
              </w:rPr>
              <w:t>100%</w:t>
            </w:r>
          </w:p>
        </w:tc>
      </w:tr>
      <w:tr w:rsidR="005C2979" w:rsidRPr="003E69BC" w:rsidTr="00216CAC">
        <w:tc>
          <w:tcPr>
            <w:tcW w:w="4111" w:type="dxa"/>
          </w:tcPr>
          <w:p w:rsidR="005C2979" w:rsidRPr="003E69BC" w:rsidRDefault="005C2979" w:rsidP="003E69BC">
            <w:pPr>
              <w:pStyle w:val="a7"/>
              <w:widowControl w:val="0"/>
              <w:tabs>
                <w:tab w:val="left" w:pos="567"/>
              </w:tabs>
              <w:spacing w:before="0" w:beforeAutospacing="0" w:after="0" w:afterAutospacing="0"/>
              <w:jc w:val="both"/>
              <w:rPr>
                <w:rFonts w:ascii="Times New Roman" w:hAnsi="Times New Roman"/>
                <w:sz w:val="22"/>
                <w:szCs w:val="22"/>
              </w:rPr>
            </w:pPr>
            <w:r w:rsidRPr="003E69BC">
              <w:rPr>
                <w:rFonts w:ascii="Times New Roman" w:hAnsi="Times New Roman"/>
                <w:sz w:val="22"/>
                <w:szCs w:val="22"/>
              </w:rPr>
              <w:t>Уровень квалификации педагогических и иных работников образовательной организации</w:t>
            </w:r>
          </w:p>
        </w:tc>
        <w:tc>
          <w:tcPr>
            <w:tcW w:w="4926" w:type="dxa"/>
          </w:tcPr>
          <w:p w:rsidR="00DB0BA0" w:rsidRPr="003E69BC" w:rsidRDefault="005C2979" w:rsidP="003E69BC">
            <w:pPr>
              <w:pStyle w:val="a7"/>
              <w:widowControl w:val="0"/>
              <w:numPr>
                <w:ilvl w:val="0"/>
                <w:numId w:val="4"/>
              </w:numPr>
              <w:tabs>
                <w:tab w:val="clear" w:pos="720"/>
                <w:tab w:val="left" w:pos="-36"/>
                <w:tab w:val="num" w:pos="993"/>
              </w:tabs>
              <w:spacing w:before="0" w:beforeAutospacing="0" w:after="0" w:afterAutospacing="0"/>
              <w:ind w:left="0" w:firstLine="0"/>
              <w:jc w:val="both"/>
              <w:textAlignment w:val="baseline"/>
              <w:rPr>
                <w:rFonts w:ascii="Times New Roman" w:hAnsi="Times New Roman"/>
                <w:sz w:val="22"/>
                <w:szCs w:val="22"/>
              </w:rPr>
            </w:pPr>
            <w:r w:rsidRPr="003E69BC">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DB0BA0" w:rsidRPr="003E69BC" w:rsidRDefault="00DB0BA0" w:rsidP="003E69BC">
            <w:pPr>
              <w:pStyle w:val="a7"/>
              <w:widowControl w:val="0"/>
              <w:numPr>
                <w:ilvl w:val="0"/>
                <w:numId w:val="4"/>
              </w:numPr>
              <w:tabs>
                <w:tab w:val="clear" w:pos="720"/>
                <w:tab w:val="left" w:pos="-36"/>
                <w:tab w:val="num" w:pos="993"/>
              </w:tabs>
              <w:spacing w:before="0" w:beforeAutospacing="0" w:after="0" w:afterAutospacing="0"/>
              <w:ind w:left="0" w:firstLine="0"/>
              <w:jc w:val="both"/>
              <w:textAlignment w:val="baseline"/>
              <w:rPr>
                <w:rFonts w:ascii="Times New Roman" w:hAnsi="Times New Roman"/>
                <w:sz w:val="22"/>
                <w:szCs w:val="22"/>
              </w:rPr>
            </w:pPr>
            <w:r w:rsidRPr="003E69BC">
              <w:rPr>
                <w:rFonts w:ascii="Times New Roman" w:hAnsi="Times New Roman"/>
                <w:sz w:val="22"/>
                <w:szCs w:val="22"/>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DB0BA0" w:rsidRPr="003E69BC" w:rsidRDefault="00DB0BA0" w:rsidP="003E69BC">
            <w:pPr>
              <w:pStyle w:val="a7"/>
              <w:widowControl w:val="0"/>
              <w:numPr>
                <w:ilvl w:val="0"/>
                <w:numId w:val="4"/>
              </w:numPr>
              <w:tabs>
                <w:tab w:val="clear" w:pos="720"/>
                <w:tab w:val="left" w:pos="-36"/>
                <w:tab w:val="num" w:pos="993"/>
              </w:tabs>
              <w:spacing w:before="0" w:beforeAutospacing="0" w:after="0" w:afterAutospacing="0"/>
              <w:ind w:left="0" w:firstLine="0"/>
              <w:jc w:val="both"/>
              <w:textAlignment w:val="baseline"/>
              <w:rPr>
                <w:rFonts w:ascii="Times New Roman" w:hAnsi="Times New Roman"/>
                <w:sz w:val="22"/>
                <w:szCs w:val="22"/>
              </w:rPr>
            </w:pPr>
            <w:r w:rsidRPr="003E69BC">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DB0BA0" w:rsidRPr="003E69BC" w:rsidRDefault="00DB0BA0" w:rsidP="003E69BC">
            <w:pPr>
              <w:pStyle w:val="a7"/>
              <w:widowControl w:val="0"/>
              <w:numPr>
                <w:ilvl w:val="0"/>
                <w:numId w:val="4"/>
              </w:numPr>
              <w:tabs>
                <w:tab w:val="clear" w:pos="720"/>
                <w:tab w:val="left" w:pos="-36"/>
                <w:tab w:val="num" w:pos="993"/>
              </w:tabs>
              <w:spacing w:before="0" w:beforeAutospacing="0" w:after="0" w:afterAutospacing="0"/>
              <w:ind w:left="0" w:firstLine="0"/>
              <w:jc w:val="both"/>
              <w:textAlignment w:val="baseline"/>
              <w:rPr>
                <w:rFonts w:ascii="Times New Roman" w:hAnsi="Times New Roman"/>
                <w:sz w:val="22"/>
                <w:szCs w:val="22"/>
              </w:rPr>
            </w:pPr>
            <w:r w:rsidRPr="003E69BC">
              <w:rPr>
                <w:rFonts w:ascii="Times New Roman" w:hAnsi="Times New Roman"/>
                <w:sz w:val="22"/>
                <w:szCs w:val="22"/>
              </w:rPr>
              <w:t>педагоги осуществляют формирование УУД в рамках проектной, исследовательской деятельностей;</w:t>
            </w:r>
          </w:p>
          <w:p w:rsidR="00DB0BA0" w:rsidRPr="003E69BC" w:rsidRDefault="00DB0BA0" w:rsidP="003E69BC">
            <w:pPr>
              <w:pStyle w:val="a7"/>
              <w:widowControl w:val="0"/>
              <w:numPr>
                <w:ilvl w:val="0"/>
                <w:numId w:val="4"/>
              </w:numPr>
              <w:tabs>
                <w:tab w:val="clear" w:pos="720"/>
                <w:tab w:val="left" w:pos="-36"/>
                <w:tab w:val="num" w:pos="993"/>
              </w:tabs>
              <w:spacing w:before="0" w:beforeAutospacing="0" w:after="0" w:afterAutospacing="0"/>
              <w:ind w:left="0" w:firstLine="0"/>
              <w:jc w:val="both"/>
              <w:textAlignment w:val="baseline"/>
              <w:rPr>
                <w:rFonts w:ascii="Times New Roman" w:hAnsi="Times New Roman"/>
                <w:sz w:val="22"/>
                <w:szCs w:val="22"/>
              </w:rPr>
            </w:pPr>
            <w:r w:rsidRPr="003E69BC">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DB0BA0" w:rsidRPr="003E69BC" w:rsidRDefault="00DB0BA0" w:rsidP="003E69BC">
            <w:pPr>
              <w:pStyle w:val="a7"/>
              <w:widowControl w:val="0"/>
              <w:numPr>
                <w:ilvl w:val="0"/>
                <w:numId w:val="4"/>
              </w:numPr>
              <w:tabs>
                <w:tab w:val="clear" w:pos="720"/>
                <w:tab w:val="left" w:pos="-36"/>
                <w:tab w:val="num" w:pos="993"/>
              </w:tabs>
              <w:spacing w:before="0" w:beforeAutospacing="0" w:after="0" w:afterAutospacing="0"/>
              <w:ind w:left="0" w:firstLine="0"/>
              <w:jc w:val="both"/>
              <w:textAlignment w:val="baseline"/>
              <w:rPr>
                <w:rFonts w:ascii="Times New Roman" w:hAnsi="Times New Roman"/>
                <w:sz w:val="22"/>
                <w:szCs w:val="22"/>
              </w:rPr>
            </w:pPr>
            <w:r w:rsidRPr="003E69BC">
              <w:rPr>
                <w:rFonts w:ascii="Times New Roman" w:hAnsi="Times New Roman"/>
                <w:sz w:val="22"/>
                <w:szCs w:val="22"/>
              </w:rPr>
              <w:t>педагоги владеют навыками формирующего оценивания;</w:t>
            </w:r>
          </w:p>
          <w:p w:rsidR="005C2979" w:rsidRPr="003E69BC" w:rsidRDefault="00DB0BA0" w:rsidP="003E69BC">
            <w:pPr>
              <w:pStyle w:val="a7"/>
              <w:widowControl w:val="0"/>
              <w:numPr>
                <w:ilvl w:val="0"/>
                <w:numId w:val="4"/>
              </w:numPr>
              <w:tabs>
                <w:tab w:val="clear" w:pos="720"/>
                <w:tab w:val="left" w:pos="-36"/>
                <w:tab w:val="num" w:pos="993"/>
              </w:tabs>
              <w:spacing w:before="0" w:beforeAutospacing="0" w:after="0" w:afterAutospacing="0"/>
              <w:ind w:left="0" w:firstLine="0"/>
              <w:jc w:val="both"/>
              <w:textAlignment w:val="baseline"/>
              <w:rPr>
                <w:rFonts w:ascii="Times New Roman" w:hAnsi="Times New Roman"/>
                <w:sz w:val="22"/>
                <w:szCs w:val="22"/>
              </w:rPr>
            </w:pPr>
            <w:r w:rsidRPr="003E69BC">
              <w:rPr>
                <w:rFonts w:ascii="Times New Roman" w:hAnsi="Times New Roman"/>
                <w:sz w:val="22"/>
                <w:szCs w:val="22"/>
              </w:rPr>
              <w:t xml:space="preserve">педагоги умеют применять </w:t>
            </w:r>
            <w:r w:rsidRPr="003E69BC">
              <w:rPr>
                <w:rFonts w:ascii="Times New Roman" w:hAnsi="Times New Roman"/>
                <w:sz w:val="22"/>
                <w:szCs w:val="22"/>
              </w:rPr>
              <w:lastRenderedPageBreak/>
              <w:t>диагностический инструментарий для оценки качества формирования УУД как в рамках предметной, так и внепредметной деятельности.</w:t>
            </w:r>
          </w:p>
        </w:tc>
      </w:tr>
      <w:tr w:rsidR="005C2979" w:rsidRPr="003E69BC" w:rsidTr="00216CAC">
        <w:tc>
          <w:tcPr>
            <w:tcW w:w="4111" w:type="dxa"/>
          </w:tcPr>
          <w:p w:rsidR="005C2979" w:rsidRPr="003E69BC" w:rsidRDefault="005C2979" w:rsidP="003E69BC">
            <w:pPr>
              <w:pStyle w:val="a7"/>
              <w:widowControl w:val="0"/>
              <w:tabs>
                <w:tab w:val="left" w:pos="567"/>
              </w:tabs>
              <w:spacing w:before="0" w:beforeAutospacing="0" w:after="0" w:afterAutospacing="0"/>
              <w:jc w:val="both"/>
              <w:rPr>
                <w:rFonts w:ascii="Times New Roman" w:hAnsi="Times New Roman"/>
                <w:sz w:val="22"/>
                <w:szCs w:val="22"/>
              </w:rPr>
            </w:pPr>
            <w:r w:rsidRPr="003E69BC">
              <w:rPr>
                <w:rFonts w:ascii="Times New Roman" w:hAnsi="Times New Roman"/>
                <w:sz w:val="22"/>
                <w:szCs w:val="22"/>
              </w:rPr>
              <w:lastRenderedPageBreak/>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tc>
        <w:tc>
          <w:tcPr>
            <w:tcW w:w="4926" w:type="dxa"/>
          </w:tcPr>
          <w:p w:rsidR="005C2979" w:rsidRPr="003E69BC" w:rsidRDefault="005C2979" w:rsidP="003E69BC">
            <w:pPr>
              <w:pStyle w:val="a7"/>
              <w:widowControl w:val="0"/>
              <w:numPr>
                <w:ilvl w:val="0"/>
                <w:numId w:val="4"/>
              </w:numPr>
              <w:tabs>
                <w:tab w:val="clear" w:pos="720"/>
                <w:tab w:val="left" w:pos="-36"/>
                <w:tab w:val="num" w:pos="993"/>
              </w:tabs>
              <w:spacing w:before="0" w:beforeAutospacing="0" w:after="0" w:afterAutospacing="0"/>
              <w:ind w:left="0" w:firstLine="0"/>
              <w:jc w:val="both"/>
              <w:textAlignment w:val="baseline"/>
              <w:rPr>
                <w:rFonts w:ascii="Times New Roman" w:hAnsi="Times New Roman"/>
                <w:sz w:val="22"/>
                <w:szCs w:val="22"/>
              </w:rPr>
            </w:pPr>
            <w:r w:rsidRPr="003E69BC">
              <w:rPr>
                <w:rFonts w:ascii="Times New Roman" w:hAnsi="Times New Roman"/>
                <w:sz w:val="22"/>
                <w:szCs w:val="22"/>
              </w:rPr>
              <w:t>педагоги прошли курсы повышения квалификации, посвященные ФГОС;</w:t>
            </w:r>
          </w:p>
          <w:p w:rsidR="005C2979" w:rsidRPr="003E69BC" w:rsidRDefault="00DB0BA0" w:rsidP="003E69BC">
            <w:pPr>
              <w:pStyle w:val="a7"/>
              <w:widowControl w:val="0"/>
              <w:numPr>
                <w:ilvl w:val="0"/>
                <w:numId w:val="4"/>
              </w:numPr>
              <w:tabs>
                <w:tab w:val="clear" w:pos="720"/>
                <w:tab w:val="left" w:pos="-36"/>
                <w:tab w:val="num" w:pos="993"/>
              </w:tabs>
              <w:spacing w:before="0" w:beforeAutospacing="0" w:after="0" w:afterAutospacing="0"/>
              <w:ind w:left="0" w:firstLine="0"/>
              <w:jc w:val="both"/>
              <w:textAlignment w:val="baseline"/>
              <w:rPr>
                <w:rFonts w:ascii="Times New Roman" w:hAnsi="Times New Roman"/>
                <w:sz w:val="22"/>
                <w:szCs w:val="22"/>
              </w:rPr>
            </w:pPr>
            <w:r w:rsidRPr="003E69BC">
              <w:rPr>
                <w:rFonts w:ascii="Times New Roman" w:hAnsi="Times New Roman"/>
                <w:sz w:val="22"/>
                <w:szCs w:val="22"/>
              </w:rPr>
              <w:t>наличие позиции тьютора или педагоги владеют навыками тьюторского сопровождения обучающихся;</w:t>
            </w:r>
          </w:p>
        </w:tc>
      </w:tr>
    </w:tbl>
    <w:p w:rsidR="00B540EE" w:rsidRPr="003E69BC" w:rsidRDefault="00667803" w:rsidP="003E69BC">
      <w:pPr>
        <w:pStyle w:val="a7"/>
        <w:widowControl w:val="0"/>
        <w:tabs>
          <w:tab w:val="left" w:pos="567"/>
        </w:tabs>
        <w:spacing w:before="0" w:beforeAutospacing="0" w:after="0" w:afterAutospacing="0"/>
        <w:ind w:left="567"/>
        <w:jc w:val="center"/>
        <w:rPr>
          <w:rFonts w:ascii="Times New Roman" w:hAnsi="Times New Roman"/>
          <w:b/>
          <w:sz w:val="22"/>
          <w:szCs w:val="22"/>
        </w:rPr>
      </w:pPr>
      <w:r w:rsidRPr="003E69BC">
        <w:rPr>
          <w:rFonts w:ascii="Times New Roman" w:hAnsi="Times New Roman"/>
          <w:b/>
          <w:sz w:val="22"/>
          <w:szCs w:val="22"/>
        </w:rPr>
        <w:t>2.1.</w:t>
      </w:r>
      <w:r w:rsidR="00DB0BA0" w:rsidRPr="003E69BC">
        <w:rPr>
          <w:rFonts w:ascii="Times New Roman" w:hAnsi="Times New Roman"/>
          <w:b/>
          <w:sz w:val="22"/>
          <w:szCs w:val="22"/>
        </w:rPr>
        <w:t>9</w:t>
      </w:r>
      <w:r w:rsidRPr="003E69BC">
        <w:rPr>
          <w:rFonts w:ascii="Times New Roman" w:hAnsi="Times New Roman"/>
          <w:b/>
          <w:sz w:val="22"/>
          <w:szCs w:val="22"/>
        </w:rPr>
        <w:t xml:space="preserve">. </w:t>
      </w:r>
      <w:r w:rsidR="00B540EE" w:rsidRPr="003E69BC">
        <w:rPr>
          <w:rFonts w:ascii="Times New Roman" w:hAnsi="Times New Roman"/>
          <w:b/>
          <w:sz w:val="22"/>
          <w:szCs w:val="22"/>
        </w:rPr>
        <w:t>Методика и инструментарий мониторинга успешности освоения и применения обучающимися универсальных учебных действий</w:t>
      </w:r>
    </w:p>
    <w:p w:rsidR="00B540EE" w:rsidRPr="003E69BC" w:rsidRDefault="00DB0BA0"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 xml:space="preserve">В основе </w:t>
      </w:r>
      <w:r w:rsidR="00B540EE" w:rsidRPr="003E69BC">
        <w:rPr>
          <w:rFonts w:ascii="Times New Roman" w:hAnsi="Times New Roman"/>
          <w:sz w:val="22"/>
          <w:szCs w:val="22"/>
        </w:rPr>
        <w:t xml:space="preserve"> мониторинга успешности освоения и применения УУД </w:t>
      </w:r>
      <w:r w:rsidRPr="003E69BC">
        <w:rPr>
          <w:rFonts w:ascii="Times New Roman" w:hAnsi="Times New Roman"/>
          <w:sz w:val="22"/>
          <w:szCs w:val="22"/>
        </w:rPr>
        <w:t>учитываются</w:t>
      </w:r>
      <w:r w:rsidR="00B540EE" w:rsidRPr="003E69BC">
        <w:rPr>
          <w:rFonts w:ascii="Times New Roman" w:hAnsi="Times New Roman"/>
          <w:sz w:val="22"/>
          <w:szCs w:val="22"/>
        </w:rPr>
        <w:t xml:space="preserve"> следующие этапы освоения УУД:</w:t>
      </w:r>
    </w:p>
    <w:p w:rsidR="00B540EE" w:rsidRPr="003E69BC" w:rsidRDefault="00B540EE" w:rsidP="003E69BC">
      <w:pPr>
        <w:pStyle w:val="a7"/>
        <w:widowControl w:val="0"/>
        <w:numPr>
          <w:ilvl w:val="0"/>
          <w:numId w:val="5"/>
        </w:numPr>
        <w:tabs>
          <w:tab w:val="clear" w:pos="720"/>
          <w:tab w:val="left" w:pos="567"/>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3E69BC" w:rsidRDefault="00B540EE" w:rsidP="003E69BC">
      <w:pPr>
        <w:pStyle w:val="a7"/>
        <w:widowControl w:val="0"/>
        <w:numPr>
          <w:ilvl w:val="0"/>
          <w:numId w:val="5"/>
        </w:numPr>
        <w:tabs>
          <w:tab w:val="clear" w:pos="720"/>
          <w:tab w:val="left" w:pos="567"/>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3E69BC" w:rsidRDefault="00B540EE" w:rsidP="003E69BC">
      <w:pPr>
        <w:pStyle w:val="a7"/>
        <w:widowControl w:val="0"/>
        <w:numPr>
          <w:ilvl w:val="0"/>
          <w:numId w:val="5"/>
        </w:numPr>
        <w:tabs>
          <w:tab w:val="clear" w:pos="720"/>
          <w:tab w:val="left" w:pos="567"/>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3E69BC" w:rsidRDefault="00B540EE" w:rsidP="003E69BC">
      <w:pPr>
        <w:pStyle w:val="a7"/>
        <w:widowControl w:val="0"/>
        <w:numPr>
          <w:ilvl w:val="0"/>
          <w:numId w:val="5"/>
        </w:numPr>
        <w:tabs>
          <w:tab w:val="clear" w:pos="720"/>
          <w:tab w:val="left" w:pos="567"/>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3E69BC" w:rsidRDefault="00B540EE" w:rsidP="003E69BC">
      <w:pPr>
        <w:pStyle w:val="a7"/>
        <w:widowControl w:val="0"/>
        <w:numPr>
          <w:ilvl w:val="0"/>
          <w:numId w:val="5"/>
        </w:numPr>
        <w:tabs>
          <w:tab w:val="clear" w:pos="720"/>
          <w:tab w:val="left" w:pos="567"/>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3E69BC" w:rsidRDefault="00B540EE" w:rsidP="003E69BC">
      <w:pPr>
        <w:pStyle w:val="a7"/>
        <w:widowControl w:val="0"/>
        <w:numPr>
          <w:ilvl w:val="0"/>
          <w:numId w:val="5"/>
        </w:numPr>
        <w:tabs>
          <w:tab w:val="clear" w:pos="720"/>
          <w:tab w:val="left" w:pos="567"/>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обобщение учебных действий на основе выявления общих принципов.</w:t>
      </w:r>
    </w:p>
    <w:p w:rsidR="00B540EE" w:rsidRPr="003E69BC" w:rsidRDefault="00B540EE"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 xml:space="preserve">Система оценки </w:t>
      </w:r>
      <w:r w:rsidR="00323A58" w:rsidRPr="003E69BC">
        <w:rPr>
          <w:rFonts w:ascii="Times New Roman" w:hAnsi="Times New Roman"/>
          <w:sz w:val="22"/>
          <w:szCs w:val="22"/>
        </w:rPr>
        <w:t>УУД</w:t>
      </w:r>
      <w:r w:rsidRPr="003E69BC">
        <w:rPr>
          <w:rFonts w:ascii="Times New Roman" w:hAnsi="Times New Roman"/>
          <w:sz w:val="22"/>
          <w:szCs w:val="22"/>
        </w:rPr>
        <w:t xml:space="preserve"> может быть:</w:t>
      </w:r>
    </w:p>
    <w:p w:rsidR="00B540EE" w:rsidRPr="003E69BC" w:rsidRDefault="00B540EE" w:rsidP="003E69BC">
      <w:pPr>
        <w:pStyle w:val="a7"/>
        <w:widowControl w:val="0"/>
        <w:numPr>
          <w:ilvl w:val="0"/>
          <w:numId w:val="5"/>
        </w:numPr>
        <w:tabs>
          <w:tab w:val="clear" w:pos="720"/>
          <w:tab w:val="left" w:pos="567"/>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 xml:space="preserve">уровневой (определяются уровни владения </w:t>
      </w:r>
      <w:r w:rsidR="00323A58" w:rsidRPr="003E69BC">
        <w:rPr>
          <w:rFonts w:ascii="Times New Roman" w:hAnsi="Times New Roman"/>
          <w:sz w:val="22"/>
          <w:szCs w:val="22"/>
        </w:rPr>
        <w:t>УУД</w:t>
      </w:r>
      <w:r w:rsidRPr="003E69BC">
        <w:rPr>
          <w:rFonts w:ascii="Times New Roman" w:hAnsi="Times New Roman"/>
          <w:sz w:val="22"/>
          <w:szCs w:val="22"/>
        </w:rPr>
        <w:t>);</w:t>
      </w:r>
    </w:p>
    <w:p w:rsidR="00B540EE" w:rsidRPr="003E69BC" w:rsidRDefault="00B540EE" w:rsidP="003E69BC">
      <w:pPr>
        <w:pStyle w:val="a7"/>
        <w:widowControl w:val="0"/>
        <w:numPr>
          <w:ilvl w:val="0"/>
          <w:numId w:val="5"/>
        </w:numPr>
        <w:tabs>
          <w:tab w:val="clear" w:pos="720"/>
          <w:tab w:val="left" w:pos="567"/>
          <w:tab w:val="left" w:pos="993"/>
        </w:tabs>
        <w:spacing w:before="0" w:beforeAutospacing="0" w:after="0" w:afterAutospacing="0"/>
        <w:ind w:left="567" w:firstLine="0"/>
        <w:jc w:val="both"/>
        <w:textAlignment w:val="baseline"/>
        <w:rPr>
          <w:rFonts w:ascii="Times New Roman" w:hAnsi="Times New Roman"/>
          <w:sz w:val="22"/>
          <w:szCs w:val="22"/>
        </w:rPr>
      </w:pPr>
      <w:r w:rsidRPr="003E69BC">
        <w:rPr>
          <w:rFonts w:ascii="Times New Roman" w:hAnsi="Times New Roman"/>
          <w:sz w:val="22"/>
          <w:szCs w:val="22"/>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3E69BC" w:rsidRDefault="00DB0BA0" w:rsidP="003E69BC">
      <w:pPr>
        <w:pStyle w:val="a7"/>
        <w:widowControl w:val="0"/>
        <w:tabs>
          <w:tab w:val="left" w:pos="567"/>
        </w:tabs>
        <w:spacing w:before="0" w:beforeAutospacing="0" w:after="0" w:afterAutospacing="0"/>
        <w:ind w:left="567"/>
        <w:jc w:val="both"/>
        <w:rPr>
          <w:rFonts w:ascii="Times New Roman" w:hAnsi="Times New Roman"/>
          <w:sz w:val="22"/>
          <w:szCs w:val="22"/>
        </w:rPr>
      </w:pPr>
      <w:r w:rsidRPr="003E69BC">
        <w:rPr>
          <w:rFonts w:ascii="Times New Roman" w:hAnsi="Times New Roman"/>
          <w:sz w:val="22"/>
          <w:szCs w:val="22"/>
        </w:rPr>
        <w:t>П</w:t>
      </w:r>
      <w:r w:rsidR="00B540EE" w:rsidRPr="003E69BC">
        <w:rPr>
          <w:rFonts w:ascii="Times New Roman" w:hAnsi="Times New Roman"/>
          <w:sz w:val="22"/>
          <w:szCs w:val="22"/>
        </w:rPr>
        <w:t>ри оценивании развития УУД пятибалльн</w:t>
      </w:r>
      <w:r w:rsidRPr="003E69BC">
        <w:rPr>
          <w:rFonts w:ascii="Times New Roman" w:hAnsi="Times New Roman"/>
          <w:sz w:val="22"/>
          <w:szCs w:val="22"/>
        </w:rPr>
        <w:t>ая</w:t>
      </w:r>
      <w:r w:rsidR="00B540EE" w:rsidRPr="003E69BC">
        <w:rPr>
          <w:rFonts w:ascii="Times New Roman" w:hAnsi="Times New Roman"/>
          <w:sz w:val="22"/>
          <w:szCs w:val="22"/>
        </w:rPr>
        <w:t xml:space="preserve"> шкалу</w:t>
      </w:r>
      <w:r w:rsidRPr="003E69BC">
        <w:rPr>
          <w:rFonts w:ascii="Times New Roman" w:hAnsi="Times New Roman"/>
          <w:sz w:val="22"/>
          <w:szCs w:val="22"/>
        </w:rPr>
        <w:t xml:space="preserve"> не применяется</w:t>
      </w:r>
      <w:r w:rsidR="00B540EE" w:rsidRPr="003E69BC">
        <w:rPr>
          <w:rFonts w:ascii="Times New Roman" w:hAnsi="Times New Roman"/>
          <w:sz w:val="22"/>
          <w:szCs w:val="22"/>
        </w:rPr>
        <w:t xml:space="preserve">.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B540EE" w:rsidRPr="003E69BC" w:rsidRDefault="00B540EE" w:rsidP="003E69BC">
      <w:pPr>
        <w:pStyle w:val="Osnova"/>
        <w:tabs>
          <w:tab w:val="left" w:pos="567"/>
          <w:tab w:val="left" w:leader="dot" w:pos="624"/>
        </w:tabs>
        <w:spacing w:line="240" w:lineRule="auto"/>
        <w:ind w:left="567" w:firstLine="0"/>
        <w:rPr>
          <w:rStyle w:val="Zag11"/>
          <w:rFonts w:ascii="Times New Roman" w:eastAsia="@Arial Unicode MS" w:hAnsi="Times New Roman" w:cs="Times New Roman"/>
          <w:color w:val="auto"/>
          <w:sz w:val="22"/>
          <w:szCs w:val="22"/>
          <w:lang w:val="ru-RU"/>
        </w:rPr>
      </w:pPr>
      <w:r w:rsidRPr="003E69BC">
        <w:rPr>
          <w:rFonts w:ascii="Times New Roman" w:hAnsi="Times New Roman" w:cs="Times New Roman"/>
          <w:color w:val="auto"/>
          <w:sz w:val="22"/>
          <w:szCs w:val="22"/>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3E69BC" w:rsidRDefault="00940641" w:rsidP="003E69BC">
      <w:pPr>
        <w:pStyle w:val="3"/>
        <w:spacing w:before="0" w:beforeAutospacing="0" w:after="0" w:afterAutospacing="0"/>
        <w:ind w:left="567"/>
        <w:rPr>
          <w:b w:val="0"/>
          <w:i/>
          <w:sz w:val="22"/>
          <w:szCs w:val="22"/>
        </w:rPr>
      </w:pPr>
      <w:bookmarkStart w:id="191" w:name="_Toc406059015"/>
    </w:p>
    <w:p w:rsidR="00B540EE" w:rsidRPr="003E69BC" w:rsidRDefault="00140CF3" w:rsidP="003E69BC">
      <w:pPr>
        <w:pStyle w:val="2"/>
        <w:spacing w:line="240" w:lineRule="auto"/>
        <w:ind w:left="567" w:firstLine="0"/>
        <w:rPr>
          <w:sz w:val="22"/>
          <w:szCs w:val="22"/>
        </w:rPr>
      </w:pPr>
      <w:bookmarkStart w:id="192" w:name="_Toc409691668"/>
      <w:bookmarkStart w:id="193" w:name="_Toc410653992"/>
      <w:bookmarkStart w:id="194" w:name="_Toc414553178"/>
      <w:r w:rsidRPr="003E69BC">
        <w:rPr>
          <w:sz w:val="22"/>
          <w:szCs w:val="22"/>
        </w:rPr>
        <w:t xml:space="preserve">2.2. </w:t>
      </w:r>
      <w:r w:rsidR="00B540EE" w:rsidRPr="003E69BC">
        <w:rPr>
          <w:sz w:val="22"/>
          <w:szCs w:val="22"/>
        </w:rPr>
        <w:t>Примерные программы учебных предметов, курсов</w:t>
      </w:r>
      <w:bookmarkEnd w:id="191"/>
      <w:bookmarkEnd w:id="192"/>
      <w:bookmarkEnd w:id="193"/>
      <w:bookmarkEnd w:id="194"/>
    </w:p>
    <w:p w:rsidR="00140CF3" w:rsidRPr="003E69BC" w:rsidRDefault="00533ABE" w:rsidP="003E69BC">
      <w:pPr>
        <w:pStyle w:val="2"/>
        <w:spacing w:line="240" w:lineRule="auto"/>
        <w:ind w:left="567" w:firstLine="0"/>
        <w:rPr>
          <w:b w:val="0"/>
          <w:sz w:val="22"/>
          <w:szCs w:val="22"/>
        </w:rPr>
      </w:pPr>
      <w:bookmarkStart w:id="195" w:name="_Toc414553179"/>
      <w:r w:rsidRPr="003E69BC">
        <w:rPr>
          <w:sz w:val="22"/>
          <w:szCs w:val="22"/>
        </w:rPr>
        <w:t>2.2.1 Общие положения</w:t>
      </w:r>
      <w:bookmarkEnd w:id="195"/>
    </w:p>
    <w:p w:rsidR="001E5C7E" w:rsidRPr="003E69BC" w:rsidRDefault="001E5C7E" w:rsidP="003E69BC">
      <w:pPr>
        <w:spacing w:after="0" w:line="240" w:lineRule="auto"/>
        <w:ind w:left="567"/>
        <w:jc w:val="both"/>
        <w:rPr>
          <w:rFonts w:ascii="Times New Roman" w:hAnsi="Times New Roman"/>
        </w:rPr>
      </w:pPr>
      <w:r w:rsidRPr="003E69BC">
        <w:rPr>
          <w:rFonts w:ascii="Times New Roman" w:hAnsi="Times New Roman"/>
        </w:rPr>
        <w:t xml:space="preserve">Программы </w:t>
      </w:r>
      <w:r w:rsidR="00323A58" w:rsidRPr="003E69BC">
        <w:rPr>
          <w:rFonts w:ascii="Times New Roman" w:hAnsi="Times New Roman"/>
        </w:rPr>
        <w:t xml:space="preserve">разработаны </w:t>
      </w:r>
      <w:r w:rsidRPr="003E69BC">
        <w:rPr>
          <w:rFonts w:ascii="Times New Roman" w:hAnsi="Times New Roman"/>
        </w:rPr>
        <w:t xml:space="preserve">с учетом актуальных задач воспитания, обучения и развития </w:t>
      </w:r>
      <w:r w:rsidR="00C1401F" w:rsidRPr="003E69BC">
        <w:rPr>
          <w:rFonts w:ascii="Times New Roman" w:hAnsi="Times New Roman"/>
        </w:rPr>
        <w:t>уча</w:t>
      </w:r>
      <w:r w:rsidRPr="003E69BC">
        <w:rPr>
          <w:rFonts w:ascii="Times New Roman" w:hAnsi="Times New Roman"/>
        </w:rPr>
        <w:t>щихся</w:t>
      </w:r>
      <w:r w:rsidR="00323A58" w:rsidRPr="003E69BC">
        <w:rPr>
          <w:rFonts w:ascii="Times New Roman" w:hAnsi="Times New Roman"/>
        </w:rPr>
        <w:t xml:space="preserve">, их возрастных и иных особенностей, а также </w:t>
      </w:r>
      <w:r w:rsidRPr="003E69BC">
        <w:rPr>
          <w:rFonts w:ascii="Times New Roman" w:hAnsi="Times New Roman"/>
        </w:rPr>
        <w:t>условий, необходимых для развития их личностных и познавательных качеств.</w:t>
      </w:r>
    </w:p>
    <w:p w:rsidR="00C1401F" w:rsidRPr="003E69BC" w:rsidRDefault="008E7CA7" w:rsidP="003E69BC">
      <w:pPr>
        <w:spacing w:after="0" w:line="240" w:lineRule="auto"/>
        <w:ind w:left="567"/>
        <w:jc w:val="both"/>
        <w:rPr>
          <w:rFonts w:ascii="Times New Roman" w:hAnsi="Times New Roman"/>
        </w:rPr>
      </w:pPr>
      <w:r w:rsidRPr="003E69BC">
        <w:rPr>
          <w:rFonts w:ascii="Times New Roman" w:hAnsi="Times New Roman"/>
        </w:rPr>
        <w:t>В программах предусмотрено дальнейшее раз</w:t>
      </w:r>
      <w:r w:rsidR="00C1401F" w:rsidRPr="003E69BC">
        <w:rPr>
          <w:rFonts w:ascii="Times New Roman" w:hAnsi="Times New Roman"/>
        </w:rPr>
        <w:t xml:space="preserve">витие всех видов деятельности </w:t>
      </w:r>
      <w:r w:rsidRPr="003E69BC">
        <w:rPr>
          <w:rFonts w:ascii="Times New Roman" w:hAnsi="Times New Roman"/>
        </w:rPr>
        <w:t>учащихся, представленных в программах начального общего образования.</w:t>
      </w:r>
    </w:p>
    <w:p w:rsidR="004E6316" w:rsidRPr="003E69BC" w:rsidRDefault="00C1401F" w:rsidP="003E69BC">
      <w:pPr>
        <w:spacing w:after="0" w:line="240" w:lineRule="auto"/>
        <w:ind w:left="567"/>
        <w:jc w:val="both"/>
        <w:rPr>
          <w:rFonts w:ascii="Times New Roman" w:hAnsi="Times New Roman"/>
        </w:rPr>
      </w:pPr>
      <w:r w:rsidRPr="003E69BC">
        <w:rPr>
          <w:rFonts w:ascii="Times New Roman" w:hAnsi="Times New Roman"/>
        </w:rPr>
        <w:t>П</w:t>
      </w:r>
      <w:r w:rsidR="001E5C7E" w:rsidRPr="003E69BC">
        <w:rPr>
          <w:rFonts w:ascii="Times New Roman" w:hAnsi="Times New Roman"/>
        </w:rPr>
        <w:t xml:space="preserve">рограммы учебных предметов </w:t>
      </w:r>
      <w:r w:rsidR="004E6316" w:rsidRPr="003E69BC">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3E69BC" w:rsidRDefault="00667803" w:rsidP="003E69BC">
      <w:pPr>
        <w:spacing w:after="0" w:line="240" w:lineRule="auto"/>
        <w:ind w:left="567"/>
        <w:jc w:val="both"/>
        <w:rPr>
          <w:rFonts w:ascii="Times New Roman" w:hAnsi="Times New Roman"/>
        </w:rPr>
      </w:pPr>
      <w:r w:rsidRPr="003E69BC">
        <w:rPr>
          <w:rFonts w:ascii="Times New Roman" w:hAnsi="Times New Roman"/>
        </w:rPr>
        <w:lastRenderedPageBreak/>
        <w:t>Каждый учебный предмет в зависимости от предметного содержания и релевантных способов организации учебной деятельностиучащихся раскрывает определ</w:t>
      </w:r>
      <w:r w:rsidR="00A23AB5" w:rsidRPr="003E69BC">
        <w:rPr>
          <w:rFonts w:ascii="Times New Roman" w:hAnsi="Times New Roman"/>
        </w:rPr>
        <w:t>е</w:t>
      </w:r>
      <w:r w:rsidRPr="003E69BC">
        <w:rPr>
          <w:rFonts w:ascii="Times New Roman" w:hAnsi="Times New Roman"/>
        </w:rPr>
        <w:t>нные возможности для формирования универсальных учебных действий</w:t>
      </w:r>
      <w:r w:rsidR="008E7CA7" w:rsidRPr="003E69BC">
        <w:rPr>
          <w:rFonts w:ascii="Times New Roman" w:hAnsi="Times New Roman"/>
        </w:rPr>
        <w:t xml:space="preserve"> и получения личностных результатов</w:t>
      </w:r>
      <w:r w:rsidRPr="003E69BC">
        <w:rPr>
          <w:rFonts w:ascii="Times New Roman" w:hAnsi="Times New Roman"/>
        </w:rPr>
        <w:t>.</w:t>
      </w:r>
    </w:p>
    <w:p w:rsidR="008E7CA7" w:rsidRPr="003E69BC" w:rsidRDefault="008E7CA7" w:rsidP="003E69BC">
      <w:pPr>
        <w:spacing w:after="0" w:line="240" w:lineRule="auto"/>
        <w:ind w:left="567"/>
        <w:jc w:val="both"/>
        <w:rPr>
          <w:rFonts w:ascii="Times New Roman" w:hAnsi="Times New Roman"/>
          <w:b/>
        </w:rPr>
      </w:pPr>
      <w:r w:rsidRPr="003E69BC">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w:t>
      </w:r>
      <w:r w:rsidR="0004095D" w:rsidRPr="003E69BC">
        <w:rPr>
          <w:rFonts w:ascii="Times New Roman" w:hAnsi="Times New Roman"/>
        </w:rPr>
        <w:t>ного общего образования всеми уча</w:t>
      </w:r>
      <w:r w:rsidRPr="003E69BC">
        <w:rPr>
          <w:rFonts w:ascii="Times New Roman" w:hAnsi="Times New Roman"/>
        </w:rPr>
        <w:t xml:space="preserve">щимися, в том числе </w:t>
      </w:r>
      <w:r w:rsidR="0004095D" w:rsidRPr="003E69BC">
        <w:rPr>
          <w:rFonts w:ascii="Times New Roman" w:hAnsi="Times New Roman"/>
        </w:rPr>
        <w:t>уча</w:t>
      </w:r>
      <w:r w:rsidRPr="003E69BC">
        <w:rPr>
          <w:rFonts w:ascii="Times New Roman" w:hAnsi="Times New Roman"/>
        </w:rPr>
        <w:t xml:space="preserve">щимися с </w:t>
      </w:r>
      <w:r w:rsidR="000D18F7" w:rsidRPr="003E69BC">
        <w:rPr>
          <w:rFonts w:ascii="Times New Roman" w:hAnsi="Times New Roman"/>
        </w:rPr>
        <w:t>ОВЗ</w:t>
      </w:r>
      <w:r w:rsidRPr="003E69BC">
        <w:rPr>
          <w:rFonts w:ascii="Times New Roman" w:hAnsi="Times New Roman"/>
        </w:rPr>
        <w:t xml:space="preserve"> и инвалидами.</w:t>
      </w:r>
    </w:p>
    <w:p w:rsidR="004E6316" w:rsidRPr="003E69BC" w:rsidRDefault="004E6316" w:rsidP="003E69BC">
      <w:pPr>
        <w:spacing w:after="0" w:line="240" w:lineRule="auto"/>
        <w:ind w:left="567"/>
        <w:jc w:val="both"/>
        <w:rPr>
          <w:rFonts w:ascii="Times New Roman" w:hAnsi="Times New Roman"/>
        </w:rPr>
      </w:pPr>
      <w:r w:rsidRPr="003E69BC">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04095D" w:rsidRPr="003E69BC" w:rsidRDefault="0004095D" w:rsidP="003E69BC">
      <w:pPr>
        <w:pStyle w:val="2"/>
        <w:spacing w:line="240" w:lineRule="auto"/>
        <w:ind w:left="567" w:firstLine="0"/>
        <w:rPr>
          <w:sz w:val="22"/>
          <w:szCs w:val="22"/>
        </w:rPr>
      </w:pPr>
      <w:bookmarkStart w:id="196" w:name="_Toc410653993"/>
      <w:bookmarkStart w:id="197" w:name="_Toc414553180"/>
      <w:r w:rsidRPr="003E69BC">
        <w:rPr>
          <w:sz w:val="22"/>
          <w:szCs w:val="22"/>
        </w:rPr>
        <w:t>2.2.2. Основное содержание учебных предметов на уровне основного общего образования</w:t>
      </w:r>
      <w:bookmarkEnd w:id="196"/>
      <w:bookmarkEnd w:id="197"/>
    </w:p>
    <w:p w:rsidR="0004095D" w:rsidRPr="003E69BC" w:rsidRDefault="0004095D" w:rsidP="003E69BC">
      <w:pPr>
        <w:pStyle w:val="4"/>
        <w:spacing w:before="0" w:line="240" w:lineRule="auto"/>
        <w:ind w:left="567"/>
        <w:rPr>
          <w:sz w:val="22"/>
        </w:rPr>
      </w:pPr>
      <w:bookmarkStart w:id="198" w:name="_Toc409691669"/>
      <w:bookmarkStart w:id="199" w:name="_Toc410653994"/>
      <w:bookmarkStart w:id="200" w:name="_Toc414553181"/>
      <w:r w:rsidRPr="003E69BC">
        <w:rPr>
          <w:sz w:val="22"/>
        </w:rPr>
        <w:t>2.2.2.1. Русский язык</w:t>
      </w:r>
      <w:bookmarkEnd w:id="198"/>
      <w:bookmarkEnd w:id="199"/>
      <w:bookmarkEnd w:id="200"/>
    </w:p>
    <w:p w:rsidR="0004095D" w:rsidRPr="003E69BC" w:rsidRDefault="0004095D" w:rsidP="003E69BC">
      <w:pPr>
        <w:spacing w:after="0" w:line="240" w:lineRule="auto"/>
        <w:ind w:left="567"/>
        <w:jc w:val="both"/>
        <w:rPr>
          <w:rFonts w:ascii="Times New Roman" w:hAnsi="Times New Roman"/>
        </w:rPr>
      </w:pPr>
      <w:r w:rsidRPr="003E69BC">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04095D" w:rsidRPr="003E69BC" w:rsidRDefault="0004095D" w:rsidP="003E69BC">
      <w:pPr>
        <w:spacing w:after="0" w:line="240" w:lineRule="auto"/>
        <w:ind w:left="567"/>
        <w:jc w:val="both"/>
        <w:rPr>
          <w:rFonts w:ascii="Times New Roman" w:hAnsi="Times New Roman"/>
        </w:rPr>
      </w:pPr>
      <w:r w:rsidRPr="003E69BC">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04095D" w:rsidRPr="003E69BC" w:rsidRDefault="0004095D" w:rsidP="003E69BC">
      <w:pPr>
        <w:spacing w:after="0" w:line="240" w:lineRule="auto"/>
        <w:ind w:left="567"/>
        <w:jc w:val="both"/>
        <w:rPr>
          <w:rFonts w:ascii="Times New Roman" w:hAnsi="Times New Roman"/>
        </w:rPr>
      </w:pPr>
      <w:r w:rsidRPr="003E69BC">
        <w:rPr>
          <w:rFonts w:ascii="Times New Roman" w:hAnsi="Times New Roman"/>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04095D" w:rsidRPr="003E69BC" w:rsidRDefault="0004095D" w:rsidP="003E69BC">
      <w:pPr>
        <w:spacing w:after="0" w:line="240" w:lineRule="auto"/>
        <w:ind w:left="567"/>
        <w:jc w:val="both"/>
        <w:rPr>
          <w:rFonts w:ascii="Times New Roman" w:hAnsi="Times New Roman"/>
        </w:rPr>
      </w:pPr>
      <w:r w:rsidRPr="003E69BC">
        <w:rPr>
          <w:rFonts w:ascii="Times New Roman" w:hAnsi="Times New Roman"/>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04095D" w:rsidRPr="003E69BC" w:rsidRDefault="0004095D" w:rsidP="003E69BC">
      <w:pPr>
        <w:spacing w:after="0" w:line="240" w:lineRule="auto"/>
        <w:ind w:left="567"/>
        <w:jc w:val="both"/>
        <w:rPr>
          <w:rFonts w:ascii="Times New Roman" w:hAnsi="Times New Roman"/>
        </w:rPr>
      </w:pPr>
      <w:r w:rsidRPr="003E69BC">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04095D" w:rsidRPr="003E69BC" w:rsidRDefault="0004095D" w:rsidP="003E69BC">
      <w:pPr>
        <w:spacing w:after="0" w:line="240" w:lineRule="auto"/>
        <w:ind w:left="567"/>
        <w:jc w:val="both"/>
        <w:rPr>
          <w:rFonts w:ascii="Times New Roman" w:hAnsi="Times New Roman"/>
        </w:rPr>
      </w:pPr>
      <w:r w:rsidRPr="003E69BC">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04095D" w:rsidRPr="003E69BC" w:rsidRDefault="0004095D" w:rsidP="003E69BC">
      <w:pPr>
        <w:spacing w:after="0" w:line="240" w:lineRule="auto"/>
        <w:ind w:left="567"/>
        <w:jc w:val="both"/>
        <w:rPr>
          <w:rFonts w:ascii="Times New Roman" w:hAnsi="Times New Roman"/>
        </w:rPr>
      </w:pPr>
      <w:r w:rsidRPr="003E69BC">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4095D" w:rsidRPr="003E69BC" w:rsidRDefault="0004095D" w:rsidP="003E69BC">
      <w:pPr>
        <w:spacing w:after="0" w:line="240" w:lineRule="auto"/>
        <w:ind w:left="567"/>
        <w:jc w:val="both"/>
        <w:rPr>
          <w:rFonts w:ascii="Times New Roman" w:hAnsi="Times New Roman"/>
        </w:rPr>
      </w:pPr>
      <w:r w:rsidRPr="003E69BC">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4095D" w:rsidRPr="003E69BC" w:rsidRDefault="0004095D" w:rsidP="003E69BC">
      <w:pPr>
        <w:spacing w:after="0" w:line="240" w:lineRule="auto"/>
        <w:ind w:left="567"/>
        <w:jc w:val="both"/>
        <w:rPr>
          <w:rFonts w:ascii="Times New Roman" w:hAnsi="Times New Roman"/>
        </w:rPr>
      </w:pPr>
      <w:r w:rsidRPr="003E69BC">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4095D" w:rsidRPr="003E69BC" w:rsidRDefault="0004095D" w:rsidP="003E69BC">
      <w:pPr>
        <w:spacing w:after="0" w:line="240" w:lineRule="auto"/>
        <w:ind w:left="567"/>
        <w:jc w:val="both"/>
        <w:rPr>
          <w:rFonts w:ascii="Times New Roman" w:hAnsi="Times New Roman"/>
        </w:rPr>
      </w:pPr>
      <w:r w:rsidRPr="003E69BC">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4095D" w:rsidRPr="003E69BC" w:rsidRDefault="0004095D" w:rsidP="003E69BC">
      <w:pPr>
        <w:spacing w:after="0" w:line="240" w:lineRule="auto"/>
        <w:ind w:left="567"/>
        <w:jc w:val="both"/>
        <w:rPr>
          <w:rFonts w:ascii="Times New Roman" w:hAnsi="Times New Roman"/>
        </w:rPr>
      </w:pPr>
      <w:r w:rsidRPr="003E69BC">
        <w:rPr>
          <w:rFonts w:ascii="Times New Roman" w:hAnsi="Times New Roman"/>
        </w:rPr>
        <w:t>Главными задачами изучения являются:</w:t>
      </w:r>
    </w:p>
    <w:p w:rsidR="0004095D" w:rsidRPr="003E69BC" w:rsidRDefault="0004095D" w:rsidP="003E69BC">
      <w:pPr>
        <w:pStyle w:val="a8"/>
        <w:numPr>
          <w:ilvl w:val="0"/>
          <w:numId w:val="143"/>
        </w:numPr>
        <w:ind w:left="567" w:firstLine="0"/>
        <w:jc w:val="both"/>
        <w:rPr>
          <w:rFonts w:ascii="Times New Roman" w:hAnsi="Times New Roman"/>
          <w:sz w:val="22"/>
          <w:szCs w:val="22"/>
        </w:rPr>
      </w:pPr>
      <w:r w:rsidRPr="003E69BC">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04095D" w:rsidRPr="003E69BC" w:rsidRDefault="0004095D" w:rsidP="003E69BC">
      <w:pPr>
        <w:pStyle w:val="a8"/>
        <w:numPr>
          <w:ilvl w:val="0"/>
          <w:numId w:val="143"/>
        </w:numPr>
        <w:ind w:left="567" w:firstLine="0"/>
        <w:jc w:val="both"/>
        <w:rPr>
          <w:rFonts w:ascii="Times New Roman" w:hAnsi="Times New Roman"/>
          <w:sz w:val="22"/>
          <w:szCs w:val="22"/>
        </w:rPr>
      </w:pPr>
      <w:r w:rsidRPr="003E69BC">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04095D" w:rsidRPr="003E69BC" w:rsidRDefault="0004095D" w:rsidP="003E69BC">
      <w:pPr>
        <w:pStyle w:val="a8"/>
        <w:numPr>
          <w:ilvl w:val="0"/>
          <w:numId w:val="143"/>
        </w:numPr>
        <w:ind w:left="567" w:firstLine="0"/>
        <w:jc w:val="both"/>
        <w:rPr>
          <w:rFonts w:ascii="Times New Roman" w:hAnsi="Times New Roman"/>
          <w:sz w:val="22"/>
          <w:szCs w:val="22"/>
        </w:rPr>
      </w:pPr>
      <w:r w:rsidRPr="003E69BC">
        <w:rPr>
          <w:rFonts w:ascii="Times New Roman" w:hAnsi="Times New Roman"/>
          <w:sz w:val="22"/>
          <w:szCs w:val="22"/>
        </w:rPr>
        <w:lastRenderedPageBreak/>
        <w:t>овладение функциональной грамотностью и принципами нормативного использования языковых средств;</w:t>
      </w:r>
    </w:p>
    <w:p w:rsidR="0004095D" w:rsidRPr="003E69BC" w:rsidRDefault="0004095D" w:rsidP="003E69BC">
      <w:pPr>
        <w:pStyle w:val="a8"/>
        <w:numPr>
          <w:ilvl w:val="0"/>
          <w:numId w:val="143"/>
        </w:numPr>
        <w:ind w:left="567" w:firstLine="0"/>
        <w:jc w:val="both"/>
        <w:rPr>
          <w:rFonts w:ascii="Times New Roman" w:hAnsi="Times New Roman"/>
          <w:sz w:val="22"/>
          <w:szCs w:val="22"/>
        </w:rPr>
      </w:pPr>
      <w:r w:rsidRPr="003E69BC">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04095D" w:rsidRPr="003E69BC" w:rsidRDefault="0004095D" w:rsidP="003E69BC">
      <w:pPr>
        <w:pStyle w:val="a8"/>
        <w:ind w:left="567"/>
        <w:jc w:val="both"/>
        <w:rPr>
          <w:rFonts w:ascii="Times New Roman" w:hAnsi="Times New Roman"/>
          <w:sz w:val="22"/>
          <w:szCs w:val="22"/>
        </w:rPr>
      </w:pPr>
      <w:r w:rsidRPr="003E69BC">
        <w:rPr>
          <w:rFonts w:ascii="Times New Roman" w:hAnsi="Times New Roman"/>
          <w:sz w:val="22"/>
          <w:szCs w:val="22"/>
        </w:rPr>
        <w:t xml:space="preserve">В процессе изучения предмета «Русский язык» создаются условия: </w:t>
      </w:r>
    </w:p>
    <w:p w:rsidR="0004095D" w:rsidRPr="003E69BC" w:rsidRDefault="0004095D" w:rsidP="003E69BC">
      <w:pPr>
        <w:pStyle w:val="a8"/>
        <w:numPr>
          <w:ilvl w:val="0"/>
          <w:numId w:val="143"/>
        </w:numPr>
        <w:ind w:left="567" w:firstLine="0"/>
        <w:jc w:val="both"/>
        <w:rPr>
          <w:rFonts w:ascii="Times New Roman" w:hAnsi="Times New Roman"/>
          <w:sz w:val="22"/>
          <w:szCs w:val="22"/>
        </w:rPr>
      </w:pPr>
      <w:r w:rsidRPr="003E69BC">
        <w:rPr>
          <w:rFonts w:ascii="Times New Roman" w:hAnsi="Times New Roman"/>
          <w:sz w:val="22"/>
          <w:szCs w:val="22"/>
        </w:rPr>
        <w:t>для развития личности, ее духовно-нравственного и эмоционального совершенствования;</w:t>
      </w:r>
    </w:p>
    <w:p w:rsidR="0004095D" w:rsidRPr="003E69BC" w:rsidRDefault="0004095D" w:rsidP="003E69BC">
      <w:pPr>
        <w:pStyle w:val="a8"/>
        <w:numPr>
          <w:ilvl w:val="0"/>
          <w:numId w:val="143"/>
        </w:numPr>
        <w:ind w:left="567" w:firstLine="0"/>
        <w:jc w:val="both"/>
        <w:rPr>
          <w:rFonts w:ascii="Times New Roman" w:hAnsi="Times New Roman"/>
          <w:sz w:val="22"/>
          <w:szCs w:val="22"/>
        </w:rPr>
      </w:pPr>
      <w:r w:rsidRPr="003E69BC">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Pr="003E69BC">
        <w:rPr>
          <w:rStyle w:val="Zag11"/>
          <w:rFonts w:ascii="Times New Roman" w:eastAsia="@Arial Unicode MS" w:hAnsi="Times New Roman"/>
          <w:sz w:val="22"/>
          <w:szCs w:val="22"/>
        </w:rPr>
        <w:t>лиц, проявивших выдающиеся способности</w:t>
      </w:r>
      <w:r w:rsidRPr="003E69BC">
        <w:rPr>
          <w:rFonts w:ascii="Times New Roman" w:hAnsi="Times New Roman"/>
          <w:sz w:val="22"/>
          <w:szCs w:val="22"/>
        </w:rPr>
        <w:t>;</w:t>
      </w:r>
    </w:p>
    <w:p w:rsidR="0004095D" w:rsidRPr="003E69BC" w:rsidRDefault="0004095D" w:rsidP="003E69BC">
      <w:pPr>
        <w:pStyle w:val="a8"/>
        <w:numPr>
          <w:ilvl w:val="0"/>
          <w:numId w:val="143"/>
        </w:numPr>
        <w:ind w:left="567" w:firstLine="0"/>
        <w:jc w:val="both"/>
        <w:rPr>
          <w:rFonts w:ascii="Times New Roman" w:hAnsi="Times New Roman"/>
          <w:sz w:val="22"/>
          <w:szCs w:val="22"/>
        </w:rPr>
      </w:pPr>
      <w:r w:rsidRPr="003E69BC">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04095D" w:rsidRPr="003E69BC" w:rsidRDefault="0004095D" w:rsidP="003E69BC">
      <w:pPr>
        <w:pStyle w:val="a8"/>
        <w:numPr>
          <w:ilvl w:val="0"/>
          <w:numId w:val="143"/>
        </w:numPr>
        <w:ind w:left="567" w:firstLine="0"/>
        <w:jc w:val="both"/>
        <w:rPr>
          <w:rFonts w:ascii="Times New Roman" w:hAnsi="Times New Roman"/>
          <w:sz w:val="22"/>
          <w:szCs w:val="22"/>
        </w:rPr>
      </w:pPr>
      <w:r w:rsidRPr="003E69BC">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04095D" w:rsidRPr="003E69BC" w:rsidRDefault="0004095D" w:rsidP="003E69BC">
      <w:pPr>
        <w:pStyle w:val="a8"/>
        <w:numPr>
          <w:ilvl w:val="0"/>
          <w:numId w:val="143"/>
        </w:numPr>
        <w:ind w:left="567" w:firstLine="0"/>
        <w:jc w:val="both"/>
        <w:rPr>
          <w:rFonts w:ascii="Times New Roman" w:hAnsi="Times New Roman"/>
          <w:sz w:val="22"/>
          <w:szCs w:val="22"/>
        </w:rPr>
      </w:pPr>
      <w:r w:rsidRPr="003E69BC">
        <w:rPr>
          <w:rFonts w:ascii="Times New Roman" w:hAnsi="Times New Roman"/>
          <w:sz w:val="22"/>
          <w:szCs w:val="22"/>
        </w:rPr>
        <w:t xml:space="preserve">для знакомства обучающихся с методами научного познания; </w:t>
      </w:r>
    </w:p>
    <w:p w:rsidR="0004095D" w:rsidRPr="003E69BC" w:rsidRDefault="0004095D" w:rsidP="003E69BC">
      <w:pPr>
        <w:pStyle w:val="a8"/>
        <w:numPr>
          <w:ilvl w:val="0"/>
          <w:numId w:val="143"/>
        </w:numPr>
        <w:ind w:left="567" w:firstLine="0"/>
        <w:jc w:val="both"/>
        <w:rPr>
          <w:rFonts w:ascii="Times New Roman" w:hAnsi="Times New Roman"/>
          <w:sz w:val="22"/>
          <w:szCs w:val="22"/>
        </w:rPr>
      </w:pPr>
      <w:r w:rsidRPr="003E69BC">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04095D" w:rsidRPr="003E69BC" w:rsidRDefault="0004095D" w:rsidP="003E69BC">
      <w:pPr>
        <w:pStyle w:val="a8"/>
        <w:numPr>
          <w:ilvl w:val="0"/>
          <w:numId w:val="143"/>
        </w:numPr>
        <w:ind w:left="567" w:firstLine="0"/>
        <w:jc w:val="both"/>
        <w:rPr>
          <w:rFonts w:ascii="Times New Roman" w:hAnsi="Times New Roman"/>
          <w:sz w:val="22"/>
          <w:szCs w:val="22"/>
        </w:rPr>
      </w:pPr>
      <w:r w:rsidRPr="003E69BC">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В связи со спецификой предмета «Русский язык» указанные элементы из обязательного минимума содержания реализуются на каждом уроке при выполнении упражнений, написании различных видов диктантов, изложений, сочинений, при опросе домашнего задания и различных видов самостоятельных работ:</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 xml:space="preserve">Анализ текста. </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Виды речевой деятельности (говорение, аудирование, письмо, чтение).</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Информационная переработка текста (план, конспект, аннотация).</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 xml:space="preserve">Изложение содержания прослушанного или прочитанного текста (подробное, сжатое, выборочное). </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 xml:space="preserve">Написание сочинений, писем, текстов иных жанров. </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 xml:space="preserve"> Применение знаний по фонетике в практике правописания. </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Применение знаний по морфемике и словообразованию в практике правописания.</w:t>
      </w:r>
    </w:p>
    <w:p w:rsidR="00AE6AF1" w:rsidRPr="003E69BC" w:rsidRDefault="00AE6AF1" w:rsidP="003E69BC">
      <w:pPr>
        <w:spacing w:after="0" w:line="240" w:lineRule="auto"/>
        <w:ind w:left="567"/>
        <w:jc w:val="both"/>
        <w:rPr>
          <w:rFonts w:ascii="Times New Roman" w:hAnsi="Times New Roman"/>
          <w:vertAlign w:val="superscript"/>
        </w:rPr>
      </w:pPr>
      <w:r w:rsidRPr="003E69BC">
        <w:rPr>
          <w:rFonts w:ascii="Times New Roman" w:hAnsi="Times New Roman"/>
        </w:rPr>
        <w:t>Оценка своей и чужой речи с точки зрения точного, уместного и выразительного словоупотребления.</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Применение знаний по морфологии в практике правописания.</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Применение знаний по синтаксису в практике правописания.</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Соблюдение основных орфографических норм.</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Соблюдение основных пунктуационных норм.</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Орфографический анализ слова и пунктуационный анализ предложения.</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Оценивание правильности, коммуникативных качеств и эффективности речи.</w:t>
      </w:r>
    </w:p>
    <w:p w:rsidR="00AE6AF1" w:rsidRPr="003E69BC" w:rsidRDefault="00AE6AF1" w:rsidP="003E69BC">
      <w:pPr>
        <w:spacing w:after="0" w:line="240" w:lineRule="auto"/>
        <w:ind w:left="567"/>
        <w:jc w:val="both"/>
        <w:rPr>
          <w:rFonts w:ascii="Times New Roman" w:hAnsi="Times New Roman"/>
        </w:rPr>
      </w:pPr>
      <w:r w:rsidRPr="003E69BC">
        <w:rPr>
          <w:rFonts w:ascii="Times New Roman" w:hAnsi="Times New Roman"/>
        </w:rPr>
        <w:t xml:space="preserve">Оценка собственной и чужой речи с точки зрения орфоэпических норм. </w:t>
      </w:r>
    </w:p>
    <w:p w:rsidR="00AE6AF1" w:rsidRPr="003E69BC" w:rsidRDefault="0004095D"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5 КЛАССА</w:t>
      </w:r>
    </w:p>
    <w:p w:rsidR="004E789C" w:rsidRPr="003E69BC" w:rsidRDefault="004E789C" w:rsidP="003E69BC">
      <w:pPr>
        <w:keepNext/>
        <w:spacing w:after="0" w:line="240" w:lineRule="auto"/>
        <w:ind w:left="567"/>
        <w:outlineLvl w:val="1"/>
        <w:rPr>
          <w:rFonts w:ascii="Times New Roman" w:eastAsia="Times New Roman" w:hAnsi="Times New Roman"/>
          <w:bCs/>
          <w:iCs/>
          <w:lang w:eastAsia="ru-RU"/>
        </w:rPr>
      </w:pPr>
      <w:r w:rsidRPr="003E69BC">
        <w:rPr>
          <w:rFonts w:ascii="Times New Roman" w:eastAsia="Times New Roman" w:hAnsi="Times New Roman"/>
          <w:bCs/>
          <w:iCs/>
          <w:lang w:eastAsia="ru-RU"/>
        </w:rPr>
        <w:t>Речь. Речевая деятельность</w:t>
      </w:r>
    </w:p>
    <w:p w:rsidR="004E789C" w:rsidRPr="003E69BC" w:rsidRDefault="004E789C"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 xml:space="preserve">Язык и речь. Речевое общение. Виды речи (устная и письменная). Формы речи (монолог, диалог). Основные особенности разговорной речи. Основные жанры разговорной речи (рассказ) </w:t>
      </w:r>
    </w:p>
    <w:p w:rsidR="004E789C" w:rsidRPr="003E69BC" w:rsidRDefault="004E789C"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 xml:space="preserve">Формально-смысловое единство и его коммуникативная направленность текста: тема, идея; </w:t>
      </w:r>
    </w:p>
    <w:p w:rsidR="004E789C" w:rsidRPr="003E69BC" w:rsidRDefault="004E789C"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 xml:space="preserve">Функционально-смысловые типы текста (повествование, описание, рассуждение). Тексты смешанного типа. </w:t>
      </w:r>
    </w:p>
    <w:p w:rsidR="004E789C" w:rsidRPr="003E69BC" w:rsidRDefault="004E789C" w:rsidP="003E69BC">
      <w:pPr>
        <w:keepNext/>
        <w:spacing w:after="0" w:line="240" w:lineRule="auto"/>
        <w:outlineLvl w:val="2"/>
        <w:rPr>
          <w:rFonts w:ascii="Times New Roman" w:eastAsia="Times New Roman" w:hAnsi="Times New Roman"/>
          <w:bCs/>
          <w:lang w:eastAsia="ru-RU"/>
        </w:rPr>
      </w:pPr>
      <w:r w:rsidRPr="003E69BC">
        <w:rPr>
          <w:rFonts w:ascii="Times New Roman" w:eastAsia="Times New Roman" w:hAnsi="Times New Roman"/>
          <w:bCs/>
          <w:lang w:eastAsia="ru-RU"/>
        </w:rPr>
        <w:t xml:space="preserve">                 Культура речи</w:t>
      </w:r>
    </w:p>
    <w:p w:rsidR="004E789C" w:rsidRPr="003E69BC" w:rsidRDefault="004E789C"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Виды лингвистических словарей и их роль в овладении словарным богатством и нормами современного русского литературного языка.</w:t>
      </w:r>
    </w:p>
    <w:p w:rsidR="004E789C" w:rsidRPr="003E69BC" w:rsidRDefault="004E789C" w:rsidP="003E69BC">
      <w:pPr>
        <w:keepNext/>
        <w:spacing w:after="0" w:line="240" w:lineRule="auto"/>
        <w:outlineLvl w:val="1"/>
        <w:rPr>
          <w:rFonts w:ascii="Times New Roman" w:eastAsia="Times New Roman" w:hAnsi="Times New Roman"/>
          <w:bCs/>
          <w:iCs/>
          <w:lang w:eastAsia="ru-RU"/>
        </w:rPr>
      </w:pPr>
      <w:r w:rsidRPr="003E69BC">
        <w:rPr>
          <w:rFonts w:ascii="Times New Roman" w:eastAsia="Times New Roman" w:hAnsi="Times New Roman"/>
          <w:bCs/>
          <w:iCs/>
          <w:lang w:eastAsia="ru-RU"/>
        </w:rPr>
        <w:lastRenderedPageBreak/>
        <w:t xml:space="preserve">                Общие сведения о языке. Основные разделы науки о языке</w:t>
      </w:r>
    </w:p>
    <w:p w:rsidR="004E789C" w:rsidRPr="003E69BC" w:rsidRDefault="004E789C"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 xml:space="preserve">Роль языка в жизни человека и общества. </w:t>
      </w:r>
    </w:p>
    <w:p w:rsidR="004E789C" w:rsidRPr="003E69BC" w:rsidRDefault="004E789C"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Основные лингвистические словари. Работа со словарной статьей.</w:t>
      </w:r>
    </w:p>
    <w:p w:rsidR="004E789C" w:rsidRPr="003E69BC" w:rsidRDefault="004E789C" w:rsidP="003E69BC">
      <w:pPr>
        <w:keepNext/>
        <w:spacing w:after="0" w:line="240" w:lineRule="auto"/>
        <w:ind w:left="567"/>
        <w:outlineLvl w:val="2"/>
        <w:rPr>
          <w:rFonts w:ascii="Times New Roman" w:eastAsia="Times New Roman" w:hAnsi="Times New Roman"/>
          <w:bCs/>
          <w:lang w:eastAsia="ru-RU"/>
        </w:rPr>
      </w:pPr>
      <w:r w:rsidRPr="003E69BC">
        <w:rPr>
          <w:rFonts w:ascii="Times New Roman" w:eastAsia="Times New Roman" w:hAnsi="Times New Roman"/>
          <w:bCs/>
          <w:lang w:eastAsia="ru-RU"/>
        </w:rPr>
        <w:t xml:space="preserve">      Фонетика, орфоэпия и графика</w:t>
      </w:r>
    </w:p>
    <w:p w:rsidR="004E789C" w:rsidRPr="003E69BC" w:rsidRDefault="004E789C"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4E789C" w:rsidRPr="003E69BC" w:rsidRDefault="004E789C" w:rsidP="003E69BC">
      <w:pPr>
        <w:spacing w:after="0" w:line="240" w:lineRule="auto"/>
        <w:ind w:left="567"/>
        <w:jc w:val="both"/>
        <w:rPr>
          <w:rFonts w:ascii="Times New Roman" w:eastAsia="Times New Roman" w:hAnsi="Times New Roman"/>
          <w:vertAlign w:val="superscript"/>
          <w:lang w:eastAsia="ru-RU"/>
        </w:rPr>
      </w:pPr>
      <w:r w:rsidRPr="003E69BC">
        <w:rPr>
          <w:rFonts w:ascii="Times New Roman" w:eastAsia="Times New Roman" w:hAnsi="Times New Roman"/>
          <w:lang w:eastAsia="ru-RU"/>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4E789C" w:rsidRPr="003E69BC" w:rsidRDefault="004E789C"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Интонация, ее функции. Основные элементы интонации.</w:t>
      </w:r>
    </w:p>
    <w:p w:rsidR="004E789C" w:rsidRPr="003E69BC" w:rsidRDefault="004E789C"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Связь фонетики с графикой и орфографией.</w:t>
      </w:r>
    </w:p>
    <w:p w:rsidR="004E789C" w:rsidRPr="003E69BC" w:rsidRDefault="004E789C"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w:t>
      </w:r>
    </w:p>
    <w:p w:rsidR="004E789C" w:rsidRPr="003E69BC" w:rsidRDefault="004E789C" w:rsidP="003E69BC">
      <w:pPr>
        <w:keepNext/>
        <w:spacing w:after="0" w:line="240" w:lineRule="auto"/>
        <w:outlineLvl w:val="2"/>
        <w:rPr>
          <w:rFonts w:ascii="Times New Roman" w:eastAsia="Times New Roman" w:hAnsi="Times New Roman"/>
          <w:bCs/>
          <w:lang w:eastAsia="ru-RU"/>
        </w:rPr>
      </w:pPr>
      <w:r w:rsidRPr="003E69BC">
        <w:rPr>
          <w:rFonts w:ascii="Times New Roman" w:eastAsia="Times New Roman" w:hAnsi="Times New Roman"/>
          <w:bCs/>
          <w:lang w:eastAsia="ru-RU"/>
        </w:rPr>
        <w:t>Морфемика и словообразование</w:t>
      </w:r>
    </w:p>
    <w:p w:rsidR="004E789C" w:rsidRPr="003E69BC" w:rsidRDefault="004E789C" w:rsidP="003E69BC">
      <w:pPr>
        <w:spacing w:after="0" w:line="240" w:lineRule="auto"/>
        <w:ind w:left="567"/>
        <w:jc w:val="both"/>
        <w:rPr>
          <w:rFonts w:ascii="Times New Roman" w:eastAsia="Times New Roman" w:hAnsi="Times New Roman"/>
          <w:vertAlign w:val="superscript"/>
          <w:lang w:eastAsia="ru-RU"/>
        </w:rPr>
      </w:pPr>
      <w:r w:rsidRPr="003E69BC">
        <w:rPr>
          <w:rFonts w:ascii="Times New Roman" w:eastAsia="Times New Roman" w:hAnsi="Times New Roman"/>
          <w:lang w:eastAsia="ru-RU"/>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4E789C" w:rsidRPr="003E69BC" w:rsidRDefault="004E789C" w:rsidP="003E69BC">
      <w:pPr>
        <w:keepNext/>
        <w:spacing w:after="0" w:line="240" w:lineRule="auto"/>
        <w:ind w:left="567"/>
        <w:outlineLvl w:val="2"/>
        <w:rPr>
          <w:rFonts w:ascii="Times New Roman" w:eastAsia="Times New Roman" w:hAnsi="Times New Roman"/>
          <w:bCs/>
          <w:lang w:eastAsia="ru-RU"/>
        </w:rPr>
      </w:pPr>
      <w:r w:rsidRPr="003E69BC">
        <w:rPr>
          <w:rFonts w:ascii="Times New Roman" w:eastAsia="Times New Roman" w:hAnsi="Times New Roman"/>
          <w:bCs/>
          <w:lang w:eastAsia="ru-RU"/>
        </w:rPr>
        <w:t xml:space="preserve">       Лексикология и фразеология</w:t>
      </w:r>
    </w:p>
    <w:p w:rsidR="004E789C" w:rsidRPr="003E69BC" w:rsidRDefault="004E789C" w:rsidP="003E69BC">
      <w:pPr>
        <w:spacing w:after="0" w:line="240" w:lineRule="auto"/>
        <w:ind w:left="567"/>
        <w:jc w:val="both"/>
        <w:rPr>
          <w:rFonts w:ascii="Times New Roman" w:eastAsia="Times New Roman" w:hAnsi="Times New Roman"/>
          <w:vertAlign w:val="superscript"/>
          <w:lang w:eastAsia="ru-RU"/>
        </w:rPr>
      </w:pPr>
      <w:r w:rsidRPr="003E69BC">
        <w:rPr>
          <w:rFonts w:ascii="Times New Roman" w:eastAsia="Times New Roman" w:hAnsi="Times New Roman"/>
          <w:lang w:eastAsia="ru-RU"/>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4E789C" w:rsidRPr="003E69BC" w:rsidRDefault="004E789C" w:rsidP="003E69BC">
      <w:pPr>
        <w:keepNext/>
        <w:spacing w:after="0" w:line="240" w:lineRule="auto"/>
        <w:ind w:left="567"/>
        <w:outlineLvl w:val="2"/>
        <w:rPr>
          <w:rFonts w:ascii="Times New Roman" w:eastAsia="Times New Roman" w:hAnsi="Times New Roman"/>
          <w:bCs/>
          <w:lang w:eastAsia="ru-RU"/>
        </w:rPr>
      </w:pPr>
      <w:r w:rsidRPr="003E69BC">
        <w:rPr>
          <w:rFonts w:ascii="Times New Roman" w:eastAsia="Times New Roman" w:hAnsi="Times New Roman"/>
          <w:bCs/>
          <w:lang w:eastAsia="ru-RU"/>
        </w:rPr>
        <w:t xml:space="preserve">      Морфология</w:t>
      </w:r>
    </w:p>
    <w:p w:rsidR="004E789C" w:rsidRPr="003E69BC" w:rsidRDefault="004E789C"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p>
    <w:p w:rsidR="004E789C" w:rsidRPr="003E69BC" w:rsidRDefault="004E789C" w:rsidP="003E69BC">
      <w:pPr>
        <w:tabs>
          <w:tab w:val="left" w:pos="4387"/>
        </w:tabs>
        <w:spacing w:after="0" w:line="240" w:lineRule="auto"/>
        <w:ind w:left="567"/>
        <w:jc w:val="both"/>
        <w:rPr>
          <w:rFonts w:ascii="Times New Roman" w:eastAsia="Times New Roman" w:hAnsi="Times New Roman"/>
          <w:vertAlign w:val="superscript"/>
          <w:lang w:eastAsia="ru-RU"/>
        </w:rPr>
      </w:pPr>
      <w:r w:rsidRPr="003E69BC">
        <w:rPr>
          <w:rFonts w:ascii="Times New Roman" w:eastAsia="Times New Roman" w:hAnsi="Times New Roman"/>
          <w:lang w:eastAsia="ru-RU"/>
        </w:rPr>
        <w:t>Морфологический анализ слова.</w:t>
      </w:r>
      <w:r w:rsidRPr="003E69BC">
        <w:rPr>
          <w:rFonts w:ascii="Times New Roman" w:eastAsia="Times New Roman" w:hAnsi="Times New Roman"/>
          <w:lang w:eastAsia="ru-RU"/>
        </w:rPr>
        <w:tab/>
      </w:r>
    </w:p>
    <w:p w:rsidR="004E789C" w:rsidRPr="003E69BC" w:rsidRDefault="004E789C"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Основные морфологические нормы русского литературного языка (нормы образования форм имен существительных, имен прилагательных).</w:t>
      </w:r>
    </w:p>
    <w:p w:rsidR="004E789C" w:rsidRPr="003E69BC" w:rsidRDefault="004E789C" w:rsidP="003E69BC">
      <w:pPr>
        <w:keepNext/>
        <w:spacing w:after="0" w:line="240" w:lineRule="auto"/>
        <w:ind w:left="567"/>
        <w:outlineLvl w:val="2"/>
        <w:rPr>
          <w:rFonts w:ascii="Times New Roman" w:eastAsia="Times New Roman" w:hAnsi="Times New Roman"/>
          <w:bCs/>
          <w:lang w:eastAsia="ru-RU"/>
        </w:rPr>
      </w:pPr>
      <w:r w:rsidRPr="003E69BC">
        <w:rPr>
          <w:rFonts w:ascii="Times New Roman" w:eastAsia="Times New Roman" w:hAnsi="Times New Roman"/>
          <w:bCs/>
          <w:lang w:eastAsia="ru-RU"/>
        </w:rPr>
        <w:t xml:space="preserve">      Синтаксис</w:t>
      </w:r>
    </w:p>
    <w:p w:rsidR="004E789C" w:rsidRPr="003E69BC" w:rsidRDefault="004E789C"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Типы предложений по цели высказывания и эмоциональной окраске. Грамматическая основа предложения. Главные и второстепенные члены, способы их выражения. Предложения простые и сложные. Структурные типы простых предложений (распространенные – нераспространенные, предложения осложненной и неосложненной структуры). Однородные члены предложения; обращение.Способы передачи чужой речи.</w:t>
      </w:r>
      <w:r w:rsidRPr="003E69BC">
        <w:rPr>
          <w:rFonts w:ascii="Times New Roman" w:eastAsia="Times New Roman" w:hAnsi="Times New Roman"/>
          <w:lang w:eastAsia="ru-RU"/>
        </w:rPr>
        <w:tab/>
        <w:t>Синтаксический анализ простого предложения.</w:t>
      </w:r>
    </w:p>
    <w:p w:rsidR="004E789C" w:rsidRPr="003E69BC" w:rsidRDefault="004E789C" w:rsidP="00B748FB">
      <w:pPr>
        <w:spacing w:after="0" w:line="240" w:lineRule="auto"/>
        <w:ind w:left="567"/>
        <w:jc w:val="both"/>
        <w:rPr>
          <w:rFonts w:ascii="Times New Roman" w:eastAsia="Times New Roman" w:hAnsi="Times New Roman"/>
          <w:bCs/>
          <w:lang w:eastAsia="ru-RU"/>
        </w:rPr>
      </w:pPr>
      <w:r w:rsidRPr="003E69BC">
        <w:rPr>
          <w:rFonts w:ascii="Times New Roman" w:eastAsia="Times New Roman" w:hAnsi="Times New Roman"/>
          <w:lang w:eastAsia="ru-RU"/>
        </w:rPr>
        <w:t>Основные синтаксические нормы современного русского литературного языка (нормы употребления однородных членов в составе простого предложения)</w:t>
      </w:r>
      <w:r w:rsidRPr="003E69BC">
        <w:rPr>
          <w:rFonts w:ascii="Times New Roman" w:eastAsia="Times New Roman" w:hAnsi="Times New Roman"/>
          <w:bCs/>
          <w:lang w:eastAsia="ru-RU"/>
        </w:rPr>
        <w:t xml:space="preserve">        Правописание: орфография и пунктуация</w:t>
      </w:r>
    </w:p>
    <w:p w:rsidR="004E789C" w:rsidRPr="003E69BC" w:rsidRDefault="004E789C"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 xml:space="preserve">Орфография. Понятие орфограммы. Правописание гласных и согласных в составе морфем и на стыке морфем. Правописание Ъ и Ь. Слитные написания. Прописная и строчная буквы. Перенос слов. </w:t>
      </w:r>
    </w:p>
    <w:p w:rsidR="004E789C" w:rsidRPr="003E69BC" w:rsidRDefault="004E789C"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 xml:space="preserve">Пунктуация. Знаки препинания и их функции. Одиночные и парные знаки препинания. Знаки препинания в конце предложения, в простом предложении, в диалоге. </w:t>
      </w:r>
    </w:p>
    <w:p w:rsidR="00AE6AF1" w:rsidRPr="003E69BC" w:rsidRDefault="0004095D" w:rsidP="003E69BC">
      <w:pPr>
        <w:tabs>
          <w:tab w:val="left" w:pos="3740"/>
        </w:tabs>
        <w:spacing w:after="0" w:line="240" w:lineRule="auto"/>
        <w:ind w:left="567"/>
        <w:jc w:val="center"/>
        <w:rPr>
          <w:rFonts w:ascii="Times New Roman" w:hAnsi="Times New Roman"/>
          <w:b/>
        </w:rPr>
      </w:pPr>
      <w:r w:rsidRPr="003E69BC">
        <w:rPr>
          <w:rFonts w:ascii="Times New Roman" w:hAnsi="Times New Roman"/>
          <w:b/>
        </w:rPr>
        <w:t>СОДЕРЖАНИЕ КУРСА ДЛЯ  6 КЛАССА</w:t>
      </w:r>
    </w:p>
    <w:p w:rsidR="00AB1988" w:rsidRPr="003E69BC" w:rsidRDefault="00AB1988" w:rsidP="00B748FB">
      <w:pPr>
        <w:spacing w:after="0" w:line="240" w:lineRule="auto"/>
        <w:ind w:left="420" w:right="2686"/>
        <w:jc w:val="both"/>
        <w:rPr>
          <w:rFonts w:ascii="Times New Roman" w:eastAsia="Times New Roman" w:hAnsi="Times New Roman"/>
          <w:lang w:eastAsia="ru-RU"/>
        </w:rPr>
      </w:pPr>
      <w:r w:rsidRPr="003E69BC">
        <w:rPr>
          <w:rFonts w:ascii="Times New Roman" w:eastAsia="Times New Roman" w:hAnsi="Times New Roman"/>
          <w:bCs/>
          <w:lang w:eastAsia="ru-RU"/>
        </w:rPr>
        <w:t>Общие сведения о языке.</w:t>
      </w:r>
      <w:r w:rsidR="004E789C" w:rsidRPr="003E69BC">
        <w:rPr>
          <w:rFonts w:ascii="Times New Roman" w:eastAsia="Times New Roman" w:hAnsi="Times New Roman"/>
          <w:bCs/>
          <w:lang w:eastAsia="ru-RU"/>
        </w:rPr>
        <w:t xml:space="preserve"> Основные разделы науки о языке </w:t>
      </w:r>
      <w:r w:rsidRPr="003E69BC">
        <w:rPr>
          <w:rFonts w:ascii="Times New Roman" w:eastAsia="Times New Roman" w:hAnsi="Times New Roman"/>
          <w:bCs/>
          <w:lang w:eastAsia="ru-RU"/>
        </w:rPr>
        <w:t xml:space="preserve">Общие </w:t>
      </w:r>
      <w:r w:rsidR="001373B3" w:rsidRPr="003E69BC">
        <w:rPr>
          <w:rFonts w:ascii="Times New Roman" w:eastAsia="Times New Roman" w:hAnsi="Times New Roman"/>
          <w:bCs/>
          <w:lang w:eastAsia="ru-RU"/>
        </w:rPr>
        <w:t>с</w:t>
      </w:r>
      <w:r w:rsidRPr="003E69BC">
        <w:rPr>
          <w:rFonts w:ascii="Times New Roman" w:eastAsia="Times New Roman" w:hAnsi="Times New Roman"/>
          <w:bCs/>
          <w:lang w:eastAsia="ru-RU"/>
        </w:rPr>
        <w:t>веденияо языке</w:t>
      </w:r>
      <w:r w:rsidR="00B748FB">
        <w:rPr>
          <w:rFonts w:ascii="Times New Roman" w:eastAsia="Times New Roman" w:hAnsi="Times New Roman"/>
          <w:bCs/>
          <w:lang w:eastAsia="ru-RU"/>
        </w:rPr>
        <w:t>.</w:t>
      </w:r>
    </w:p>
    <w:p w:rsidR="00AB1988" w:rsidRPr="003E69BC" w:rsidRDefault="00AB1988" w:rsidP="003E69BC">
      <w:pPr>
        <w:spacing w:after="0" w:line="240" w:lineRule="auto"/>
        <w:ind w:right="266" w:firstLine="425"/>
        <w:jc w:val="both"/>
        <w:rPr>
          <w:rFonts w:ascii="Times New Roman" w:eastAsia="Times New Roman" w:hAnsi="Times New Roman"/>
          <w:lang w:eastAsia="ru-RU"/>
        </w:rPr>
      </w:pPr>
      <w:r w:rsidRPr="003E69BC">
        <w:rPr>
          <w:rFonts w:ascii="Times New Roman" w:eastAsia="Times New Roman" w:hAnsi="Times New Roman"/>
          <w:lang w:eastAsia="ru-RU"/>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AB1988" w:rsidRPr="003E69BC" w:rsidRDefault="00AB1988" w:rsidP="003E69BC">
      <w:pPr>
        <w:spacing w:after="0" w:line="240" w:lineRule="auto"/>
        <w:ind w:right="266" w:firstLine="425"/>
        <w:jc w:val="both"/>
        <w:rPr>
          <w:rFonts w:ascii="Times New Roman" w:eastAsia="Times New Roman" w:hAnsi="Times New Roman"/>
          <w:lang w:eastAsia="ru-RU"/>
        </w:rPr>
      </w:pPr>
      <w:r w:rsidRPr="003E69BC">
        <w:rPr>
          <w:rFonts w:ascii="Times New Roman" w:eastAsia="Times New Roman" w:hAnsi="Times New Roman"/>
          <w:lang w:eastAsia="ru-RU"/>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AB1988" w:rsidRPr="003E69BC" w:rsidRDefault="00AB1988" w:rsidP="003E69BC">
      <w:pPr>
        <w:spacing w:after="0" w:line="240" w:lineRule="auto"/>
        <w:ind w:right="266" w:firstLine="425"/>
        <w:jc w:val="both"/>
        <w:rPr>
          <w:rFonts w:ascii="Times New Roman" w:eastAsia="Times New Roman" w:hAnsi="Times New Roman"/>
          <w:lang w:eastAsia="ru-RU"/>
        </w:rPr>
      </w:pPr>
      <w:r w:rsidRPr="003E69BC">
        <w:rPr>
          <w:rFonts w:ascii="Times New Roman" w:eastAsia="Times New Roman" w:hAnsi="Times New Roman"/>
          <w:lang w:eastAsia="ru-RU"/>
        </w:rPr>
        <w:lastRenderedPageBreak/>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AB1988" w:rsidRPr="003E69BC" w:rsidRDefault="00AB1988" w:rsidP="003E69BC">
      <w:pPr>
        <w:spacing w:after="0" w:line="240" w:lineRule="auto"/>
        <w:ind w:left="420"/>
        <w:rPr>
          <w:rFonts w:ascii="Times New Roman" w:eastAsia="Times New Roman" w:hAnsi="Times New Roman"/>
          <w:lang w:eastAsia="ru-RU"/>
        </w:rPr>
      </w:pPr>
      <w:r w:rsidRPr="003E69BC">
        <w:rPr>
          <w:rFonts w:ascii="Times New Roman" w:eastAsia="Times New Roman" w:hAnsi="Times New Roman"/>
          <w:lang w:eastAsia="ru-RU"/>
        </w:rPr>
        <w:t>Основные лингвистические словари. Работа со словарной статьей.</w:t>
      </w:r>
    </w:p>
    <w:p w:rsidR="00AB1988" w:rsidRPr="003E69BC" w:rsidRDefault="00AB1988" w:rsidP="003E69BC">
      <w:pPr>
        <w:spacing w:after="0" w:line="240" w:lineRule="auto"/>
        <w:ind w:left="420"/>
        <w:rPr>
          <w:rFonts w:ascii="Times New Roman" w:eastAsia="Times New Roman" w:hAnsi="Times New Roman"/>
          <w:lang w:eastAsia="ru-RU"/>
        </w:rPr>
      </w:pPr>
      <w:r w:rsidRPr="003E69BC">
        <w:rPr>
          <w:rFonts w:ascii="Times New Roman" w:eastAsia="Times New Roman" w:hAnsi="Times New Roman"/>
          <w:lang w:eastAsia="ru-RU"/>
        </w:rPr>
        <w:t>Выдающиеся отечественные лингвисты.</w:t>
      </w:r>
    </w:p>
    <w:p w:rsidR="00AB1988" w:rsidRPr="003E69BC" w:rsidRDefault="00AB1988" w:rsidP="003E69BC">
      <w:pPr>
        <w:spacing w:after="0" w:line="240" w:lineRule="auto"/>
        <w:ind w:left="420"/>
        <w:jc w:val="center"/>
        <w:rPr>
          <w:rFonts w:ascii="Times New Roman" w:eastAsia="Times New Roman" w:hAnsi="Times New Roman"/>
          <w:lang w:eastAsia="ru-RU"/>
        </w:rPr>
      </w:pPr>
      <w:r w:rsidRPr="003E69BC">
        <w:rPr>
          <w:rFonts w:ascii="Times New Roman" w:eastAsia="Times New Roman" w:hAnsi="Times New Roman"/>
          <w:bCs/>
          <w:lang w:eastAsia="ru-RU"/>
        </w:rPr>
        <w:t>Речь. Речевая деятельность</w:t>
      </w:r>
    </w:p>
    <w:p w:rsidR="00AB1988" w:rsidRPr="003E69BC" w:rsidRDefault="00AB1988" w:rsidP="003E69BC">
      <w:pPr>
        <w:spacing w:after="0" w:line="240" w:lineRule="auto"/>
        <w:ind w:right="266" w:firstLine="425"/>
        <w:jc w:val="both"/>
        <w:rPr>
          <w:rFonts w:ascii="Times New Roman" w:eastAsia="Times New Roman" w:hAnsi="Times New Roman"/>
          <w:lang w:eastAsia="ru-RU"/>
        </w:rPr>
      </w:pPr>
      <w:r w:rsidRPr="003E69BC">
        <w:rPr>
          <w:rFonts w:ascii="Times New Roman" w:eastAsia="Times New Roman" w:hAnsi="Times New Roman"/>
          <w:lang w:eastAsia="ru-RU"/>
        </w:rPr>
        <w:t>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AB1988" w:rsidRPr="003E69BC" w:rsidRDefault="00AB1988" w:rsidP="003E69BC">
      <w:pPr>
        <w:spacing w:after="0" w:line="240" w:lineRule="auto"/>
        <w:ind w:firstLine="420"/>
        <w:rPr>
          <w:rFonts w:ascii="Times New Roman" w:eastAsia="Times New Roman" w:hAnsi="Times New Roman"/>
          <w:lang w:eastAsia="ru-RU"/>
        </w:rPr>
      </w:pPr>
      <w:r w:rsidRPr="003E69BC">
        <w:rPr>
          <w:rFonts w:ascii="Times New Roman" w:eastAsia="Times New Roman" w:hAnsi="Times New Roman"/>
          <w:lang w:eastAsia="ru-RU"/>
        </w:rPr>
        <w:t>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Специфика художественного текста.</w:t>
      </w:r>
    </w:p>
    <w:p w:rsidR="00AB1988" w:rsidRPr="003E69BC" w:rsidRDefault="00AB1988" w:rsidP="003E69BC">
      <w:pPr>
        <w:spacing w:after="0" w:line="240" w:lineRule="auto"/>
        <w:ind w:left="420"/>
        <w:rPr>
          <w:rFonts w:ascii="Times New Roman" w:eastAsia="Times New Roman" w:hAnsi="Times New Roman"/>
          <w:lang w:eastAsia="ru-RU"/>
        </w:rPr>
      </w:pPr>
      <w:r w:rsidRPr="003E69BC">
        <w:rPr>
          <w:rFonts w:ascii="Times New Roman" w:eastAsia="Times New Roman" w:hAnsi="Times New Roman"/>
          <w:lang w:eastAsia="ru-RU"/>
        </w:rPr>
        <w:t>Анализ текста.Виды речевой деятельности (говорение, аудирование, письмо, чтение).</w:t>
      </w:r>
    </w:p>
    <w:p w:rsidR="00AB1988" w:rsidRPr="003E69BC" w:rsidRDefault="00AB1988" w:rsidP="00B748FB">
      <w:pPr>
        <w:spacing w:after="0" w:line="240" w:lineRule="auto"/>
        <w:ind w:right="266" w:firstLine="425"/>
        <w:jc w:val="both"/>
        <w:rPr>
          <w:rFonts w:ascii="Times New Roman" w:eastAsia="Times New Roman" w:hAnsi="Times New Roman"/>
          <w:lang w:eastAsia="ru-RU"/>
        </w:rPr>
      </w:pPr>
      <w:r w:rsidRPr="003E69BC">
        <w:rPr>
          <w:rFonts w:ascii="Times New Roman" w:eastAsia="Times New Roman" w:hAnsi="Times New Roman"/>
          <w:lang w:eastAsia="ru-RU"/>
        </w:rPr>
        <w:t xml:space="preserve">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w:t>
      </w:r>
      <w:r w:rsidR="002C42E0" w:rsidRPr="003E69BC">
        <w:rPr>
          <w:rFonts w:ascii="Times New Roman" w:eastAsia="Times New Roman" w:hAnsi="Times New Roman"/>
          <w:lang w:eastAsia="ru-RU"/>
        </w:rPr>
        <w:t>Д</w:t>
      </w:r>
      <w:r w:rsidRPr="003E69BC">
        <w:rPr>
          <w:rFonts w:ascii="Times New Roman" w:eastAsia="Times New Roman" w:hAnsi="Times New Roman"/>
          <w:lang w:eastAsia="ru-RU"/>
        </w:rPr>
        <w:t>.).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Интернета.Создание устных высказываний разной коммуникативной направленности в зависимости от сферы и ситуации общения.Информационная переработка текста (план, конспект, аннотация).</w:t>
      </w:r>
    </w:p>
    <w:p w:rsidR="00AB1988" w:rsidRPr="003E69BC" w:rsidRDefault="00AB1988" w:rsidP="003E69BC">
      <w:pPr>
        <w:spacing w:after="0" w:line="240" w:lineRule="auto"/>
        <w:ind w:right="266" w:firstLine="425"/>
        <w:jc w:val="both"/>
        <w:rPr>
          <w:rFonts w:ascii="Times New Roman" w:eastAsia="Times New Roman" w:hAnsi="Times New Roman"/>
          <w:lang w:eastAsia="ru-RU"/>
        </w:rPr>
      </w:pPr>
      <w:r w:rsidRPr="003E69BC">
        <w:rPr>
          <w:rFonts w:ascii="Times New Roman" w:eastAsia="Times New Roman" w:hAnsi="Times New Roman"/>
          <w:lang w:eastAsia="ru-RU"/>
        </w:rPr>
        <w:t>Изложение содержания прослушанного или прочитанного текста (подробное, сжатое, выборочное).</w:t>
      </w:r>
    </w:p>
    <w:p w:rsidR="00AB1988" w:rsidRPr="003E69BC" w:rsidRDefault="00AB1988" w:rsidP="003E69BC">
      <w:pPr>
        <w:spacing w:after="0" w:line="240" w:lineRule="auto"/>
        <w:ind w:left="420"/>
        <w:rPr>
          <w:rFonts w:ascii="Times New Roman" w:eastAsia="Times New Roman" w:hAnsi="Times New Roman"/>
          <w:lang w:eastAsia="ru-RU"/>
        </w:rPr>
      </w:pPr>
      <w:r w:rsidRPr="003E69BC">
        <w:rPr>
          <w:rFonts w:ascii="Times New Roman" w:eastAsia="Times New Roman" w:hAnsi="Times New Roman"/>
          <w:lang w:eastAsia="ru-RU"/>
        </w:rPr>
        <w:t>Написание сочинений, писем, текстов иных жанров.</w:t>
      </w:r>
    </w:p>
    <w:p w:rsidR="00AB1988" w:rsidRPr="003E69BC" w:rsidRDefault="00AB1988" w:rsidP="003E69BC">
      <w:pPr>
        <w:spacing w:after="0" w:line="240" w:lineRule="auto"/>
        <w:ind w:left="420"/>
        <w:jc w:val="center"/>
        <w:rPr>
          <w:rFonts w:ascii="Times New Roman" w:eastAsia="Times New Roman" w:hAnsi="Times New Roman"/>
          <w:lang w:eastAsia="ru-RU"/>
        </w:rPr>
      </w:pPr>
      <w:r w:rsidRPr="003E69BC">
        <w:rPr>
          <w:rFonts w:ascii="Times New Roman" w:eastAsia="Times New Roman" w:hAnsi="Times New Roman"/>
          <w:bCs/>
          <w:lang w:eastAsia="ru-RU"/>
        </w:rPr>
        <w:t>Культура речи</w:t>
      </w:r>
    </w:p>
    <w:p w:rsidR="00AB1988" w:rsidRPr="003E69BC" w:rsidRDefault="00AB1988" w:rsidP="003E69BC">
      <w:pPr>
        <w:spacing w:after="0" w:line="240" w:lineRule="auto"/>
        <w:ind w:left="420"/>
        <w:rPr>
          <w:rFonts w:ascii="Times New Roman" w:eastAsia="Times New Roman" w:hAnsi="Times New Roman"/>
          <w:lang w:eastAsia="ru-RU"/>
        </w:rPr>
      </w:pPr>
      <w:r w:rsidRPr="003E69BC">
        <w:rPr>
          <w:rFonts w:ascii="Times New Roman" w:eastAsia="Times New Roman" w:hAnsi="Times New Roman"/>
          <w:lang w:eastAsia="ru-RU"/>
        </w:rPr>
        <w:t>Культура речи и ее основные аспекты: нормативный, коммуникативный, этический.</w:t>
      </w:r>
    </w:p>
    <w:p w:rsidR="00AB1988" w:rsidRPr="003E69BC" w:rsidRDefault="00AB1988" w:rsidP="003E69BC">
      <w:pPr>
        <w:spacing w:after="0" w:line="240" w:lineRule="auto"/>
        <w:rPr>
          <w:rFonts w:ascii="Times New Roman" w:eastAsia="Times New Roman" w:hAnsi="Times New Roman"/>
          <w:lang w:eastAsia="ru-RU"/>
        </w:rPr>
      </w:pPr>
      <w:r w:rsidRPr="003E69BC">
        <w:rPr>
          <w:rFonts w:ascii="Times New Roman" w:eastAsia="Times New Roman" w:hAnsi="Times New Roman"/>
          <w:iCs/>
          <w:lang w:eastAsia="ru-RU"/>
        </w:rPr>
        <w:t>Основные критерии культуры речи.</w:t>
      </w:r>
    </w:p>
    <w:p w:rsidR="00AB1988" w:rsidRPr="003E69BC" w:rsidRDefault="00AB1988" w:rsidP="00B748FB">
      <w:pPr>
        <w:spacing w:after="0" w:line="240" w:lineRule="auto"/>
        <w:ind w:right="266" w:firstLine="425"/>
        <w:jc w:val="both"/>
        <w:rPr>
          <w:rFonts w:ascii="Times New Roman" w:eastAsia="Times New Roman" w:hAnsi="Times New Roman"/>
          <w:lang w:eastAsia="ru-RU"/>
        </w:rPr>
      </w:pPr>
      <w:r w:rsidRPr="003E69BC">
        <w:rPr>
          <w:rFonts w:ascii="Times New Roman" w:eastAsia="Times New Roman" w:hAnsi="Times New Roman"/>
          <w:lang w:eastAsia="ru-RU"/>
        </w:rP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языка.Оценивание правильности, коммуникативных качеств и эффективности речи.Речевой этикет. Овладение лингвокультурными нормами речевого поведения в различных ситуациях формального и неформального общения. </w:t>
      </w:r>
      <w:r w:rsidRPr="003E69BC">
        <w:rPr>
          <w:rFonts w:ascii="Times New Roman" w:eastAsia="Times New Roman" w:hAnsi="Times New Roman"/>
          <w:iCs/>
          <w:lang w:eastAsia="ru-RU"/>
        </w:rPr>
        <w:t>Невербальные средстваобщения. Межкультурная коммуникация.</w:t>
      </w:r>
      <w:r w:rsidRPr="003E69BC">
        <w:rPr>
          <w:rFonts w:ascii="Times New Roman" w:eastAsia="Times New Roman" w:hAnsi="Times New Roman"/>
          <w:bCs/>
          <w:lang w:eastAsia="ru-RU"/>
        </w:rPr>
        <w:t>Морфемика и словообразование</w:t>
      </w:r>
      <w:r w:rsidRPr="003E69BC">
        <w:rPr>
          <w:rFonts w:ascii="Times New Roman" w:eastAsia="Times New Roman" w:hAnsi="Times New Roman"/>
          <w:lang w:eastAsia="ru-RU"/>
        </w:rP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r w:rsidRPr="003E69BC">
        <w:rPr>
          <w:rFonts w:ascii="Times New Roman" w:eastAsia="Times New Roman" w:hAnsi="Times New Roman"/>
          <w:iCs/>
          <w:lang w:eastAsia="ru-RU"/>
        </w:rPr>
        <w:t>Словообразовательная цепочка. Словообразовательное гнездо.</w:t>
      </w:r>
      <w:r w:rsidRPr="003E69BC">
        <w:rPr>
          <w:rFonts w:ascii="Times New Roman" w:eastAsia="Times New Roman" w:hAnsi="Times New Roman"/>
          <w:lang w:eastAsia="ru-RU"/>
        </w:rPr>
        <w:t>Применение знаний по морфемике и словообразованию в практике правописания.</w:t>
      </w:r>
    </w:p>
    <w:p w:rsidR="00AB1988" w:rsidRPr="003E69BC" w:rsidRDefault="00AB1988" w:rsidP="003E69BC">
      <w:pPr>
        <w:spacing w:after="0" w:line="240" w:lineRule="auto"/>
        <w:ind w:left="420"/>
        <w:jc w:val="center"/>
        <w:rPr>
          <w:rFonts w:ascii="Times New Roman" w:eastAsia="Times New Roman" w:hAnsi="Times New Roman"/>
          <w:lang w:eastAsia="ru-RU"/>
        </w:rPr>
      </w:pPr>
      <w:r w:rsidRPr="003E69BC">
        <w:rPr>
          <w:rFonts w:ascii="Times New Roman" w:eastAsia="Times New Roman" w:hAnsi="Times New Roman"/>
          <w:bCs/>
          <w:lang w:eastAsia="ru-RU"/>
        </w:rPr>
        <w:t>Лексикология и фразеология</w:t>
      </w:r>
    </w:p>
    <w:p w:rsidR="00AB1988" w:rsidRPr="003E69BC" w:rsidRDefault="00AB1988" w:rsidP="003E69BC">
      <w:pPr>
        <w:spacing w:after="0" w:line="240" w:lineRule="auto"/>
        <w:ind w:right="266" w:firstLine="425"/>
        <w:jc w:val="both"/>
        <w:rPr>
          <w:rFonts w:ascii="Times New Roman" w:eastAsia="Times New Roman" w:hAnsi="Times New Roman"/>
          <w:lang w:eastAsia="ru-RU"/>
        </w:rPr>
      </w:pPr>
      <w:r w:rsidRPr="003E69BC">
        <w:rPr>
          <w:rFonts w:ascii="Times New Roman" w:eastAsia="Times New Roman" w:hAnsi="Times New Roman"/>
          <w:lang w:eastAsia="ru-RU"/>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r w:rsidRPr="003E69BC">
        <w:rPr>
          <w:rFonts w:ascii="Times New Roman" w:eastAsia="Times New Roman" w:hAnsi="Times New Roman"/>
          <w:iCs/>
          <w:lang w:eastAsia="ru-RU"/>
        </w:rPr>
        <w:t>Понятие об этимологии.</w:t>
      </w:r>
      <w:r w:rsidRPr="003E69BC">
        <w:rPr>
          <w:rFonts w:ascii="Times New Roman" w:eastAsia="Times New Roman" w:hAnsi="Times New Roman"/>
          <w:lang w:eastAsia="ru-RU"/>
        </w:rPr>
        <w:t>Оценка своей и чужой речи с точки зрения точного, уместного и выразительного словоупотребления.</w:t>
      </w:r>
    </w:p>
    <w:p w:rsidR="00AB1988" w:rsidRPr="003E69BC" w:rsidRDefault="00AB1988" w:rsidP="003E69BC">
      <w:pPr>
        <w:spacing w:after="0" w:line="240" w:lineRule="auto"/>
        <w:ind w:left="440"/>
        <w:jc w:val="center"/>
        <w:rPr>
          <w:rFonts w:ascii="Times New Roman" w:eastAsia="Times New Roman" w:hAnsi="Times New Roman"/>
          <w:lang w:eastAsia="ru-RU"/>
        </w:rPr>
      </w:pPr>
      <w:r w:rsidRPr="003E69BC">
        <w:rPr>
          <w:rFonts w:ascii="Times New Roman" w:eastAsia="Times New Roman" w:hAnsi="Times New Roman"/>
          <w:bCs/>
          <w:lang w:eastAsia="ru-RU"/>
        </w:rPr>
        <w:t>Морфология</w:t>
      </w:r>
    </w:p>
    <w:p w:rsidR="00AB1988" w:rsidRPr="003E69BC" w:rsidRDefault="00AB1988" w:rsidP="003E69BC">
      <w:pPr>
        <w:spacing w:after="0" w:line="240" w:lineRule="auto"/>
        <w:ind w:left="20" w:right="266" w:firstLine="425"/>
        <w:jc w:val="both"/>
        <w:rPr>
          <w:rFonts w:ascii="Times New Roman" w:eastAsia="Times New Roman" w:hAnsi="Times New Roman"/>
          <w:lang w:eastAsia="ru-RU"/>
        </w:rPr>
      </w:pPr>
      <w:r w:rsidRPr="003E69BC">
        <w:rPr>
          <w:rFonts w:ascii="Times New Roman" w:eastAsia="Times New Roman" w:hAnsi="Times New Roman"/>
          <w:lang w:eastAsia="ru-RU"/>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w:t>
      </w:r>
      <w:r w:rsidRPr="003E69BC">
        <w:rPr>
          <w:rFonts w:ascii="Times New Roman" w:eastAsia="Times New Roman" w:hAnsi="Times New Roman"/>
          <w:lang w:eastAsia="ru-RU"/>
        </w:rPr>
        <w:lastRenderedPageBreak/>
        <w:t>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w:t>
      </w:r>
    </w:p>
    <w:p w:rsidR="00AB1988" w:rsidRPr="003E69BC" w:rsidRDefault="00AB1988" w:rsidP="00B748FB">
      <w:pPr>
        <w:spacing w:after="0" w:line="240" w:lineRule="auto"/>
        <w:ind w:left="440"/>
        <w:rPr>
          <w:rFonts w:ascii="Times New Roman" w:eastAsia="Times New Roman" w:hAnsi="Times New Roman"/>
          <w:lang w:eastAsia="ru-RU"/>
        </w:rPr>
      </w:pPr>
      <w:r w:rsidRPr="003E69BC">
        <w:rPr>
          <w:rFonts w:ascii="Times New Roman" w:eastAsia="Times New Roman" w:hAnsi="Times New Roman"/>
          <w:lang w:eastAsia="ru-RU"/>
        </w:rPr>
        <w:t>Морфологический анализ слова.Омонимия слов разных частей речи.Основные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глаголов).Применение знаний по морфологии в практике правописания.</w:t>
      </w:r>
      <w:r w:rsidRPr="003E69BC">
        <w:rPr>
          <w:rFonts w:ascii="Times New Roman" w:eastAsia="Times New Roman" w:hAnsi="Times New Roman"/>
          <w:bCs/>
          <w:lang w:eastAsia="ru-RU"/>
        </w:rPr>
        <w:t>Имя существительное</w:t>
      </w:r>
      <w:r w:rsidRPr="003E69BC">
        <w:rPr>
          <w:rFonts w:ascii="Times New Roman" w:eastAsia="Times New Roman" w:hAnsi="Times New Roman"/>
          <w:lang w:eastAsia="ru-RU"/>
        </w:rPr>
        <w:t>. Морфологические признаки имени существительного. Общекатегориальное значение, морфологические и синтаксические свойства каждой самостоятельной (знаменательной) части. Морфологические признаки имени существительного. Словообразование имен существительных. Основные морфологические нормы русского литературного языка (нормы образования форм имен существительных). Правописание сложных имен существительных. Употребление имен существительных. Произношение имен существительных.</w:t>
      </w:r>
    </w:p>
    <w:p w:rsidR="00AB1988" w:rsidRPr="003E69BC" w:rsidRDefault="00AB1988" w:rsidP="003E69BC">
      <w:pPr>
        <w:spacing w:after="0" w:line="240" w:lineRule="auto"/>
        <w:ind w:right="20"/>
        <w:jc w:val="both"/>
        <w:rPr>
          <w:rFonts w:ascii="Times New Roman" w:eastAsia="Times New Roman" w:hAnsi="Times New Roman"/>
          <w:lang w:eastAsia="ru-RU"/>
        </w:rPr>
      </w:pPr>
      <w:r w:rsidRPr="003E69BC">
        <w:rPr>
          <w:rFonts w:ascii="Times New Roman" w:eastAsia="Times New Roman" w:hAnsi="Times New Roman"/>
          <w:bCs/>
          <w:lang w:eastAsia="ru-RU"/>
        </w:rPr>
        <w:t xml:space="preserve">Имя прилагательное. </w:t>
      </w:r>
      <w:r w:rsidRPr="003E69BC">
        <w:rPr>
          <w:rFonts w:ascii="Times New Roman" w:eastAsia="Times New Roman" w:hAnsi="Times New Roman"/>
          <w:lang w:eastAsia="ru-RU"/>
        </w:rPr>
        <w:t>Морфологические признаки имени прилагательного. Качественные, относительные и притяжательные прилагательные. Словообразование имен прилагательных. Морфема как минимальная значимая единица языка. Способы образования слов (морфологические и неморфологические). Словообразующая морфема. Правописание сложных имен прилагательных. Основные морфологические нормы русского литературного языка (нормы образования форм имен прилагательных). Буквы Н и НН в именах прилагательных, образованных от имен существительных. Употребление имен прилагательных в речи. Произношение имен прилагательных.</w:t>
      </w:r>
    </w:p>
    <w:p w:rsidR="00AB1988" w:rsidRPr="003E69BC" w:rsidRDefault="00AB1988" w:rsidP="003E69BC">
      <w:pPr>
        <w:spacing w:after="0" w:line="240" w:lineRule="auto"/>
        <w:ind w:right="-6"/>
        <w:jc w:val="both"/>
        <w:rPr>
          <w:rFonts w:ascii="Times New Roman" w:eastAsia="Times New Roman" w:hAnsi="Times New Roman"/>
          <w:lang w:eastAsia="ru-RU"/>
        </w:rPr>
      </w:pPr>
      <w:r w:rsidRPr="003E69BC">
        <w:rPr>
          <w:rFonts w:ascii="Times New Roman" w:eastAsia="Times New Roman" w:hAnsi="Times New Roman"/>
          <w:bCs/>
          <w:lang w:eastAsia="ru-RU"/>
        </w:rPr>
        <w:t>Глагол</w:t>
      </w:r>
      <w:r w:rsidRPr="003E69BC">
        <w:rPr>
          <w:rFonts w:ascii="Times New Roman" w:eastAsia="Times New Roman" w:hAnsi="Times New Roman"/>
          <w:lang w:eastAsia="ru-RU"/>
        </w:rPr>
        <w:t>. Морфологические признаки глагола. Морфологический разбор глагола. Словообразование глаголов. Основные морфологические нормы русского литературного языка (нормы образования форм имен глаголов). Словообразующие и формообразующие морфемы. Правописание приставок при- и пре-. Буквы Ы-И в корне после приставок. Употребление глаголов. Систематизация и обобщение изученного о глаголе. Правописание имен существительных, прилагательных, глаголов. Применение знаний по морфологии в практике правописания.</w:t>
      </w:r>
    </w:p>
    <w:p w:rsidR="00AB1988" w:rsidRPr="003E69BC" w:rsidRDefault="00AB1988" w:rsidP="003E69BC">
      <w:pPr>
        <w:spacing w:after="0" w:line="240" w:lineRule="auto"/>
        <w:ind w:right="-6"/>
        <w:jc w:val="both"/>
        <w:rPr>
          <w:rFonts w:ascii="Times New Roman" w:eastAsia="Times New Roman" w:hAnsi="Times New Roman"/>
          <w:lang w:eastAsia="ru-RU"/>
        </w:rPr>
      </w:pPr>
      <w:r w:rsidRPr="003E69BC">
        <w:rPr>
          <w:rFonts w:ascii="Times New Roman" w:eastAsia="Times New Roman" w:hAnsi="Times New Roman"/>
          <w:bCs/>
          <w:lang w:eastAsia="ru-RU"/>
        </w:rPr>
        <w:t>Причастие</w:t>
      </w:r>
      <w:r w:rsidRPr="003E69BC">
        <w:rPr>
          <w:rFonts w:ascii="Times New Roman" w:eastAsia="Times New Roman" w:hAnsi="Times New Roman"/>
          <w:lang w:eastAsia="ru-RU"/>
        </w:rPr>
        <w:t>. Что такое причастие. Склонение причастий. Правописание окончаний причастий. Причастный оборот. Образование причастий. Основные морфологические нормы русского литературного языка (нормы образования форм причастий). Действительные и страдательные причастия. Действительные причастия настоящего и прошедшего времени. Страдательные причастия настоящего и прошедшего времени. Изложение содержания прослушанного или прочитанного текст (подробное). Полные и краткие причастия. Произношение полных и кратких причастий. Н и НН в суффиксах причастий. Слитное и раздельное написание НЕ с причастиями. Морфологический разбор причастия.</w:t>
      </w:r>
    </w:p>
    <w:p w:rsidR="00AB1988" w:rsidRPr="003E69BC" w:rsidRDefault="00AB1988"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Деепричастие. </w:t>
      </w:r>
      <w:r w:rsidRPr="003E69BC">
        <w:rPr>
          <w:rFonts w:ascii="Times New Roman" w:eastAsia="Times New Roman" w:hAnsi="Times New Roman"/>
          <w:lang w:eastAsia="ru-RU"/>
        </w:rPr>
        <w:t xml:space="preserve">Что такое деепричастие. Деепричастный оборот. Правописание НЕ с деепричастиями. Образование деепричастий. Основные морфологические нормы русского литературного языка (нормы образования форм деепричастий). Деепричастия совершенного вида. Деепричастия несовершенного вида. Морфологический разбор деепричастия. Употребление деепричастий в речи. Употребление причастий и деепричастий в речи. Различные точки зрения на место причастия и деепричастия в системе частей речи. </w:t>
      </w:r>
    </w:p>
    <w:p w:rsidR="00AB1988" w:rsidRPr="003E69BC" w:rsidRDefault="00AB1988"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    Имя числительное. Что обозначает имя числительное. Простые, сложные и составные числительные. Их правописание. Количественные числительные. Их разряды, склонение, правописание. Изменение порядковых числительных. Основные морфологические нормы русского литературного языка (нормы образования форм имен числительных). Морфологический разбор числительного. Употребление числительных в речи. Склонение порядковых числительных. Правописание гласных в падежных окончаниях порядковых числительных. Правописание гласных в падежных окончаниях; буква ь в середине и на конце числительных. Произношение имен числительных. Текстообразующая роль числительных.</w:t>
      </w:r>
    </w:p>
    <w:p w:rsidR="00AB1988" w:rsidRPr="003E69BC" w:rsidRDefault="00AB1988"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Местоимение</w:t>
      </w:r>
      <w:r w:rsidRPr="003E69BC">
        <w:rPr>
          <w:rFonts w:ascii="Times New Roman" w:eastAsia="Times New Roman" w:hAnsi="Times New Roman"/>
          <w:lang w:eastAsia="ru-RU"/>
        </w:rPr>
        <w:t>. Какие слова называются местоимениями. На какие разряды делятся местоимения по значению. Личные местоимения. Возвратное местоимение себя. Притяжательные местоимения. Указательные местоимения. Определительные местоимения. Вопросительно-относительные местоимения. Отрицательные местоимения. Неопределенные местоимения. Употребление местоимений в речи. Основные морфологические нормы русского литературного языка (нормы образования форм местоимений). Раздельное написание предлогов с местоимениями. Систематизация и обобщение изученного о местоимениях. Морфологический разбор местоимения. Произношение местоимений.</w:t>
      </w:r>
    </w:p>
    <w:p w:rsidR="00AB1988" w:rsidRPr="003E69BC" w:rsidRDefault="00AB1988" w:rsidP="003E69BC">
      <w:pPr>
        <w:spacing w:after="0" w:line="240" w:lineRule="auto"/>
        <w:ind w:left="440"/>
        <w:jc w:val="center"/>
        <w:rPr>
          <w:rFonts w:ascii="Times New Roman" w:eastAsia="Times New Roman" w:hAnsi="Times New Roman"/>
          <w:lang w:eastAsia="ru-RU"/>
        </w:rPr>
      </w:pPr>
      <w:r w:rsidRPr="003E69BC">
        <w:rPr>
          <w:rFonts w:ascii="Times New Roman" w:eastAsia="Times New Roman" w:hAnsi="Times New Roman"/>
          <w:bCs/>
          <w:lang w:eastAsia="ru-RU"/>
        </w:rPr>
        <w:t>Правописание: орфография и пунктуация</w:t>
      </w:r>
    </w:p>
    <w:p w:rsidR="00AB1988" w:rsidRPr="003E69BC" w:rsidRDefault="00AB1988" w:rsidP="003E69BC">
      <w:pPr>
        <w:spacing w:after="0" w:line="240" w:lineRule="auto"/>
        <w:ind w:right="-6"/>
        <w:jc w:val="both"/>
        <w:rPr>
          <w:rFonts w:ascii="Times New Roman" w:eastAsia="Times New Roman" w:hAnsi="Times New Roman"/>
          <w:lang w:eastAsia="ru-RU"/>
        </w:rPr>
      </w:pPr>
      <w:r w:rsidRPr="003E69BC">
        <w:rPr>
          <w:rFonts w:ascii="Times New Roman" w:eastAsia="Times New Roman" w:hAnsi="Times New Roman"/>
          <w:lang w:eastAsia="ru-RU"/>
        </w:rPr>
        <w:t>Правописание гласных и согласных в составе морфем и на стыке морфем. Употребление прописных букв. Прописная и строчная буквы.</w:t>
      </w:r>
    </w:p>
    <w:p w:rsidR="00AB1988" w:rsidRPr="003E69BC" w:rsidRDefault="00AB1988" w:rsidP="003E69BC">
      <w:pPr>
        <w:spacing w:after="0" w:line="240" w:lineRule="auto"/>
        <w:ind w:left="20" w:right="266" w:firstLine="425"/>
        <w:jc w:val="both"/>
        <w:rPr>
          <w:rFonts w:ascii="Times New Roman" w:eastAsia="Times New Roman" w:hAnsi="Times New Roman"/>
          <w:lang w:eastAsia="ru-RU"/>
        </w:rPr>
      </w:pPr>
      <w:r w:rsidRPr="003E69BC">
        <w:rPr>
          <w:rFonts w:ascii="Times New Roman" w:eastAsia="Times New Roman" w:hAnsi="Times New Roman"/>
          <w:lang w:eastAsia="ru-RU"/>
        </w:rPr>
        <w:t xml:space="preserve">Орфография и пунктуация. Правописание Ь и Ъ. Орфограммы корня. Правописание гласных и гласных в составе морфем и на стыке морфем. Правописание окончаний. Соблюдение основных </w:t>
      </w:r>
      <w:r w:rsidRPr="003E69BC">
        <w:rPr>
          <w:rFonts w:ascii="Times New Roman" w:eastAsia="Times New Roman" w:hAnsi="Times New Roman"/>
          <w:lang w:eastAsia="ru-RU"/>
        </w:rPr>
        <w:lastRenderedPageBreak/>
        <w:t xml:space="preserve">орфографических норм. Слитные, дефисные и раздельные написания. Слитные, дефисные и раздельные написания не с глаголами, существительными и прилагательными. </w:t>
      </w:r>
    </w:p>
    <w:p w:rsidR="00AB1988" w:rsidRPr="003E69BC" w:rsidRDefault="00AB1988" w:rsidP="003E69BC">
      <w:pPr>
        <w:spacing w:after="0" w:line="240" w:lineRule="auto"/>
        <w:ind w:left="440"/>
        <w:rPr>
          <w:rFonts w:ascii="Times New Roman" w:eastAsia="Times New Roman" w:hAnsi="Times New Roman"/>
          <w:lang w:eastAsia="ru-RU"/>
        </w:rPr>
      </w:pPr>
      <w:r w:rsidRPr="003E69BC">
        <w:rPr>
          <w:rFonts w:ascii="Times New Roman" w:eastAsia="Times New Roman" w:hAnsi="Times New Roman"/>
          <w:lang w:eastAsia="ru-RU"/>
        </w:rPr>
        <w:t>Орфографический анализ слова.</w:t>
      </w:r>
    </w:p>
    <w:p w:rsidR="00AB1988" w:rsidRPr="003E69BC" w:rsidRDefault="00AB1988" w:rsidP="003E69BC">
      <w:pPr>
        <w:spacing w:after="0" w:line="240" w:lineRule="auto"/>
        <w:jc w:val="center"/>
        <w:rPr>
          <w:rFonts w:ascii="Times New Roman" w:eastAsia="Times New Roman" w:hAnsi="Times New Roman"/>
          <w:lang w:eastAsia="ru-RU"/>
        </w:rPr>
      </w:pPr>
      <w:r w:rsidRPr="003E69BC">
        <w:rPr>
          <w:rFonts w:ascii="Times New Roman" w:eastAsia="Times New Roman" w:hAnsi="Times New Roman"/>
          <w:bCs/>
          <w:lang w:eastAsia="ru-RU"/>
        </w:rPr>
        <w:t>Повторение пройденного за год</w:t>
      </w:r>
    </w:p>
    <w:p w:rsidR="00AB1988" w:rsidRPr="003E69BC" w:rsidRDefault="00AB1988"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Повторение.</w:t>
      </w:r>
      <w:r w:rsidRPr="003E69BC">
        <w:rPr>
          <w:rFonts w:ascii="Times New Roman" w:eastAsia="Times New Roman" w:hAnsi="Times New Roman"/>
          <w:lang w:eastAsia="ru-RU"/>
        </w:rPr>
        <w:tab/>
        <w:t xml:space="preserve">«Орфография </w:t>
      </w:r>
      <w:r w:rsidRPr="003E69BC">
        <w:rPr>
          <w:rFonts w:ascii="Times New Roman" w:eastAsia="Times New Roman" w:hAnsi="Times New Roman"/>
          <w:lang w:eastAsia="ru-RU"/>
        </w:rPr>
        <w:tab/>
        <w:t>и пунктуация». Повторение. Морфологический разбор имён существительных,  прилагательных, числительных, глагола, местоимений.</w:t>
      </w:r>
    </w:p>
    <w:p w:rsidR="00AB1988" w:rsidRPr="003E69BC" w:rsidRDefault="00AB1988"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 Повторение по теме «Слитное и раздельное написание не с разными частями речи». Повторение по теме «Текст. Стили речи и типы текста». </w:t>
      </w:r>
      <w:r w:rsidRPr="003E69BC">
        <w:rPr>
          <w:rFonts w:ascii="Times New Roman" w:hAnsi="Times New Roman"/>
        </w:rPr>
        <w:t>Лексика общеупотребительная и лексика ограниченного употребления. Стилистически окрашенная лексика русского языка.</w:t>
      </w:r>
      <w:r w:rsidRPr="003E69BC">
        <w:rPr>
          <w:rFonts w:ascii="Times New Roman" w:eastAsia="Times New Roman" w:hAnsi="Times New Roman"/>
          <w:lang w:eastAsia="ru-RU"/>
        </w:rPr>
        <w:t xml:space="preserve"> Повторение по теме « Имя существительное». Повторение по теме « Глагол». Повторение по теме « Причастие». Повторение по теме  «Деепричастие». Повторение по теме « Числительное». Повторение по теме « Местоимение». Повторение по теме «Синтаксис». Обобщение и систематизация изученного в 6 классе.</w:t>
      </w:r>
    </w:p>
    <w:p w:rsidR="00AB1988" w:rsidRPr="003E69BC" w:rsidRDefault="00AB1988" w:rsidP="003E69BC">
      <w:pPr>
        <w:tabs>
          <w:tab w:val="left" w:pos="3740"/>
        </w:tabs>
        <w:spacing w:after="0" w:line="240" w:lineRule="auto"/>
        <w:ind w:left="567"/>
        <w:jc w:val="center"/>
        <w:rPr>
          <w:rFonts w:ascii="Times New Roman" w:hAnsi="Times New Roman"/>
          <w:b/>
        </w:rPr>
      </w:pPr>
    </w:p>
    <w:p w:rsidR="00AB1988" w:rsidRPr="003E69BC" w:rsidRDefault="00AB1988" w:rsidP="003E69BC">
      <w:pPr>
        <w:spacing w:after="0" w:line="240" w:lineRule="auto"/>
        <w:jc w:val="center"/>
        <w:rPr>
          <w:rFonts w:ascii="Times New Roman" w:hAnsi="Times New Roman"/>
          <w:b/>
        </w:rPr>
      </w:pPr>
      <w:r w:rsidRPr="003E69BC">
        <w:rPr>
          <w:rFonts w:ascii="Times New Roman" w:hAnsi="Times New Roman"/>
          <w:b/>
        </w:rPr>
        <w:t xml:space="preserve">Содержание для 7 класса </w:t>
      </w:r>
    </w:p>
    <w:p w:rsidR="00AB1988" w:rsidRPr="003E69BC" w:rsidRDefault="00AB1988" w:rsidP="00B748FB">
      <w:pPr>
        <w:widowControl w:val="0"/>
        <w:autoSpaceDE w:val="0"/>
        <w:autoSpaceDN w:val="0"/>
        <w:adjustRightInd w:val="0"/>
        <w:spacing w:after="0" w:line="240" w:lineRule="auto"/>
        <w:ind w:firstLine="567"/>
        <w:rPr>
          <w:rFonts w:ascii="Times New Roman" w:eastAsia="Times New Roman" w:hAnsi="Times New Roman"/>
          <w:lang w:eastAsia="ru-RU"/>
        </w:rPr>
      </w:pPr>
      <w:r w:rsidRPr="003E69BC">
        <w:rPr>
          <w:rFonts w:ascii="Times New Roman" w:eastAsia="Times New Roman" w:hAnsi="Times New Roman"/>
          <w:lang w:eastAsia="ru-RU"/>
        </w:rPr>
        <w:t xml:space="preserve">О языке. Изменяется ли язык с течением времени. Понятие об этимологии.  Оценка своей и чужой речи с точки зрения точного, уместного и выразительного словоупотребления. Язык и речь. Правописание. Культура речи.  </w:t>
      </w:r>
    </w:p>
    <w:p w:rsidR="00AB1988" w:rsidRPr="003E69BC" w:rsidRDefault="00AB1988" w:rsidP="00B748FB">
      <w:pPr>
        <w:widowControl w:val="0"/>
        <w:autoSpaceDE w:val="0"/>
        <w:autoSpaceDN w:val="0"/>
        <w:adjustRightInd w:val="0"/>
        <w:spacing w:after="0" w:line="240" w:lineRule="auto"/>
        <w:ind w:firstLine="567"/>
        <w:rPr>
          <w:rFonts w:ascii="Times New Roman" w:eastAsia="Times New Roman" w:hAnsi="Times New Roman"/>
          <w:lang w:eastAsia="ru-RU"/>
        </w:rPr>
      </w:pPr>
      <w:r w:rsidRPr="003E69BC">
        <w:rPr>
          <w:rFonts w:ascii="Times New Roman" w:eastAsia="Times New Roman" w:hAnsi="Times New Roman"/>
          <w:lang w:eastAsia="ru-RU"/>
        </w:rPr>
        <w:t xml:space="preserve">Повторение изученного в 5-6 классах. Что мы знаем о стилях речи. Стилистическая окраска слова. Что мы знаем о типах речи.  Фонетика и орфоэпия.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Применение знаний по фонетике в практике правописания. Словообразование самостоятельных изменяемых частей речи. Морфема как минимальная значимая единица языка. Нулевая морфема. Словообразующие и формообразующие морфемы. Способы образования слов (морфологические и неморфологические). Способы и средства связи предложений в тексте. Правописание: орфография и пунктуация. Разделительные Ь и Ъ.  Изложение содержания прочитанного  текста (сжатое). Виды речевой деятельности (аудирование). </w:t>
      </w:r>
    </w:p>
    <w:p w:rsidR="00AB1988" w:rsidRPr="003E69BC" w:rsidRDefault="00AB1988" w:rsidP="00B748FB">
      <w:pPr>
        <w:widowControl w:val="0"/>
        <w:autoSpaceDE w:val="0"/>
        <w:autoSpaceDN w:val="0"/>
        <w:adjustRightInd w:val="0"/>
        <w:spacing w:after="0" w:line="240" w:lineRule="auto"/>
        <w:ind w:firstLine="567"/>
        <w:rPr>
          <w:rFonts w:ascii="Times New Roman" w:eastAsia="Times New Roman" w:hAnsi="Times New Roman"/>
          <w:lang w:eastAsia="ru-RU"/>
        </w:rPr>
      </w:pPr>
      <w:r w:rsidRPr="003E69BC">
        <w:rPr>
          <w:rFonts w:ascii="Times New Roman" w:eastAsia="Times New Roman" w:hAnsi="Times New Roman"/>
          <w:lang w:eastAsia="ru-RU"/>
        </w:rPr>
        <w:t>Буква Ь как показатель мягкости согласного и грамматической формы. Буквы О-Ё после шипящих. Обозначение на письме гласных и согласных звуков в составе морфем. Правописание приставок. Орфограммы в корне слов. Правописание гласных и согласных в составе морфем и на стыке морфем. Правописание суффиксов. Правописание окончаний. Слитное и раздельное написание НЕ с разными частями речи. НЕ и НИ в отрицательных местоимениях. Дефисное написание слов. Словарное богатство русского языка.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адекватно ситуации и стилю общения. Грамматика: морфология и синтаксис.  Публицистический стиль речи. Заметка в газету. Написание сочинений, писем, текстов иных жанров.</w:t>
      </w:r>
    </w:p>
    <w:p w:rsidR="00AB1988" w:rsidRPr="003E69BC" w:rsidRDefault="00AB1988" w:rsidP="00B748FB">
      <w:pPr>
        <w:widowControl w:val="0"/>
        <w:autoSpaceDE w:val="0"/>
        <w:autoSpaceDN w:val="0"/>
        <w:adjustRightInd w:val="0"/>
        <w:spacing w:after="0" w:line="240" w:lineRule="auto"/>
        <w:ind w:firstLine="567"/>
        <w:rPr>
          <w:rFonts w:ascii="Times New Roman" w:eastAsia="Times New Roman" w:hAnsi="Times New Roman"/>
          <w:lang w:eastAsia="ru-RU"/>
        </w:rPr>
      </w:pPr>
      <w:r w:rsidRPr="003E69BC">
        <w:rPr>
          <w:rFonts w:ascii="Times New Roman" w:eastAsia="Times New Roman" w:hAnsi="Times New Roman"/>
          <w:lang w:eastAsia="ru-RU"/>
        </w:rPr>
        <w:t xml:space="preserve">Морфология.   Самостоятельные части речи. Наречие. Категория состояния. Какие слова являются наречиями.  Как отличить наречие от созвучных форм других частей речи.  Разряды наречий по значению. Слова категории состояния. Изложение содержания прочитанного текста (подробное).  Виды речевой деятельности (письмо). Степени сравнения наречий. Морфологический разбор наречия. Морфологический анализ слова. Словообразование наречий. Морфемный анализ слова. Словообразование наречий.  Словообразующая морфема. Правописание наречий, образованных от имен существительных. Правописание наречий на –о, -е. Создание устного монологического высказывания по картине. Формирование ответственности за языковую культуру как общечеловеческую ценность. Буквы О, Е на конце наречий. Не с наречиями на – о, -е. Буквы Н, НН в наречиях на – о, -е. Буквы 0, Е на конце наречий после шипящих. Буквы о, а на конце наречий. Дефис в наречиях. Приставки не- и ни- в наречиях. Буквы Ь на конце наречий после шипящих. Типы речи:     рассуждение </w:t>
      </w:r>
      <w:r w:rsidR="002C42E0" w:rsidRPr="003E69BC">
        <w:rPr>
          <w:rFonts w:ascii="Times New Roman" w:eastAsia="Times New Roman" w:hAnsi="Times New Roman"/>
          <w:lang w:eastAsia="ru-RU"/>
        </w:rPr>
        <w:t>–</w:t>
      </w:r>
      <w:r w:rsidRPr="003E69BC">
        <w:rPr>
          <w:rFonts w:ascii="Times New Roman" w:eastAsia="Times New Roman" w:hAnsi="Times New Roman"/>
          <w:lang w:eastAsia="ru-RU"/>
        </w:rPr>
        <w:t xml:space="preserve"> размышление. Употребление наречий в речи. Произношение наречий.</w:t>
      </w:r>
    </w:p>
    <w:p w:rsidR="00AB1988" w:rsidRPr="003E69BC" w:rsidRDefault="00AB1988" w:rsidP="00B748FB">
      <w:pPr>
        <w:widowControl w:val="0"/>
        <w:autoSpaceDE w:val="0"/>
        <w:autoSpaceDN w:val="0"/>
        <w:adjustRightInd w:val="0"/>
        <w:spacing w:after="0" w:line="240" w:lineRule="auto"/>
        <w:ind w:firstLine="567"/>
        <w:rPr>
          <w:rFonts w:ascii="Times New Roman" w:eastAsia="Times New Roman" w:hAnsi="Times New Roman"/>
          <w:lang w:eastAsia="ru-RU"/>
        </w:rPr>
      </w:pPr>
      <w:r w:rsidRPr="003E69BC">
        <w:rPr>
          <w:rFonts w:ascii="Times New Roman" w:eastAsia="Times New Roman" w:hAnsi="Times New Roman"/>
          <w:lang w:eastAsia="ru-RU"/>
        </w:rPr>
        <w:t>Служебные части речи. Предлог. Служебные части речи. Предлог как часть речи. Разряды наречий. Морфологический разбор предлога. Правописание предлогов.  Типы текста. Описание состояния  человека. Текст. Порядок слов в спокойной монологической речи. Обратный порядок слов, усиливающий эмоциональность речи.</w:t>
      </w:r>
    </w:p>
    <w:p w:rsidR="00AB1988" w:rsidRPr="003E69BC" w:rsidRDefault="00AB1988" w:rsidP="00B748FB">
      <w:pPr>
        <w:widowControl w:val="0"/>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    Союз как часть речи. Разряды союзов. Правописание союзов. Употребление союзов в простых и сложных предложениях. Текст. Характеристика человека. Устное монологическое высказывание.  Виды речевой деятельности (говорение). Описание внешности человека. Монологическое высказывание по </w:t>
      </w:r>
      <w:r w:rsidRPr="003E69BC">
        <w:rPr>
          <w:rFonts w:ascii="Times New Roman" w:eastAsia="Times New Roman" w:hAnsi="Times New Roman"/>
          <w:lang w:eastAsia="ru-RU"/>
        </w:rPr>
        <w:lastRenderedPageBreak/>
        <w:t>картине.</w:t>
      </w:r>
    </w:p>
    <w:p w:rsidR="00AB1988" w:rsidRPr="003E69BC" w:rsidRDefault="00AB1988" w:rsidP="00B748FB">
      <w:pPr>
        <w:widowControl w:val="0"/>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     Частица как часть речи. Разряды частиц. Правописание частиц. Изложение содержания  прочитанного текста (выборочное).  Условный диалог. Язык и речь. Речевое общение. Правописание частиц. Употребление частиц в речи. Типы речи. Рассуждение – размышление.  Произношение и употребление предлогов, союзов, частиц. Обобщение и закрепление написания частиц.</w:t>
      </w:r>
    </w:p>
    <w:p w:rsidR="00AB1988" w:rsidRPr="003E69BC" w:rsidRDefault="00AB1988" w:rsidP="00B748FB">
      <w:pPr>
        <w:widowControl w:val="0"/>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Междометия и звукоподражательные слова. Междометия и звукоподражательные слова. Чтение текста вслух. 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Виды речевой деятельности (чтение).  Условный диалог. Виды речевой деятельности (говорение). Создание устных высказываний разной коммуникативной направленности  в зависимости от сферы и ситуации общения.</w:t>
      </w:r>
    </w:p>
    <w:p w:rsidR="00AB1988" w:rsidRPr="003E69BC" w:rsidRDefault="00AB1988" w:rsidP="00B748FB">
      <w:pPr>
        <w:widowControl w:val="0"/>
        <w:autoSpaceDE w:val="0"/>
        <w:autoSpaceDN w:val="0"/>
        <w:adjustRightInd w:val="0"/>
        <w:spacing w:after="0" w:line="240" w:lineRule="auto"/>
        <w:ind w:firstLine="560"/>
        <w:jc w:val="center"/>
        <w:rPr>
          <w:rFonts w:ascii="Times New Roman" w:eastAsia="Times New Roman" w:hAnsi="Times New Roman"/>
          <w:b/>
          <w:lang w:eastAsia="ru-RU"/>
        </w:rPr>
      </w:pPr>
      <w:r w:rsidRPr="003E69BC">
        <w:rPr>
          <w:rFonts w:ascii="Times New Roman" w:eastAsia="Times New Roman" w:hAnsi="Times New Roman"/>
          <w:b/>
          <w:lang w:eastAsia="ru-RU"/>
        </w:rPr>
        <w:t>Содержание</w:t>
      </w:r>
      <w:r w:rsidR="005970A7" w:rsidRPr="003E69BC">
        <w:rPr>
          <w:rFonts w:ascii="Times New Roman" w:eastAsia="Times New Roman" w:hAnsi="Times New Roman"/>
          <w:b/>
          <w:lang w:eastAsia="ru-RU"/>
        </w:rPr>
        <w:t xml:space="preserve"> курса </w:t>
      </w:r>
      <w:r w:rsidRPr="003E69BC">
        <w:rPr>
          <w:rFonts w:ascii="Times New Roman" w:eastAsia="Times New Roman" w:hAnsi="Times New Roman"/>
          <w:b/>
          <w:lang w:eastAsia="ru-RU"/>
        </w:rPr>
        <w:t xml:space="preserve"> для 8 класса </w:t>
      </w:r>
    </w:p>
    <w:p w:rsidR="00AB1988" w:rsidRPr="003E69BC" w:rsidRDefault="00AB1988" w:rsidP="00B748FB">
      <w:pPr>
        <w:widowControl w:val="0"/>
        <w:autoSpaceDE w:val="0"/>
        <w:autoSpaceDN w:val="0"/>
        <w:adjustRightInd w:val="0"/>
        <w:spacing w:after="0" w:line="240" w:lineRule="auto"/>
        <w:ind w:firstLine="560"/>
        <w:jc w:val="both"/>
        <w:rPr>
          <w:rFonts w:ascii="Times New Roman" w:eastAsia="Times New Roman" w:hAnsi="Times New Roman"/>
          <w:lang w:eastAsia="ru-RU"/>
        </w:rPr>
      </w:pPr>
      <w:r w:rsidRPr="003E69BC">
        <w:rPr>
          <w:rFonts w:ascii="Times New Roman" w:eastAsia="Times New Roman" w:hAnsi="Times New Roman"/>
          <w:lang w:eastAsia="ru-RU"/>
        </w:rPr>
        <w:t>Общие сведения о русском языке. Русский язык в семье славянских языков.  Язык и речь. Правописание и культура речи (повторение и обобщение изученного в 5-7 классах) Речь.  Разновидности речи. Речевой акт и его разновидности (сообщения, побуждения, вопросы, объявления, выражения эмоций, выражения речевого этикет). Стили речи.</w:t>
      </w:r>
    </w:p>
    <w:p w:rsidR="00AB1988" w:rsidRPr="003E69BC" w:rsidRDefault="00AB1988" w:rsidP="00B748FB">
      <w:pPr>
        <w:widowControl w:val="0"/>
        <w:autoSpaceDE w:val="0"/>
        <w:autoSpaceDN w:val="0"/>
        <w:adjustRightInd w:val="0"/>
        <w:spacing w:after="0" w:line="240" w:lineRule="auto"/>
        <w:ind w:firstLine="560"/>
        <w:jc w:val="both"/>
        <w:rPr>
          <w:rFonts w:ascii="Times New Roman" w:eastAsia="Times New Roman" w:hAnsi="Times New Roman"/>
          <w:lang w:eastAsia="ru-RU"/>
        </w:rPr>
      </w:pPr>
      <w:r w:rsidRPr="003E69BC">
        <w:rPr>
          <w:rFonts w:ascii="Times New Roman" w:eastAsia="Times New Roman" w:hAnsi="Times New Roman"/>
          <w:lang w:eastAsia="ru-RU"/>
        </w:rPr>
        <w:t>Орфографии и морфологии.  Правописание: орфография и пунктуация.  Связь фонетики с графикой и орфографией. Буквы н-нн в суффиксах прилагательных, причастий и наречий. Слитное – раздельное написание не и ни  с разными частями речи.  Орфографический анализ слова. Употребление дефиса. Слитное, дефисное и раздельное написание наречий и соотносимых с ними словоформ других частей речи. Речь. Типы речи. Способы и средства связи предложений в тексте.</w:t>
      </w:r>
    </w:p>
    <w:p w:rsidR="00AB1988" w:rsidRPr="003E69BC" w:rsidRDefault="00AB1988" w:rsidP="00B748FB">
      <w:pPr>
        <w:widowControl w:val="0"/>
        <w:autoSpaceDE w:val="0"/>
        <w:autoSpaceDN w:val="0"/>
        <w:adjustRightInd w:val="0"/>
        <w:spacing w:after="0" w:line="240" w:lineRule="auto"/>
        <w:ind w:firstLine="560"/>
        <w:jc w:val="both"/>
        <w:rPr>
          <w:rFonts w:ascii="Times New Roman" w:eastAsia="Times New Roman" w:hAnsi="Times New Roman"/>
          <w:lang w:eastAsia="ru-RU"/>
        </w:rPr>
      </w:pPr>
      <w:r w:rsidRPr="003E69BC">
        <w:rPr>
          <w:rFonts w:ascii="Times New Roman" w:eastAsia="Times New Roman" w:hAnsi="Times New Roman"/>
          <w:lang w:eastAsia="ru-RU"/>
        </w:rPr>
        <w:t>Синтаксис и пунктуация. Словосочетание и предложение как единицы синтаксиса. Синтаксис и пунктуация. Словосочетание и предложение как единицы синтаксиса. Понятие о словосочетании. Строение словосочетания: главное и зависимое слово. Виды связи в словосочетании. Нормы построения словосочетания.  Предложение и его типы.</w:t>
      </w:r>
    </w:p>
    <w:p w:rsidR="00AB1988" w:rsidRPr="003E69BC" w:rsidRDefault="00AB1988" w:rsidP="00B748FB">
      <w:pPr>
        <w:widowControl w:val="0"/>
        <w:autoSpaceDE w:val="0"/>
        <w:autoSpaceDN w:val="0"/>
        <w:adjustRightInd w:val="0"/>
        <w:spacing w:after="0" w:line="240" w:lineRule="auto"/>
        <w:ind w:firstLine="560"/>
        <w:jc w:val="both"/>
        <w:rPr>
          <w:rFonts w:ascii="Times New Roman" w:eastAsia="Times New Roman" w:hAnsi="Times New Roman"/>
          <w:lang w:eastAsia="ru-RU"/>
        </w:rPr>
      </w:pPr>
      <w:r w:rsidRPr="003E69BC">
        <w:rPr>
          <w:rFonts w:ascii="Times New Roman" w:eastAsia="Times New Roman" w:hAnsi="Times New Roman"/>
          <w:lang w:eastAsia="ru-RU"/>
        </w:rPr>
        <w:t>Простое  предложение. Простое предложение. Интонация простого предложения.  Интонация, ее функции. Основные элементы интонации. Знаки препинания в конце предложения, в простом и сложном предложениях. Двусоставные предложения: главные члены предложения.  Двусоставное предложение. Главные члены предложения. Главные и второстепенные члены, способы их выражения. Подлежащее и способы его выражения. Сказуемое и способы его выражения.  Типы сказуемого (двусоставные и односоставные, предложения осложненной и неосложненной структуры, полные и неполные). Глагольное сказуемое Составное именное сказуемое. Тире между подлежащим и сказуемым. Пунктуация. Знаки препинания и их функции. Правила согласования главных членов предложения.</w:t>
      </w:r>
    </w:p>
    <w:p w:rsidR="00AB1988" w:rsidRPr="003E69BC" w:rsidRDefault="00AB1988" w:rsidP="00B748FB">
      <w:pPr>
        <w:widowControl w:val="0"/>
        <w:autoSpaceDE w:val="0"/>
        <w:autoSpaceDN w:val="0"/>
        <w:adjustRightInd w:val="0"/>
        <w:spacing w:after="0" w:line="240" w:lineRule="auto"/>
        <w:ind w:firstLine="560"/>
        <w:jc w:val="both"/>
        <w:rPr>
          <w:rFonts w:ascii="Times New Roman" w:eastAsia="Times New Roman" w:hAnsi="Times New Roman"/>
          <w:lang w:eastAsia="ru-RU"/>
        </w:rPr>
      </w:pPr>
      <w:r w:rsidRPr="003E69BC">
        <w:rPr>
          <w:rFonts w:ascii="Times New Roman" w:eastAsia="Times New Roman" w:hAnsi="Times New Roman"/>
          <w:lang w:eastAsia="ru-RU"/>
        </w:rPr>
        <w:t>Второстепенные члены предложения. Второстепенные члены предложения. Определение. Приложение. Дополнение. Обстоятельство. Порядок слов в предложении.</w:t>
      </w:r>
    </w:p>
    <w:p w:rsidR="00AB1988" w:rsidRPr="003E69BC" w:rsidRDefault="00AB1988" w:rsidP="00B748FB">
      <w:pPr>
        <w:widowControl w:val="0"/>
        <w:autoSpaceDE w:val="0"/>
        <w:autoSpaceDN w:val="0"/>
        <w:adjustRightInd w:val="0"/>
        <w:spacing w:after="0" w:line="240" w:lineRule="auto"/>
        <w:ind w:firstLine="560"/>
        <w:jc w:val="both"/>
        <w:rPr>
          <w:rFonts w:ascii="Times New Roman" w:eastAsia="Times New Roman" w:hAnsi="Times New Roman"/>
          <w:lang w:eastAsia="ru-RU"/>
        </w:rPr>
      </w:pPr>
      <w:r w:rsidRPr="003E69BC">
        <w:rPr>
          <w:rFonts w:ascii="Times New Roman" w:eastAsia="Times New Roman" w:hAnsi="Times New Roman"/>
          <w:lang w:eastAsia="ru-RU"/>
        </w:rPr>
        <w:t>Жанры публицистики. Жанры публицистики. Репортаж.  Информационная переработка текста (конспект).</w:t>
      </w:r>
    </w:p>
    <w:p w:rsidR="00AB1988" w:rsidRPr="003E69BC" w:rsidRDefault="00AB1988" w:rsidP="00B748FB">
      <w:pPr>
        <w:widowControl w:val="0"/>
        <w:autoSpaceDE w:val="0"/>
        <w:autoSpaceDN w:val="0"/>
        <w:adjustRightInd w:val="0"/>
        <w:spacing w:after="0" w:line="240" w:lineRule="auto"/>
        <w:ind w:firstLine="560"/>
        <w:jc w:val="both"/>
        <w:rPr>
          <w:rFonts w:ascii="Times New Roman" w:eastAsia="Times New Roman" w:hAnsi="Times New Roman"/>
          <w:lang w:eastAsia="ru-RU"/>
        </w:rPr>
      </w:pPr>
      <w:r w:rsidRPr="003E69BC">
        <w:rPr>
          <w:rFonts w:ascii="Times New Roman" w:eastAsia="Times New Roman" w:hAnsi="Times New Roman"/>
          <w:lang w:eastAsia="ru-RU"/>
        </w:rPr>
        <w:t>Односоставные предложения. Односоставные предложения.  Типы односоставных предложений. Определенно-личные предложения. Неопределенно-личные предложения. Обобщенно-личные предложения. Безличные предложения. Назывные предложения. Неполные предложения.</w:t>
      </w:r>
    </w:p>
    <w:p w:rsidR="00AB1988" w:rsidRPr="003E69BC" w:rsidRDefault="00AB1988" w:rsidP="00B748FB">
      <w:pPr>
        <w:widowControl w:val="0"/>
        <w:autoSpaceDE w:val="0"/>
        <w:autoSpaceDN w:val="0"/>
        <w:adjustRightInd w:val="0"/>
        <w:spacing w:after="0" w:line="240" w:lineRule="auto"/>
        <w:ind w:firstLine="560"/>
        <w:jc w:val="both"/>
        <w:rPr>
          <w:rFonts w:ascii="Times New Roman" w:eastAsia="Times New Roman" w:hAnsi="Times New Roman"/>
          <w:lang w:eastAsia="ru-RU"/>
        </w:rPr>
      </w:pPr>
      <w:r w:rsidRPr="003E69BC">
        <w:rPr>
          <w:rFonts w:ascii="Times New Roman" w:eastAsia="Times New Roman" w:hAnsi="Times New Roman"/>
          <w:lang w:eastAsia="ru-RU"/>
        </w:rPr>
        <w:t>Простое осложненное предложение.  Предложения с однородными членами. Простое осложненное предложение. Предложения с однородными членами. Какие члены предложения являются однородными.  Одиночные и парные знаки препинания. Как связаны между собой однородные члены предложения. Жанры публицистики. Статья. Однородные и неоднородные определения. Обобщающие слова при однородных членах предложения.</w:t>
      </w:r>
    </w:p>
    <w:p w:rsidR="00AB1988" w:rsidRPr="003E69BC" w:rsidRDefault="00AB1988" w:rsidP="00B748FB">
      <w:pPr>
        <w:widowControl w:val="0"/>
        <w:autoSpaceDE w:val="0"/>
        <w:autoSpaceDN w:val="0"/>
        <w:adjustRightInd w:val="0"/>
        <w:spacing w:after="0" w:line="240" w:lineRule="auto"/>
        <w:ind w:firstLine="560"/>
        <w:jc w:val="both"/>
        <w:rPr>
          <w:rFonts w:ascii="Times New Roman" w:eastAsia="Times New Roman" w:hAnsi="Times New Roman"/>
          <w:lang w:eastAsia="ru-RU"/>
        </w:rPr>
      </w:pPr>
      <w:r w:rsidRPr="003E69BC">
        <w:rPr>
          <w:rFonts w:ascii="Times New Roman" w:eastAsia="Times New Roman" w:hAnsi="Times New Roman"/>
          <w:lang w:eastAsia="ru-RU"/>
        </w:rPr>
        <w:t>Предложения с обращениями, вводными и вставными конструкциями и междометиями. Обращение. Предложения с вводными конструкциями. Предложения с вставными конструкциями. Предложения с междометиями и словами да, нет.</w:t>
      </w:r>
    </w:p>
    <w:p w:rsidR="00AB1988" w:rsidRPr="003E69BC" w:rsidRDefault="00AB1988" w:rsidP="00B748FB">
      <w:pPr>
        <w:widowControl w:val="0"/>
        <w:autoSpaceDE w:val="0"/>
        <w:autoSpaceDN w:val="0"/>
        <w:adjustRightInd w:val="0"/>
        <w:spacing w:after="0" w:line="240" w:lineRule="auto"/>
        <w:ind w:firstLine="560"/>
        <w:jc w:val="both"/>
        <w:rPr>
          <w:rFonts w:ascii="Times New Roman" w:eastAsia="Times New Roman" w:hAnsi="Times New Roman"/>
          <w:lang w:eastAsia="ru-RU"/>
        </w:rPr>
      </w:pPr>
      <w:r w:rsidRPr="003E69BC">
        <w:rPr>
          <w:rFonts w:ascii="Times New Roman" w:eastAsia="Times New Roman" w:hAnsi="Times New Roman"/>
          <w:lang w:eastAsia="ru-RU"/>
        </w:rPr>
        <w:t>Обособленные члены предложения. Предложения с обособленными членами предложения. Обособление второстепенных членов предложения. Обособление определения и приложения. Обособленные обстоятельства. Уточняющие члены предложения.</w:t>
      </w:r>
    </w:p>
    <w:p w:rsidR="00AB1988" w:rsidRPr="003E69BC" w:rsidRDefault="00AB1988" w:rsidP="00B748FB">
      <w:pPr>
        <w:widowControl w:val="0"/>
        <w:autoSpaceDE w:val="0"/>
        <w:autoSpaceDN w:val="0"/>
        <w:adjustRightInd w:val="0"/>
        <w:spacing w:after="0" w:line="240" w:lineRule="auto"/>
        <w:ind w:firstLine="560"/>
        <w:jc w:val="both"/>
        <w:rPr>
          <w:rFonts w:ascii="Times New Roman" w:eastAsia="Times New Roman" w:hAnsi="Times New Roman"/>
          <w:lang w:eastAsia="ru-RU"/>
        </w:rPr>
      </w:pPr>
      <w:r w:rsidRPr="003E69BC">
        <w:rPr>
          <w:rFonts w:ascii="Times New Roman" w:eastAsia="Times New Roman" w:hAnsi="Times New Roman"/>
          <w:lang w:eastAsia="ru-RU"/>
        </w:rPr>
        <w:t xml:space="preserve">Жанры публицистики. Портретный очерк. Информационная переработка текста (аннотация). </w:t>
      </w:r>
    </w:p>
    <w:p w:rsidR="00AB1988" w:rsidRPr="003E69BC" w:rsidRDefault="00AB1988" w:rsidP="00B748FB">
      <w:pPr>
        <w:widowControl w:val="0"/>
        <w:autoSpaceDE w:val="0"/>
        <w:autoSpaceDN w:val="0"/>
        <w:adjustRightInd w:val="0"/>
        <w:spacing w:after="0" w:line="240" w:lineRule="auto"/>
        <w:ind w:firstLine="560"/>
        <w:jc w:val="both"/>
        <w:rPr>
          <w:rFonts w:ascii="Times New Roman" w:eastAsia="Times New Roman" w:hAnsi="Times New Roman"/>
          <w:lang w:eastAsia="ru-RU"/>
        </w:rPr>
      </w:pPr>
      <w:r w:rsidRPr="003E69BC">
        <w:rPr>
          <w:rFonts w:ascii="Times New Roman" w:eastAsia="Times New Roman" w:hAnsi="Times New Roman"/>
          <w:lang w:eastAsia="ru-RU"/>
        </w:rPr>
        <w:t xml:space="preserve">Прямая и косвенная речь. Оформление прямой речи на письме. Знаки препинания при прямой речи. Сочетание знаков препинания. Диалог. Диалоги разного характера (этикетный, диалог-расспрос, диалог-побуждение, диалог – обмен мнениями, диалог смешанного типа). Полилог: беседа, обсуждение, </w:t>
      </w:r>
      <w:r w:rsidRPr="003E69BC">
        <w:rPr>
          <w:rFonts w:ascii="Times New Roman" w:eastAsia="Times New Roman" w:hAnsi="Times New Roman"/>
          <w:lang w:eastAsia="ru-RU"/>
        </w:rPr>
        <w:lastRenderedPageBreak/>
        <w:t>дискуссия. Знаки препинания в диалоге. Косвенная речь. Цитата и их оформление на письме. Знаки препинания при цитировании.</w:t>
      </w:r>
    </w:p>
    <w:p w:rsidR="005970A7" w:rsidRPr="003E69BC" w:rsidRDefault="005970A7" w:rsidP="003E69BC">
      <w:pPr>
        <w:pStyle w:val="2"/>
        <w:spacing w:line="240" w:lineRule="auto"/>
        <w:ind w:left="567" w:firstLine="0"/>
        <w:jc w:val="center"/>
        <w:rPr>
          <w:sz w:val="22"/>
          <w:szCs w:val="22"/>
        </w:rPr>
      </w:pPr>
      <w:r w:rsidRPr="003E69BC">
        <w:rPr>
          <w:sz w:val="22"/>
          <w:szCs w:val="22"/>
        </w:rPr>
        <w:t>Содержание курса для 9 класса</w:t>
      </w:r>
    </w:p>
    <w:p w:rsidR="005970A7" w:rsidRPr="003E69BC" w:rsidRDefault="005970A7" w:rsidP="003E69BC">
      <w:pPr>
        <w:spacing w:after="0" w:line="240" w:lineRule="auto"/>
        <w:rPr>
          <w:rFonts w:ascii="Times New Roman" w:hAnsi="Times New Roman"/>
          <w:b/>
        </w:rPr>
      </w:pPr>
      <w:r w:rsidRPr="003E69BC">
        <w:rPr>
          <w:rFonts w:ascii="Times New Roman" w:hAnsi="Times New Roman"/>
          <w:b/>
        </w:rPr>
        <w:t xml:space="preserve">Речь. Речевая деятельность. </w:t>
      </w:r>
    </w:p>
    <w:p w:rsidR="005970A7" w:rsidRPr="003E69BC" w:rsidRDefault="005970A7" w:rsidP="003E69BC">
      <w:pPr>
        <w:spacing w:after="0" w:line="240" w:lineRule="auto"/>
        <w:jc w:val="both"/>
        <w:rPr>
          <w:rFonts w:ascii="Times New Roman" w:hAnsi="Times New Roman"/>
        </w:rPr>
      </w:pPr>
      <w:r w:rsidRPr="003E69BC">
        <w:rPr>
          <w:rFonts w:ascii="Times New Roman" w:hAnsi="Times New Roman"/>
        </w:rPr>
        <w:t xml:space="preserve">Анализ текста. </w:t>
      </w:r>
    </w:p>
    <w:p w:rsidR="005970A7" w:rsidRPr="003E69BC" w:rsidRDefault="005970A7" w:rsidP="003E69BC">
      <w:pPr>
        <w:spacing w:after="0" w:line="240" w:lineRule="auto"/>
        <w:jc w:val="both"/>
        <w:rPr>
          <w:rFonts w:ascii="Times New Roman" w:hAnsi="Times New Roman"/>
        </w:rPr>
      </w:pPr>
      <w:r w:rsidRPr="003E69BC">
        <w:rPr>
          <w:rFonts w:ascii="Times New Roman" w:hAnsi="Times New Roman"/>
        </w:rPr>
        <w:t>Полилог: беседа, обсуждение, дискуссия.</w:t>
      </w:r>
    </w:p>
    <w:p w:rsidR="005970A7" w:rsidRPr="003E69BC" w:rsidRDefault="005970A7" w:rsidP="003E69BC">
      <w:pPr>
        <w:spacing w:after="0" w:line="240" w:lineRule="auto"/>
        <w:jc w:val="both"/>
        <w:rPr>
          <w:rFonts w:ascii="Times New Roman" w:hAnsi="Times New Roman"/>
        </w:rPr>
      </w:pPr>
      <w:r w:rsidRPr="003E69BC">
        <w:rPr>
          <w:rFonts w:ascii="Times New Roman" w:hAnsi="Times New Roman"/>
        </w:rPr>
        <w:t>Информационная переработка текста ( конспект, аннотация).</w:t>
      </w:r>
    </w:p>
    <w:p w:rsidR="005970A7" w:rsidRPr="003E69BC" w:rsidRDefault="005970A7" w:rsidP="003E69BC">
      <w:pPr>
        <w:spacing w:after="0" w:line="240" w:lineRule="auto"/>
        <w:jc w:val="both"/>
        <w:rPr>
          <w:rFonts w:ascii="Times New Roman" w:hAnsi="Times New Roman"/>
        </w:rPr>
      </w:pPr>
      <w:r w:rsidRPr="003E69BC">
        <w:rPr>
          <w:rFonts w:ascii="Times New Roman" w:hAnsi="Times New Roman"/>
        </w:rPr>
        <w:t xml:space="preserve">Изложение содержания прослушанного или прочитанного текста (подробное, сжатое, выборочное). </w:t>
      </w:r>
    </w:p>
    <w:p w:rsidR="005970A7" w:rsidRPr="003E69BC" w:rsidRDefault="005970A7" w:rsidP="003E69BC">
      <w:pPr>
        <w:spacing w:after="0" w:line="240" w:lineRule="auto"/>
        <w:jc w:val="both"/>
        <w:rPr>
          <w:rFonts w:ascii="Times New Roman" w:hAnsi="Times New Roman"/>
        </w:rPr>
      </w:pPr>
      <w:r w:rsidRPr="003E69BC">
        <w:rPr>
          <w:rFonts w:ascii="Times New Roman" w:hAnsi="Times New Roman"/>
        </w:rPr>
        <w:t>Написание сочинений, писем, текстов иных жанров.</w:t>
      </w:r>
    </w:p>
    <w:p w:rsidR="005970A7" w:rsidRPr="003E69BC" w:rsidRDefault="005970A7" w:rsidP="003E69BC">
      <w:pPr>
        <w:spacing w:after="0" w:line="240" w:lineRule="auto"/>
        <w:rPr>
          <w:rFonts w:ascii="Times New Roman" w:hAnsi="Times New Roman"/>
          <w:b/>
        </w:rPr>
      </w:pPr>
      <w:r w:rsidRPr="003E69BC">
        <w:rPr>
          <w:rFonts w:ascii="Times New Roman" w:hAnsi="Times New Roman"/>
          <w:b/>
        </w:rPr>
        <w:t xml:space="preserve">Культура речи. </w:t>
      </w:r>
    </w:p>
    <w:p w:rsidR="005970A7" w:rsidRPr="003E69BC" w:rsidRDefault="005970A7" w:rsidP="003E69BC">
      <w:pPr>
        <w:spacing w:after="0" w:line="240" w:lineRule="auto"/>
        <w:rPr>
          <w:rFonts w:ascii="Times New Roman" w:hAnsi="Times New Roman"/>
          <w:b/>
        </w:rPr>
      </w:pPr>
      <w:r w:rsidRPr="003E69BC">
        <w:rPr>
          <w:rFonts w:ascii="Times New Roman" w:hAnsi="Times New Roman"/>
        </w:rPr>
        <w:t>Основные критерии культуры речи.</w:t>
      </w:r>
    </w:p>
    <w:p w:rsidR="005970A7" w:rsidRPr="003E69BC" w:rsidRDefault="005970A7" w:rsidP="003E69BC">
      <w:pPr>
        <w:spacing w:after="0" w:line="240" w:lineRule="auto"/>
        <w:rPr>
          <w:rFonts w:ascii="Times New Roman" w:hAnsi="Times New Roman"/>
        </w:rPr>
      </w:pPr>
      <w:r w:rsidRPr="003E69BC">
        <w:rPr>
          <w:rFonts w:ascii="Times New Roman" w:hAnsi="Times New Roman"/>
        </w:rP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w:t>
      </w:r>
    </w:p>
    <w:p w:rsidR="005970A7" w:rsidRPr="003E69BC" w:rsidRDefault="005970A7" w:rsidP="003E69BC">
      <w:pPr>
        <w:spacing w:after="0" w:line="240" w:lineRule="auto"/>
        <w:rPr>
          <w:rFonts w:ascii="Times New Roman" w:hAnsi="Times New Roman"/>
          <w:b/>
        </w:rPr>
      </w:pPr>
      <w:r w:rsidRPr="003E69BC">
        <w:rPr>
          <w:rFonts w:ascii="Times New Roman" w:hAnsi="Times New Roman"/>
          <w:b/>
        </w:rPr>
        <w:t>Общие сведения о языке. Основные разделы науки о языке.</w:t>
      </w:r>
    </w:p>
    <w:p w:rsidR="005970A7" w:rsidRPr="003E69BC" w:rsidRDefault="005970A7" w:rsidP="003E69BC">
      <w:pPr>
        <w:spacing w:after="0" w:line="240" w:lineRule="auto"/>
        <w:rPr>
          <w:rFonts w:ascii="Times New Roman" w:hAnsi="Times New Roman"/>
          <w:b/>
        </w:rPr>
      </w:pPr>
      <w:r w:rsidRPr="003E69BC">
        <w:rPr>
          <w:rFonts w:ascii="Times New Roman" w:hAnsi="Times New Roman"/>
          <w:b/>
        </w:rPr>
        <w:t xml:space="preserve">Общие сведения о языке. </w:t>
      </w:r>
    </w:p>
    <w:p w:rsidR="005970A7" w:rsidRPr="003E69BC" w:rsidRDefault="005970A7" w:rsidP="003E69BC">
      <w:pPr>
        <w:spacing w:after="0" w:line="240" w:lineRule="auto"/>
        <w:jc w:val="both"/>
        <w:rPr>
          <w:rFonts w:ascii="Times New Roman" w:hAnsi="Times New Roman"/>
        </w:rPr>
      </w:pPr>
      <w:r w:rsidRPr="003E69BC">
        <w:rPr>
          <w:rFonts w:ascii="Times New Roman" w:hAnsi="Times New Roman"/>
          <w:i/>
        </w:rPr>
        <w:t>Русский язык как один из индоевропейских языков. Русский язык в кругу других славянских языков. Историческое развитие русского языка.</w:t>
      </w:r>
    </w:p>
    <w:p w:rsidR="005970A7" w:rsidRPr="003E69BC" w:rsidRDefault="005970A7" w:rsidP="003E69BC">
      <w:pPr>
        <w:spacing w:after="0" w:line="240" w:lineRule="auto"/>
        <w:rPr>
          <w:rFonts w:ascii="Times New Roman" w:hAnsi="Times New Roman"/>
        </w:rPr>
      </w:pPr>
      <w:r w:rsidRPr="003E69BC">
        <w:rPr>
          <w:rFonts w:ascii="Times New Roman" w:hAnsi="Times New Roman"/>
        </w:rPr>
        <w:t xml:space="preserve"> Взаимосвязь языка и культуры. Отражение в языке культуры и истории народа</w:t>
      </w:r>
      <w:r w:rsidRPr="003E69BC">
        <w:rPr>
          <w:rFonts w:ascii="Times New Roman" w:hAnsi="Times New Roman"/>
          <w:i/>
        </w:rPr>
        <w:t>. Взаимообогащение языков народов России.</w:t>
      </w:r>
    </w:p>
    <w:p w:rsidR="005970A7" w:rsidRPr="003E69BC" w:rsidRDefault="005970A7" w:rsidP="003E69BC">
      <w:pPr>
        <w:spacing w:after="0" w:line="240" w:lineRule="auto"/>
        <w:rPr>
          <w:rFonts w:ascii="Times New Roman" w:hAnsi="Times New Roman"/>
          <w:b/>
        </w:rPr>
      </w:pPr>
      <w:r w:rsidRPr="003E69BC">
        <w:rPr>
          <w:rFonts w:ascii="Times New Roman" w:hAnsi="Times New Roman"/>
          <w:b/>
        </w:rPr>
        <w:t>Синтаксис</w:t>
      </w:r>
    </w:p>
    <w:p w:rsidR="005970A7" w:rsidRPr="003E69BC" w:rsidRDefault="005970A7" w:rsidP="003E69BC">
      <w:pPr>
        <w:spacing w:after="0" w:line="240" w:lineRule="auto"/>
        <w:rPr>
          <w:rFonts w:ascii="Times New Roman" w:hAnsi="Times New Roman"/>
        </w:rPr>
      </w:pPr>
      <w:r w:rsidRPr="003E69BC">
        <w:rPr>
          <w:rFonts w:ascii="Times New Roman" w:hAnsi="Times New Roman"/>
        </w:rPr>
        <w:t>Предложения простые и сложные.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5970A7" w:rsidRPr="003E69BC" w:rsidRDefault="005970A7" w:rsidP="003E69BC">
      <w:pPr>
        <w:spacing w:after="0" w:line="240" w:lineRule="auto"/>
        <w:rPr>
          <w:rFonts w:ascii="Times New Roman" w:hAnsi="Times New Roman"/>
        </w:rPr>
      </w:pPr>
      <w:r w:rsidRPr="003E69BC">
        <w:rPr>
          <w:rFonts w:ascii="Times New Roman" w:hAnsi="Times New Roman"/>
        </w:rPr>
        <w:t>Синтаксический анализ сложного предложения.</w:t>
      </w:r>
    </w:p>
    <w:p w:rsidR="005970A7" w:rsidRPr="003E69BC" w:rsidRDefault="005970A7" w:rsidP="003E69BC">
      <w:pPr>
        <w:spacing w:after="0" w:line="240" w:lineRule="auto"/>
        <w:rPr>
          <w:rFonts w:ascii="Times New Roman" w:hAnsi="Times New Roman"/>
        </w:rPr>
      </w:pPr>
      <w:r w:rsidRPr="003E69BC">
        <w:rPr>
          <w:rFonts w:ascii="Times New Roman" w:hAnsi="Times New Roman"/>
        </w:rPr>
        <w:t>Основные синтаксические нормы современного русского литературного языка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w:t>
      </w:r>
    </w:p>
    <w:p w:rsidR="005970A7" w:rsidRPr="003E69BC" w:rsidRDefault="005970A7" w:rsidP="003E69BC">
      <w:pPr>
        <w:spacing w:after="0" w:line="240" w:lineRule="auto"/>
        <w:jc w:val="both"/>
        <w:rPr>
          <w:rFonts w:ascii="Times New Roman" w:hAnsi="Times New Roman"/>
        </w:rPr>
      </w:pPr>
      <w:r w:rsidRPr="003E69BC">
        <w:rPr>
          <w:rFonts w:ascii="Times New Roman" w:hAnsi="Times New Roman"/>
        </w:rPr>
        <w:t>Применение знаний по синтаксису в практике правописания.</w:t>
      </w:r>
    </w:p>
    <w:p w:rsidR="005970A7" w:rsidRPr="003E69BC" w:rsidRDefault="005970A7" w:rsidP="003E69BC">
      <w:pPr>
        <w:spacing w:after="0" w:line="240" w:lineRule="auto"/>
        <w:rPr>
          <w:rFonts w:ascii="Times New Roman" w:hAnsi="Times New Roman"/>
          <w:b/>
        </w:rPr>
      </w:pPr>
      <w:r w:rsidRPr="003E69BC">
        <w:rPr>
          <w:rFonts w:ascii="Times New Roman" w:hAnsi="Times New Roman"/>
          <w:b/>
        </w:rPr>
        <w:t>Правописание: орфография и пунктуация</w:t>
      </w:r>
    </w:p>
    <w:p w:rsidR="005970A7" w:rsidRPr="003E69BC" w:rsidRDefault="005970A7" w:rsidP="003E69BC">
      <w:pPr>
        <w:spacing w:after="0" w:line="240" w:lineRule="auto"/>
        <w:rPr>
          <w:rFonts w:ascii="Times New Roman" w:hAnsi="Times New Roman"/>
        </w:rPr>
      </w:pPr>
      <w:r w:rsidRPr="003E69BC">
        <w:rPr>
          <w:rFonts w:ascii="Times New Roman" w:hAnsi="Times New Roman"/>
        </w:rPr>
        <w:t xml:space="preserve"> Знаки препинания в сложном предложении. Сочетание знаков препинания. Соблюдение основных пунктуационных норм.</w:t>
      </w:r>
    </w:p>
    <w:p w:rsidR="005970A7" w:rsidRPr="003E69BC" w:rsidRDefault="005970A7" w:rsidP="003E69BC">
      <w:pPr>
        <w:spacing w:after="0" w:line="240" w:lineRule="auto"/>
        <w:rPr>
          <w:rFonts w:ascii="Times New Roman" w:hAnsi="Times New Roman"/>
        </w:rPr>
      </w:pPr>
      <w:r w:rsidRPr="003E69BC">
        <w:rPr>
          <w:rFonts w:ascii="Times New Roman" w:hAnsi="Times New Roman"/>
        </w:rPr>
        <w:t xml:space="preserve"> Пунктуационный  анализ предложения.</w:t>
      </w:r>
    </w:p>
    <w:p w:rsidR="00AE6AF1" w:rsidRPr="003E69BC" w:rsidRDefault="00AE6AF1" w:rsidP="003E69BC">
      <w:pPr>
        <w:spacing w:after="0" w:line="240" w:lineRule="auto"/>
        <w:ind w:left="567"/>
        <w:jc w:val="both"/>
        <w:rPr>
          <w:rFonts w:ascii="Times New Roman" w:hAnsi="Times New Roman"/>
        </w:rPr>
      </w:pPr>
    </w:p>
    <w:p w:rsidR="0004095D" w:rsidRPr="003E69BC" w:rsidRDefault="0004095D" w:rsidP="003E69BC">
      <w:pPr>
        <w:pStyle w:val="3"/>
        <w:spacing w:before="0" w:beforeAutospacing="0" w:after="0" w:afterAutospacing="0"/>
        <w:ind w:left="567"/>
        <w:jc w:val="center"/>
        <w:rPr>
          <w:sz w:val="22"/>
          <w:szCs w:val="22"/>
        </w:rPr>
      </w:pPr>
      <w:bookmarkStart w:id="201" w:name="_Toc409691670"/>
      <w:bookmarkStart w:id="202" w:name="_Toc410653995"/>
      <w:bookmarkStart w:id="203" w:name="_Toc414553192"/>
      <w:r w:rsidRPr="003E69BC">
        <w:rPr>
          <w:sz w:val="22"/>
          <w:szCs w:val="22"/>
        </w:rPr>
        <w:t>2.2.2.2. Литература</w:t>
      </w:r>
      <w:bookmarkEnd w:id="201"/>
      <w:bookmarkEnd w:id="202"/>
      <w:bookmarkEnd w:id="203"/>
    </w:p>
    <w:p w:rsidR="0004095D" w:rsidRPr="003E69BC" w:rsidRDefault="0004095D" w:rsidP="003E69BC">
      <w:pPr>
        <w:spacing w:after="0" w:line="240" w:lineRule="auto"/>
        <w:ind w:left="567"/>
        <w:jc w:val="both"/>
        <w:rPr>
          <w:rFonts w:ascii="Times New Roman" w:hAnsi="Times New Roman"/>
          <w:b/>
        </w:rPr>
      </w:pPr>
      <w:r w:rsidRPr="003E69BC">
        <w:rPr>
          <w:rFonts w:ascii="Times New Roman" w:hAnsi="Times New Roman"/>
          <w:b/>
        </w:rPr>
        <w:t>Цели и задачи литературного образования</w:t>
      </w:r>
    </w:p>
    <w:p w:rsidR="0004095D" w:rsidRPr="003E69BC" w:rsidRDefault="0004095D" w:rsidP="003E69BC">
      <w:pPr>
        <w:spacing w:after="0" w:line="240" w:lineRule="auto"/>
        <w:ind w:left="567"/>
        <w:jc w:val="both"/>
        <w:rPr>
          <w:rFonts w:ascii="Times New Roman" w:hAnsi="Times New Roman"/>
        </w:rPr>
      </w:pPr>
      <w:r w:rsidRPr="003E69BC">
        <w:rPr>
          <w:rFonts w:ascii="Times New Roman" w:hAnsi="Times New Roman"/>
        </w:rPr>
        <w:t>Литература – учебный предмет, освоение содержания которого направлено:</w:t>
      </w:r>
    </w:p>
    <w:p w:rsidR="0004095D" w:rsidRPr="003E69BC" w:rsidRDefault="0004095D" w:rsidP="003E69BC">
      <w:pPr>
        <w:numPr>
          <w:ilvl w:val="0"/>
          <w:numId w:val="146"/>
        </w:numPr>
        <w:tabs>
          <w:tab w:val="left" w:pos="1134"/>
        </w:tabs>
        <w:spacing w:after="0" w:line="240" w:lineRule="auto"/>
        <w:ind w:left="567" w:firstLine="0"/>
        <w:jc w:val="both"/>
        <w:rPr>
          <w:rFonts w:ascii="Times New Roman" w:hAnsi="Times New Roman"/>
        </w:rPr>
      </w:pPr>
      <w:r w:rsidRPr="003E69BC">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04095D" w:rsidRPr="003E69BC" w:rsidRDefault="0004095D" w:rsidP="003E69BC">
      <w:pPr>
        <w:numPr>
          <w:ilvl w:val="0"/>
          <w:numId w:val="146"/>
        </w:numPr>
        <w:tabs>
          <w:tab w:val="left" w:pos="1134"/>
        </w:tabs>
        <w:spacing w:after="0" w:line="240" w:lineRule="auto"/>
        <w:ind w:left="567" w:firstLine="0"/>
        <w:jc w:val="both"/>
        <w:rPr>
          <w:rFonts w:ascii="Times New Roman" w:hAnsi="Times New Roman"/>
        </w:rPr>
      </w:pPr>
      <w:r w:rsidRPr="003E69BC">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04095D" w:rsidRPr="003E69BC" w:rsidRDefault="0004095D" w:rsidP="003E69BC">
      <w:pPr>
        <w:numPr>
          <w:ilvl w:val="0"/>
          <w:numId w:val="146"/>
        </w:numPr>
        <w:tabs>
          <w:tab w:val="left" w:pos="1134"/>
        </w:tabs>
        <w:spacing w:after="0" w:line="240" w:lineRule="auto"/>
        <w:ind w:left="567" w:firstLine="0"/>
        <w:jc w:val="both"/>
        <w:rPr>
          <w:rFonts w:ascii="Times New Roman" w:hAnsi="Times New Roman"/>
        </w:rPr>
      </w:pPr>
      <w:r w:rsidRPr="003E69BC">
        <w:rPr>
          <w:rFonts w:ascii="Times New Roman" w:hAnsi="Times New Roman"/>
        </w:rPr>
        <w:t>на развитие эмоциональной сферы личности, образного, ассоциативного и логического мышления;</w:t>
      </w:r>
    </w:p>
    <w:p w:rsidR="0004095D" w:rsidRPr="003E69BC" w:rsidRDefault="0004095D" w:rsidP="003E69BC">
      <w:pPr>
        <w:numPr>
          <w:ilvl w:val="0"/>
          <w:numId w:val="146"/>
        </w:numPr>
        <w:tabs>
          <w:tab w:val="left" w:pos="1134"/>
        </w:tabs>
        <w:spacing w:after="0" w:line="240" w:lineRule="auto"/>
        <w:ind w:left="567" w:firstLine="0"/>
        <w:jc w:val="both"/>
        <w:rPr>
          <w:rFonts w:ascii="Times New Roman" w:hAnsi="Times New Roman"/>
        </w:rPr>
      </w:pPr>
      <w:r w:rsidRPr="003E69BC">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04095D" w:rsidRPr="003E69BC" w:rsidRDefault="0004095D" w:rsidP="003E69BC">
      <w:pPr>
        <w:numPr>
          <w:ilvl w:val="0"/>
          <w:numId w:val="146"/>
        </w:numPr>
        <w:tabs>
          <w:tab w:val="left" w:pos="1134"/>
        </w:tabs>
        <w:spacing w:after="0" w:line="240" w:lineRule="auto"/>
        <w:ind w:left="567" w:firstLine="0"/>
        <w:jc w:val="both"/>
        <w:rPr>
          <w:rFonts w:ascii="Times New Roman" w:hAnsi="Times New Roman"/>
        </w:rPr>
      </w:pPr>
      <w:r w:rsidRPr="003E69BC">
        <w:rPr>
          <w:rFonts w:ascii="Times New Roman" w:hAnsi="Times New Roman"/>
        </w:rPr>
        <w:t>на формирование потребности и способности выражения себя в слове.</w:t>
      </w:r>
    </w:p>
    <w:p w:rsidR="0004095D" w:rsidRPr="003E69BC" w:rsidRDefault="0004095D" w:rsidP="003E69BC">
      <w:pPr>
        <w:spacing w:after="0" w:line="240" w:lineRule="auto"/>
        <w:ind w:left="567"/>
        <w:jc w:val="both"/>
        <w:rPr>
          <w:rFonts w:ascii="Times New Roman" w:hAnsi="Times New Roman"/>
        </w:rPr>
      </w:pPr>
      <w:r w:rsidRPr="003E69BC">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04095D" w:rsidRPr="003E69BC" w:rsidRDefault="0004095D" w:rsidP="003E69BC">
      <w:pPr>
        <w:pStyle w:val="34"/>
        <w:spacing w:after="0" w:line="240" w:lineRule="auto"/>
        <w:ind w:left="567"/>
        <w:jc w:val="both"/>
        <w:rPr>
          <w:rFonts w:ascii="Times New Roman" w:hAnsi="Times New Roman"/>
          <w:sz w:val="22"/>
          <w:szCs w:val="22"/>
        </w:rPr>
      </w:pPr>
      <w:r w:rsidRPr="003E69BC">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w:t>
      </w:r>
      <w:r w:rsidRPr="003E69BC">
        <w:rPr>
          <w:rFonts w:ascii="Times New Roman" w:hAnsi="Times New Roman"/>
          <w:sz w:val="22"/>
          <w:szCs w:val="22"/>
        </w:rPr>
        <w:lastRenderedPageBreak/>
        <w:t xml:space="preserve">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04095D" w:rsidRPr="003E69BC" w:rsidRDefault="0004095D" w:rsidP="003E69BC">
      <w:pPr>
        <w:pStyle w:val="34"/>
        <w:spacing w:after="0" w:line="240" w:lineRule="auto"/>
        <w:ind w:left="567"/>
        <w:jc w:val="both"/>
        <w:rPr>
          <w:rFonts w:ascii="Times New Roman" w:hAnsi="Times New Roman"/>
          <w:sz w:val="22"/>
          <w:szCs w:val="22"/>
        </w:rPr>
      </w:pPr>
      <w:r w:rsidRPr="003E69BC">
        <w:rPr>
          <w:rFonts w:ascii="Times New Roman" w:hAnsi="Times New Roman"/>
          <w:sz w:val="22"/>
          <w:szCs w:val="22"/>
        </w:rPr>
        <w:t xml:space="preserve">Стратегическая </w:t>
      </w:r>
      <w:r w:rsidRPr="003E69BC">
        <w:rPr>
          <w:rFonts w:ascii="Times New Roman" w:hAnsi="Times New Roman"/>
          <w:bCs/>
          <w:sz w:val="22"/>
          <w:szCs w:val="22"/>
        </w:rPr>
        <w:t xml:space="preserve">цель </w:t>
      </w:r>
      <w:r w:rsidRPr="003E69BC">
        <w:rPr>
          <w:rFonts w:ascii="Times New Roman" w:hAnsi="Times New Roman"/>
          <w:sz w:val="22"/>
          <w:szCs w:val="22"/>
        </w:rPr>
        <w:t xml:space="preserve">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04095D" w:rsidRPr="003E69BC" w:rsidRDefault="0004095D" w:rsidP="003E69BC">
      <w:pPr>
        <w:pStyle w:val="34"/>
        <w:spacing w:after="0" w:line="240" w:lineRule="auto"/>
        <w:ind w:left="567"/>
        <w:jc w:val="both"/>
        <w:rPr>
          <w:rFonts w:ascii="Times New Roman" w:hAnsi="Times New Roman"/>
          <w:sz w:val="22"/>
          <w:szCs w:val="22"/>
        </w:rPr>
      </w:pPr>
      <w:r w:rsidRPr="003E69BC">
        <w:rPr>
          <w:rFonts w:ascii="Times New Roman" w:hAnsi="Times New Roman"/>
          <w:sz w:val="22"/>
          <w:szCs w:val="22"/>
        </w:rPr>
        <w:t xml:space="preserve">Изучение литературы в основной школе закладывает необходимый фундамент для достижения перечисленных целей. </w:t>
      </w:r>
    </w:p>
    <w:p w:rsidR="0004095D" w:rsidRPr="003E69BC" w:rsidRDefault="0004095D" w:rsidP="003E69BC">
      <w:pPr>
        <w:spacing w:after="0" w:line="240" w:lineRule="auto"/>
        <w:ind w:left="567"/>
        <w:jc w:val="both"/>
        <w:rPr>
          <w:rFonts w:ascii="Times New Roman" w:hAnsi="Times New Roman"/>
          <w:bCs/>
        </w:rPr>
      </w:pPr>
      <w:r w:rsidRPr="003E69BC">
        <w:rPr>
          <w:rFonts w:ascii="Times New Roman" w:hAnsi="Times New Roman"/>
          <w:bCs/>
        </w:rPr>
        <w:t xml:space="preserve">Объект изучения в учебном процессе </w:t>
      </w:r>
      <w:r w:rsidR="002C42E0" w:rsidRPr="003E69BC">
        <w:rPr>
          <w:rFonts w:ascii="Times New Roman" w:hAnsi="Times New Roman"/>
          <w:bCs/>
        </w:rPr>
        <w:t>–</w:t>
      </w:r>
      <w:r w:rsidRPr="003E69BC">
        <w:rPr>
          <w:rFonts w:ascii="Times New Roman" w:hAnsi="Times New Roman"/>
          <w:bCs/>
        </w:rPr>
        <w:t xml:space="preserve">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3E69BC">
        <w:rPr>
          <w:rFonts w:ascii="Times New Roman" w:hAnsi="Times New Roman"/>
          <w:lang w:eastAsia="ru-RU"/>
        </w:rPr>
        <w:t>вслух, про себя, по ролям; чтения аналитического, выборочного, комментированного, сопоставительного и др.) и</w:t>
      </w:r>
      <w:r w:rsidRPr="003E69BC">
        <w:rPr>
          <w:rFonts w:ascii="Times New Roman" w:hAnsi="Times New Roman"/>
          <w:bCs/>
        </w:rPr>
        <w:t xml:space="preserve"> базовых навыков творческого и академического письма, последовательно формирующихся на уроках литературы.</w:t>
      </w:r>
    </w:p>
    <w:p w:rsidR="0004095D" w:rsidRPr="003E69BC" w:rsidRDefault="0004095D" w:rsidP="003E69BC">
      <w:pPr>
        <w:spacing w:after="0" w:line="240" w:lineRule="auto"/>
        <w:ind w:left="567"/>
        <w:jc w:val="both"/>
        <w:rPr>
          <w:rFonts w:ascii="Times New Roman" w:hAnsi="Times New Roman"/>
        </w:rPr>
      </w:pPr>
      <w:r w:rsidRPr="003E69BC">
        <w:rPr>
          <w:rFonts w:ascii="Times New Roman" w:hAnsi="Times New Roman"/>
        </w:rPr>
        <w:t xml:space="preserve">Изучение литературы в школе решает следующие образовательные </w:t>
      </w:r>
      <w:r w:rsidRPr="003E69BC">
        <w:rPr>
          <w:rFonts w:ascii="Times New Roman" w:hAnsi="Times New Roman"/>
          <w:b/>
          <w:bCs/>
        </w:rPr>
        <w:t>задачи</w:t>
      </w:r>
      <w:r w:rsidRPr="003E69BC">
        <w:rPr>
          <w:rFonts w:ascii="Times New Roman" w:hAnsi="Times New Roman"/>
        </w:rPr>
        <w:t>:</w:t>
      </w:r>
    </w:p>
    <w:p w:rsidR="0004095D" w:rsidRPr="003E69BC" w:rsidRDefault="0004095D" w:rsidP="003E69BC">
      <w:pPr>
        <w:pStyle w:val="a8"/>
        <w:numPr>
          <w:ilvl w:val="0"/>
          <w:numId w:val="13"/>
        </w:numPr>
        <w:ind w:left="567" w:firstLine="0"/>
        <w:jc w:val="both"/>
        <w:rPr>
          <w:rFonts w:ascii="Times New Roman" w:hAnsi="Times New Roman"/>
          <w:i/>
          <w:sz w:val="22"/>
          <w:szCs w:val="22"/>
        </w:rPr>
      </w:pPr>
      <w:r w:rsidRPr="003E69BC">
        <w:rPr>
          <w:rFonts w:ascii="Times New Roman" w:hAnsi="Times New Roman"/>
          <w:sz w:val="22"/>
          <w:szCs w:val="22"/>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04095D" w:rsidRPr="003E69BC" w:rsidRDefault="0004095D" w:rsidP="003E69BC">
      <w:pPr>
        <w:pStyle w:val="a8"/>
        <w:numPr>
          <w:ilvl w:val="0"/>
          <w:numId w:val="13"/>
        </w:numPr>
        <w:ind w:left="567" w:firstLine="0"/>
        <w:jc w:val="both"/>
        <w:rPr>
          <w:rFonts w:ascii="Times New Roman" w:hAnsi="Times New Roman"/>
          <w:i/>
          <w:sz w:val="22"/>
          <w:szCs w:val="22"/>
        </w:rPr>
      </w:pPr>
      <w:r w:rsidRPr="003E69BC">
        <w:rPr>
          <w:rFonts w:ascii="Times New Roman" w:hAnsi="Times New Roman"/>
          <w:sz w:val="22"/>
          <w:szCs w:val="22"/>
        </w:rPr>
        <w:t>формирование и развитие представлений о литературном произведении как о художественном мире, особым образом построенном автором;</w:t>
      </w:r>
    </w:p>
    <w:p w:rsidR="0004095D" w:rsidRPr="003E69BC" w:rsidRDefault="0004095D" w:rsidP="003E69BC">
      <w:pPr>
        <w:pStyle w:val="a8"/>
        <w:numPr>
          <w:ilvl w:val="0"/>
          <w:numId w:val="13"/>
        </w:numPr>
        <w:ind w:left="567" w:firstLine="0"/>
        <w:jc w:val="both"/>
        <w:rPr>
          <w:rFonts w:ascii="Times New Roman" w:hAnsi="Times New Roman"/>
          <w:i/>
          <w:sz w:val="22"/>
          <w:szCs w:val="22"/>
        </w:rPr>
      </w:pPr>
      <w:r w:rsidRPr="003E69BC">
        <w:rPr>
          <w:rFonts w:ascii="Times New Roman" w:eastAsia="Times New Roman" w:hAnsi="Times New Roman"/>
          <w:sz w:val="22"/>
          <w:szCs w:val="22"/>
        </w:rPr>
        <w:t xml:space="preserve">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w:t>
      </w:r>
      <w:r w:rsidR="002C42E0" w:rsidRPr="003E69BC">
        <w:rPr>
          <w:rFonts w:ascii="Times New Roman" w:eastAsia="Times New Roman" w:hAnsi="Times New Roman"/>
          <w:sz w:val="22"/>
          <w:szCs w:val="22"/>
        </w:rPr>
        <w:t>П</w:t>
      </w:r>
      <w:r w:rsidRPr="003E69BC">
        <w:rPr>
          <w:rFonts w:ascii="Times New Roman" w:eastAsia="Times New Roman" w:hAnsi="Times New Roman"/>
          <w:sz w:val="22"/>
          <w:szCs w:val="22"/>
        </w:rPr>
        <w:t>.;</w:t>
      </w:r>
    </w:p>
    <w:p w:rsidR="0004095D" w:rsidRPr="003E69BC" w:rsidRDefault="0004095D" w:rsidP="003E69BC">
      <w:pPr>
        <w:pStyle w:val="a8"/>
        <w:numPr>
          <w:ilvl w:val="0"/>
          <w:numId w:val="13"/>
        </w:numPr>
        <w:ind w:left="567" w:firstLine="0"/>
        <w:jc w:val="both"/>
        <w:rPr>
          <w:rFonts w:ascii="Times New Roman" w:hAnsi="Times New Roman"/>
          <w:i/>
          <w:sz w:val="22"/>
          <w:szCs w:val="22"/>
        </w:rPr>
      </w:pPr>
      <w:r w:rsidRPr="003E69BC">
        <w:rPr>
          <w:rFonts w:ascii="Times New Roman" w:eastAsia="Times New Roman" w:hAnsi="Times New Roman"/>
          <w:sz w:val="22"/>
          <w:szCs w:val="22"/>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3E69BC">
        <w:rPr>
          <w:rFonts w:ascii="Times New Roman" w:hAnsi="Times New Roman"/>
          <w:sz w:val="22"/>
          <w:szCs w:val="22"/>
        </w:rPr>
        <w:t>ответственного отношения к разнообразным художественным смыслам</w:t>
      </w:r>
      <w:r w:rsidRPr="003E69BC">
        <w:rPr>
          <w:rFonts w:ascii="Times New Roman" w:eastAsia="Times New Roman" w:hAnsi="Times New Roman"/>
          <w:sz w:val="22"/>
          <w:szCs w:val="22"/>
        </w:rPr>
        <w:t>;</w:t>
      </w:r>
    </w:p>
    <w:p w:rsidR="0004095D" w:rsidRPr="003E69BC" w:rsidRDefault="0004095D" w:rsidP="003E69BC">
      <w:pPr>
        <w:pStyle w:val="a8"/>
        <w:widowControl w:val="0"/>
        <w:numPr>
          <w:ilvl w:val="0"/>
          <w:numId w:val="13"/>
        </w:numPr>
        <w:autoSpaceDE w:val="0"/>
        <w:autoSpaceDN w:val="0"/>
        <w:adjustRightInd w:val="0"/>
        <w:ind w:left="567" w:firstLine="0"/>
        <w:jc w:val="both"/>
        <w:rPr>
          <w:rFonts w:ascii="Times New Roman" w:eastAsia="Times New Roman" w:hAnsi="Times New Roman"/>
          <w:sz w:val="22"/>
          <w:szCs w:val="22"/>
        </w:rPr>
      </w:pPr>
      <w:r w:rsidRPr="003E69BC">
        <w:rPr>
          <w:rFonts w:ascii="Times New Roman" w:hAnsi="Times New Roman"/>
          <w:sz w:val="22"/>
          <w:szCs w:val="22"/>
        </w:rPr>
        <w:t xml:space="preserve">формирование отношения к литературе как к </w:t>
      </w:r>
      <w:r w:rsidRPr="003E69BC">
        <w:rPr>
          <w:rFonts w:ascii="Times New Roman" w:eastAsia="Times New Roman" w:hAnsi="Times New Roman"/>
          <w:sz w:val="22"/>
          <w:szCs w:val="22"/>
        </w:rPr>
        <w:t>особому способу познания жизни;</w:t>
      </w:r>
    </w:p>
    <w:p w:rsidR="0004095D" w:rsidRPr="003E69BC" w:rsidRDefault="0004095D" w:rsidP="003E69BC">
      <w:pPr>
        <w:pStyle w:val="a8"/>
        <w:numPr>
          <w:ilvl w:val="0"/>
          <w:numId w:val="13"/>
        </w:numPr>
        <w:ind w:left="567" w:firstLine="0"/>
        <w:jc w:val="both"/>
        <w:rPr>
          <w:rFonts w:ascii="Times New Roman" w:hAnsi="Times New Roman"/>
          <w:i/>
          <w:sz w:val="22"/>
          <w:szCs w:val="22"/>
        </w:rPr>
      </w:pPr>
      <w:r w:rsidRPr="003E69BC">
        <w:rPr>
          <w:rFonts w:ascii="Times New Roman" w:hAnsi="Times New Roman"/>
          <w:sz w:val="22"/>
          <w:szCs w:val="22"/>
        </w:rPr>
        <w:t xml:space="preserve">воспитание у читателя культуры выражения собственной позиции, </w:t>
      </w:r>
      <w:r w:rsidRPr="003E69BC">
        <w:rPr>
          <w:rFonts w:ascii="Times New Roman" w:eastAsia="Times New Roman" w:hAnsi="Times New Roman"/>
          <w:sz w:val="22"/>
          <w:szCs w:val="22"/>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04095D" w:rsidRPr="003E69BC" w:rsidRDefault="0004095D" w:rsidP="003E69BC">
      <w:pPr>
        <w:pStyle w:val="a8"/>
        <w:numPr>
          <w:ilvl w:val="0"/>
          <w:numId w:val="13"/>
        </w:numPr>
        <w:ind w:left="567" w:firstLine="0"/>
        <w:jc w:val="both"/>
        <w:rPr>
          <w:rFonts w:ascii="Times New Roman" w:hAnsi="Times New Roman"/>
          <w:b/>
          <w:bCs/>
          <w:sz w:val="22"/>
          <w:szCs w:val="22"/>
        </w:rPr>
      </w:pPr>
      <w:r w:rsidRPr="003E69BC">
        <w:rPr>
          <w:rFonts w:ascii="Times New Roman" w:hAnsi="Times New Roman"/>
          <w:sz w:val="22"/>
          <w:szCs w:val="22"/>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3E69BC">
        <w:rPr>
          <w:rFonts w:ascii="Times New Roman" w:eastAsia="Times New Roman" w:hAnsi="Times New Roman"/>
          <w:sz w:val="22"/>
          <w:szCs w:val="22"/>
        </w:rPr>
        <w:t>развитие способности понимать литературные художественные произведения, отражающие разные этнокультурные традиции;</w:t>
      </w:r>
    </w:p>
    <w:p w:rsidR="0004095D" w:rsidRPr="003E69BC" w:rsidRDefault="0004095D" w:rsidP="003E69BC">
      <w:pPr>
        <w:pStyle w:val="a8"/>
        <w:numPr>
          <w:ilvl w:val="0"/>
          <w:numId w:val="13"/>
        </w:numPr>
        <w:ind w:left="567" w:firstLine="0"/>
        <w:jc w:val="both"/>
        <w:rPr>
          <w:rFonts w:ascii="Times New Roman" w:hAnsi="Times New Roman"/>
          <w:b/>
          <w:bCs/>
          <w:sz w:val="22"/>
          <w:szCs w:val="22"/>
        </w:rPr>
      </w:pPr>
      <w:r w:rsidRPr="003E69BC">
        <w:rPr>
          <w:rFonts w:ascii="Times New Roman" w:eastAsia="Times New Roman" w:hAnsi="Times New Roman"/>
          <w:sz w:val="22"/>
          <w:szCs w:val="22"/>
        </w:rPr>
        <w:t xml:space="preserve">воспитание квалифицированного читателя со сформированным эстетическим вкусом; </w:t>
      </w:r>
    </w:p>
    <w:p w:rsidR="0004095D" w:rsidRPr="003E69BC" w:rsidRDefault="0004095D" w:rsidP="003E69BC">
      <w:pPr>
        <w:pStyle w:val="a8"/>
        <w:widowControl w:val="0"/>
        <w:numPr>
          <w:ilvl w:val="0"/>
          <w:numId w:val="13"/>
        </w:numPr>
        <w:autoSpaceDE w:val="0"/>
        <w:autoSpaceDN w:val="0"/>
        <w:adjustRightInd w:val="0"/>
        <w:ind w:left="567" w:firstLine="0"/>
        <w:jc w:val="both"/>
        <w:rPr>
          <w:rFonts w:ascii="Times New Roman" w:eastAsia="Times New Roman" w:hAnsi="Times New Roman"/>
          <w:sz w:val="22"/>
          <w:szCs w:val="22"/>
        </w:rPr>
      </w:pPr>
      <w:r w:rsidRPr="003E69BC">
        <w:rPr>
          <w:rFonts w:ascii="Times New Roman" w:hAnsi="Times New Roman"/>
          <w:sz w:val="22"/>
          <w:szCs w:val="22"/>
        </w:rPr>
        <w:t>формирование отношения к литературе как к одной из основных культурных ценностей народа</w:t>
      </w:r>
      <w:r w:rsidRPr="003E69BC">
        <w:rPr>
          <w:rFonts w:ascii="Times New Roman" w:eastAsia="Times New Roman" w:hAnsi="Times New Roman"/>
          <w:sz w:val="22"/>
          <w:szCs w:val="22"/>
        </w:rPr>
        <w:t>;</w:t>
      </w:r>
    </w:p>
    <w:p w:rsidR="0004095D" w:rsidRPr="003E69BC" w:rsidRDefault="0004095D" w:rsidP="003E69BC">
      <w:pPr>
        <w:pStyle w:val="a8"/>
        <w:numPr>
          <w:ilvl w:val="0"/>
          <w:numId w:val="13"/>
        </w:numPr>
        <w:ind w:left="567" w:firstLine="0"/>
        <w:jc w:val="both"/>
        <w:rPr>
          <w:rFonts w:ascii="Times New Roman" w:hAnsi="Times New Roman"/>
          <w:b/>
          <w:bCs/>
          <w:sz w:val="22"/>
          <w:szCs w:val="22"/>
        </w:rPr>
      </w:pPr>
      <w:r w:rsidRPr="003E69BC">
        <w:rPr>
          <w:rFonts w:ascii="Times New Roman" w:hAnsi="Times New Roman"/>
          <w:sz w:val="22"/>
          <w:szCs w:val="22"/>
        </w:rPr>
        <w:t xml:space="preserve">обеспечение через чтение и изучение классической и современной литературы культурной самоидентификации; </w:t>
      </w:r>
    </w:p>
    <w:p w:rsidR="0004095D" w:rsidRPr="003E69BC" w:rsidRDefault="0004095D" w:rsidP="003E69BC">
      <w:pPr>
        <w:pStyle w:val="a8"/>
        <w:widowControl w:val="0"/>
        <w:numPr>
          <w:ilvl w:val="0"/>
          <w:numId w:val="13"/>
        </w:numPr>
        <w:autoSpaceDE w:val="0"/>
        <w:autoSpaceDN w:val="0"/>
        <w:adjustRightInd w:val="0"/>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осознание значимости чтения и изучения литературы для своего дальнейшего развития;</w:t>
      </w:r>
    </w:p>
    <w:p w:rsidR="0004095D" w:rsidRPr="003E69BC" w:rsidRDefault="0004095D" w:rsidP="003E69BC">
      <w:pPr>
        <w:pStyle w:val="a8"/>
        <w:numPr>
          <w:ilvl w:val="0"/>
          <w:numId w:val="13"/>
        </w:numPr>
        <w:ind w:left="567" w:firstLine="0"/>
        <w:jc w:val="both"/>
        <w:rPr>
          <w:rFonts w:ascii="Times New Roman" w:hAnsi="Times New Roman"/>
          <w:i/>
          <w:sz w:val="22"/>
          <w:szCs w:val="22"/>
        </w:rPr>
      </w:pPr>
      <w:r w:rsidRPr="003E69BC">
        <w:rPr>
          <w:rFonts w:ascii="Times New Roman" w:eastAsia="Times New Roman" w:hAnsi="Times New Roman"/>
          <w:sz w:val="22"/>
          <w:szCs w:val="22"/>
        </w:rPr>
        <w:t xml:space="preserve">формирование у школьника стремления сознательно планировать свое досуговое чтение. </w:t>
      </w:r>
    </w:p>
    <w:p w:rsidR="0042291A" w:rsidRPr="003E69BC" w:rsidRDefault="00034BFE" w:rsidP="003E69BC">
      <w:pPr>
        <w:spacing w:after="0" w:line="240" w:lineRule="auto"/>
        <w:ind w:left="567"/>
        <w:rPr>
          <w:rFonts w:ascii="Times New Roman" w:hAnsi="Times New Roman"/>
          <w:b/>
        </w:rPr>
      </w:pPr>
      <w:r w:rsidRPr="003E69BC">
        <w:rPr>
          <w:rFonts w:ascii="Times New Roman" w:hAnsi="Times New Roman"/>
        </w:rPr>
        <w:t>П</w:t>
      </w:r>
      <w:r w:rsidR="0042291A" w:rsidRPr="003E69BC">
        <w:rPr>
          <w:rFonts w:ascii="Times New Roman" w:hAnsi="Times New Roman"/>
        </w:rPr>
        <w:t>рограмма по литературе строится с учетом:</w:t>
      </w:r>
    </w:p>
    <w:p w:rsidR="0042291A" w:rsidRPr="003E69BC" w:rsidRDefault="0042291A" w:rsidP="003E69BC">
      <w:pPr>
        <w:numPr>
          <w:ilvl w:val="0"/>
          <w:numId w:val="12"/>
        </w:numPr>
        <w:tabs>
          <w:tab w:val="left" w:pos="1134"/>
        </w:tabs>
        <w:spacing w:after="0" w:line="240" w:lineRule="auto"/>
        <w:ind w:left="567" w:firstLine="0"/>
        <w:jc w:val="both"/>
        <w:rPr>
          <w:rFonts w:ascii="Times New Roman" w:hAnsi="Times New Roman"/>
        </w:rPr>
      </w:pPr>
      <w:r w:rsidRPr="003E69BC">
        <w:rPr>
          <w:rFonts w:ascii="Times New Roman" w:hAnsi="Times New Roman"/>
        </w:rPr>
        <w:t>лучших традиций отечественной методики  преподавания литературы</w:t>
      </w:r>
      <w:r w:rsidR="007332F5" w:rsidRPr="003E69BC">
        <w:rPr>
          <w:rFonts w:ascii="Times New Roman" w:hAnsi="Times New Roman"/>
        </w:rPr>
        <w:t xml:space="preserve">, </w:t>
      </w:r>
      <w:r w:rsidR="007332F5" w:rsidRPr="003E69BC">
        <w:rPr>
          <w:rStyle w:val="5yl5"/>
          <w:rFonts w:ascii="Times New Roman" w:hAnsi="Times New Roman"/>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3E69BC">
        <w:rPr>
          <w:rFonts w:ascii="Times New Roman" w:hAnsi="Times New Roman"/>
        </w:rPr>
        <w:t>;</w:t>
      </w:r>
    </w:p>
    <w:p w:rsidR="0042291A" w:rsidRPr="003E69BC" w:rsidRDefault="0042291A" w:rsidP="003E69BC">
      <w:pPr>
        <w:numPr>
          <w:ilvl w:val="0"/>
          <w:numId w:val="12"/>
        </w:numPr>
        <w:tabs>
          <w:tab w:val="left" w:pos="1134"/>
        </w:tabs>
        <w:spacing w:after="0" w:line="240" w:lineRule="auto"/>
        <w:ind w:left="567" w:firstLine="0"/>
        <w:jc w:val="both"/>
        <w:rPr>
          <w:rFonts w:ascii="Times New Roman" w:hAnsi="Times New Roman"/>
        </w:rPr>
      </w:pPr>
      <w:r w:rsidRPr="003E69BC">
        <w:rPr>
          <w:rFonts w:ascii="Times New Roman" w:hAnsi="Times New Roman"/>
        </w:rPr>
        <w:t>традицийизученияконкретныхпроизведений (прежде всего русской и зарубежной классики), сложившихся в школьной практике;</w:t>
      </w:r>
    </w:p>
    <w:p w:rsidR="007332F5" w:rsidRPr="003E69BC" w:rsidRDefault="007332F5" w:rsidP="003E69BC">
      <w:pPr>
        <w:numPr>
          <w:ilvl w:val="0"/>
          <w:numId w:val="12"/>
        </w:numPr>
        <w:spacing w:after="0" w:line="240" w:lineRule="auto"/>
        <w:ind w:left="567" w:firstLine="0"/>
        <w:jc w:val="both"/>
        <w:rPr>
          <w:rFonts w:ascii="Times New Roman" w:eastAsia="Times New Roman" w:hAnsi="Times New Roman"/>
          <w:lang w:eastAsia="ru-RU"/>
        </w:rPr>
      </w:pPr>
      <w:r w:rsidRPr="003E69BC">
        <w:rPr>
          <w:rFonts w:ascii="Times New Roman" w:hAnsi="Times New Roman"/>
        </w:rP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w:t>
      </w:r>
      <w:r w:rsidRPr="003E69BC">
        <w:rPr>
          <w:rFonts w:ascii="Times New Roman" w:hAnsi="Times New Roman"/>
        </w:rPr>
        <w:lastRenderedPageBreak/>
        <w:t>(то есть образующих</w:t>
      </w:r>
      <w:r w:rsidRPr="003E69BC">
        <w:rPr>
          <w:rFonts w:ascii="Times New Roman" w:eastAsia="Times New Roman" w:hAnsi="Times New Roman"/>
          <w:lang w:eastAsia="ru-RU"/>
        </w:rPr>
        <w:t xml:space="preserve">совокупность наиболее авторитетных для национальной традиции писательских имен, корпусов их творчества и их отдельных произведений); </w:t>
      </w:r>
    </w:p>
    <w:p w:rsidR="0042291A" w:rsidRPr="003E69BC" w:rsidRDefault="0042291A" w:rsidP="003E69BC">
      <w:pPr>
        <w:numPr>
          <w:ilvl w:val="0"/>
          <w:numId w:val="12"/>
        </w:numPr>
        <w:tabs>
          <w:tab w:val="left" w:pos="1134"/>
        </w:tabs>
        <w:spacing w:after="0" w:line="240" w:lineRule="auto"/>
        <w:ind w:left="567" w:firstLine="0"/>
        <w:jc w:val="both"/>
        <w:rPr>
          <w:rFonts w:ascii="Times New Roman" w:hAnsi="Times New Roman"/>
        </w:rPr>
      </w:pPr>
      <w:r w:rsidRPr="003E69BC">
        <w:rPr>
          <w:rFonts w:ascii="Times New Roman" w:hAnsi="Times New Roman"/>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3E69BC" w:rsidRDefault="0042291A" w:rsidP="003E69BC">
      <w:pPr>
        <w:numPr>
          <w:ilvl w:val="0"/>
          <w:numId w:val="12"/>
        </w:numPr>
        <w:tabs>
          <w:tab w:val="left" w:pos="1134"/>
        </w:tabs>
        <w:spacing w:after="0" w:line="240" w:lineRule="auto"/>
        <w:ind w:left="567" w:firstLine="0"/>
        <w:jc w:val="both"/>
        <w:rPr>
          <w:rFonts w:ascii="Times New Roman" w:hAnsi="Times New Roman"/>
        </w:rPr>
      </w:pPr>
      <w:r w:rsidRPr="003E69BC">
        <w:rPr>
          <w:rFonts w:ascii="Times New Roman" w:hAnsi="Times New Roman"/>
        </w:rPr>
        <w:t>соответствия рекомендуемых к изучению литературных произведений возрастным и психологическим особенностям обучающихся;</w:t>
      </w:r>
    </w:p>
    <w:p w:rsidR="0042291A" w:rsidRPr="003E69BC" w:rsidRDefault="0042291A" w:rsidP="003E69BC">
      <w:pPr>
        <w:numPr>
          <w:ilvl w:val="0"/>
          <w:numId w:val="12"/>
        </w:numPr>
        <w:tabs>
          <w:tab w:val="left" w:pos="1134"/>
        </w:tabs>
        <w:spacing w:after="0" w:line="240" w:lineRule="auto"/>
        <w:ind w:left="567" w:firstLine="0"/>
        <w:jc w:val="both"/>
        <w:rPr>
          <w:rFonts w:ascii="Times New Roman" w:hAnsi="Times New Roman"/>
        </w:rPr>
      </w:pPr>
      <w:r w:rsidRPr="003E69BC">
        <w:rPr>
          <w:rFonts w:ascii="Times New Roman" w:hAnsi="Times New Roman"/>
        </w:rPr>
        <w:t>требований современного культурно-исторического контекста к изучению классической литературы;</w:t>
      </w:r>
    </w:p>
    <w:p w:rsidR="0042291A" w:rsidRPr="003E69BC" w:rsidRDefault="0042291A" w:rsidP="003E69BC">
      <w:pPr>
        <w:numPr>
          <w:ilvl w:val="0"/>
          <w:numId w:val="12"/>
        </w:numPr>
        <w:tabs>
          <w:tab w:val="left" w:pos="1134"/>
        </w:tabs>
        <w:spacing w:after="0" w:line="240" w:lineRule="auto"/>
        <w:ind w:left="567" w:firstLine="0"/>
        <w:jc w:val="both"/>
        <w:rPr>
          <w:rFonts w:ascii="Times New Roman" w:hAnsi="Times New Roman"/>
        </w:rPr>
      </w:pPr>
      <w:r w:rsidRPr="003E69BC">
        <w:rPr>
          <w:rFonts w:ascii="Times New Roman" w:hAnsi="Times New Roman"/>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3E69BC" w:rsidRDefault="00034BFE" w:rsidP="003E69BC">
      <w:pPr>
        <w:spacing w:after="0" w:line="240" w:lineRule="auto"/>
        <w:ind w:left="567"/>
        <w:jc w:val="both"/>
        <w:rPr>
          <w:rFonts w:ascii="Times New Roman" w:hAnsi="Times New Roman"/>
        </w:rPr>
      </w:pPr>
      <w:r w:rsidRPr="003E69BC">
        <w:rPr>
          <w:rFonts w:ascii="Times New Roman" w:hAnsi="Times New Roman"/>
        </w:rPr>
        <w:t>П</w:t>
      </w:r>
      <w:r w:rsidR="0042291A" w:rsidRPr="003E69BC">
        <w:rPr>
          <w:rFonts w:ascii="Times New Roman" w:hAnsi="Times New Roman"/>
        </w:rPr>
        <w:t>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Pr="003E69BC">
        <w:rPr>
          <w:rFonts w:ascii="Times New Roman" w:hAnsi="Times New Roman"/>
        </w:rPr>
        <w:t xml:space="preserve"> учителей</w:t>
      </w:r>
      <w:r w:rsidR="009D3152" w:rsidRPr="003E69BC">
        <w:rPr>
          <w:rFonts w:ascii="Times New Roman" w:hAnsi="Times New Roman"/>
        </w:rPr>
        <w:t>)</w:t>
      </w:r>
      <w:r w:rsidR="0042291A" w:rsidRPr="003E69BC">
        <w:rPr>
          <w:rFonts w:ascii="Times New Roman" w:hAnsi="Times New Roman"/>
        </w:rPr>
        <w:t>.</w:t>
      </w:r>
    </w:p>
    <w:p w:rsidR="0042291A" w:rsidRPr="003E69BC" w:rsidRDefault="0042291A" w:rsidP="003E69BC">
      <w:pPr>
        <w:spacing w:after="0" w:line="240" w:lineRule="auto"/>
        <w:ind w:left="567"/>
        <w:jc w:val="both"/>
        <w:rPr>
          <w:rFonts w:ascii="Times New Roman" w:hAnsi="Times New Roman"/>
        </w:rPr>
      </w:pPr>
      <w:r w:rsidRPr="003E69BC">
        <w:rPr>
          <w:rFonts w:ascii="Times New Roman" w:hAnsi="Times New Roman"/>
          <w:bCs/>
        </w:rPr>
        <w:t>Список А</w:t>
      </w:r>
      <w:r w:rsidR="00034BFE" w:rsidRPr="003E69BC">
        <w:rPr>
          <w:rFonts w:ascii="Times New Roman" w:hAnsi="Times New Roman"/>
        </w:rPr>
        <w:t>-</w:t>
      </w:r>
      <w:r w:rsidRPr="003E69BC">
        <w:rPr>
          <w:rFonts w:ascii="Times New Roman" w:hAnsi="Times New Roman"/>
          <w:bCs/>
        </w:rPr>
        <w:t>перечень конкретных произведений</w:t>
      </w:r>
      <w:r w:rsidRPr="003E69BC">
        <w:rPr>
          <w:rFonts w:ascii="Times New Roman" w:hAnsi="Times New Roman"/>
        </w:rPr>
        <w:t xml:space="preserve"> (например: </w:t>
      </w:r>
      <w:r w:rsidRPr="003E69BC">
        <w:rPr>
          <w:rFonts w:ascii="Times New Roman" w:hAnsi="Times New Roman"/>
          <w:iCs/>
        </w:rPr>
        <w:t>А.С.Пушкин «Евгений Онегин», Н.В.Гоголь «Мертвые души»</w:t>
      </w:r>
      <w:r w:rsidRPr="003E69BC">
        <w:rPr>
          <w:rFonts w:ascii="Times New Roman" w:hAnsi="Times New Roman"/>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3E69BC">
        <w:rPr>
          <w:rFonts w:ascii="Times New Roman" w:hAnsi="Times New Roman"/>
          <w:bCs/>
        </w:rPr>
        <w:t>А</w:t>
      </w:r>
      <w:r w:rsidRPr="003E69BC">
        <w:rPr>
          <w:rFonts w:ascii="Times New Roman" w:hAnsi="Times New Roman"/>
        </w:rPr>
        <w:t xml:space="preserve"> нет.</w:t>
      </w:r>
    </w:p>
    <w:p w:rsidR="0042291A" w:rsidRPr="003E69BC" w:rsidRDefault="0042291A" w:rsidP="003E69BC">
      <w:pPr>
        <w:spacing w:after="0" w:line="240" w:lineRule="auto"/>
        <w:ind w:left="567"/>
        <w:jc w:val="both"/>
        <w:rPr>
          <w:rFonts w:ascii="Times New Roman" w:hAnsi="Times New Roman"/>
        </w:rPr>
      </w:pPr>
      <w:r w:rsidRPr="003E69BC">
        <w:rPr>
          <w:rFonts w:ascii="Times New Roman" w:hAnsi="Times New Roman"/>
          <w:bCs/>
        </w:rPr>
        <w:t>Список В</w:t>
      </w:r>
      <w:r w:rsidR="00034BFE" w:rsidRPr="003E69BC">
        <w:rPr>
          <w:rFonts w:ascii="Times New Roman" w:hAnsi="Times New Roman"/>
        </w:rPr>
        <w:t>-</w:t>
      </w:r>
      <w:r w:rsidRPr="003E69BC">
        <w:rPr>
          <w:rFonts w:ascii="Times New Roman" w:hAnsi="Times New Roman"/>
          <w:bCs/>
        </w:rPr>
        <w:t xml:space="preserve">переченьавторов, </w:t>
      </w:r>
      <w:r w:rsidRPr="003E69BC">
        <w:rPr>
          <w:rFonts w:ascii="Times New Roman" w:hAnsi="Times New Roman"/>
        </w:rPr>
        <w:t>изуче</w:t>
      </w:r>
      <w:r w:rsidR="00034BFE" w:rsidRPr="003E69BC">
        <w:rPr>
          <w:rFonts w:ascii="Times New Roman" w:hAnsi="Times New Roman"/>
        </w:rPr>
        <w:t>ние которых обязательно в школе</w:t>
      </w:r>
      <w:r w:rsidRPr="003E69BC">
        <w:rPr>
          <w:rFonts w:ascii="Times New Roman" w:hAnsi="Times New Roman"/>
        </w:rPr>
        <w:t>. Перечень произведений названных в списке</w:t>
      </w:r>
      <w:r w:rsidRPr="003E69BC">
        <w:rPr>
          <w:rFonts w:ascii="Times New Roman" w:hAnsi="Times New Roman"/>
          <w:bCs/>
        </w:rPr>
        <w:t>В</w:t>
      </w:r>
      <w:r w:rsidRPr="003E69BC">
        <w:rPr>
          <w:rFonts w:ascii="Times New Roman" w:hAnsi="Times New Roman"/>
        </w:rPr>
        <w:t xml:space="preserve">авторов является ориентировочным и может быть дополнен составителями программ УМК и рабочих программ. </w:t>
      </w:r>
      <w:r w:rsidR="00034BFE" w:rsidRPr="003E69BC">
        <w:rPr>
          <w:rFonts w:ascii="Times New Roman" w:hAnsi="Times New Roman"/>
        </w:rPr>
        <w:t xml:space="preserve">Минимальное количество произведений, обязательных для изучения, указано, например: </w:t>
      </w:r>
      <w:r w:rsidR="00034BFE" w:rsidRPr="003E69BC">
        <w:rPr>
          <w:rFonts w:ascii="Times New Roman" w:hAnsi="Times New Roman"/>
          <w:iCs/>
        </w:rPr>
        <w:t>А. Блок. 1 стихотворение; М. Булгаков. 1 повесть</w:t>
      </w:r>
      <w:r w:rsidR="00034BFE" w:rsidRPr="003E69BC">
        <w:rPr>
          <w:rFonts w:ascii="Times New Roman" w:hAnsi="Times New Roman"/>
        </w:rPr>
        <w:t xml:space="preserve">.  Конкретное произведение каждого автора выбирается составителем программы </w:t>
      </w:r>
      <w:r w:rsidRPr="003E69BC">
        <w:rPr>
          <w:rFonts w:ascii="Times New Roman" w:hAnsi="Times New Roman"/>
        </w:rPr>
        <w:t>В программы включаются произведения всех указанных в списке</w:t>
      </w:r>
      <w:r w:rsidRPr="003E69BC">
        <w:rPr>
          <w:rFonts w:ascii="Times New Roman" w:hAnsi="Times New Roman"/>
          <w:bCs/>
        </w:rPr>
        <w:t>В</w:t>
      </w:r>
      <w:r w:rsidRPr="003E69BC">
        <w:rPr>
          <w:rFonts w:ascii="Times New Roman" w:hAnsi="Times New Roman"/>
        </w:rPr>
        <w:t xml:space="preserve"> авторов. Единство списков в разных рабочих программах скрепляется в списке</w:t>
      </w:r>
      <w:r w:rsidRPr="003E69BC">
        <w:rPr>
          <w:rFonts w:ascii="Times New Roman" w:hAnsi="Times New Roman"/>
          <w:bCs/>
        </w:rPr>
        <w:t>В</w:t>
      </w:r>
      <w:r w:rsidRPr="003E69BC">
        <w:rPr>
          <w:rFonts w:ascii="Times New Roman" w:hAnsi="Times New Roman"/>
        </w:rPr>
        <w:t xml:space="preserve"> фигурой автора. </w:t>
      </w:r>
    </w:p>
    <w:p w:rsidR="0042291A" w:rsidRPr="003E69BC" w:rsidRDefault="0042291A" w:rsidP="003E69BC">
      <w:pPr>
        <w:spacing w:after="0" w:line="240" w:lineRule="auto"/>
        <w:ind w:left="567"/>
        <w:jc w:val="both"/>
        <w:rPr>
          <w:rFonts w:ascii="Times New Roman" w:hAnsi="Times New Roman"/>
        </w:rPr>
      </w:pPr>
      <w:r w:rsidRPr="003E69BC">
        <w:rPr>
          <w:rFonts w:ascii="Times New Roman" w:hAnsi="Times New Roman"/>
          <w:bCs/>
        </w:rPr>
        <w:t>Список С</w:t>
      </w:r>
      <w:r w:rsidR="00034BFE" w:rsidRPr="003E69BC">
        <w:rPr>
          <w:rFonts w:ascii="Times New Roman" w:hAnsi="Times New Roman"/>
          <w:bCs/>
        </w:rPr>
        <w:t>-</w:t>
      </w:r>
      <w:r w:rsidRPr="003E69BC">
        <w:rPr>
          <w:rFonts w:ascii="Times New Roman" w:hAnsi="Times New Roman"/>
          <w:bCs/>
        </w:rPr>
        <w:t xml:space="preserve">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3E69BC">
        <w:rPr>
          <w:rFonts w:ascii="Times New Roman" w:hAnsi="Times New Roman"/>
        </w:rPr>
        <w:t xml:space="preserve">Минимальное количество произведений указано, например: </w:t>
      </w:r>
      <w:r w:rsidR="009D3152" w:rsidRPr="003E69BC">
        <w:rPr>
          <w:rFonts w:ascii="Times New Roman" w:hAnsi="Times New Roman"/>
          <w:iCs/>
        </w:rPr>
        <w:t>п</w:t>
      </w:r>
      <w:r w:rsidRPr="003E69BC">
        <w:rPr>
          <w:rFonts w:ascii="Times New Roman" w:hAnsi="Times New Roman"/>
          <w:iCs/>
        </w:rPr>
        <w:t>оэзия пушкинской эпохи: К.Н.Батюшков, А.А.Дельвиг, Н.М.Языков, Е.А.Баратынский (2-3 стихотворения на выбор)</w:t>
      </w:r>
      <w:r w:rsidRPr="003E69BC">
        <w:rPr>
          <w:rFonts w:ascii="Times New Roman" w:hAnsi="Times New Roman"/>
        </w:rPr>
        <w:t xml:space="preserve">. В программах указываются произведения писателей всех групп авторов из списка </w:t>
      </w:r>
      <w:r w:rsidRPr="003E69BC">
        <w:rPr>
          <w:rFonts w:ascii="Times New Roman" w:hAnsi="Times New Roman"/>
          <w:bCs/>
        </w:rPr>
        <w:t>С</w:t>
      </w:r>
      <w:r w:rsidRPr="003E69BC">
        <w:rPr>
          <w:rFonts w:ascii="Times New Roman" w:hAnsi="Times New Roman"/>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3E69BC">
        <w:rPr>
          <w:rFonts w:ascii="Times New Roman" w:hAnsi="Times New Roman"/>
          <w:bCs/>
        </w:rPr>
        <w:t>С</w:t>
      </w:r>
      <w:r w:rsidRPr="003E69BC">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3E69BC" w:rsidRDefault="0042291A" w:rsidP="003E69BC">
      <w:pPr>
        <w:spacing w:after="0" w:line="240" w:lineRule="auto"/>
        <w:ind w:left="567"/>
        <w:jc w:val="both"/>
        <w:rPr>
          <w:rFonts w:ascii="Times New Roman" w:hAnsi="Times New Roman"/>
        </w:rPr>
      </w:pPr>
      <w:r w:rsidRPr="003E69BC">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учащийся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3E69BC" w:rsidRDefault="0042291A" w:rsidP="003E69BC">
      <w:pPr>
        <w:spacing w:after="0" w:line="240" w:lineRule="auto"/>
        <w:ind w:left="567"/>
        <w:jc w:val="both"/>
        <w:rPr>
          <w:rFonts w:ascii="Times New Roman" w:hAnsi="Times New Roman"/>
        </w:rPr>
      </w:pPr>
      <w:r w:rsidRPr="003E69BC">
        <w:rPr>
          <w:rFonts w:ascii="Times New Roman" w:hAnsi="Times New Roman"/>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B15FA6" w:rsidRPr="003E69BC" w:rsidRDefault="004E789C"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5 класса</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Введение. Писатели о роли книги в жизни человека и общества. Книга как духовное завещание одного поколения другому. Структурные элементы книги, создатели книги. Учебник литература и работа с ним.</w:t>
      </w:r>
    </w:p>
    <w:p w:rsidR="00B15FA6" w:rsidRPr="003E69BC" w:rsidRDefault="00B15FA6" w:rsidP="003E69BC">
      <w:pPr>
        <w:tabs>
          <w:tab w:val="left" w:pos="3270"/>
        </w:tabs>
        <w:spacing w:after="0"/>
        <w:rPr>
          <w:rFonts w:ascii="Times New Roman" w:hAnsi="Times New Roman"/>
        </w:rPr>
      </w:pPr>
      <w:r w:rsidRPr="003E69BC">
        <w:rPr>
          <w:rFonts w:ascii="Times New Roman" w:hAnsi="Times New Roman"/>
        </w:rPr>
        <w:t>Устное народное творчество</w:t>
      </w:r>
      <w:r w:rsidRPr="003E69BC">
        <w:rPr>
          <w:rFonts w:ascii="Times New Roman" w:hAnsi="Times New Roman"/>
        </w:rPr>
        <w:tab/>
      </w:r>
      <w:r w:rsidRPr="003E69BC">
        <w:rPr>
          <w:rFonts w:ascii="Times New Roman" w:hAnsi="Times New Roman"/>
        </w:rPr>
        <w:tab/>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Фольклор – коллективное устное народное творчество. Малые жанры фольклора. Детский фольклор. Вариативная природа фольклора.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lastRenderedPageBreak/>
        <w:t>Русские народные сказки. Сказка как вид народной прозы. Виды сказок.  «Царевна-лягушка». Высокий нравственный облик волшебницы Василисы Премудрой. Художественный мир волшебной сказки. «Царевна-лягушка». Иван Царевич, его помощники и противники. Народная мораль в сказке. Поэтика волшебной сказки. Сказочные формулы. Фантастика.</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 xml:space="preserve">«Иван </w:t>
      </w:r>
      <w:r w:rsidR="002C42E0" w:rsidRPr="003E69BC">
        <w:rPr>
          <w:rFonts w:ascii="Times New Roman" w:eastAsia="Times New Roman" w:hAnsi="Times New Roman"/>
          <w:lang w:eastAsia="ru-RU"/>
        </w:rPr>
        <w:t>–</w:t>
      </w:r>
      <w:r w:rsidRPr="003E69BC">
        <w:rPr>
          <w:rFonts w:ascii="Times New Roman" w:eastAsia="Times New Roman" w:hAnsi="Times New Roman"/>
          <w:lang w:eastAsia="ru-RU"/>
        </w:rPr>
        <w:t xml:space="preserve"> крестьянский сын и чудо-юдо» как волшебная сказка героического содержания. Система образов сказки. Образ главного героя. Особенности сюжета  сказки. Герои сказки в оценке автора-народа.</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 xml:space="preserve">Сказки о животных. «Журавль и цапля». Народное представление о справедливости. </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Бытовые сказки. «Солдатская шинель». Народные представления о добре и зле в бытовых сказках.  Понимание литературы как одной из основных национально-культурных ценностей народа, как особого способа познания жизни.</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Из древнерусской литературы.</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Начало письменности у восточных славян и возникновение древнерусской литературы. Сюжеты русских летописей. «Повесть временных лет» как литературный памятник. «Подвиг отрока-киевлянина и хитрость воеводы Претича». Герои летописного сказания.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Из литературы 18 века.</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М.В.Ломоносов. «Случились вместе два астронома в пиру» как юмористическое нравоучение.</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Из литературы 19 века.</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 xml:space="preserve">Басня как литературный жанр. Истоки басенного жанра  (Эзоп, Лафонтен, русские баснописцы XVIII в.) </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ab/>
        <w:t>И.А.Крылов. Слово о баснописце. Обличение человеческих пороков в баснях «Волк и Ягнёнок».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ab/>
        <w:t>И.А.Крылов «Ворона и лисица», «Свинья под дубом». Осмеяние пороков – грубой силы, жадности, неблагодарности, хитрости. Аллегорическое отражение исторических событий в басне. «Волк на псарне» как басня о войне 1812 года.</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ab/>
        <w:t>В.А.Жуковский. Слово о поэте. Жуковский – сказочник. Сказка «Спящая царевна». Сюжет и герои. Баллада «Кубок». Герои баллады. Нравственно-психологические проблемы баллады.</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ab/>
        <w:t>А.С. Пушкин. Детские и лицейские года поэта. «Зимний вечер», «Няня» - поэтизация образа няни; мотивы одиночества и грусти, скрашиваемые любовью няни, её сказками и песнями. Пролог к поэме «Руслан и Людмила» - собирательная картина сюжетов, образов и событий народных сказок, мотивы и сюжеты пушкинского произведения.</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ab/>
        <w:t>А.С. Пушкин. «Сказка о мертвой царевне и о семи богатырях». Истоки рождения сюжета. Противостояние добрых и злых сил в сказке. Система образов сказки. Сходство и различие литературной и народной сказки. «Бродячие сюжеты». Поэтичность и музыкальность пушкинской сказки. Народная мораль и нравственность в пушкинской сказке.  Художественный мир пушкинских сказок.</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А.Погорельский  «Черная курица, или Подземные жители». Героическое и обыденное в сказке. Трагический финал и жизнеутверждающий пафос произведения.</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ab/>
        <w:t>М.Ю. Лермонтов. Слово о поэте. «Бородино» - отклик на 25-летнюю годовщину Бородинского сражения. Патриотический пафос стихотворения. Мастерство поэта в создании батальных сцен. Выразительные средства языка в стихотворении. Историческое событие, переданное устами его рядового участника. Особенность восприятия героического сражения молодым солдатом и современным читателем.</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ab/>
        <w:t>Н.В.Гоголь. Слово о писателе. «Вечера на хуторе близ Диканьки». «Ночь перед Рождеством». Поэтизация народной жизни в повести.</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 xml:space="preserve">Реальность и фантастика в повести Н.В. Гоголя «Ночь перед Рождеством». </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lastRenderedPageBreak/>
        <w:tab/>
        <w:t>Н.А.Некрасов. Рассказ о поэте. «На Волге». Раздумья поэта о судьбе народа.</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 xml:space="preserve"> «Есть женщины в русских селеньях…» - отрывок из поэмы «Мороз, Красный нос». Поэтический образ русской женщины.  Мир детства в стихотворении «Крестьянские дети».</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ab/>
        <w:t>И.С.Тургенев. Рассказ о писателе. «Муму». Основной сюжет и герои. Жизнь в доме барыни. Герасим и барыня. Герасим и Татьяна. Нравственный облик Герасима. Протест Герасима против барыни и её челяди. Нравственное превосходство Герасима. Осуждение крепостничества.</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ab/>
        <w:t>Афанасий Афанасьевич Фет. Краткий рассказ о поэте. Стихотворение «Весенний дождь» - радостная, яркая, полная движения картина весенней природы. Природа и человек в стихотворении. Воплощение красоты жизни.</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ab/>
        <w:t xml:space="preserve">Л.Н.Толстой. Рассказ о писателе. «Кавказский пленник» как протест против национальной вражды. Жилин и горцы. Теория: герой-рассказчик. Жилин и Костылин – два разных характера в рассказе «Кавказский пленник». </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ab/>
        <w:t>А.П.Чехов. Рассказ о писателе. «Хирургия». Законы юмористического рассказа. Осмеяние глупости и невежества героев.</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Русские поэты 19 века о Родине и о родной природе.</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hAnsi="Times New Roman"/>
          <w:bCs/>
        </w:rPr>
        <w:t>ЛирикаФ. И. Тютчева. «Зима недаром злится…» «Как весел грохот летних бурь…», «Есть в осени первоначальной…».</w:t>
      </w:r>
      <w:r w:rsidRPr="003E69BC">
        <w:rPr>
          <w:rFonts w:ascii="Times New Roman" w:eastAsia="Times New Roman" w:hAnsi="Times New Roman"/>
          <w:lang w:eastAsia="ru-RU"/>
        </w:rPr>
        <w:t xml:space="preserve"> Стихотворный ритм как средство передачи чувств и настроений. Выразительное чтение наизусть стихотворений А.Н. Плещеева, А.Н. Майкова, И.С. Никитина, И.З. Сурикова, А.В. Кольцова. Теория:  лирический герой. И.Бунин. «Опять она, родная сторона</w:t>
      </w:r>
      <w:r w:rsidR="002C42E0" w:rsidRPr="003E69BC">
        <w:rPr>
          <w:rFonts w:ascii="Times New Roman" w:eastAsia="Times New Roman" w:hAnsi="Times New Roman"/>
          <w:lang w:eastAsia="ru-RU"/>
        </w:rPr>
        <w:t>…</w:t>
      </w:r>
      <w:r w:rsidRPr="003E69BC">
        <w:rPr>
          <w:rFonts w:ascii="Times New Roman" w:eastAsia="Times New Roman" w:hAnsi="Times New Roman"/>
          <w:lang w:eastAsia="ru-RU"/>
        </w:rPr>
        <w:t>» Рассказ о писателе. «Косцы». Человек и природа в рассказе.</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Из литературы 20 века.</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 xml:space="preserve">И.А.Бунин. Краткий рассказ о писателе. «Косцы».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Рассказ «Косцы» как поэтическое воспоминание о Родине. </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В.Г.Короленко. Рассказ о писателе. «В дурном обществе». Вася и его отец. Развитие их отношений. Жизнь детей  в повести «В дурном обществе». Жизнь семьи Тыбурция. Общение Васи с Валеком и Марусей.  Художественная деталь, портрет, пейзаж, интерьер.</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Изображение города и его обитателей в повести Короленко. Обучение домашнему сочинению по повести В.Г.Короленко.</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С.А.Есенин. Рассказ о поэте. Стихотворение «Я покинул родимый дом…», «Низкий дом с голубыми ставнями…» -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 Изобразительно-выразительные средства в художественном произведении: эпитет, метафора, сравнение.</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П.П.Бажов. Рассказ о писателе. «Медной горы Хозяйка». Сила характера Данилы-мастера. Проблемы и тайны мастерства.</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Образ Хозяйки Медной горы. Реальность и фантастика в сказке «Медной горы Хозяйка».</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К.Г.Паустовский. Жизнь и творчество. «Теплый хлеб». Сказка о добре и труде. Народная мудрость и народная мораль в сказке писателя. Роль пейзажа в сказке К.Г.Паустовского «Теплый хлеб». Народная мудрость и народная мораль в сказке. Литературные жанры: рассказ. «Заячьи лапы». Человек и природа.</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С.Я.Маршак. Рассказ о писателе. Пьеса-сказка «Двенадцать месяцев». Положительные и отрицательные герои. Столкновение добра и зла. Литературные роды: драма</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 xml:space="preserve">РР. Художественные особенности пьесы-сказки «Двенадцать месяцев». Традиции народных сказок в пьесе С.Я. Маршака. </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А.П.Платонов. Рассказ о писателе. «Никита». Быль и фантастика. Душевный мир главного героя. Его отношения с природой. Оптимистическое восприятие окружающего мира.</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 xml:space="preserve">В.П.Астафьев. Рассказ о писателе. «Васюткино озеро». Черты характера героя и его поведение в лесу.Человек и природа в рассказе В.П. Астафьева «Васюткино озеро». «Открытие» Васюткой нового озера. Формирование умений воспринимать, анализировать, критически оценивать и интерпретировать </w:t>
      </w:r>
      <w:r w:rsidRPr="003E69BC">
        <w:rPr>
          <w:rFonts w:ascii="Times New Roman" w:eastAsia="Times New Roman" w:hAnsi="Times New Roman"/>
          <w:lang w:eastAsia="ru-RU"/>
        </w:rPr>
        <w:lastRenderedPageBreak/>
        <w:t>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Русские поэты XX века о Родине и родной природе: И.Бунин «Помню долгий зимний вечер…»; Дон Аминадо «Города и годы». Поэтическое восприятие окружающего мира природы и своего места в нём. А.Прокофьев «Аленушка»; Д.Кедрин «Аленушка»; Н.Рубцов «Родная деревня». Образ Родины в стихах о природе. Овладение приёмами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т.п.,Саша Черный. «Кавказский пленник». Образы детей в рассказах «Кавказский пленник», «Игорь-Робинзон». Образы и сюжеты литературной классики в произведениях Саши Чёрного.</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Дети и война.А.Т.Твардовский. Слово о поэте. «Рассказ танкиста». Патриотические подвиги детей в годы Великой Отечественной войны.К.М.Симонов. Рассказ о поэте. «Майор привёз мальчишку на лафете». Война и дети.Из литературы народов России.Муса Джалиль. «Красная ромашка»Из зарубежной литературы.</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 xml:space="preserve">Р.Л.Стивенсон. Рассказ о писателе. «Вересковый мёд». Бережное отношение к традициям предков. Драматический характер баллады. Теория: баллада.Д.Дефо. Рассказ о писателе. «Робинзон Крузо» – произведение о силе человеческого духа. Характер главного героя. Гимн неисчерпаемым возможностям человека.  Развитие способности понимать литературные художественные произведения, отражающие разные этнокультурные традиции.Х. К.Андерсен. «Снежная королева». Реальное и фантастическое в сказке. Кай и Герда. В поисках Кая. Друзья и враги Герды. Внутренняя красота героини. «Герда против Снежной королевы», «Добро и зло в сказках Андерсена», «О чём мечтал Андерсен в своих сказках?», « Какие поступки героев сказок Андерсена я считаю благородными?»Ж. Санд. Рассказ о писательнице. Сказка «О чём говорят цветы». Дети и природа. Спор героев о прекрасном. </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М. Твен. Рассказ о писателе. «Приключения Тома Сойера». Том Сойер и его друзья. Смелость и предприимчивость подростка. Мечты Тома и его затеи.</w:t>
      </w:r>
    </w:p>
    <w:p w:rsidR="00B15FA6" w:rsidRPr="003E69BC" w:rsidRDefault="00B15FA6" w:rsidP="003E69BC">
      <w:pPr>
        <w:spacing w:after="0"/>
        <w:jc w:val="both"/>
        <w:rPr>
          <w:rFonts w:ascii="Times New Roman" w:eastAsia="Times New Roman" w:hAnsi="Times New Roman"/>
          <w:lang w:eastAsia="ru-RU"/>
        </w:rPr>
      </w:pPr>
      <w:r w:rsidRPr="003E69BC">
        <w:rPr>
          <w:rFonts w:ascii="Times New Roman" w:eastAsia="Times New Roman" w:hAnsi="Times New Roman"/>
          <w:lang w:eastAsia="ru-RU"/>
        </w:rPr>
        <w:t>Д.Ж. Лондон. Рассказ о писателе. «Сказание о Кише». Нравственное взросление героя рассказа.</w:t>
      </w:r>
    </w:p>
    <w:p w:rsidR="00B15FA6" w:rsidRPr="003E69BC" w:rsidRDefault="00B15FA6" w:rsidP="003E69BC">
      <w:pPr>
        <w:spacing w:after="0" w:line="240" w:lineRule="auto"/>
        <w:ind w:left="567"/>
        <w:jc w:val="both"/>
        <w:rPr>
          <w:rFonts w:ascii="Times New Roman" w:hAnsi="Times New Roman"/>
        </w:rPr>
      </w:pPr>
    </w:p>
    <w:p w:rsidR="00C72A93" w:rsidRPr="003E69BC" w:rsidRDefault="00C72A93"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6 класса</w:t>
      </w:r>
    </w:p>
    <w:p w:rsidR="00B15FA6" w:rsidRPr="003E69BC" w:rsidRDefault="00B15FA6" w:rsidP="00B748FB">
      <w:pPr>
        <w:tabs>
          <w:tab w:val="left" w:pos="567"/>
        </w:tabs>
        <w:spacing w:after="0" w:line="240" w:lineRule="auto"/>
        <w:ind w:right="281"/>
        <w:rPr>
          <w:rFonts w:ascii="Times New Roman" w:eastAsia="Times New Roman" w:hAnsi="Times New Roman"/>
          <w:lang w:eastAsia="ru-RU"/>
        </w:rPr>
      </w:pPr>
      <w:r w:rsidRPr="003E69BC">
        <w:rPr>
          <w:rFonts w:ascii="Times New Roman" w:eastAsia="Times New Roman" w:hAnsi="Times New Roman"/>
          <w:lang w:eastAsia="ru-RU"/>
        </w:rPr>
        <w:t>Введение</w:t>
      </w:r>
    </w:p>
    <w:p w:rsidR="00B15FA6" w:rsidRPr="003E69BC" w:rsidRDefault="00B15FA6" w:rsidP="00B748FB">
      <w:pPr>
        <w:tabs>
          <w:tab w:val="left" w:pos="567"/>
        </w:tabs>
        <w:spacing w:after="0" w:line="240" w:lineRule="auto"/>
        <w:ind w:right="281"/>
        <w:jc w:val="both"/>
        <w:rPr>
          <w:rFonts w:ascii="Times New Roman" w:eastAsia="Times New Roman" w:hAnsi="Times New Roman"/>
          <w:lang w:eastAsia="ru-RU"/>
        </w:rPr>
      </w:pPr>
      <w:r w:rsidRPr="003E69BC">
        <w:rPr>
          <w:rFonts w:ascii="Times New Roman" w:eastAsia="Times New Roman" w:hAnsi="Times New Roman"/>
          <w:spacing w:val="-2"/>
          <w:lang w:eastAsia="ru-RU"/>
        </w:rPr>
        <w:t xml:space="preserve">Художественное произведение. Содержание и форма. Автор </w:t>
      </w:r>
      <w:r w:rsidRPr="003E69BC">
        <w:rPr>
          <w:rFonts w:ascii="Times New Roman" w:eastAsia="Times New Roman" w:hAnsi="Times New Roman"/>
          <w:lang w:eastAsia="ru-RU"/>
        </w:rPr>
        <w:t>и герой. Отношение автора к герою. Способы выражения авторской позиции.</w:t>
      </w:r>
    </w:p>
    <w:p w:rsidR="00B15FA6" w:rsidRPr="003E69BC" w:rsidRDefault="00B15FA6" w:rsidP="003E69BC">
      <w:pPr>
        <w:spacing w:after="0" w:line="240" w:lineRule="auto"/>
        <w:ind w:left="851" w:right="403"/>
        <w:jc w:val="center"/>
        <w:rPr>
          <w:rFonts w:ascii="Times New Roman" w:eastAsia="Times New Roman" w:hAnsi="Times New Roman"/>
          <w:lang w:eastAsia="ru-RU"/>
        </w:rPr>
      </w:pPr>
      <w:r w:rsidRPr="003E69BC">
        <w:rPr>
          <w:rFonts w:ascii="Times New Roman" w:eastAsia="Times New Roman" w:hAnsi="Times New Roman"/>
          <w:lang w:eastAsia="ru-RU"/>
        </w:rPr>
        <w:t>Устное народное творчество</w:t>
      </w:r>
    </w:p>
    <w:p w:rsidR="00B15FA6" w:rsidRPr="003E69BC" w:rsidRDefault="00B15FA6" w:rsidP="00B748FB">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spacing w:val="-1"/>
          <w:lang w:eastAsia="ru-RU"/>
        </w:rPr>
        <w:t>Обрядовый фольклор. Произведения обрядового фольк</w:t>
      </w:r>
      <w:r w:rsidRPr="003E69BC">
        <w:rPr>
          <w:rFonts w:ascii="Times New Roman" w:eastAsia="Times New Roman" w:hAnsi="Times New Roman"/>
          <w:spacing w:val="-1"/>
          <w:lang w:eastAsia="ru-RU"/>
        </w:rPr>
        <w:softHyphen/>
      </w:r>
      <w:r w:rsidRPr="003E69BC">
        <w:rPr>
          <w:rFonts w:ascii="Times New Roman" w:eastAsia="Times New Roman" w:hAnsi="Times New Roman"/>
          <w:lang w:eastAsia="ru-RU"/>
        </w:rPr>
        <w:t>лора: колядки, веснянки, масленичные, летние и осенние обрядовые песни. Эстетическое значение обрядового фольк</w:t>
      </w:r>
      <w:r w:rsidRPr="003E69BC">
        <w:rPr>
          <w:rFonts w:ascii="Times New Roman" w:eastAsia="Times New Roman" w:hAnsi="Times New Roman"/>
          <w:lang w:eastAsia="ru-RU"/>
        </w:rPr>
        <w:softHyphen/>
        <w:t>лора.</w:t>
      </w:r>
    </w:p>
    <w:p w:rsidR="00B15FA6" w:rsidRPr="003E69BC" w:rsidRDefault="00B15FA6" w:rsidP="00B748FB">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iCs/>
          <w:spacing w:val="-2"/>
          <w:lang w:eastAsia="ru-RU"/>
        </w:rPr>
        <w:t xml:space="preserve">Пословицы и поговорки. Загадки </w:t>
      </w:r>
      <w:r w:rsidRPr="003E69BC">
        <w:rPr>
          <w:rFonts w:ascii="Times New Roman" w:eastAsia="Times New Roman" w:hAnsi="Times New Roman"/>
          <w:spacing w:val="-2"/>
          <w:lang w:eastAsia="ru-RU"/>
        </w:rPr>
        <w:t>— малые жанры устно</w:t>
      </w:r>
      <w:r w:rsidRPr="003E69BC">
        <w:rPr>
          <w:rFonts w:ascii="Times New Roman" w:eastAsia="Times New Roman" w:hAnsi="Times New Roman"/>
          <w:spacing w:val="-2"/>
          <w:lang w:eastAsia="ru-RU"/>
        </w:rPr>
        <w:softHyphen/>
      </w:r>
      <w:r w:rsidRPr="003E69BC">
        <w:rPr>
          <w:rFonts w:ascii="Times New Roman" w:eastAsia="Times New Roman" w:hAnsi="Times New Roman"/>
          <w:lang w:eastAsia="ru-RU"/>
        </w:rPr>
        <w:t>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w:t>
      </w:r>
      <w:r w:rsidRPr="003E69BC">
        <w:rPr>
          <w:rFonts w:ascii="Times New Roman" w:eastAsia="Times New Roman" w:hAnsi="Times New Roman"/>
          <w:lang w:eastAsia="ru-RU"/>
        </w:rPr>
        <w:softHyphen/>
        <w:t>ристичность загадок.</w:t>
      </w:r>
    </w:p>
    <w:p w:rsidR="00B15FA6" w:rsidRPr="003E69BC" w:rsidRDefault="00B15FA6" w:rsidP="00B748FB">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Теория литературы. Обрядовый фольклор (началь</w:t>
      </w:r>
      <w:r w:rsidRPr="003E69BC">
        <w:rPr>
          <w:rFonts w:ascii="Times New Roman" w:eastAsia="Times New Roman" w:hAnsi="Times New Roman"/>
          <w:lang w:eastAsia="ru-RU"/>
        </w:rPr>
        <w:softHyphen/>
        <w:t>ные представления). Малые жанры фольклора: пословицы и поговорки,  загадки.</w:t>
      </w:r>
    </w:p>
    <w:p w:rsidR="00B15FA6" w:rsidRPr="003E69BC" w:rsidRDefault="00B15FA6" w:rsidP="003E69BC">
      <w:pPr>
        <w:spacing w:after="0" w:line="240" w:lineRule="auto"/>
        <w:ind w:left="851" w:right="403"/>
        <w:jc w:val="center"/>
        <w:rPr>
          <w:rFonts w:ascii="Times New Roman" w:eastAsia="Times New Roman" w:hAnsi="Times New Roman"/>
          <w:lang w:eastAsia="ru-RU"/>
        </w:rPr>
      </w:pPr>
      <w:r w:rsidRPr="003E69BC">
        <w:rPr>
          <w:rFonts w:ascii="Times New Roman" w:eastAsia="Times New Roman" w:hAnsi="Times New Roman"/>
          <w:lang w:eastAsia="ru-RU"/>
        </w:rPr>
        <w:t>Из древнерусской литературы</w:t>
      </w:r>
    </w:p>
    <w:p w:rsidR="00B15FA6" w:rsidRPr="003E69BC" w:rsidRDefault="00B15FA6" w:rsidP="00B748FB">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iCs/>
          <w:spacing w:val="-1"/>
          <w:lang w:eastAsia="ru-RU"/>
        </w:rPr>
        <w:t xml:space="preserve">«Повесть временных лет», «Сказание о белгородском </w:t>
      </w:r>
      <w:r w:rsidRPr="003E69BC">
        <w:rPr>
          <w:rFonts w:ascii="Times New Roman" w:eastAsia="Times New Roman" w:hAnsi="Times New Roman"/>
          <w:iCs/>
          <w:lang w:eastAsia="ru-RU"/>
        </w:rPr>
        <w:t>киселе».</w:t>
      </w:r>
    </w:p>
    <w:p w:rsidR="00B15FA6" w:rsidRPr="003E69BC" w:rsidRDefault="00B15FA6" w:rsidP="00B748FB">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Русская летопись. Отражение исторических событий и вымысел, отражение народных идеалов (патриотизма, ума находчивости).Теория литературы. Летопись (развитие представления).</w:t>
      </w:r>
    </w:p>
    <w:p w:rsidR="00B15FA6" w:rsidRPr="003E69BC" w:rsidRDefault="00B15FA6" w:rsidP="003E69BC">
      <w:pPr>
        <w:spacing w:after="0" w:line="240" w:lineRule="auto"/>
        <w:ind w:left="851" w:right="403"/>
        <w:jc w:val="center"/>
        <w:rPr>
          <w:rFonts w:ascii="Times New Roman" w:eastAsia="Times New Roman" w:hAnsi="Times New Roman"/>
          <w:lang w:eastAsia="ru-RU"/>
        </w:rPr>
      </w:pPr>
      <w:r w:rsidRPr="003E69BC">
        <w:rPr>
          <w:rFonts w:ascii="Times New Roman" w:eastAsia="Times New Roman" w:hAnsi="Times New Roman"/>
          <w:lang w:eastAsia="ru-RU"/>
        </w:rPr>
        <w:t>Из русской литературы 18 века</w:t>
      </w:r>
    </w:p>
    <w:p w:rsidR="00B15FA6" w:rsidRPr="003E69BC" w:rsidRDefault="00B15FA6" w:rsidP="00B748FB">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Русские басни. Иван Иванович Дмитриев. Краткий рассказ о жизни и творчестве баснописца.</w:t>
      </w:r>
    </w:p>
    <w:p w:rsidR="00B15FA6" w:rsidRPr="003E69BC" w:rsidRDefault="00B15FA6" w:rsidP="00B748FB">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«Муха». Противопоставление труда и безделья. Присвоение чужих заслуг. Смех над ленью и хвастовством.Теория литературы. Мораль в басне, аллегория, иносказание.</w:t>
      </w:r>
    </w:p>
    <w:p w:rsidR="00B15FA6" w:rsidRPr="003E69BC" w:rsidRDefault="00B15FA6" w:rsidP="003E69BC">
      <w:pPr>
        <w:spacing w:after="0" w:line="240" w:lineRule="auto"/>
        <w:ind w:left="851" w:right="403"/>
        <w:jc w:val="center"/>
        <w:rPr>
          <w:rFonts w:ascii="Times New Roman" w:eastAsia="Times New Roman" w:hAnsi="Times New Roman"/>
          <w:lang w:eastAsia="ru-RU"/>
        </w:rPr>
      </w:pPr>
      <w:r w:rsidRPr="003E69BC">
        <w:rPr>
          <w:rFonts w:ascii="Times New Roman" w:eastAsia="Times New Roman" w:hAnsi="Times New Roman"/>
          <w:lang w:eastAsia="ru-RU"/>
        </w:rPr>
        <w:t>Из русской литературы 19 века</w:t>
      </w:r>
    </w:p>
    <w:p w:rsidR="00B15FA6" w:rsidRPr="003E69BC" w:rsidRDefault="00B15FA6" w:rsidP="00B748FB">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Иван Андреевич Крылов. Краткий рассказ о писателе-баснописце.</w:t>
      </w:r>
    </w:p>
    <w:p w:rsidR="00B15FA6" w:rsidRPr="003E69BC" w:rsidRDefault="00B15FA6" w:rsidP="00B748FB">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 xml:space="preserve">Басни «Листы и Корни», «Ларчик», «Осел и Соловей». Крылов о равном участии власти и народа в достижении общественного блага. Басня «Ларчик» - пример критики мнимого «механика мудреца» и </w:t>
      </w:r>
      <w:r w:rsidRPr="003E69BC">
        <w:rPr>
          <w:rFonts w:ascii="Times New Roman" w:eastAsia="Times New Roman" w:hAnsi="Times New Roman"/>
          <w:lang w:eastAsia="ru-RU"/>
        </w:rPr>
        <w:lastRenderedPageBreak/>
        <w:t>неумелого хвастуна. Басня «Осел и Соловей» - комическое изображение невежественного судьи, глухого к произведениям истинного искусства.</w:t>
      </w:r>
    </w:p>
    <w:p w:rsidR="00B15FA6" w:rsidRPr="003E69BC" w:rsidRDefault="00B15FA6" w:rsidP="00B748FB">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Теория литературы. Басня. Аллегория (развитие представлений).</w:t>
      </w:r>
    </w:p>
    <w:p w:rsidR="00B15FA6" w:rsidRPr="003E69BC" w:rsidRDefault="00B15FA6" w:rsidP="00B748FB">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Александр Сергеевич Пушкин. Краткий рассказ о писателе. «Узник».вольнолюбивые устремления поэта. Народно-поэтический колорит стихотворения. «Зимнее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p>
    <w:p w:rsidR="00B15FA6" w:rsidRPr="003E69BC" w:rsidRDefault="00B15FA6" w:rsidP="00B748FB">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iCs/>
          <w:lang w:eastAsia="ru-RU"/>
        </w:rPr>
        <w:t xml:space="preserve">«И.  И.  Пущину». </w:t>
      </w:r>
      <w:r w:rsidRPr="003E69BC">
        <w:rPr>
          <w:rFonts w:ascii="Times New Roman" w:eastAsia="Times New Roman" w:hAnsi="Times New Roman"/>
          <w:lang w:eastAsia="ru-RU"/>
        </w:rPr>
        <w:t xml:space="preserve">Светлое чувство дружбы — помощь в суровых испытаниях. </w:t>
      </w:r>
      <w:r w:rsidRPr="003E69BC">
        <w:rPr>
          <w:rFonts w:ascii="Times New Roman" w:eastAsia="Times New Roman" w:hAnsi="Times New Roman"/>
          <w:spacing w:val="-2"/>
          <w:lang w:eastAsia="ru-RU"/>
        </w:rPr>
        <w:t xml:space="preserve">Художественные особенности стихотворного послания. </w:t>
      </w:r>
      <w:r w:rsidRPr="003E69BC">
        <w:rPr>
          <w:rFonts w:ascii="Times New Roman" w:eastAsia="Times New Roman" w:hAnsi="Times New Roman"/>
          <w:iCs/>
          <w:spacing w:val="-2"/>
          <w:lang w:eastAsia="ru-RU"/>
        </w:rPr>
        <w:t>«Зим</w:t>
      </w:r>
      <w:r w:rsidRPr="003E69BC">
        <w:rPr>
          <w:rFonts w:ascii="Times New Roman" w:eastAsia="Times New Roman" w:hAnsi="Times New Roman"/>
          <w:iCs/>
          <w:spacing w:val="-2"/>
          <w:lang w:eastAsia="ru-RU"/>
        </w:rPr>
        <w:softHyphen/>
      </w:r>
      <w:r w:rsidRPr="003E69BC">
        <w:rPr>
          <w:rFonts w:ascii="Times New Roman" w:eastAsia="Times New Roman" w:hAnsi="Times New Roman"/>
          <w:iCs/>
          <w:lang w:eastAsia="ru-RU"/>
        </w:rPr>
        <w:t xml:space="preserve">няя дорога». </w:t>
      </w:r>
      <w:r w:rsidRPr="003E69BC">
        <w:rPr>
          <w:rFonts w:ascii="Times New Roman" w:eastAsia="Times New Roman" w:hAnsi="Times New Roman"/>
          <w:lang w:eastAsia="ru-RU"/>
        </w:rPr>
        <w:t>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w:t>
      </w:r>
    </w:p>
    <w:p w:rsidR="00B15FA6" w:rsidRPr="003E69BC" w:rsidRDefault="00B15FA6" w:rsidP="00B748FB">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iCs/>
          <w:spacing w:val="-6"/>
          <w:lang w:eastAsia="ru-RU"/>
        </w:rPr>
        <w:t xml:space="preserve">«Повести покойного Ивана Петровича Белкина». </w:t>
      </w:r>
      <w:r w:rsidRPr="003E69BC">
        <w:rPr>
          <w:rFonts w:ascii="Times New Roman" w:eastAsia="Times New Roman" w:hAnsi="Times New Roman"/>
          <w:spacing w:val="-6"/>
          <w:lang w:eastAsia="ru-RU"/>
        </w:rPr>
        <w:t xml:space="preserve">Книга </w:t>
      </w:r>
      <w:r w:rsidRPr="003E69BC">
        <w:rPr>
          <w:rFonts w:ascii="Times New Roman" w:eastAsia="Times New Roman" w:hAnsi="Times New Roman"/>
          <w:lang w:eastAsia="ru-RU"/>
        </w:rPr>
        <w:t>(цикл) повестей. Повествование от лица вымышленного автора как художественный прием.</w:t>
      </w:r>
      <w:r w:rsidRPr="003E69BC">
        <w:rPr>
          <w:rFonts w:ascii="Times New Roman" w:eastAsia="Times New Roman" w:hAnsi="Times New Roman"/>
          <w:iCs/>
          <w:spacing w:val="-1"/>
          <w:lang w:eastAsia="ru-RU"/>
        </w:rPr>
        <w:t xml:space="preserve">«Барышня-крестьянка». </w:t>
      </w:r>
      <w:r w:rsidRPr="003E69BC">
        <w:rPr>
          <w:rFonts w:ascii="Times New Roman" w:eastAsia="Times New Roman" w:hAnsi="Times New Roman"/>
          <w:spacing w:val="-1"/>
          <w:lang w:eastAsia="ru-RU"/>
        </w:rPr>
        <w:t xml:space="preserve">Сюжет и герои повести. Прием </w:t>
      </w:r>
      <w:r w:rsidRPr="003E69BC">
        <w:rPr>
          <w:rFonts w:ascii="Times New Roman" w:eastAsia="Times New Roman" w:hAnsi="Times New Roman"/>
          <w:lang w:eastAsia="ru-RU"/>
        </w:rPr>
        <w:t>антитезы в сюжетной организации повести. Пародирование романтических тем и мотивов. Лицо и маска. Роль случая в композиции повести.</w:t>
      </w:r>
      <w:r w:rsidRPr="003E69BC">
        <w:rPr>
          <w:rFonts w:ascii="Times New Roman" w:eastAsia="Times New Roman" w:hAnsi="Times New Roman"/>
          <w:iCs/>
          <w:lang w:eastAsia="ru-RU"/>
        </w:rPr>
        <w:t xml:space="preserve">«Дубровский». </w:t>
      </w:r>
      <w:r w:rsidRPr="003E69BC">
        <w:rPr>
          <w:rFonts w:ascii="Times New Roman" w:eastAsia="Times New Roman" w:hAnsi="Times New Roman"/>
          <w:lang w:eastAsia="ru-RU"/>
        </w:rPr>
        <w:t>Изображение русского барства. Дубров</w:t>
      </w:r>
      <w:r w:rsidRPr="003E69BC">
        <w:rPr>
          <w:rFonts w:ascii="Times New Roman" w:eastAsia="Times New Roman" w:hAnsi="Times New Roman"/>
          <w:lang w:eastAsia="ru-RU"/>
        </w:rPr>
        <w:softHyphen/>
        <w:t>ский-старший и Троекуров. Протест Владимира Дубровско</w:t>
      </w:r>
      <w:r w:rsidRPr="003E69BC">
        <w:rPr>
          <w:rFonts w:ascii="Times New Roman" w:eastAsia="Times New Roman" w:hAnsi="Times New Roman"/>
          <w:lang w:eastAsia="ru-RU"/>
        </w:rPr>
        <w:softHyphen/>
        <w:t>го против беззакония и несправедливости. Бунт крестьян. Осуждение произвола и деспотизма, защита чести, незави</w:t>
      </w:r>
      <w:r w:rsidRPr="003E69BC">
        <w:rPr>
          <w:rFonts w:ascii="Times New Roman" w:eastAsia="Times New Roman" w:hAnsi="Times New Roman"/>
          <w:lang w:eastAsia="ru-RU"/>
        </w:rPr>
        <w:softHyphen/>
        <w:t>симости личности. Романтическая история любви Владими</w:t>
      </w:r>
      <w:r w:rsidRPr="003E69BC">
        <w:rPr>
          <w:rFonts w:ascii="Times New Roman" w:eastAsia="Times New Roman" w:hAnsi="Times New Roman"/>
          <w:lang w:eastAsia="ru-RU"/>
        </w:rPr>
        <w:softHyphen/>
        <w:t>ра и Маши. Авторское отношение к героям.</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 xml:space="preserve">Теория литературы. Эпитет, метафора, композиция (развитие понятий). Стихотворное послание (начальные представления).Михаил Юрьевич Лермонтов. Краткий рассказ о поэте </w:t>
      </w:r>
      <w:r w:rsidRPr="003E69BC">
        <w:rPr>
          <w:rFonts w:ascii="Times New Roman" w:eastAsia="Times New Roman" w:hAnsi="Times New Roman"/>
          <w:iCs/>
          <w:lang w:eastAsia="ru-RU"/>
        </w:rPr>
        <w:t xml:space="preserve">«Тучи».  </w:t>
      </w:r>
      <w:r w:rsidRPr="003E69BC">
        <w:rPr>
          <w:rFonts w:ascii="Times New Roman" w:eastAsia="Times New Roman" w:hAnsi="Times New Roman"/>
          <w:lang w:eastAsia="ru-RU"/>
        </w:rPr>
        <w:t>Чувство  одиночества  и  тоски,  любовь  поэта-изгнанника к оставляемой им Родине.  Прием сравнения как основа построения стихотворения. Особенности инто</w:t>
      </w:r>
      <w:r w:rsidRPr="003E69BC">
        <w:rPr>
          <w:rFonts w:ascii="Times New Roman" w:eastAsia="Times New Roman" w:hAnsi="Times New Roman"/>
          <w:lang w:eastAsia="ru-RU"/>
        </w:rPr>
        <w:softHyphen/>
        <w:t>нации.</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iCs/>
          <w:lang w:eastAsia="ru-RU"/>
        </w:rPr>
        <w:t>«Листок», «На севере диком</w:t>
      </w:r>
      <w:r w:rsidR="002C42E0" w:rsidRPr="003E69BC">
        <w:rPr>
          <w:rFonts w:ascii="Times New Roman" w:eastAsia="Times New Roman" w:hAnsi="Times New Roman"/>
          <w:iCs/>
          <w:lang w:eastAsia="ru-RU"/>
        </w:rPr>
        <w:t>…</w:t>
      </w:r>
      <w:r w:rsidRPr="003E69BC">
        <w:rPr>
          <w:rFonts w:ascii="Times New Roman" w:eastAsia="Times New Roman" w:hAnsi="Times New Roman"/>
          <w:iCs/>
          <w:lang w:eastAsia="ru-RU"/>
        </w:rPr>
        <w:t>», «Утес», «Три пальмы»</w:t>
      </w:r>
      <w:r w:rsidRPr="003E69BC">
        <w:rPr>
          <w:rFonts w:ascii="Times New Roman" w:eastAsia="Times New Roman" w:hAnsi="Times New Roman"/>
          <w:noProof/>
          <w:lang w:eastAsia="ru-RU"/>
        </w:rPr>
        <mc:AlternateContent>
          <mc:Choice Requires="wps">
            <w:drawing>
              <wp:anchor distT="0" distB="0" distL="114299" distR="114299" simplePos="0" relativeHeight="251664384" behindDoc="0" locked="0" layoutInCell="0" allowOverlap="1" wp14:anchorId="7BB392E6" wp14:editId="33178069">
                <wp:simplePos x="0" y="0"/>
                <wp:positionH relativeFrom="margin">
                  <wp:posOffset>4611369</wp:posOffset>
                </wp:positionH>
                <wp:positionV relativeFrom="paragraph">
                  <wp:posOffset>3779520</wp:posOffset>
                </wp:positionV>
                <wp:extent cx="0" cy="69850"/>
                <wp:effectExtent l="0" t="0" r="19050" b="2540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8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977BEC" id="Прямая соединительная линия 10" o:spid="_x0000_s1026" style="position:absolute;z-index:25166438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63.1pt,297.6pt" to="363.1pt,3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" o:allowincell="f" strokeweight=".25pt">
                <w10:wrap anchorx="margin"/>
              </v:line>
            </w:pict>
          </mc:Fallback>
        </mc:AlternateContent>
      </w:r>
      <w:r w:rsidRPr="003E69BC">
        <w:rPr>
          <w:rFonts w:ascii="Times New Roman" w:eastAsia="Times New Roman" w:hAnsi="Times New Roman"/>
          <w:lang w:eastAsia="ru-RU"/>
        </w:rPr>
        <w:t>Тема красоты, гармонии человека с миром. Особенности сражения темы одиночества в лирике Лермонтова.Теория литературы. Антитеза. Двусложные (ямб, хорей) и трехсложные (дактиль, амфибрахий, анапест) раз</w:t>
      </w:r>
      <w:r w:rsidRPr="003E69BC">
        <w:rPr>
          <w:rFonts w:ascii="Times New Roman" w:eastAsia="Times New Roman" w:hAnsi="Times New Roman"/>
          <w:lang w:eastAsia="ru-RU"/>
        </w:rPr>
        <w:softHyphen/>
        <w:t>меры стиха (начальные понятия). Поэтическая интонация ( начальные представления).</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Иван Сергеевич Тургенев. Краткий рассказ о писателе.</w:t>
      </w:r>
      <w:r w:rsidRPr="003E69BC">
        <w:rPr>
          <w:rFonts w:ascii="Times New Roman" w:eastAsia="Times New Roman" w:hAnsi="Times New Roman"/>
          <w:iCs/>
          <w:lang w:eastAsia="ru-RU"/>
        </w:rPr>
        <w:t xml:space="preserve">«Бежин луг». </w:t>
      </w:r>
      <w:r w:rsidRPr="003E69BC">
        <w:rPr>
          <w:rFonts w:ascii="Times New Roman" w:eastAsia="Times New Roman" w:hAnsi="Times New Roman"/>
          <w:lang w:eastAsia="ru-RU"/>
        </w:rPr>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рассказе.Федор Иванович Тютчев. Рассказ о поэте.</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spacing w:val="-2"/>
          <w:lang w:eastAsia="ru-RU"/>
        </w:rPr>
        <w:t>Стихотворения «Листья», «Неохотно и несмело</w:t>
      </w:r>
      <w:r w:rsidR="002C42E0" w:rsidRPr="003E69BC">
        <w:rPr>
          <w:rFonts w:ascii="Times New Roman" w:eastAsia="Times New Roman" w:hAnsi="Times New Roman"/>
          <w:spacing w:val="-2"/>
          <w:lang w:eastAsia="ru-RU"/>
        </w:rPr>
        <w:t>…</w:t>
      </w:r>
      <w:r w:rsidRPr="003E69BC">
        <w:rPr>
          <w:rFonts w:ascii="Times New Roman" w:eastAsia="Times New Roman" w:hAnsi="Times New Roman"/>
          <w:spacing w:val="-2"/>
          <w:lang w:eastAsia="ru-RU"/>
        </w:rPr>
        <w:t>». Передача сложных, переходных состояний природы, запечат</w:t>
      </w:r>
      <w:r w:rsidRPr="003E69BC">
        <w:rPr>
          <w:rFonts w:ascii="Times New Roman" w:eastAsia="Times New Roman" w:hAnsi="Times New Roman"/>
          <w:spacing w:val="-2"/>
          <w:lang w:eastAsia="ru-RU"/>
        </w:rPr>
        <w:softHyphen/>
        <w:t>левающих противоречивые чувства в душе поэта. Сочетание космического масштаба и конкретных деталей в изображе</w:t>
      </w:r>
      <w:r w:rsidRPr="003E69BC">
        <w:rPr>
          <w:rFonts w:ascii="Times New Roman" w:eastAsia="Times New Roman" w:hAnsi="Times New Roman"/>
          <w:spacing w:val="-2"/>
          <w:lang w:eastAsia="ru-RU"/>
        </w:rPr>
        <w:softHyphen/>
        <w:t>нии природы. «Листья» — символ краткой, но яркой жизни. «С поляны коршун поднялся</w:t>
      </w:r>
      <w:r w:rsidR="002C42E0" w:rsidRPr="003E69BC">
        <w:rPr>
          <w:rFonts w:ascii="Times New Roman" w:eastAsia="Times New Roman" w:hAnsi="Times New Roman"/>
          <w:spacing w:val="-2"/>
          <w:lang w:eastAsia="ru-RU"/>
        </w:rPr>
        <w:t>…</w:t>
      </w:r>
      <w:r w:rsidRPr="003E69BC">
        <w:rPr>
          <w:rFonts w:ascii="Times New Roman" w:eastAsia="Times New Roman" w:hAnsi="Times New Roman"/>
          <w:spacing w:val="-2"/>
          <w:lang w:eastAsia="ru-RU"/>
        </w:rPr>
        <w:t>». Противопоставление су</w:t>
      </w:r>
      <w:r w:rsidRPr="003E69BC">
        <w:rPr>
          <w:rFonts w:ascii="Times New Roman" w:eastAsia="Times New Roman" w:hAnsi="Times New Roman"/>
          <w:spacing w:val="-2"/>
          <w:lang w:eastAsia="ru-RU"/>
        </w:rPr>
        <w:softHyphen/>
        <w:t>деб человека и коршуна: свободный полет коршуна и земная обреченность человека.</w:t>
      </w:r>
      <w:r w:rsidRPr="003E69BC">
        <w:rPr>
          <w:rFonts w:ascii="Times New Roman" w:eastAsia="Times New Roman" w:hAnsi="Times New Roman"/>
          <w:lang w:eastAsia="ru-RU"/>
        </w:rPr>
        <w:t>Афанасий Афанасьевич Фет. Рассказ о поэте.</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 xml:space="preserve">Стихотворения: </w:t>
      </w:r>
      <w:r w:rsidRPr="003E69BC">
        <w:rPr>
          <w:rFonts w:ascii="Times New Roman" w:eastAsia="Times New Roman" w:hAnsi="Times New Roman"/>
          <w:iCs/>
          <w:lang w:eastAsia="ru-RU"/>
        </w:rPr>
        <w:t>«Ель рукавом мне тропинку завеси</w:t>
      </w:r>
      <w:r w:rsidRPr="003E69BC">
        <w:rPr>
          <w:rFonts w:ascii="Times New Roman" w:eastAsia="Times New Roman" w:hAnsi="Times New Roman"/>
          <w:iCs/>
          <w:lang w:eastAsia="ru-RU"/>
        </w:rPr>
        <w:softHyphen/>
        <w:t>ла</w:t>
      </w:r>
      <w:r w:rsidR="002C42E0" w:rsidRPr="003E69BC">
        <w:rPr>
          <w:rFonts w:ascii="Times New Roman" w:eastAsia="Times New Roman" w:hAnsi="Times New Roman"/>
          <w:iCs/>
          <w:lang w:eastAsia="ru-RU"/>
        </w:rPr>
        <w:t>…</w:t>
      </w:r>
      <w:r w:rsidRPr="003E69BC">
        <w:rPr>
          <w:rFonts w:ascii="Times New Roman" w:eastAsia="Times New Roman" w:hAnsi="Times New Roman"/>
          <w:iCs/>
          <w:lang w:eastAsia="ru-RU"/>
        </w:rPr>
        <w:t>», «Опять незримые усилья</w:t>
      </w:r>
      <w:r w:rsidR="002C42E0" w:rsidRPr="003E69BC">
        <w:rPr>
          <w:rFonts w:ascii="Times New Roman" w:eastAsia="Times New Roman" w:hAnsi="Times New Roman"/>
          <w:iCs/>
          <w:lang w:eastAsia="ru-RU"/>
        </w:rPr>
        <w:t>…</w:t>
      </w:r>
      <w:r w:rsidRPr="003E69BC">
        <w:rPr>
          <w:rFonts w:ascii="Times New Roman" w:eastAsia="Times New Roman" w:hAnsi="Times New Roman"/>
          <w:iCs/>
          <w:lang w:eastAsia="ru-RU"/>
        </w:rPr>
        <w:t xml:space="preserve">», «Еще майская ночь», </w:t>
      </w:r>
      <w:r w:rsidRPr="003E69BC">
        <w:rPr>
          <w:rFonts w:ascii="Times New Roman" w:eastAsia="Times New Roman" w:hAnsi="Times New Roman"/>
          <w:iCs/>
          <w:spacing w:val="-2"/>
          <w:lang w:eastAsia="ru-RU"/>
        </w:rPr>
        <w:t xml:space="preserve">«Учись у них </w:t>
      </w:r>
      <w:r w:rsidRPr="003E69BC">
        <w:rPr>
          <w:rFonts w:ascii="Times New Roman" w:eastAsia="Times New Roman" w:hAnsi="Times New Roman"/>
          <w:spacing w:val="-2"/>
          <w:lang w:eastAsia="ru-RU"/>
        </w:rPr>
        <w:t xml:space="preserve">— у </w:t>
      </w:r>
      <w:r w:rsidRPr="003E69BC">
        <w:rPr>
          <w:rFonts w:ascii="Times New Roman" w:eastAsia="Times New Roman" w:hAnsi="Times New Roman"/>
          <w:iCs/>
          <w:spacing w:val="-2"/>
          <w:lang w:eastAsia="ru-RU"/>
        </w:rPr>
        <w:t>дуба, у березы</w:t>
      </w:r>
      <w:r w:rsidR="002C42E0" w:rsidRPr="003E69BC">
        <w:rPr>
          <w:rFonts w:ascii="Times New Roman" w:eastAsia="Times New Roman" w:hAnsi="Times New Roman"/>
          <w:iCs/>
          <w:spacing w:val="-2"/>
          <w:lang w:eastAsia="ru-RU"/>
        </w:rPr>
        <w:t>…</w:t>
      </w:r>
      <w:r w:rsidRPr="003E69BC">
        <w:rPr>
          <w:rFonts w:ascii="Times New Roman" w:eastAsia="Times New Roman" w:hAnsi="Times New Roman"/>
          <w:iCs/>
          <w:spacing w:val="-2"/>
          <w:lang w:eastAsia="ru-RU"/>
        </w:rPr>
        <w:t xml:space="preserve">». </w:t>
      </w:r>
      <w:r w:rsidRPr="003E69BC">
        <w:rPr>
          <w:rFonts w:ascii="Times New Roman" w:eastAsia="Times New Roman" w:hAnsi="Times New Roman"/>
          <w:spacing w:val="-2"/>
          <w:lang w:eastAsia="ru-RU"/>
        </w:rPr>
        <w:t xml:space="preserve">Жизнеутверждающее </w:t>
      </w:r>
      <w:r w:rsidRPr="003E69BC">
        <w:rPr>
          <w:rFonts w:ascii="Times New Roman" w:eastAsia="Times New Roman" w:hAnsi="Times New Roman"/>
          <w:lang w:eastAsia="ru-RU"/>
        </w:rPr>
        <w:t>начало в лирике Фета. Природа как воплощение прекрас</w:t>
      </w:r>
      <w:r w:rsidRPr="003E69BC">
        <w:rPr>
          <w:rFonts w:ascii="Times New Roman" w:eastAsia="Times New Roman" w:hAnsi="Times New Roman"/>
          <w:lang w:eastAsia="ru-RU"/>
        </w:rPr>
        <w:softHyphen/>
        <w:t>ного. Эстетизация конкретной детали. Чувственный харак</w:t>
      </w:r>
      <w:r w:rsidRPr="003E69BC">
        <w:rPr>
          <w:rFonts w:ascii="Times New Roman" w:eastAsia="Times New Roman" w:hAnsi="Times New Roman"/>
          <w:lang w:eastAsia="ru-RU"/>
        </w:rPr>
        <w:softHyphen/>
        <w:t>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w:t>
      </w:r>
      <w:r w:rsidRPr="003E69BC">
        <w:rPr>
          <w:rFonts w:ascii="Times New Roman" w:eastAsia="Times New Roman" w:hAnsi="Times New Roman"/>
          <w:lang w:eastAsia="ru-RU"/>
        </w:rPr>
        <w:softHyphen/>
        <w:t>зом для искусства. Гармоничность и музыкальность поэти</w:t>
      </w:r>
      <w:r w:rsidRPr="003E69BC">
        <w:rPr>
          <w:rFonts w:ascii="Times New Roman" w:eastAsia="Times New Roman" w:hAnsi="Times New Roman"/>
          <w:lang w:eastAsia="ru-RU"/>
        </w:rPr>
        <w:softHyphen/>
        <w:t>ческой речи Фета. Краски и звуки в пейзажной лирике.</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Теория литературы. Пейз</w:t>
      </w:r>
      <w:r w:rsidR="001C6118">
        <w:rPr>
          <w:rFonts w:ascii="Times New Roman" w:eastAsia="Times New Roman" w:hAnsi="Times New Roman"/>
          <w:lang w:eastAsia="ru-RU"/>
        </w:rPr>
        <w:t>ажная лирика (развитие понятия).</w:t>
      </w:r>
      <w:r w:rsidRPr="003E69BC">
        <w:rPr>
          <w:rFonts w:ascii="Times New Roman" w:eastAsia="Times New Roman" w:hAnsi="Times New Roman"/>
          <w:spacing w:val="-2"/>
          <w:lang w:eastAsia="ru-RU"/>
        </w:rPr>
        <w:t>Николай Алексеевич Некрасов. Краткий рассказ о жиз</w:t>
      </w:r>
      <w:r w:rsidRPr="003E69BC">
        <w:rPr>
          <w:rFonts w:ascii="Times New Roman" w:eastAsia="Times New Roman" w:hAnsi="Times New Roman"/>
          <w:spacing w:val="-2"/>
          <w:lang w:eastAsia="ru-RU"/>
        </w:rPr>
        <w:softHyphen/>
      </w:r>
      <w:r w:rsidRPr="003E69BC">
        <w:rPr>
          <w:rFonts w:ascii="Times New Roman" w:eastAsia="Times New Roman" w:hAnsi="Times New Roman"/>
          <w:lang w:eastAsia="ru-RU"/>
        </w:rPr>
        <w:t>ни поэта.</w:t>
      </w:r>
      <w:r w:rsidRPr="003E69BC">
        <w:rPr>
          <w:rFonts w:ascii="Times New Roman" w:eastAsia="Times New Roman" w:hAnsi="Times New Roman"/>
          <w:iCs/>
          <w:lang w:eastAsia="ru-RU"/>
        </w:rPr>
        <w:t xml:space="preserve"> «Железная дорога». </w:t>
      </w:r>
      <w:r w:rsidRPr="003E69BC">
        <w:rPr>
          <w:rFonts w:ascii="Times New Roman" w:eastAsia="Times New Roman" w:hAnsi="Times New Roman"/>
          <w:lang w:eastAsia="ru-RU"/>
        </w:rPr>
        <w:t>Картины подневольного труда. На</w:t>
      </w:r>
      <w:r w:rsidRPr="003E69BC">
        <w:rPr>
          <w:rFonts w:ascii="Times New Roman" w:eastAsia="Times New Roman" w:hAnsi="Times New Roman"/>
          <w:lang w:eastAsia="ru-RU"/>
        </w:rPr>
        <w:softHyphen/>
        <w:t>род — созидатель духовных и материальных ценностей. Мечта поэта о «прекрасной поре» в жизни народа. Свое</w:t>
      </w:r>
      <w:r w:rsidRPr="003E69BC">
        <w:rPr>
          <w:rFonts w:ascii="Times New Roman" w:eastAsia="Times New Roman" w:hAnsi="Times New Roman"/>
          <w:lang w:eastAsia="ru-RU"/>
        </w:rPr>
        <w:softHyphen/>
        <w:t>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w:t>
      </w:r>
      <w:r w:rsidRPr="003E69BC">
        <w:rPr>
          <w:rFonts w:ascii="Times New Roman" w:eastAsia="Times New Roman" w:hAnsi="Times New Roman"/>
          <w:lang w:eastAsia="ru-RU"/>
        </w:rPr>
        <w:softHyphen/>
        <w:t>рении.</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Теория литературы. Стихотворные размеры (закре</w:t>
      </w:r>
      <w:r w:rsidRPr="003E69BC">
        <w:rPr>
          <w:rFonts w:ascii="Times New Roman" w:eastAsia="Times New Roman" w:hAnsi="Times New Roman"/>
          <w:lang w:eastAsia="ru-RU"/>
        </w:rPr>
        <w:softHyphen/>
        <w:t>пление понятия). Диалог. Строфа (начальные представле</w:t>
      </w:r>
      <w:r w:rsidRPr="003E69BC">
        <w:rPr>
          <w:rFonts w:ascii="Times New Roman" w:eastAsia="Times New Roman" w:hAnsi="Times New Roman"/>
          <w:lang w:eastAsia="ru-RU"/>
        </w:rPr>
        <w:softHyphen/>
        <w:t>ния).Николай Семенович Лесков. Краткий рассказ о писа</w:t>
      </w:r>
      <w:r w:rsidRPr="003E69BC">
        <w:rPr>
          <w:rFonts w:ascii="Times New Roman" w:eastAsia="Times New Roman" w:hAnsi="Times New Roman"/>
          <w:lang w:eastAsia="ru-RU"/>
        </w:rPr>
        <w:softHyphen/>
        <w:t>теле.</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iCs/>
          <w:spacing w:val="-1"/>
          <w:lang w:eastAsia="ru-RU"/>
        </w:rPr>
        <w:t xml:space="preserve">«Левша». </w:t>
      </w:r>
      <w:r w:rsidRPr="003E69BC">
        <w:rPr>
          <w:rFonts w:ascii="Times New Roman" w:eastAsia="Times New Roman" w:hAnsi="Times New Roman"/>
          <w:spacing w:val="-1"/>
          <w:lang w:eastAsia="ru-RU"/>
        </w:rPr>
        <w:t xml:space="preserve">Гордость писателя за народ, его трудолюбие, </w:t>
      </w:r>
      <w:r w:rsidRPr="003E69BC">
        <w:rPr>
          <w:rFonts w:ascii="Times New Roman" w:eastAsia="Times New Roman" w:hAnsi="Times New Roman"/>
          <w:lang w:eastAsia="ru-RU"/>
        </w:rPr>
        <w:t>талантливость, патриотизм. Горькое чувство от его унижен</w:t>
      </w:r>
      <w:r w:rsidRPr="003E69BC">
        <w:rPr>
          <w:rFonts w:ascii="Times New Roman" w:eastAsia="Times New Roman" w:hAnsi="Times New Roman"/>
          <w:lang w:eastAsia="ru-RU"/>
        </w:rPr>
        <w:softHyphen/>
        <w:t>ности и бесправия. Едкая насмешка над царскими чинов</w:t>
      </w:r>
      <w:r w:rsidRPr="003E69BC">
        <w:rPr>
          <w:rFonts w:ascii="Times New Roman" w:eastAsia="Times New Roman" w:hAnsi="Times New Roman"/>
          <w:lang w:eastAsia="ru-RU"/>
        </w:rPr>
        <w:softHyphen/>
        <w:t xml:space="preserve">никами. Особенности языка произведения. Комический эффект, создаваемый игрой слов, народной этимологией. Сказовая форма повествования. Рассказ </w:t>
      </w:r>
      <w:r w:rsidRPr="003E69BC">
        <w:rPr>
          <w:rFonts w:ascii="Times New Roman" w:eastAsia="Times New Roman" w:hAnsi="Times New Roman"/>
          <w:spacing w:val="-3"/>
          <w:lang w:eastAsia="ru-RU"/>
        </w:rPr>
        <w:t xml:space="preserve">«Человек на </w:t>
      </w:r>
      <w:r w:rsidRPr="003E69BC">
        <w:rPr>
          <w:rFonts w:ascii="Times New Roman" w:eastAsia="Times New Roman" w:hAnsi="Times New Roman"/>
          <w:lang w:eastAsia="ru-RU"/>
        </w:rPr>
        <w:t>часах»Теория литературы. Сказ как форма повествования (начальные представления). Ирония (начальные представле</w:t>
      </w:r>
      <w:r w:rsidRPr="003E69BC">
        <w:rPr>
          <w:rFonts w:ascii="Times New Roman" w:eastAsia="Times New Roman" w:hAnsi="Times New Roman"/>
          <w:lang w:eastAsia="ru-RU"/>
        </w:rPr>
        <w:softHyphen/>
        <w:t>ния).</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lastRenderedPageBreak/>
        <w:t>Антон Павлович Чехов. Краткий рассказ о писателе.</w:t>
      </w:r>
      <w:r w:rsidRPr="003E69BC">
        <w:rPr>
          <w:rFonts w:ascii="Times New Roman" w:eastAsia="Times New Roman" w:hAnsi="Times New Roman"/>
          <w:iCs/>
          <w:spacing w:val="-1"/>
          <w:lang w:eastAsia="ru-RU"/>
        </w:rPr>
        <w:t xml:space="preserve">«Толстый и тонкий». </w:t>
      </w:r>
      <w:r w:rsidRPr="003E69BC">
        <w:rPr>
          <w:rFonts w:ascii="Times New Roman" w:eastAsia="Times New Roman" w:hAnsi="Times New Roman"/>
          <w:spacing w:val="-1"/>
          <w:lang w:eastAsia="ru-RU"/>
        </w:rPr>
        <w:t xml:space="preserve">Речь героев как источник юмора. </w:t>
      </w:r>
      <w:r w:rsidRPr="003E69BC">
        <w:rPr>
          <w:rFonts w:ascii="Times New Roman" w:eastAsia="Times New Roman" w:hAnsi="Times New Roman"/>
          <w:lang w:eastAsia="ru-RU"/>
        </w:rPr>
        <w:t>Юмористическая ситуация. Разоблачение лицемерия. Роль художественной детали.</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Теория   литературы. Юмор (развитие понятия).Родная  природа в  стихотворениях русских поэтов</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 xml:space="preserve">Я. Полонский. </w:t>
      </w:r>
      <w:r w:rsidRPr="003E69BC">
        <w:rPr>
          <w:rFonts w:ascii="Times New Roman" w:eastAsia="Times New Roman" w:hAnsi="Times New Roman"/>
          <w:iCs/>
          <w:lang w:eastAsia="ru-RU"/>
        </w:rPr>
        <w:t>«По горам две хмурых тучи</w:t>
      </w:r>
      <w:r w:rsidR="002C42E0" w:rsidRPr="003E69BC">
        <w:rPr>
          <w:rFonts w:ascii="Times New Roman" w:eastAsia="Times New Roman" w:hAnsi="Times New Roman"/>
          <w:iCs/>
          <w:lang w:eastAsia="ru-RU"/>
        </w:rPr>
        <w:t>…</w:t>
      </w:r>
      <w:r w:rsidRPr="003E69BC">
        <w:rPr>
          <w:rFonts w:ascii="Times New Roman" w:eastAsia="Times New Roman" w:hAnsi="Times New Roman"/>
          <w:iCs/>
          <w:lang w:eastAsia="ru-RU"/>
        </w:rPr>
        <w:t>», «Посмот</w:t>
      </w:r>
      <w:r w:rsidRPr="003E69BC">
        <w:rPr>
          <w:rFonts w:ascii="Times New Roman" w:eastAsia="Times New Roman" w:hAnsi="Times New Roman"/>
          <w:iCs/>
          <w:lang w:eastAsia="ru-RU"/>
        </w:rPr>
        <w:softHyphen/>
        <w:t>ри, какая мгла</w:t>
      </w:r>
      <w:r w:rsidR="002C42E0" w:rsidRPr="003E69BC">
        <w:rPr>
          <w:rFonts w:ascii="Times New Roman" w:eastAsia="Times New Roman" w:hAnsi="Times New Roman"/>
          <w:iCs/>
          <w:lang w:eastAsia="ru-RU"/>
        </w:rPr>
        <w:t>…</w:t>
      </w:r>
      <w:r w:rsidRPr="003E69BC">
        <w:rPr>
          <w:rFonts w:ascii="Times New Roman" w:eastAsia="Times New Roman" w:hAnsi="Times New Roman"/>
          <w:iCs/>
          <w:lang w:eastAsia="ru-RU"/>
        </w:rPr>
        <w:t xml:space="preserve">»; </w:t>
      </w:r>
      <w:r w:rsidRPr="003E69BC">
        <w:rPr>
          <w:rFonts w:ascii="Times New Roman" w:eastAsia="Times New Roman" w:hAnsi="Times New Roman"/>
          <w:lang w:eastAsia="ru-RU"/>
        </w:rPr>
        <w:t xml:space="preserve">Е. Баратынский. </w:t>
      </w:r>
      <w:r w:rsidRPr="003E69BC">
        <w:rPr>
          <w:rFonts w:ascii="Times New Roman" w:eastAsia="Times New Roman" w:hAnsi="Times New Roman"/>
          <w:iCs/>
          <w:lang w:eastAsia="ru-RU"/>
        </w:rPr>
        <w:t>«Весна, весна! Как воздух чист</w:t>
      </w:r>
      <w:r w:rsidR="002C42E0" w:rsidRPr="003E69BC">
        <w:rPr>
          <w:rFonts w:ascii="Times New Roman" w:eastAsia="Times New Roman" w:hAnsi="Times New Roman"/>
          <w:iCs/>
          <w:lang w:eastAsia="ru-RU"/>
        </w:rPr>
        <w:t>…</w:t>
      </w:r>
      <w:r w:rsidRPr="003E69BC">
        <w:rPr>
          <w:rFonts w:ascii="Times New Roman" w:eastAsia="Times New Roman" w:hAnsi="Times New Roman"/>
          <w:iCs/>
          <w:lang w:eastAsia="ru-RU"/>
        </w:rPr>
        <w:t>», «Чудный град</w:t>
      </w:r>
      <w:r w:rsidR="002C42E0" w:rsidRPr="003E69BC">
        <w:rPr>
          <w:rFonts w:ascii="Times New Roman" w:eastAsia="Times New Roman" w:hAnsi="Times New Roman"/>
          <w:iCs/>
          <w:lang w:eastAsia="ru-RU"/>
        </w:rPr>
        <w:t>…</w:t>
      </w:r>
      <w:r w:rsidRPr="003E69BC">
        <w:rPr>
          <w:rFonts w:ascii="Times New Roman" w:eastAsia="Times New Roman" w:hAnsi="Times New Roman"/>
          <w:iCs/>
          <w:lang w:eastAsia="ru-RU"/>
        </w:rPr>
        <w:t xml:space="preserve">»; </w:t>
      </w:r>
      <w:r w:rsidRPr="003E69BC">
        <w:rPr>
          <w:rFonts w:ascii="Times New Roman" w:eastAsia="Times New Roman" w:hAnsi="Times New Roman"/>
          <w:lang w:eastAsia="ru-RU"/>
        </w:rPr>
        <w:t xml:space="preserve">А. Толстой. </w:t>
      </w:r>
      <w:r w:rsidRPr="003E69BC">
        <w:rPr>
          <w:rFonts w:ascii="Times New Roman" w:eastAsia="Times New Roman" w:hAnsi="Times New Roman"/>
          <w:iCs/>
          <w:lang w:eastAsia="ru-RU"/>
        </w:rPr>
        <w:t>«Где гнутся над нутом лозы</w:t>
      </w:r>
      <w:r w:rsidR="002C42E0" w:rsidRPr="003E69BC">
        <w:rPr>
          <w:rFonts w:ascii="Times New Roman" w:eastAsia="Times New Roman" w:hAnsi="Times New Roman"/>
          <w:iCs/>
          <w:lang w:eastAsia="ru-RU"/>
        </w:rPr>
        <w:t>…</w:t>
      </w:r>
      <w:r w:rsidRPr="003E69BC">
        <w:rPr>
          <w:rFonts w:ascii="Times New Roman" w:eastAsia="Times New Roman" w:hAnsi="Times New Roman"/>
          <w:iCs/>
          <w:lang w:eastAsia="ru-RU"/>
        </w:rPr>
        <w:t>».</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Выражение переживаний и мироощущения в стихотворениях о родной природе. Художественные средства, передающие различные состояния в пейзажной лирике.Теория литературы. Лирика как род литературы (развитие представления).</w:t>
      </w:r>
    </w:p>
    <w:p w:rsidR="00B15FA6" w:rsidRPr="003E69BC" w:rsidRDefault="00B15FA6" w:rsidP="003E69BC">
      <w:pPr>
        <w:spacing w:after="0" w:line="240" w:lineRule="auto"/>
        <w:ind w:left="851" w:right="403"/>
        <w:jc w:val="center"/>
        <w:rPr>
          <w:rFonts w:ascii="Times New Roman" w:eastAsia="Times New Roman" w:hAnsi="Times New Roman"/>
          <w:lang w:eastAsia="ru-RU"/>
        </w:rPr>
      </w:pPr>
      <w:r w:rsidRPr="003E69BC">
        <w:rPr>
          <w:rFonts w:ascii="Times New Roman" w:eastAsia="Times New Roman" w:hAnsi="Times New Roman"/>
          <w:lang w:eastAsia="ru-RU"/>
        </w:rPr>
        <w:t>Из русской литературы 20 века</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Александр Иванович Куприн. Рассказ «Чудесный доктор». Реальная основа содержания рассказа. Образ главного героя. Тема служения людям. Теория литературы. Рождественский рассказ (начальные представления).</w:t>
      </w:r>
      <w:r w:rsidRPr="003E69BC">
        <w:rPr>
          <w:rFonts w:ascii="Times New Roman" w:eastAsia="Times New Roman" w:hAnsi="Times New Roman"/>
          <w:spacing w:val="-2"/>
          <w:lang w:eastAsia="ru-RU"/>
        </w:rPr>
        <w:t>Андрей Платонович Платонов. Краткий рассказ о писат</w:t>
      </w:r>
      <w:r w:rsidRPr="003E69BC">
        <w:rPr>
          <w:rFonts w:ascii="Times New Roman" w:eastAsia="Times New Roman" w:hAnsi="Times New Roman"/>
          <w:lang w:eastAsia="ru-RU"/>
        </w:rPr>
        <w:t>еле.</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iCs/>
          <w:lang w:eastAsia="ru-RU"/>
        </w:rPr>
        <w:t xml:space="preserve">«Неизвестный цветок». </w:t>
      </w:r>
      <w:r w:rsidRPr="003E69BC">
        <w:rPr>
          <w:rFonts w:ascii="Times New Roman" w:eastAsia="Times New Roman" w:hAnsi="Times New Roman"/>
          <w:lang w:eastAsia="ru-RU"/>
        </w:rPr>
        <w:t>Прекрасное вокруг нас. «Ни на кого не похожие» герои А. Платонова.</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Теория литературы. Символическое содержание пейзажных образов (начальные представления).</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spacing w:val="-2"/>
          <w:lang w:eastAsia="ru-RU"/>
        </w:rPr>
        <w:t>Александр Степанович Грин. Краткий рассказ о писателе.</w:t>
      </w:r>
      <w:r w:rsidRPr="003E69BC">
        <w:rPr>
          <w:rFonts w:ascii="Times New Roman" w:eastAsia="Times New Roman" w:hAnsi="Times New Roman"/>
          <w:iCs/>
          <w:lang w:eastAsia="ru-RU"/>
        </w:rPr>
        <w:t xml:space="preserve">«Алые паруса». </w:t>
      </w:r>
      <w:r w:rsidRPr="003E69BC">
        <w:rPr>
          <w:rFonts w:ascii="Times New Roman" w:eastAsia="Times New Roman" w:hAnsi="Times New Roman"/>
          <w:lang w:eastAsia="ru-RU"/>
        </w:rPr>
        <w:t>Жестокая реальность и романтическая мечта в повести. Душевная чистота главных героев. Отно</w:t>
      </w:r>
      <w:r w:rsidRPr="003E69BC">
        <w:rPr>
          <w:rFonts w:ascii="Times New Roman" w:eastAsia="Times New Roman" w:hAnsi="Times New Roman"/>
          <w:lang w:eastAsia="ru-RU"/>
        </w:rPr>
        <w:softHyphen/>
        <w:t>шение автора к героям.</w:t>
      </w:r>
    </w:p>
    <w:p w:rsidR="00B15FA6" w:rsidRPr="003E69BC" w:rsidRDefault="00B15FA6" w:rsidP="001C6118">
      <w:pPr>
        <w:spacing w:after="0" w:line="240" w:lineRule="auto"/>
        <w:ind w:right="403"/>
        <w:rPr>
          <w:rFonts w:ascii="Times New Roman" w:eastAsia="Times New Roman" w:hAnsi="Times New Roman"/>
          <w:lang w:eastAsia="ru-RU"/>
        </w:rPr>
      </w:pPr>
      <w:r w:rsidRPr="003E69BC">
        <w:rPr>
          <w:rFonts w:ascii="Times New Roman" w:eastAsia="Times New Roman" w:hAnsi="Times New Roman"/>
          <w:lang w:eastAsia="ru-RU"/>
        </w:rPr>
        <w:t>Произведения о Великой  Отечественной  войне</w:t>
      </w:r>
      <w:r w:rsidRPr="003E69BC">
        <w:rPr>
          <w:rFonts w:ascii="Times New Roman" w:eastAsia="Times New Roman" w:hAnsi="Times New Roman"/>
          <w:spacing w:val="-3"/>
          <w:lang w:eastAsia="ru-RU"/>
        </w:rPr>
        <w:t xml:space="preserve">К. М. Симонов. </w:t>
      </w:r>
      <w:r w:rsidRPr="003E69BC">
        <w:rPr>
          <w:rFonts w:ascii="Times New Roman" w:eastAsia="Times New Roman" w:hAnsi="Times New Roman"/>
          <w:iCs/>
          <w:spacing w:val="-3"/>
          <w:lang w:eastAsia="ru-RU"/>
        </w:rPr>
        <w:t>«Ты помнишь, Алеша, дороги Смолен</w:t>
      </w:r>
      <w:r w:rsidRPr="003E69BC">
        <w:rPr>
          <w:rFonts w:ascii="Times New Roman" w:eastAsia="Times New Roman" w:hAnsi="Times New Roman"/>
          <w:iCs/>
          <w:spacing w:val="-3"/>
          <w:lang w:eastAsia="ru-RU"/>
        </w:rPr>
        <w:softHyphen/>
        <w:t>щины</w:t>
      </w:r>
      <w:r w:rsidR="002C42E0" w:rsidRPr="003E69BC">
        <w:rPr>
          <w:rFonts w:ascii="Times New Roman" w:eastAsia="Times New Roman" w:hAnsi="Times New Roman"/>
          <w:iCs/>
          <w:spacing w:val="-3"/>
          <w:lang w:eastAsia="ru-RU"/>
        </w:rPr>
        <w:t>…</w:t>
      </w:r>
      <w:r w:rsidRPr="003E69BC">
        <w:rPr>
          <w:rFonts w:ascii="Times New Roman" w:eastAsia="Times New Roman" w:hAnsi="Times New Roman"/>
          <w:iCs/>
          <w:spacing w:val="-3"/>
          <w:lang w:eastAsia="ru-RU"/>
        </w:rPr>
        <w:t xml:space="preserve">»; </w:t>
      </w:r>
      <w:r w:rsidRPr="003E69BC">
        <w:rPr>
          <w:rFonts w:ascii="Times New Roman" w:eastAsia="Times New Roman" w:hAnsi="Times New Roman"/>
          <w:spacing w:val="-3"/>
          <w:lang w:eastAsia="ru-RU"/>
        </w:rPr>
        <w:t xml:space="preserve">Н. И. Рыленков. </w:t>
      </w:r>
      <w:r w:rsidRPr="003E69BC">
        <w:rPr>
          <w:rFonts w:ascii="Times New Roman" w:eastAsia="Times New Roman" w:hAnsi="Times New Roman"/>
          <w:iCs/>
          <w:spacing w:val="-3"/>
          <w:lang w:eastAsia="ru-RU"/>
        </w:rPr>
        <w:t>«Бой шел всю ночь</w:t>
      </w:r>
      <w:r w:rsidR="002C42E0" w:rsidRPr="003E69BC">
        <w:rPr>
          <w:rFonts w:ascii="Times New Roman" w:eastAsia="Times New Roman" w:hAnsi="Times New Roman"/>
          <w:iCs/>
          <w:spacing w:val="-3"/>
          <w:lang w:eastAsia="ru-RU"/>
        </w:rPr>
        <w:t>…</w:t>
      </w:r>
      <w:r w:rsidRPr="003E69BC">
        <w:rPr>
          <w:rFonts w:ascii="Times New Roman" w:eastAsia="Times New Roman" w:hAnsi="Times New Roman"/>
          <w:iCs/>
          <w:spacing w:val="-3"/>
          <w:lang w:eastAsia="ru-RU"/>
        </w:rPr>
        <w:t xml:space="preserve">»; </w:t>
      </w:r>
      <w:r w:rsidRPr="003E69BC">
        <w:rPr>
          <w:rFonts w:ascii="Times New Roman" w:eastAsia="Times New Roman" w:hAnsi="Times New Roman"/>
          <w:spacing w:val="-3"/>
          <w:lang w:eastAsia="ru-RU"/>
        </w:rPr>
        <w:t>Д. С. Са</w:t>
      </w:r>
      <w:r w:rsidRPr="003E69BC">
        <w:rPr>
          <w:rFonts w:ascii="Times New Roman" w:eastAsia="Times New Roman" w:hAnsi="Times New Roman"/>
          <w:spacing w:val="-3"/>
          <w:lang w:eastAsia="ru-RU"/>
        </w:rPr>
        <w:softHyphen/>
      </w:r>
      <w:r w:rsidRPr="003E69BC">
        <w:rPr>
          <w:rFonts w:ascii="Times New Roman" w:eastAsia="Times New Roman" w:hAnsi="Times New Roman"/>
          <w:lang w:eastAsia="ru-RU"/>
        </w:rPr>
        <w:t xml:space="preserve">мойлов. </w:t>
      </w:r>
      <w:r w:rsidRPr="003E69BC">
        <w:rPr>
          <w:rFonts w:ascii="Times New Roman" w:eastAsia="Times New Roman" w:hAnsi="Times New Roman"/>
          <w:iCs/>
          <w:lang w:eastAsia="ru-RU"/>
        </w:rPr>
        <w:t>«Сороковые».</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w:t>
      </w:r>
      <w:r w:rsidRPr="003E69BC">
        <w:rPr>
          <w:rFonts w:ascii="Times New Roman" w:eastAsia="Times New Roman" w:hAnsi="Times New Roman"/>
          <w:spacing w:val="-1"/>
          <w:lang w:eastAsia="ru-RU"/>
        </w:rPr>
        <w:t>Виктор Петрович Астафьев. Краткий рассказ о писателе.</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iCs/>
          <w:lang w:eastAsia="ru-RU"/>
        </w:rPr>
        <w:t xml:space="preserve">«Конь с розовой гривой». </w:t>
      </w:r>
      <w:r w:rsidRPr="003E69BC">
        <w:rPr>
          <w:rFonts w:ascii="Times New Roman" w:eastAsia="Times New Roman" w:hAnsi="Times New Roman"/>
          <w:lang w:eastAsia="ru-RU"/>
        </w:rPr>
        <w:t>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w:t>
      </w:r>
      <w:r w:rsidRPr="003E69BC">
        <w:rPr>
          <w:rFonts w:ascii="Times New Roman" w:eastAsia="Times New Roman" w:hAnsi="Times New Roman"/>
          <w:lang w:eastAsia="ru-RU"/>
        </w:rPr>
        <w:softHyphen/>
        <w:t>пользования народной речи.Теория   литературы. Речевая характеристика героя (развитие представлений), герой-повествователь (начальные представления).</w:t>
      </w:r>
      <w:r w:rsidRPr="003E69BC">
        <w:rPr>
          <w:rFonts w:ascii="Times New Roman" w:eastAsia="Times New Roman" w:hAnsi="Times New Roman"/>
          <w:spacing w:val="-4"/>
          <w:lang w:eastAsia="ru-RU"/>
        </w:rPr>
        <w:t xml:space="preserve">Валентин Григорьевич Распутин. Краткий рассказ о </w:t>
      </w:r>
      <w:r w:rsidRPr="003E69BC">
        <w:rPr>
          <w:rFonts w:ascii="Times New Roman" w:eastAsia="Times New Roman" w:hAnsi="Times New Roman"/>
          <w:lang w:eastAsia="ru-RU"/>
        </w:rPr>
        <w:t>писателе.</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iCs/>
          <w:spacing w:val="-1"/>
          <w:lang w:eastAsia="ru-RU"/>
        </w:rPr>
        <w:t xml:space="preserve">«Уроки французского». </w:t>
      </w:r>
      <w:r w:rsidRPr="003E69BC">
        <w:rPr>
          <w:rFonts w:ascii="Times New Roman" w:eastAsia="Times New Roman" w:hAnsi="Times New Roman"/>
          <w:spacing w:val="-1"/>
          <w:lang w:eastAsia="ru-RU"/>
        </w:rPr>
        <w:t xml:space="preserve">Отражение в повести трудностей </w:t>
      </w:r>
      <w:r w:rsidRPr="003E69BC">
        <w:rPr>
          <w:rFonts w:ascii="Times New Roman" w:eastAsia="Times New Roman" w:hAnsi="Times New Roman"/>
          <w:lang w:eastAsia="ru-RU"/>
        </w:rPr>
        <w:t>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мальчика.Теория литературы. Рассказ, сюжет (развитие поня</w:t>
      </w:r>
      <w:r w:rsidRPr="003E69BC">
        <w:rPr>
          <w:rFonts w:ascii="Times New Roman" w:eastAsia="Times New Roman" w:hAnsi="Times New Roman"/>
          <w:lang w:eastAsia="ru-RU"/>
        </w:rPr>
        <w:softHyphen/>
        <w:t>тий). Герой-повествователь (развитие понятия).</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Николай Михайлович Рубцов. Краткий рассказ о поэте.</w:t>
      </w:r>
      <w:r w:rsidRPr="003E69BC">
        <w:rPr>
          <w:rFonts w:ascii="Times New Roman" w:eastAsia="Times New Roman" w:hAnsi="Times New Roman"/>
          <w:iCs/>
          <w:spacing w:val="-5"/>
          <w:lang w:eastAsia="ru-RU"/>
        </w:rPr>
        <w:t xml:space="preserve">«Звезда полей», «Листья осенние», «В горнице». </w:t>
      </w:r>
      <w:r w:rsidRPr="003E69BC">
        <w:rPr>
          <w:rFonts w:ascii="Times New Roman" w:eastAsia="Times New Roman" w:hAnsi="Times New Roman"/>
          <w:spacing w:val="-5"/>
          <w:lang w:eastAsia="ru-RU"/>
        </w:rPr>
        <w:t xml:space="preserve">Тема </w:t>
      </w:r>
      <w:r w:rsidRPr="003E69BC">
        <w:rPr>
          <w:rFonts w:ascii="Times New Roman" w:eastAsia="Times New Roman" w:hAnsi="Times New Roman"/>
          <w:lang w:eastAsia="ru-RU"/>
        </w:rPr>
        <w:t>Родины в поэзии Рубцова. Человек и природа в «тихой» лирике Рубцова.</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Фазиль Искандер. Краткий рассказ о писателе.</w:t>
      </w:r>
      <w:r w:rsidRPr="003E69BC">
        <w:rPr>
          <w:rFonts w:ascii="Times New Roman" w:eastAsia="Times New Roman" w:hAnsi="Times New Roman"/>
          <w:iCs/>
          <w:spacing w:val="-4"/>
          <w:lang w:eastAsia="ru-RU"/>
        </w:rPr>
        <w:t xml:space="preserve">«Тринадцатый подвиг Геракла». </w:t>
      </w:r>
      <w:r w:rsidRPr="003E69BC">
        <w:rPr>
          <w:rFonts w:ascii="Times New Roman" w:eastAsia="Times New Roman" w:hAnsi="Times New Roman"/>
          <w:spacing w:val="-4"/>
          <w:lang w:eastAsia="ru-RU"/>
        </w:rPr>
        <w:t xml:space="preserve">Влияние учителя на </w:t>
      </w:r>
      <w:r w:rsidRPr="003E69BC">
        <w:rPr>
          <w:rFonts w:ascii="Times New Roman" w:eastAsia="Times New Roman" w:hAnsi="Times New Roman"/>
          <w:lang w:eastAsia="ru-RU"/>
        </w:rPr>
        <w:t>формирование детского характера. Чувство юмора как одно из ценных качеств человека.</w:t>
      </w:r>
    </w:p>
    <w:p w:rsidR="00B15FA6" w:rsidRPr="003E69BC" w:rsidRDefault="00B15FA6" w:rsidP="003E69BC">
      <w:pPr>
        <w:spacing w:after="0" w:line="240" w:lineRule="auto"/>
        <w:ind w:left="851" w:right="403"/>
        <w:jc w:val="center"/>
        <w:rPr>
          <w:rFonts w:ascii="Times New Roman" w:eastAsia="Times New Roman" w:hAnsi="Times New Roman"/>
          <w:lang w:eastAsia="ru-RU"/>
        </w:rPr>
      </w:pPr>
      <w:r w:rsidRPr="003E69BC">
        <w:rPr>
          <w:rFonts w:ascii="Times New Roman" w:eastAsia="Times New Roman" w:hAnsi="Times New Roman"/>
          <w:lang w:eastAsia="ru-RU"/>
        </w:rPr>
        <w:t xml:space="preserve">Родная  природа в русской поэзии </w:t>
      </w:r>
      <w:r w:rsidRPr="003E69BC">
        <w:rPr>
          <w:rFonts w:ascii="Times New Roman" w:eastAsia="Times New Roman" w:hAnsi="Times New Roman"/>
          <w:lang w:val="en-US" w:eastAsia="ru-RU"/>
        </w:rPr>
        <w:t>XX</w:t>
      </w:r>
      <w:r w:rsidRPr="003E69BC">
        <w:rPr>
          <w:rFonts w:ascii="Times New Roman" w:eastAsia="Times New Roman" w:hAnsi="Times New Roman"/>
          <w:lang w:eastAsia="ru-RU"/>
        </w:rPr>
        <w:t xml:space="preserve"> века</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 xml:space="preserve">А. Блок. </w:t>
      </w:r>
      <w:r w:rsidRPr="003E69BC">
        <w:rPr>
          <w:rFonts w:ascii="Times New Roman" w:eastAsia="Times New Roman" w:hAnsi="Times New Roman"/>
          <w:iCs/>
          <w:lang w:eastAsia="ru-RU"/>
        </w:rPr>
        <w:t>«Летний вечер», «О, как безумно за окном</w:t>
      </w:r>
      <w:r w:rsidR="002C42E0" w:rsidRPr="003E69BC">
        <w:rPr>
          <w:rFonts w:ascii="Times New Roman" w:eastAsia="Times New Roman" w:hAnsi="Times New Roman"/>
          <w:iCs/>
          <w:lang w:eastAsia="ru-RU"/>
        </w:rPr>
        <w:t>…</w:t>
      </w:r>
      <w:r w:rsidRPr="003E69BC">
        <w:rPr>
          <w:rFonts w:ascii="Times New Roman" w:eastAsia="Times New Roman" w:hAnsi="Times New Roman"/>
          <w:iCs/>
          <w:lang w:eastAsia="ru-RU"/>
        </w:rPr>
        <w:t xml:space="preserve">» </w:t>
      </w:r>
      <w:r w:rsidRPr="003E69BC">
        <w:rPr>
          <w:rFonts w:ascii="Times New Roman" w:eastAsia="Times New Roman" w:hAnsi="Times New Roman"/>
          <w:spacing w:val="-4"/>
          <w:lang w:eastAsia="ru-RU"/>
        </w:rPr>
        <w:t xml:space="preserve">С. Есенин. </w:t>
      </w:r>
      <w:r w:rsidRPr="003E69BC">
        <w:rPr>
          <w:rFonts w:ascii="Times New Roman" w:eastAsia="Times New Roman" w:hAnsi="Times New Roman"/>
          <w:iCs/>
          <w:spacing w:val="-4"/>
          <w:lang w:eastAsia="ru-RU"/>
        </w:rPr>
        <w:t>«Мелколесье. Степь и дали</w:t>
      </w:r>
      <w:r w:rsidR="002C42E0" w:rsidRPr="003E69BC">
        <w:rPr>
          <w:rFonts w:ascii="Times New Roman" w:eastAsia="Times New Roman" w:hAnsi="Times New Roman"/>
          <w:iCs/>
          <w:spacing w:val="-4"/>
          <w:lang w:eastAsia="ru-RU"/>
        </w:rPr>
        <w:t>…</w:t>
      </w:r>
      <w:r w:rsidRPr="003E69BC">
        <w:rPr>
          <w:rFonts w:ascii="Times New Roman" w:eastAsia="Times New Roman" w:hAnsi="Times New Roman"/>
          <w:iCs/>
          <w:spacing w:val="-4"/>
          <w:lang w:eastAsia="ru-RU"/>
        </w:rPr>
        <w:t xml:space="preserve">», «Пороша»; А.. </w:t>
      </w:r>
      <w:r w:rsidRPr="003E69BC">
        <w:rPr>
          <w:rFonts w:ascii="Times New Roman" w:eastAsia="Times New Roman" w:hAnsi="Times New Roman"/>
          <w:spacing w:val="-4"/>
          <w:lang w:eastAsia="ru-RU"/>
        </w:rPr>
        <w:t>Ах</w:t>
      </w:r>
      <w:r w:rsidRPr="003E69BC">
        <w:rPr>
          <w:rFonts w:ascii="Times New Roman" w:eastAsia="Times New Roman" w:hAnsi="Times New Roman"/>
          <w:lang w:eastAsia="ru-RU"/>
        </w:rPr>
        <w:t xml:space="preserve">матова.  </w:t>
      </w:r>
      <w:r w:rsidRPr="003E69BC">
        <w:rPr>
          <w:rFonts w:ascii="Times New Roman" w:eastAsia="Times New Roman" w:hAnsi="Times New Roman"/>
          <w:iCs/>
          <w:lang w:eastAsia="ru-RU"/>
        </w:rPr>
        <w:t>«Перед весной бывают дни такие</w:t>
      </w:r>
      <w:r w:rsidR="002C42E0" w:rsidRPr="003E69BC">
        <w:rPr>
          <w:rFonts w:ascii="Times New Roman" w:eastAsia="Times New Roman" w:hAnsi="Times New Roman"/>
          <w:iCs/>
          <w:lang w:eastAsia="ru-RU"/>
        </w:rPr>
        <w:t>…</w:t>
      </w:r>
      <w:r w:rsidRPr="003E69BC">
        <w:rPr>
          <w:rFonts w:ascii="Times New Roman" w:eastAsia="Times New Roman" w:hAnsi="Times New Roman"/>
          <w:iCs/>
          <w:lang w:eastAsia="ru-RU"/>
        </w:rPr>
        <w:t>».</w:t>
      </w:r>
      <w:r w:rsidRPr="003E69BC">
        <w:rPr>
          <w:rFonts w:ascii="Times New Roman" w:eastAsia="Times New Roman" w:hAnsi="Times New Roman"/>
          <w:lang w:eastAsia="ru-RU"/>
        </w:rPr>
        <w:t xml:space="preserve">Чувство радости и печали, любви к родной природе родине  в  стихотворных  произведениях  поэтов  </w:t>
      </w:r>
      <w:r w:rsidRPr="003E69BC">
        <w:rPr>
          <w:rFonts w:ascii="Times New Roman" w:eastAsia="Times New Roman" w:hAnsi="Times New Roman"/>
          <w:lang w:val="en-US" w:eastAsia="ru-RU"/>
        </w:rPr>
        <w:t>XX</w:t>
      </w:r>
      <w:r w:rsidRPr="003E69BC">
        <w:rPr>
          <w:rFonts w:ascii="Times New Roman" w:eastAsia="Times New Roman" w:hAnsi="Times New Roman"/>
          <w:lang w:eastAsia="ru-RU"/>
        </w:rPr>
        <w:t xml:space="preserve"> век Связь ритмики и мелодики стиха с эмоциональным состоянием, выраженным в стихотворении. Поэтизация родной природы.</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Теория литературы. Лирический герой (развитие представлений).Писатели улыбаются</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Василий Макарович Шукшин. Слово о писателе. Рассказы «Чудик» и «Критики».</w:t>
      </w:r>
    </w:p>
    <w:p w:rsidR="00B15FA6" w:rsidRPr="003E69BC" w:rsidRDefault="00B15FA6" w:rsidP="003E69BC">
      <w:pPr>
        <w:spacing w:after="0" w:line="240" w:lineRule="auto"/>
        <w:ind w:left="851" w:right="403"/>
        <w:jc w:val="center"/>
        <w:rPr>
          <w:rFonts w:ascii="Times New Roman" w:eastAsia="Times New Roman" w:hAnsi="Times New Roman"/>
          <w:lang w:eastAsia="ru-RU"/>
        </w:rPr>
      </w:pPr>
      <w:r w:rsidRPr="003E69BC">
        <w:rPr>
          <w:rFonts w:ascii="Times New Roman" w:eastAsia="Times New Roman" w:hAnsi="Times New Roman"/>
          <w:lang w:eastAsia="ru-RU"/>
        </w:rPr>
        <w:t>Из литературы народов России</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Габдулла Тукай. Слово о татарском поэте. Стихотворения «Родная деревня», «Книга».</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Кайсын Кулиев. Слово о балкарском поэте. «Когда на меня навалилась беда…», «Каким бы малым ни был мой народ…». Теория литературы. Общечеловеческое и национальное в литературе разных народов.</w:t>
      </w:r>
    </w:p>
    <w:p w:rsidR="00B15FA6" w:rsidRPr="003E69BC" w:rsidRDefault="00B15FA6" w:rsidP="003E69BC">
      <w:pPr>
        <w:spacing w:after="0" w:line="240" w:lineRule="auto"/>
        <w:ind w:left="851" w:right="403"/>
        <w:jc w:val="center"/>
        <w:rPr>
          <w:rFonts w:ascii="Times New Roman" w:eastAsia="Times New Roman" w:hAnsi="Times New Roman"/>
          <w:spacing w:val="-4"/>
          <w:lang w:eastAsia="ru-RU"/>
        </w:rPr>
      </w:pPr>
      <w:r w:rsidRPr="003E69BC">
        <w:rPr>
          <w:rFonts w:ascii="Times New Roman" w:eastAsia="Times New Roman" w:hAnsi="Times New Roman"/>
          <w:spacing w:val="-4"/>
          <w:lang w:eastAsia="ru-RU"/>
        </w:rPr>
        <w:t>Из зарубежной литературы</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 xml:space="preserve">Мифы Древней Греции.  </w:t>
      </w:r>
      <w:r w:rsidRPr="003E69BC">
        <w:rPr>
          <w:rFonts w:ascii="Times New Roman" w:eastAsia="Times New Roman" w:hAnsi="Times New Roman"/>
          <w:iCs/>
          <w:lang w:eastAsia="ru-RU"/>
        </w:rPr>
        <w:t xml:space="preserve">Подвиги Геракла </w:t>
      </w:r>
      <w:r w:rsidRPr="003E69BC">
        <w:rPr>
          <w:rFonts w:ascii="Times New Roman" w:eastAsia="Times New Roman" w:hAnsi="Times New Roman"/>
          <w:lang w:eastAsia="ru-RU"/>
        </w:rPr>
        <w:t>(в переложе</w:t>
      </w:r>
      <w:r w:rsidRPr="003E69BC">
        <w:rPr>
          <w:rFonts w:ascii="Times New Roman" w:eastAsia="Times New Roman" w:hAnsi="Times New Roman"/>
          <w:lang w:eastAsia="ru-RU"/>
        </w:rPr>
        <w:softHyphen/>
        <w:t xml:space="preserve">нии Куна): </w:t>
      </w:r>
      <w:r w:rsidRPr="003E69BC">
        <w:rPr>
          <w:rFonts w:ascii="Times New Roman" w:eastAsia="Times New Roman" w:hAnsi="Times New Roman"/>
          <w:iCs/>
          <w:lang w:eastAsia="ru-RU"/>
        </w:rPr>
        <w:t xml:space="preserve">«Скотный двор царя Авгия», «Яблоки Гесперид». </w:t>
      </w:r>
      <w:r w:rsidRPr="003E69BC">
        <w:rPr>
          <w:rFonts w:ascii="Times New Roman" w:eastAsia="Times New Roman" w:hAnsi="Times New Roman"/>
          <w:lang w:eastAsia="ru-RU"/>
        </w:rPr>
        <w:t xml:space="preserve">Геродот. </w:t>
      </w:r>
      <w:r w:rsidRPr="003E69BC">
        <w:rPr>
          <w:rFonts w:ascii="Times New Roman" w:eastAsia="Times New Roman" w:hAnsi="Times New Roman"/>
          <w:iCs/>
          <w:lang w:eastAsia="ru-RU"/>
        </w:rPr>
        <w:t>«Легенда об Арионе».</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Теория   литературы. Миф. Отличие мифа от сказки.</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 xml:space="preserve">Гомер. Краткий рассказ о Гомере. </w:t>
      </w:r>
      <w:r w:rsidRPr="003E69BC">
        <w:rPr>
          <w:rFonts w:ascii="Times New Roman" w:eastAsia="Times New Roman" w:hAnsi="Times New Roman"/>
          <w:iCs/>
          <w:lang w:eastAsia="ru-RU"/>
        </w:rPr>
        <w:t xml:space="preserve">«Одиссея», «Илиада» </w:t>
      </w:r>
      <w:r w:rsidRPr="003E69BC">
        <w:rPr>
          <w:rFonts w:ascii="Times New Roman" w:eastAsia="Times New Roman" w:hAnsi="Times New Roman"/>
          <w:lang w:eastAsia="ru-RU"/>
        </w:rPr>
        <w:t>как эпические поэмы. Изображение героев и героические подвиги в «Илиаде». Стихия Одиссея — борьба, преодоле</w:t>
      </w:r>
      <w:r w:rsidRPr="003E69BC">
        <w:rPr>
          <w:rFonts w:ascii="Times New Roman" w:eastAsia="Times New Roman" w:hAnsi="Times New Roman"/>
          <w:lang w:eastAsia="ru-RU"/>
        </w:rPr>
        <w:softHyphen/>
        <w:t>ние препятствий, познание неизвестного. Храбрость, смет</w:t>
      </w:r>
      <w:r w:rsidRPr="003E69BC">
        <w:rPr>
          <w:rFonts w:ascii="Times New Roman" w:eastAsia="Times New Roman" w:hAnsi="Times New Roman"/>
          <w:lang w:eastAsia="ru-RU"/>
        </w:rPr>
        <w:softHyphen/>
        <w:t>ливость (хитроумие) Одиссея. Одиссей — мудрый прави</w:t>
      </w:r>
      <w:r w:rsidRPr="003E69BC">
        <w:rPr>
          <w:rFonts w:ascii="Times New Roman" w:eastAsia="Times New Roman" w:hAnsi="Times New Roman"/>
          <w:lang w:eastAsia="ru-RU"/>
        </w:rPr>
        <w:softHyphen/>
        <w:t xml:space="preserve">тель, любящий </w:t>
      </w:r>
      <w:r w:rsidRPr="003E69BC">
        <w:rPr>
          <w:rFonts w:ascii="Times New Roman" w:eastAsia="Times New Roman" w:hAnsi="Times New Roman"/>
          <w:lang w:eastAsia="ru-RU"/>
        </w:rPr>
        <w:lastRenderedPageBreak/>
        <w:t>муж и отец. На острове циклопов. Полифем. «Одиссея» — песня о героических подвигах, мужественных героях.</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Теория литературы. Понятие о героическом эпосе (начальные    представления).</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Мигель де Сервантес Сааведра. Рассказ о писателе. Роман «Дон Кихот». Проблема ложных и истинных идеалов. Герой, создавший воображаемый мир и живущий в нём. Пародия на рыцарские романы. Освобождение от искусственных ценностей и приобщение к истинно-народному пониманию правды жизни. Мастерство Сервантеса-романиста. Дон Кихот как «вечный» образ мировой литературы.</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Теория литературы. «Вечные образы» в искусстве (начальное представление).</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Фридрих Шиллер. Рассказ о писателе.</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 xml:space="preserve">Баллада </w:t>
      </w:r>
      <w:r w:rsidRPr="003E69BC">
        <w:rPr>
          <w:rFonts w:ascii="Times New Roman" w:eastAsia="Times New Roman" w:hAnsi="Times New Roman"/>
          <w:iCs/>
          <w:lang w:eastAsia="ru-RU"/>
        </w:rPr>
        <w:t xml:space="preserve">«Перчатка». </w:t>
      </w:r>
      <w:r w:rsidRPr="003E69BC">
        <w:rPr>
          <w:rFonts w:ascii="Times New Roman" w:eastAsia="Times New Roman" w:hAnsi="Times New Roman"/>
          <w:lang w:eastAsia="ru-RU"/>
        </w:rPr>
        <w:t>Повествование о феодальных нра</w:t>
      </w:r>
      <w:r w:rsidRPr="003E69BC">
        <w:rPr>
          <w:rFonts w:ascii="Times New Roman" w:eastAsia="Times New Roman" w:hAnsi="Times New Roman"/>
          <w:lang w:eastAsia="ru-RU"/>
        </w:rPr>
        <w:softHyphen/>
        <w:t>вах. Любовь как благородство и своевольный, бесчеловеч</w:t>
      </w:r>
      <w:r w:rsidRPr="003E69BC">
        <w:rPr>
          <w:rFonts w:ascii="Times New Roman" w:eastAsia="Times New Roman" w:hAnsi="Times New Roman"/>
          <w:lang w:eastAsia="ru-RU"/>
        </w:rPr>
        <w:softHyphen/>
        <w:t>ный каприз. Рыцарь — герой, отвергающий награду и защищающий личное достоинство и честь.Теория литературы. Рыцарская баллада (начальные представления).Проспер Мериме. Рассказ о писателе.</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lang w:eastAsia="ru-RU"/>
        </w:rPr>
        <w:t xml:space="preserve">Новелла </w:t>
      </w:r>
      <w:r w:rsidRPr="003E69BC">
        <w:rPr>
          <w:rFonts w:ascii="Times New Roman" w:eastAsia="Times New Roman" w:hAnsi="Times New Roman"/>
          <w:iCs/>
          <w:lang w:eastAsia="ru-RU"/>
        </w:rPr>
        <w:t xml:space="preserve">«Маттео Фальконе». </w:t>
      </w:r>
      <w:r w:rsidRPr="003E69BC">
        <w:rPr>
          <w:rFonts w:ascii="Times New Roman" w:eastAsia="Times New Roman" w:hAnsi="Times New Roman"/>
          <w:lang w:eastAsia="ru-RU"/>
        </w:rPr>
        <w:t>Изображение дикой при</w:t>
      </w:r>
      <w:r w:rsidRPr="003E69BC">
        <w:rPr>
          <w:rFonts w:ascii="Times New Roman" w:eastAsia="Times New Roman" w:hAnsi="Times New Roman"/>
          <w:lang w:eastAsia="ru-RU"/>
        </w:rPr>
        <w:softHyphen/>
        <w:t>роды. Превосходство естественной, «простой» жизни и исторически сложившихся устоев над цивилизованной с ее порочными нравами. Романтический сюжет и его реалисти</w:t>
      </w:r>
      <w:r w:rsidRPr="003E69BC">
        <w:rPr>
          <w:rFonts w:ascii="Times New Roman" w:eastAsia="Times New Roman" w:hAnsi="Times New Roman"/>
          <w:lang w:eastAsia="ru-RU"/>
        </w:rPr>
        <w:softHyphen/>
        <w:t>ческое воплощение.Антуан де Сент-Экзюпери. Рассказ о писателе.</w:t>
      </w:r>
    </w:p>
    <w:p w:rsidR="00B15FA6" w:rsidRPr="003E69BC" w:rsidRDefault="00B15FA6" w:rsidP="001C6118">
      <w:pPr>
        <w:spacing w:after="0" w:line="240" w:lineRule="auto"/>
        <w:ind w:right="403"/>
        <w:jc w:val="both"/>
        <w:rPr>
          <w:rFonts w:ascii="Times New Roman" w:eastAsia="Times New Roman" w:hAnsi="Times New Roman"/>
          <w:lang w:eastAsia="ru-RU"/>
        </w:rPr>
      </w:pPr>
      <w:r w:rsidRPr="003E69BC">
        <w:rPr>
          <w:rFonts w:ascii="Times New Roman" w:eastAsia="Times New Roman" w:hAnsi="Times New Roman"/>
          <w:iCs/>
          <w:lang w:eastAsia="ru-RU"/>
        </w:rPr>
        <w:t xml:space="preserve">«Маленький принц» </w:t>
      </w:r>
      <w:r w:rsidRPr="003E69BC">
        <w:rPr>
          <w:rFonts w:ascii="Times New Roman" w:eastAsia="Times New Roman" w:hAnsi="Times New Roman"/>
          <w:lang w:eastAsia="ru-RU"/>
        </w:rPr>
        <w:t xml:space="preserve">как философская сказка и мудрая </w:t>
      </w:r>
      <w:r w:rsidRPr="003E69BC">
        <w:rPr>
          <w:rFonts w:ascii="Times New Roman" w:eastAsia="Times New Roman" w:hAnsi="Times New Roman"/>
          <w:spacing w:val="-1"/>
          <w:lang w:eastAsia="ru-RU"/>
        </w:rPr>
        <w:t xml:space="preserve">притча. Мечта о естественном отношении к вещам и людям. </w:t>
      </w:r>
      <w:r w:rsidRPr="003E69BC">
        <w:rPr>
          <w:rFonts w:ascii="Times New Roman" w:eastAsia="Times New Roman" w:hAnsi="Times New Roman"/>
          <w:lang w:eastAsia="ru-RU"/>
        </w:rPr>
        <w:t>Чистота восприятий мира как величайшая ценность. Утвер</w:t>
      </w:r>
      <w:r w:rsidRPr="003E69BC">
        <w:rPr>
          <w:rFonts w:ascii="Times New Roman" w:eastAsia="Times New Roman" w:hAnsi="Times New Roman"/>
          <w:lang w:eastAsia="ru-RU"/>
        </w:rPr>
        <w:softHyphen/>
        <w:t>ждение всечеловеческих истин. (Для внеклассного чтения).Теория литературы. Притча (начальные представления).</w:t>
      </w:r>
    </w:p>
    <w:p w:rsidR="00C72A93" w:rsidRPr="003E69BC" w:rsidRDefault="00C72A93" w:rsidP="003E69BC">
      <w:pPr>
        <w:spacing w:after="0" w:line="240" w:lineRule="auto"/>
        <w:jc w:val="center"/>
        <w:rPr>
          <w:rFonts w:ascii="Times New Roman" w:eastAsia="Times New Roman" w:hAnsi="Times New Roman"/>
          <w:b/>
          <w:lang w:eastAsia="ru-RU"/>
        </w:rPr>
      </w:pPr>
      <w:r w:rsidRPr="003E69BC">
        <w:rPr>
          <w:rFonts w:ascii="Times New Roman" w:eastAsia="Times New Roman" w:hAnsi="Times New Roman"/>
          <w:b/>
          <w:lang w:eastAsia="ru-RU"/>
        </w:rPr>
        <w:t xml:space="preserve">Содержание курса для 7 класса </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Введение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Изображение человека как важнейшая идейно-нравст</w:t>
      </w:r>
      <w:r w:rsidRPr="003E69BC">
        <w:rPr>
          <w:rFonts w:ascii="Times New Roman" w:hAnsi="Times New Roman"/>
        </w:rPr>
        <w:softHyphen/>
        <w:t>венная проблема литературы. Взаимосвязь характеров и обстоятельств в художественном произведении. Труд пи</w:t>
      </w:r>
      <w:r w:rsidRPr="003E69BC">
        <w:rPr>
          <w:rFonts w:ascii="Times New Roman" w:hAnsi="Times New Roman"/>
        </w:rPr>
        <w:softHyphen/>
        <w:t>сателя, его позиция, отношение к несовершенству мира и стремление к нравственному и эстетическому идеалу.</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Устное народное творчество</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Предания. </w:t>
      </w:r>
      <w:r w:rsidRPr="003E69BC">
        <w:rPr>
          <w:rFonts w:ascii="Times New Roman" w:hAnsi="Times New Roman"/>
        </w:rPr>
        <w:t xml:space="preserve">Поэтическая автобиография народа. Устный рассказ об исторических событиях. </w:t>
      </w:r>
      <w:r w:rsidRPr="003E69BC">
        <w:rPr>
          <w:rFonts w:ascii="Times New Roman" w:hAnsi="Times New Roman"/>
          <w:bCs/>
          <w:iCs/>
        </w:rPr>
        <w:t>«Воцарение Ивана Грозного», «Сороки-Ведьмы», «Петр и плотник».</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Былины. </w:t>
      </w:r>
      <w:r w:rsidRPr="003E69BC">
        <w:rPr>
          <w:rFonts w:ascii="Times New Roman" w:hAnsi="Times New Roman"/>
          <w:bCs/>
          <w:iCs/>
        </w:rPr>
        <w:t xml:space="preserve">«Вольга и Микула Селянинович». </w:t>
      </w:r>
      <w:r w:rsidRPr="003E69BC">
        <w:rPr>
          <w:rFonts w:ascii="Times New Roman" w:hAnsi="Times New Roman"/>
          <w:bCs/>
        </w:rPr>
        <w:t>Вопло</w:t>
      </w:r>
      <w:r w:rsidRPr="003E69BC">
        <w:rPr>
          <w:rFonts w:ascii="Times New Roman" w:hAnsi="Times New Roman"/>
          <w:bCs/>
        </w:rPr>
        <w:softHyphen/>
        <w:t xml:space="preserve">щение </w:t>
      </w:r>
      <w:r w:rsidRPr="003E69BC">
        <w:rPr>
          <w:rFonts w:ascii="Times New Roman" w:hAnsi="Times New Roman"/>
        </w:rPr>
        <w:t>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w:t>
      </w:r>
      <w:r w:rsidRPr="003E69BC">
        <w:rPr>
          <w:rFonts w:ascii="Times New Roman" w:hAnsi="Times New Roman"/>
        </w:rPr>
        <w:softHyphen/>
        <w:t>ская сила).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Киевский цикл былин. </w:t>
      </w:r>
      <w:r w:rsidRPr="003E69BC">
        <w:rPr>
          <w:rFonts w:ascii="Times New Roman" w:hAnsi="Times New Roman"/>
          <w:bCs/>
          <w:iCs/>
        </w:rPr>
        <w:t>«Илья Муромец и Соло</w:t>
      </w:r>
      <w:r w:rsidRPr="003E69BC">
        <w:rPr>
          <w:rFonts w:ascii="Times New Roman" w:hAnsi="Times New Roman"/>
          <w:bCs/>
          <w:iCs/>
        </w:rPr>
        <w:softHyphen/>
        <w:t xml:space="preserve">вей-разбойник». </w:t>
      </w:r>
      <w:r w:rsidRPr="003E69BC">
        <w:rPr>
          <w:rFonts w:ascii="Times New Roman" w:hAnsi="Times New Roman"/>
        </w:rPr>
        <w:t>Бескорыстное служение Родине и на</w:t>
      </w:r>
      <w:r w:rsidRPr="003E69BC">
        <w:rPr>
          <w:rFonts w:ascii="Times New Roman" w:hAnsi="Times New Roman"/>
        </w:rPr>
        <w:softHyphen/>
        <w:t>роду, мужество, справедливость, чувство собственного достоинства — основные черты характера Ильи Муром</w:t>
      </w:r>
      <w:r w:rsidRPr="003E69BC">
        <w:rPr>
          <w:rFonts w:ascii="Times New Roman" w:hAnsi="Times New Roman"/>
        </w:rPr>
        <w:softHyphen/>
        <w:t>ца. (Изучается одна былина по выбору.) Для внеклас</w:t>
      </w:r>
      <w:r w:rsidRPr="003E69BC">
        <w:rPr>
          <w:rFonts w:ascii="Times New Roman" w:hAnsi="Times New Roman"/>
        </w:rPr>
        <w:softHyphen/>
        <w:t>сного чтения.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 xml:space="preserve">Новгородский цикл былин. </w:t>
      </w:r>
      <w:r w:rsidRPr="003E69BC">
        <w:rPr>
          <w:rFonts w:ascii="Times New Roman" w:hAnsi="Times New Roman"/>
          <w:bCs/>
          <w:iCs/>
        </w:rPr>
        <w:t xml:space="preserve">«Садко». </w:t>
      </w:r>
      <w:r w:rsidRPr="003E69BC">
        <w:rPr>
          <w:rFonts w:ascii="Times New Roman" w:hAnsi="Times New Roman"/>
        </w:rPr>
        <w:t>Своеобразие былины. Поэтичность. Тематическое различие Киевско</w:t>
      </w:r>
      <w:r w:rsidRPr="003E69BC">
        <w:rPr>
          <w:rFonts w:ascii="Times New Roman" w:hAnsi="Times New Roman"/>
        </w:rPr>
        <w:softHyphen/>
        <w:t>го и Новгородского циклов былин. Своеобразие былин</w:t>
      </w:r>
      <w:r w:rsidRPr="003E69BC">
        <w:rPr>
          <w:rFonts w:ascii="Times New Roman" w:hAnsi="Times New Roman"/>
        </w:rPr>
        <w:softHyphen/>
        <w:t>ного стиха. Собирание былин. Собиратели. (Для само</w:t>
      </w:r>
      <w:r w:rsidRPr="003E69BC">
        <w:rPr>
          <w:rFonts w:ascii="Times New Roman" w:hAnsi="Times New Roman"/>
        </w:rPr>
        <w:softHyphen/>
        <w:t>стоятельного чтения.)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«Калевала» </w:t>
      </w:r>
      <w:r w:rsidRPr="003E69BC">
        <w:rPr>
          <w:rFonts w:ascii="Times New Roman" w:hAnsi="Times New Roman"/>
        </w:rPr>
        <w:t>— карело-финский мифологический эпос. Изображение жизни народа, его национальных тради</w:t>
      </w:r>
      <w:r w:rsidRPr="003E69BC">
        <w:rPr>
          <w:rFonts w:ascii="Times New Roman" w:hAnsi="Times New Roman"/>
        </w:rPr>
        <w:softHyphen/>
        <w:t>ций, обычаев, трудовых будней и праздников. Кузнец Ильмаринен и ведьма Лоухи как представители светлого и темного миров карело-финских эпических песен (Для внеклассного чтения).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Предание (развитие пред</w:t>
      </w:r>
      <w:r w:rsidRPr="003E69BC">
        <w:rPr>
          <w:rFonts w:ascii="Times New Roman" w:hAnsi="Times New Roman"/>
        </w:rPr>
        <w:softHyphen/>
        <w:t>ставлений). Гипербола (развитие представлений). Былина. Руны. Мифологический эпос (начальные представления).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Пословицы и поговорки. </w:t>
      </w:r>
      <w:r w:rsidRPr="003E69BC">
        <w:rPr>
          <w:rFonts w:ascii="Times New Roman" w:hAnsi="Times New Roman"/>
        </w:rPr>
        <w:t>Народная мудрость посло</w:t>
      </w:r>
      <w:r w:rsidRPr="003E69BC">
        <w:rPr>
          <w:rFonts w:ascii="Times New Roman" w:hAnsi="Times New Roman"/>
        </w:rPr>
        <w:softHyphen/>
        <w:t>виц и поговорок. Выражение в них духа народного языка.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Сборники пословиц. Собиратели,пословиц. Меткость и точность языка. Краткость и выразительность. Прямой и переносный смысл пословиц. Пословицы народов ми</w:t>
      </w:r>
      <w:r w:rsidRPr="003E69BC">
        <w:rPr>
          <w:rFonts w:ascii="Times New Roman" w:hAnsi="Times New Roman"/>
        </w:rPr>
        <w:softHyphen/>
        <w:t>ра. Сходство и различия пословиц разных стран мира на одну тему (эпитеты, сравнения, метафоры).</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 туры. Героический эпос, афори</w:t>
      </w:r>
      <w:r w:rsidRPr="003E69BC">
        <w:rPr>
          <w:rFonts w:ascii="Times New Roman" w:hAnsi="Times New Roman"/>
        </w:rPr>
        <w:softHyphen/>
        <w:t>стические жанры фольклора. Пословицы, поговорки (развитие представлений).</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Из древнерусской литературы</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«Поучение» Владимира Мономаха </w:t>
      </w:r>
      <w:r w:rsidRPr="003E69BC">
        <w:rPr>
          <w:rFonts w:ascii="Times New Roman" w:hAnsi="Times New Roman"/>
          <w:bCs/>
        </w:rPr>
        <w:t xml:space="preserve">(отрывок), </w:t>
      </w:r>
      <w:r w:rsidRPr="003E69BC">
        <w:rPr>
          <w:rFonts w:ascii="Times New Roman" w:hAnsi="Times New Roman"/>
          <w:bCs/>
          <w:iCs/>
        </w:rPr>
        <w:t>«По</w:t>
      </w:r>
      <w:r w:rsidRPr="003E69BC">
        <w:rPr>
          <w:rFonts w:ascii="Times New Roman" w:hAnsi="Times New Roman"/>
          <w:bCs/>
          <w:iCs/>
        </w:rPr>
        <w:softHyphen/>
        <w:t xml:space="preserve">весть о Петре </w:t>
      </w:r>
      <w:r w:rsidRPr="003E69BC">
        <w:rPr>
          <w:rFonts w:ascii="Times New Roman" w:hAnsi="Times New Roman"/>
          <w:bCs/>
        </w:rPr>
        <w:t xml:space="preserve">и </w:t>
      </w:r>
      <w:r w:rsidRPr="003E69BC">
        <w:rPr>
          <w:rFonts w:ascii="Times New Roman" w:hAnsi="Times New Roman"/>
          <w:bCs/>
          <w:iCs/>
        </w:rPr>
        <w:t xml:space="preserve">Февронии Муромских». </w:t>
      </w:r>
      <w:r w:rsidRPr="003E69BC">
        <w:rPr>
          <w:rFonts w:ascii="Times New Roman" w:hAnsi="Times New Roman"/>
          <w:bCs/>
        </w:rPr>
        <w:t>Нравствен</w:t>
      </w:r>
      <w:r w:rsidRPr="003E69BC">
        <w:rPr>
          <w:rFonts w:ascii="Times New Roman" w:hAnsi="Times New Roman"/>
          <w:bCs/>
        </w:rPr>
        <w:softHyphen/>
        <w:t xml:space="preserve">ные </w:t>
      </w:r>
      <w:r w:rsidRPr="003E69BC">
        <w:rPr>
          <w:rFonts w:ascii="Times New Roman" w:hAnsi="Times New Roman"/>
        </w:rPr>
        <w:t xml:space="preserve"> заветы Древней Руси. Внимание к личности, гимн любви и верности.</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Поучение (начальные пред</w:t>
      </w:r>
      <w:r w:rsidRPr="003E69BC">
        <w:rPr>
          <w:rFonts w:ascii="Times New Roman" w:hAnsi="Times New Roman"/>
        </w:rPr>
        <w:softHyphen/>
        <w:t>ставления).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«Повесть временных лет». </w:t>
      </w:r>
      <w:r w:rsidRPr="003E69BC">
        <w:rPr>
          <w:rFonts w:ascii="Times New Roman" w:hAnsi="Times New Roman"/>
          <w:bCs/>
        </w:rPr>
        <w:t xml:space="preserve">Отрывок «О пользе книг». </w:t>
      </w:r>
      <w:r w:rsidRPr="003E69BC">
        <w:rPr>
          <w:rFonts w:ascii="Times New Roman" w:hAnsi="Times New Roman"/>
        </w:rPr>
        <w:t>Формирование традиции уважительного отношения к книге.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lastRenderedPageBreak/>
        <w:t>Теория литературы. Летопись (развитие пред</w:t>
      </w:r>
      <w:r w:rsidRPr="003E69BC">
        <w:rPr>
          <w:rFonts w:ascii="Times New Roman" w:hAnsi="Times New Roman"/>
        </w:rPr>
        <w:softHyphen/>
        <w:t>ставлений).</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Из русской литературы </w:t>
      </w:r>
      <w:r w:rsidRPr="003E69BC">
        <w:rPr>
          <w:rFonts w:ascii="Times New Roman" w:hAnsi="Times New Roman"/>
          <w:bCs/>
          <w:lang w:val="en-US"/>
        </w:rPr>
        <w:t>XVIII</w:t>
      </w:r>
      <w:r w:rsidRPr="003E69BC">
        <w:rPr>
          <w:rFonts w:ascii="Times New Roman" w:hAnsi="Times New Roman"/>
          <w:bCs/>
        </w:rPr>
        <w:t xml:space="preserve"> века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Михаил Васильевич Ломоносов. </w:t>
      </w:r>
      <w:r w:rsidRPr="003E69BC">
        <w:rPr>
          <w:rFonts w:ascii="Times New Roman" w:hAnsi="Times New Roman"/>
        </w:rPr>
        <w:t>Краткий рассказ об ученом и поэте.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«К статуе Петра Великого», «Ода на день вос</w:t>
      </w:r>
      <w:r w:rsidRPr="003E69BC">
        <w:rPr>
          <w:rFonts w:ascii="Times New Roman" w:hAnsi="Times New Roman"/>
          <w:bCs/>
          <w:iCs/>
        </w:rPr>
        <w:softHyphen/>
        <w:t>шествия на Всероссийский престол ея Величест</w:t>
      </w:r>
      <w:r w:rsidRPr="003E69BC">
        <w:rPr>
          <w:rFonts w:ascii="Times New Roman" w:hAnsi="Times New Roman"/>
          <w:bCs/>
          <w:iCs/>
        </w:rPr>
        <w:softHyphen/>
        <w:t xml:space="preserve">ва государыни Императрицы Елисаветы Петровны 1747 года» </w:t>
      </w:r>
      <w:r w:rsidRPr="003E69BC">
        <w:rPr>
          <w:rFonts w:ascii="Times New Roman" w:hAnsi="Times New Roman"/>
        </w:rPr>
        <w:t xml:space="preserve">(отрывок). Уверенность Ломоносова </w:t>
      </w:r>
      <w:r w:rsidRPr="003E69BC">
        <w:rPr>
          <w:rFonts w:ascii="Times New Roman" w:hAnsi="Times New Roman"/>
          <w:bCs/>
        </w:rPr>
        <w:t xml:space="preserve">в </w:t>
      </w:r>
      <w:r w:rsidRPr="003E69BC">
        <w:rPr>
          <w:rFonts w:ascii="Times New Roman" w:hAnsi="Times New Roman"/>
        </w:rPr>
        <w:t>буду</w:t>
      </w:r>
      <w:r w:rsidRPr="003E69BC">
        <w:rPr>
          <w:rFonts w:ascii="Times New Roman" w:hAnsi="Times New Roman"/>
        </w:rPr>
        <w:softHyphen/>
        <w:t>щем русской науки и ее творцов. Патриотизм. Призыв к миру. Признание труда, деяний на благо Родины важ</w:t>
      </w:r>
      <w:r w:rsidRPr="003E69BC">
        <w:rPr>
          <w:rFonts w:ascii="Times New Roman" w:hAnsi="Times New Roman"/>
        </w:rPr>
        <w:softHyphen/>
        <w:t>нейшей чертой гражданина.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Ода (начальные представ</w:t>
      </w:r>
      <w:r w:rsidRPr="003E69BC">
        <w:rPr>
          <w:rFonts w:ascii="Times New Roman" w:hAnsi="Times New Roman"/>
        </w:rPr>
        <w:softHyphen/>
        <w:t>ления).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Гавриил Романович Державин. </w:t>
      </w:r>
      <w:r w:rsidRPr="003E69BC">
        <w:rPr>
          <w:rFonts w:ascii="Times New Roman" w:hAnsi="Times New Roman"/>
        </w:rPr>
        <w:t xml:space="preserve">Краткий рассказ о </w:t>
      </w:r>
      <w:r w:rsidRPr="003E69BC">
        <w:rPr>
          <w:rFonts w:ascii="Times New Roman" w:hAnsi="Times New Roman"/>
          <w:bCs/>
        </w:rPr>
        <w:t xml:space="preserve">поэте. </w:t>
      </w:r>
      <w:r w:rsidRPr="003E69BC">
        <w:rPr>
          <w:rFonts w:ascii="Times New Roman" w:hAnsi="Times New Roman"/>
          <w:bCs/>
          <w:iCs/>
        </w:rPr>
        <w:t>«Река времен в своем стремленье</w:t>
      </w:r>
      <w:r w:rsidR="002C42E0" w:rsidRPr="003E69BC">
        <w:rPr>
          <w:rFonts w:ascii="Times New Roman" w:hAnsi="Times New Roman"/>
          <w:bCs/>
          <w:iCs/>
        </w:rPr>
        <w:t>…</w:t>
      </w:r>
      <w:r w:rsidRPr="003E69BC">
        <w:rPr>
          <w:rFonts w:ascii="Times New Roman" w:hAnsi="Times New Roman"/>
          <w:bCs/>
          <w:iCs/>
        </w:rPr>
        <w:t>», «На птичку</w:t>
      </w:r>
      <w:r w:rsidR="002C42E0" w:rsidRPr="003E69BC">
        <w:rPr>
          <w:rFonts w:ascii="Times New Roman" w:hAnsi="Times New Roman"/>
          <w:bCs/>
          <w:iCs/>
        </w:rPr>
        <w:t>…</w:t>
      </w:r>
      <w:r w:rsidRPr="003E69BC">
        <w:rPr>
          <w:rFonts w:ascii="Times New Roman" w:hAnsi="Times New Roman"/>
          <w:bCs/>
          <w:iCs/>
        </w:rPr>
        <w:t xml:space="preserve">», «Признание». </w:t>
      </w:r>
      <w:r w:rsidRPr="003E69BC">
        <w:rPr>
          <w:rFonts w:ascii="Times New Roman" w:hAnsi="Times New Roman"/>
        </w:rPr>
        <w:t>Размышления о смысле жиз</w:t>
      </w:r>
      <w:r w:rsidRPr="003E69BC">
        <w:rPr>
          <w:rFonts w:ascii="Times New Roman" w:hAnsi="Times New Roman"/>
        </w:rPr>
        <w:softHyphen/>
        <w:t>ни, о судьбе. Утверждение необходимости свободы творчества.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noProof/>
          <w:lang w:eastAsia="ru-RU"/>
        </w:rPr>
        <mc:AlternateContent>
          <mc:Choice Requires="wps">
            <w:drawing>
              <wp:anchor distT="0" distB="0" distL="114300" distR="114300" simplePos="0" relativeHeight="251659264" behindDoc="0" locked="0" layoutInCell="0" allowOverlap="1" wp14:anchorId="59369C7F" wp14:editId="1F1E9938">
                <wp:simplePos x="0" y="0"/>
                <wp:positionH relativeFrom="margin">
                  <wp:posOffset>8851265</wp:posOffset>
                </wp:positionH>
                <wp:positionV relativeFrom="paragraph">
                  <wp:posOffset>-201295</wp:posOffset>
                </wp:positionV>
                <wp:extent cx="0" cy="649224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922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DA9B3B"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6.95pt,-15.85pt" to="696.95pt,4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" o:allowincell="f" strokeweight=".5pt">
                <w10:wrap anchorx="margin"/>
              </v:line>
            </w:pict>
          </mc:Fallback>
        </mc:AlternateContent>
      </w:r>
      <w:r w:rsidRPr="003E69BC">
        <w:rPr>
          <w:rFonts w:ascii="Times New Roman" w:hAnsi="Times New Roman"/>
          <w:bCs/>
        </w:rPr>
        <w:t xml:space="preserve">Из русской литературы </w:t>
      </w:r>
      <w:r w:rsidRPr="003E69BC">
        <w:rPr>
          <w:rFonts w:ascii="Times New Roman" w:hAnsi="Times New Roman"/>
          <w:bCs/>
          <w:lang w:val="en-US"/>
        </w:rPr>
        <w:t>XIX</w:t>
      </w:r>
      <w:r w:rsidRPr="003E69BC">
        <w:rPr>
          <w:rFonts w:ascii="Times New Roman" w:hAnsi="Times New Roman"/>
          <w:bCs/>
        </w:rPr>
        <w:t xml:space="preserve"> века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Александр Сергеевич Пушкин. </w:t>
      </w:r>
      <w:r w:rsidRPr="003E69BC">
        <w:rPr>
          <w:rFonts w:ascii="Times New Roman" w:hAnsi="Times New Roman"/>
        </w:rPr>
        <w:t>Краткий рассказ о писателе.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«Полтава» («Полтавский бой»), «Медный всадник»</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(вступление «На берегу пустынных волн</w:t>
      </w:r>
      <w:r w:rsidR="002C42E0" w:rsidRPr="003E69BC">
        <w:rPr>
          <w:rFonts w:ascii="Times New Roman" w:hAnsi="Times New Roman"/>
        </w:rPr>
        <w:t>…</w:t>
      </w:r>
      <w:r w:rsidRPr="003E69BC">
        <w:rPr>
          <w:rFonts w:ascii="Times New Roman" w:hAnsi="Times New Roman"/>
        </w:rPr>
        <w:t xml:space="preserve">»), </w:t>
      </w:r>
      <w:r w:rsidRPr="003E69BC">
        <w:rPr>
          <w:rFonts w:ascii="Times New Roman" w:hAnsi="Times New Roman"/>
          <w:bCs/>
          <w:iCs/>
        </w:rPr>
        <w:t>«Песнь о ве</w:t>
      </w:r>
      <w:r w:rsidRPr="003E69BC">
        <w:rPr>
          <w:rFonts w:ascii="Times New Roman" w:hAnsi="Times New Roman"/>
          <w:bCs/>
          <w:iCs/>
        </w:rPr>
        <w:softHyphen/>
        <w:t xml:space="preserve">щем Олеге». </w:t>
      </w:r>
      <w:r w:rsidRPr="003E69BC">
        <w:rPr>
          <w:rFonts w:ascii="Times New Roman" w:hAnsi="Times New Roman"/>
        </w:rPr>
        <w:t>Интерес Пушкина к истории России. Мас</w:t>
      </w:r>
      <w:r w:rsidRPr="003E69BC">
        <w:rPr>
          <w:rFonts w:ascii="Times New Roman" w:hAnsi="Times New Roman"/>
        </w:rPr>
        <w:softHyphen/>
        <w:t xml:space="preserve">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w:t>
      </w:r>
      <w:r w:rsidRPr="003E69BC">
        <w:rPr>
          <w:rFonts w:ascii="Times New Roman" w:hAnsi="Times New Roman"/>
          <w:lang w:val="en-US"/>
        </w:rPr>
        <w:t>I</w:t>
      </w:r>
      <w:r w:rsidRPr="003E69BC">
        <w:rPr>
          <w:rFonts w:ascii="Times New Roman" w:hAnsi="Times New Roman"/>
        </w:rPr>
        <w:t xml:space="preserve"> й Карла </w:t>
      </w:r>
      <w:r w:rsidRPr="003E69BC">
        <w:rPr>
          <w:rFonts w:ascii="Times New Roman" w:hAnsi="Times New Roman"/>
          <w:lang w:val="en-US"/>
        </w:rPr>
        <w:t>XII</w:t>
      </w:r>
      <w:r w:rsidRPr="003E69BC">
        <w:rPr>
          <w:rFonts w:ascii="Times New Roman" w:hAnsi="Times New Roman"/>
        </w:rPr>
        <w:t>)-. Авторское отношение к героям. Летописный источник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Баллада (развитие пред</w:t>
      </w:r>
      <w:r w:rsidRPr="003E69BC">
        <w:rPr>
          <w:rFonts w:ascii="Times New Roman" w:hAnsi="Times New Roman"/>
        </w:rPr>
        <w:softHyphen/>
        <w:t>ставлений).</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«Борис Годунов» </w:t>
      </w:r>
      <w:r w:rsidRPr="003E69BC">
        <w:rPr>
          <w:rFonts w:ascii="Times New Roman" w:hAnsi="Times New Roman"/>
          <w:iCs/>
        </w:rPr>
        <w:t xml:space="preserve">(сцена в Пудовом монастыре). </w:t>
      </w:r>
      <w:r w:rsidRPr="003E69BC">
        <w:rPr>
          <w:rFonts w:ascii="Times New Roman" w:hAnsi="Times New Roman"/>
        </w:rPr>
        <w:t>Об</w:t>
      </w:r>
      <w:r w:rsidRPr="003E69BC">
        <w:rPr>
          <w:rFonts w:ascii="Times New Roman" w:hAnsi="Times New Roman"/>
        </w:rPr>
        <w:softHyphen/>
        <w:t>раз летописца как образ древнерусского писателя. Мо</w:t>
      </w:r>
      <w:r w:rsidRPr="003E69BC">
        <w:rPr>
          <w:rFonts w:ascii="Times New Roman" w:hAnsi="Times New Roman"/>
        </w:rPr>
        <w:softHyphen/>
        <w:t>нолог Пимена: размышления о труде летописца как о нравственном подвиге. Истина как цель летописного по</w:t>
      </w:r>
      <w:r w:rsidRPr="003E69BC">
        <w:rPr>
          <w:rFonts w:ascii="Times New Roman" w:hAnsi="Times New Roman"/>
        </w:rPr>
        <w:softHyphen/>
        <w:t>вествования и как завет будущим поколениям.</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«Станционный смотритель». </w:t>
      </w:r>
      <w:r w:rsidRPr="003E69BC">
        <w:rPr>
          <w:rFonts w:ascii="Times New Roman" w:hAnsi="Times New Roman"/>
        </w:rPr>
        <w:t>Изображение «малень</w:t>
      </w:r>
      <w:r w:rsidRPr="003E69BC">
        <w:rPr>
          <w:rFonts w:ascii="Times New Roman" w:hAnsi="Times New Roman"/>
        </w:rPr>
        <w:softHyphen/>
        <w:t>кого человека», его положения в обществе. Пробуждение человеческого достоинства и чувства протеста. Трагиче</w:t>
      </w:r>
      <w:r w:rsidRPr="003E69BC">
        <w:rPr>
          <w:rFonts w:ascii="Times New Roman" w:hAnsi="Times New Roman"/>
        </w:rPr>
        <w:softHyphen/>
        <w:t>ское и гуманистическое в повести.</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Повесть (развитие пред</w:t>
      </w:r>
      <w:r w:rsidRPr="003E69BC">
        <w:rPr>
          <w:rFonts w:ascii="Times New Roman" w:hAnsi="Times New Roman"/>
        </w:rPr>
        <w:softHyphen/>
        <w:t>ставлений).</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Михаил Юрьевич Лермонтов. </w:t>
      </w:r>
      <w:r w:rsidRPr="003E69BC">
        <w:rPr>
          <w:rFonts w:ascii="Times New Roman" w:hAnsi="Times New Roman"/>
        </w:rPr>
        <w:t>Краткий рассказ о поэте.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«Песня про царя Ивана Васильевича, молодого опричника и удалого купца Калашникова». </w:t>
      </w:r>
      <w:r w:rsidRPr="003E69BC">
        <w:rPr>
          <w:rFonts w:ascii="Times New Roman" w:hAnsi="Times New Roman"/>
        </w:rPr>
        <w:t xml:space="preserve">Поэма об историческом прошлом Руси. Картины быта </w:t>
      </w:r>
      <w:r w:rsidRPr="003E69BC">
        <w:rPr>
          <w:rFonts w:ascii="Times New Roman" w:hAnsi="Times New Roman"/>
          <w:lang w:val="en-US"/>
        </w:rPr>
        <w:t>XVI</w:t>
      </w:r>
      <w:r w:rsidRPr="003E69BC">
        <w:rPr>
          <w:rFonts w:ascii="Times New Roman" w:hAnsi="Times New Roman"/>
        </w:rPr>
        <w:t xml:space="preserve">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Особенности сюжета поэмы. Авторское отношение к изображаемому. Связь поэмы с произведениями устно</w:t>
      </w:r>
      <w:r w:rsidRPr="003E69BC">
        <w:rPr>
          <w:rFonts w:ascii="Times New Roman" w:hAnsi="Times New Roman"/>
        </w:rPr>
        <w:softHyphen/>
        <w:t>го народного творчества. Оценка героев с позиций на</w:t>
      </w:r>
      <w:r w:rsidRPr="003E69BC">
        <w:rPr>
          <w:rFonts w:ascii="Times New Roman" w:hAnsi="Times New Roman"/>
        </w:rPr>
        <w:softHyphen/>
        <w:t>рода. Образы гусляров. Язык и стих поэмы.</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«Когда волнуется желтеющая нива</w:t>
      </w:r>
      <w:r w:rsidR="002C42E0" w:rsidRPr="003E69BC">
        <w:rPr>
          <w:rFonts w:ascii="Times New Roman" w:hAnsi="Times New Roman"/>
          <w:bCs/>
          <w:iCs/>
        </w:rPr>
        <w:t>…</w:t>
      </w:r>
      <w:r w:rsidRPr="003E69BC">
        <w:rPr>
          <w:rFonts w:ascii="Times New Roman" w:hAnsi="Times New Roman"/>
          <w:bCs/>
          <w:iCs/>
        </w:rPr>
        <w:t>», «Молит</w:t>
      </w:r>
      <w:r w:rsidRPr="003E69BC">
        <w:rPr>
          <w:rFonts w:ascii="Times New Roman" w:hAnsi="Times New Roman"/>
          <w:bCs/>
          <w:iCs/>
        </w:rPr>
        <w:softHyphen/>
        <w:t>ва», «Ангел».</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Стихотворение «Ангел» как воспоминание об идеаль</w:t>
      </w:r>
      <w:r w:rsidRPr="003E69BC">
        <w:rPr>
          <w:rFonts w:ascii="Times New Roman" w:hAnsi="Times New Roman"/>
        </w:rPr>
        <w:softHyphen/>
        <w:t>ной гармонии, о «небесных» звуках, оставшихся в памя</w:t>
      </w:r>
      <w:r w:rsidRPr="003E69BC">
        <w:rPr>
          <w:rFonts w:ascii="Times New Roman" w:hAnsi="Times New Roman"/>
        </w:rPr>
        <w:softHyphen/>
        <w:t>ти души, переживание блаженства, полноты жизненных сил, связанное с красотой природы и ее проявлений. «Молитва» («В минуту жизни трудную</w:t>
      </w:r>
      <w:r w:rsidR="002C42E0" w:rsidRPr="003E69BC">
        <w:rPr>
          <w:rFonts w:ascii="Times New Roman" w:hAnsi="Times New Roman"/>
        </w:rPr>
        <w:t>…</w:t>
      </w:r>
      <w:r w:rsidRPr="003E69BC">
        <w:rPr>
          <w:rFonts w:ascii="Times New Roman" w:hAnsi="Times New Roman"/>
        </w:rPr>
        <w:t>»)— готовность ринуться навстречу знакомым гармоничным звукам, символизирующим ожидаемое счастье на земле.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Фольклоризм литературы (развитие представлений).</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Николай Васильевич Гоголь. </w:t>
      </w:r>
      <w:r w:rsidRPr="003E69BC">
        <w:rPr>
          <w:rFonts w:ascii="Times New Roman" w:hAnsi="Times New Roman"/>
        </w:rPr>
        <w:t>Краткий рассказ о пи</w:t>
      </w:r>
      <w:r w:rsidRPr="003E69BC">
        <w:rPr>
          <w:rFonts w:ascii="Times New Roman" w:hAnsi="Times New Roman"/>
        </w:rPr>
        <w:softHyphen/>
        <w:t>сателе.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«Тарас Бульба». </w:t>
      </w:r>
      <w:r w:rsidRPr="003E69BC">
        <w:rPr>
          <w:rFonts w:ascii="Times New Roman" w:hAnsi="Times New Roman"/>
        </w:rPr>
        <w:t>Прославление боевого товарище</w:t>
      </w:r>
      <w:r w:rsidRPr="003E69BC">
        <w:rPr>
          <w:rFonts w:ascii="Times New Roman" w:hAnsi="Times New Roman"/>
        </w:rPr>
        <w:softHyphen/>
        <w:t>ства, осуждение предательства. Героизм и самоотвер</w:t>
      </w:r>
      <w:r w:rsidRPr="003E69BC">
        <w:rPr>
          <w:rFonts w:ascii="Times New Roman" w:hAnsi="Times New Roman"/>
        </w:rPr>
        <w:softHyphen/>
        <w:t>женность Тараса и его товарищей-запорожцев в борьбе за освобождение родной земли. Противопоставление Остапа Андрию, смысл этого противопоставления. Пат</w:t>
      </w:r>
      <w:r w:rsidRPr="003E69BC">
        <w:rPr>
          <w:rFonts w:ascii="Times New Roman" w:hAnsi="Times New Roman"/>
        </w:rPr>
        <w:softHyphen/>
        <w:t>риотический пафос повести.</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Особенности изображения людей и природы в по</w:t>
      </w:r>
      <w:r w:rsidRPr="003E69BC">
        <w:rPr>
          <w:rFonts w:ascii="Times New Roman" w:hAnsi="Times New Roman"/>
        </w:rPr>
        <w:softHyphen/>
        <w:t>вести.</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Историческая и фольклор</w:t>
      </w:r>
      <w:r w:rsidRPr="003E69BC">
        <w:rPr>
          <w:rFonts w:ascii="Times New Roman" w:hAnsi="Times New Roman"/>
        </w:rPr>
        <w:softHyphen/>
        <w:t>ная основа произведения. Роды литературы: эпос (раз</w:t>
      </w:r>
      <w:r w:rsidRPr="003E69BC">
        <w:rPr>
          <w:rFonts w:ascii="Times New Roman" w:hAnsi="Times New Roman"/>
        </w:rPr>
        <w:softHyphen/>
        <w:t>витие понятия).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Литературный герой (развитие понятия).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Иван Сергеевич Тургенев. </w:t>
      </w:r>
      <w:r w:rsidRPr="003E69BC">
        <w:rPr>
          <w:rFonts w:ascii="Times New Roman" w:hAnsi="Times New Roman"/>
        </w:rPr>
        <w:t>Краткий рассказ о писа</w:t>
      </w:r>
      <w:r w:rsidRPr="003E69BC">
        <w:rPr>
          <w:rFonts w:ascii="Times New Roman" w:hAnsi="Times New Roman"/>
        </w:rPr>
        <w:softHyphen/>
        <w:t>теле.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«Бирюк». </w:t>
      </w:r>
      <w:r w:rsidRPr="003E69BC">
        <w:rPr>
          <w:rFonts w:ascii="Times New Roman" w:hAnsi="Times New Roman"/>
        </w:rPr>
        <w:t>Изображение быта крестьян, авторское от</w:t>
      </w:r>
      <w:r w:rsidRPr="003E69BC">
        <w:rPr>
          <w:rFonts w:ascii="Times New Roman" w:hAnsi="Times New Roman"/>
        </w:rPr>
        <w:softHyphen/>
        <w:t>ношение к бесправным и обездоленным. Мастерство в изображении пейзажа. Художественные особенности рассказа.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Стихотворения в прозе. </w:t>
      </w:r>
      <w:r w:rsidRPr="003E69BC">
        <w:rPr>
          <w:rFonts w:ascii="Times New Roman" w:hAnsi="Times New Roman"/>
          <w:bCs/>
          <w:iCs/>
        </w:rPr>
        <w:t xml:space="preserve">«Русский язык». </w:t>
      </w:r>
      <w:r w:rsidRPr="003E69BC">
        <w:rPr>
          <w:rFonts w:ascii="Times New Roman" w:hAnsi="Times New Roman"/>
        </w:rPr>
        <w:t xml:space="preserve">Тургенев о богатстве и красоте русского языка. Родной язык как духовная опора человека. </w:t>
      </w:r>
      <w:r w:rsidRPr="003E69BC">
        <w:rPr>
          <w:rFonts w:ascii="Times New Roman" w:hAnsi="Times New Roman"/>
          <w:bCs/>
          <w:iCs/>
        </w:rPr>
        <w:t xml:space="preserve">«Близнецы», «Два богача». </w:t>
      </w:r>
      <w:r w:rsidRPr="003E69BC">
        <w:rPr>
          <w:rFonts w:ascii="Times New Roman" w:hAnsi="Times New Roman"/>
        </w:rPr>
        <w:t>Нравственность и человеческие взаимоотношения.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Стихотворения в прозе.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Николай Алексеевич Некрасов. </w:t>
      </w:r>
      <w:r w:rsidRPr="003E69BC">
        <w:rPr>
          <w:rFonts w:ascii="Times New Roman" w:hAnsi="Times New Roman"/>
        </w:rPr>
        <w:t>Краткий рассказ о писателе.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lastRenderedPageBreak/>
        <w:t xml:space="preserve">«Русские женщины» </w:t>
      </w:r>
      <w:r w:rsidRPr="003E69BC">
        <w:rPr>
          <w:rFonts w:ascii="Times New Roman" w:hAnsi="Times New Roman"/>
          <w:iCs/>
        </w:rPr>
        <w:t xml:space="preserve">(«Княгиня Трубецкая»). </w:t>
      </w:r>
      <w:r w:rsidRPr="003E69BC">
        <w:rPr>
          <w:rFonts w:ascii="Times New Roman" w:hAnsi="Times New Roman"/>
        </w:rPr>
        <w:t>Исто</w:t>
      </w:r>
      <w:r w:rsidRPr="003E69BC">
        <w:rPr>
          <w:rFonts w:ascii="Times New Roman" w:hAnsi="Times New Roman"/>
        </w:rPr>
        <w:softHyphen/>
        <w:t>рическая основа поэмы. Величие духа русских женщин, отправившихся вслед за осужденными мужьями в Си</w:t>
      </w:r>
      <w:r w:rsidRPr="003E69BC">
        <w:rPr>
          <w:rFonts w:ascii="Times New Roman" w:hAnsi="Times New Roman"/>
        </w:rPr>
        <w:softHyphen/>
        <w:t>бирь. Художественные особенности исторических поэм Некрасова.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noProof/>
          <w:lang w:eastAsia="ru-RU"/>
        </w:rPr>
        <mc:AlternateContent>
          <mc:Choice Requires="wps">
            <w:drawing>
              <wp:anchor distT="0" distB="0" distL="114300" distR="114300" simplePos="0" relativeHeight="251660288" behindDoc="0" locked="0" layoutInCell="0" allowOverlap="1" wp14:anchorId="73E8AE17" wp14:editId="406BA3C3">
                <wp:simplePos x="0" y="0"/>
                <wp:positionH relativeFrom="margin">
                  <wp:posOffset>8632190</wp:posOffset>
                </wp:positionH>
                <wp:positionV relativeFrom="paragraph">
                  <wp:posOffset>-389890</wp:posOffset>
                </wp:positionV>
                <wp:extent cx="0" cy="710184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018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D15CAF"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9.7pt,-30.7pt" to="679.7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" o:allowincell="f" strokeweight=".5pt">
                <w10:wrap anchorx="margin"/>
              </v:line>
            </w:pict>
          </mc:Fallback>
        </mc:AlternateContent>
      </w:r>
      <w:r w:rsidRPr="003E69BC">
        <w:rPr>
          <w:rFonts w:ascii="Times New Roman" w:hAnsi="Times New Roman"/>
          <w:bCs/>
          <w:iCs/>
        </w:rPr>
        <w:t xml:space="preserve">«Размышления у парадного подъезда». </w:t>
      </w:r>
      <w:r w:rsidRPr="003E69BC">
        <w:rPr>
          <w:rFonts w:ascii="Times New Roman" w:hAnsi="Times New Roman"/>
        </w:rPr>
        <w:t>Боль поэ</w:t>
      </w:r>
      <w:r w:rsidRPr="003E69BC">
        <w:rPr>
          <w:rFonts w:ascii="Times New Roman" w:hAnsi="Times New Roman"/>
        </w:rPr>
        <w:softHyphen/>
        <w:t>та за судьбу народа. Своеобразие некрасовской музы. (Для чтения и обсуждения.)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Поэма (развитие понятия). Трехсложные размеры стиха (развитие понятия).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Алексей Константинович Толстой. </w:t>
      </w:r>
      <w:r w:rsidRPr="003E69BC">
        <w:rPr>
          <w:rFonts w:ascii="Times New Roman" w:hAnsi="Times New Roman"/>
        </w:rPr>
        <w:t>Слово о поэте.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 xml:space="preserve">Исторические баллады </w:t>
      </w:r>
      <w:r w:rsidRPr="003E69BC">
        <w:rPr>
          <w:rFonts w:ascii="Times New Roman" w:hAnsi="Times New Roman"/>
          <w:bCs/>
          <w:iCs/>
        </w:rPr>
        <w:t xml:space="preserve">«Василий Шибанов» </w:t>
      </w:r>
      <w:r w:rsidRPr="003E69BC">
        <w:rPr>
          <w:rFonts w:ascii="Times New Roman" w:hAnsi="Times New Roman"/>
          <w:iCs/>
        </w:rPr>
        <w:t xml:space="preserve">и </w:t>
      </w:r>
      <w:r w:rsidRPr="003E69BC">
        <w:rPr>
          <w:rFonts w:ascii="Times New Roman" w:hAnsi="Times New Roman"/>
          <w:bCs/>
          <w:iCs/>
        </w:rPr>
        <w:t xml:space="preserve">«Ми-хайло Репнин». </w:t>
      </w:r>
      <w:r w:rsidRPr="003E69BC">
        <w:rPr>
          <w:rFonts w:ascii="Times New Roman" w:hAnsi="Times New Roman"/>
        </w:rPr>
        <w:t>Воспроизведение исторического коло</w:t>
      </w:r>
      <w:r w:rsidRPr="003E69BC">
        <w:rPr>
          <w:rFonts w:ascii="Times New Roman" w:hAnsi="Times New Roman"/>
        </w:rPr>
        <w:softHyphen/>
        <w:t>рита эпохи. Правда и вымысел. Тема древнерусского «рыцарства», противостоящего самовластию.</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Смех сквозь слезы, или «Уроки Щедрина»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Михаил Евграфович Салтыков-Щедрин. </w:t>
      </w:r>
      <w:r w:rsidRPr="003E69BC">
        <w:rPr>
          <w:rFonts w:ascii="Times New Roman" w:hAnsi="Times New Roman"/>
        </w:rPr>
        <w:t>Краткий рассказ о писателе.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«Повесть о том, как один мужик двух генералов прокормил». </w:t>
      </w:r>
      <w:r w:rsidRPr="003E69BC">
        <w:rPr>
          <w:rFonts w:ascii="Times New Roman" w:hAnsi="Times New Roman"/>
        </w:rPr>
        <w:t>Нравственные пороки общества. Парази</w:t>
      </w:r>
      <w:r w:rsidRPr="003E69BC">
        <w:rPr>
          <w:rFonts w:ascii="Times New Roman" w:hAnsi="Times New Roman"/>
        </w:rPr>
        <w:softHyphen/>
        <w:t>тизм генералов, трудолюбие и сметливость мужика. Осуждение покорности мужика. Сатира в «Повести</w:t>
      </w:r>
      <w:r w:rsidR="002C42E0" w:rsidRPr="003E69BC">
        <w:rPr>
          <w:rFonts w:ascii="Times New Roman" w:hAnsi="Times New Roman"/>
        </w:rPr>
        <w:t>…</w:t>
      </w:r>
      <w:r w:rsidRPr="003E69BC">
        <w:rPr>
          <w:rFonts w:ascii="Times New Roman" w:hAnsi="Times New Roman"/>
        </w:rPr>
        <w:t>».</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«Дикий помещик». </w:t>
      </w:r>
      <w:r w:rsidRPr="003E69BC">
        <w:rPr>
          <w:rFonts w:ascii="Times New Roman" w:hAnsi="Times New Roman"/>
        </w:rPr>
        <w:t>Для самостоятельного чтения.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Гротеск (начальные пред</w:t>
      </w:r>
      <w:r w:rsidRPr="003E69BC">
        <w:rPr>
          <w:rFonts w:ascii="Times New Roman" w:hAnsi="Times New Roman"/>
        </w:rPr>
        <w:softHyphen/>
        <w:t>ставления).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Лев Николаевич Толстой. </w:t>
      </w:r>
      <w:r w:rsidRPr="003E69BC">
        <w:rPr>
          <w:rFonts w:ascii="Times New Roman" w:hAnsi="Times New Roman"/>
        </w:rPr>
        <w:t>Краткий рассказ о писа</w:t>
      </w:r>
      <w:r w:rsidRPr="003E69BC">
        <w:rPr>
          <w:rFonts w:ascii="Times New Roman" w:hAnsi="Times New Roman"/>
        </w:rPr>
        <w:softHyphen/>
        <w:t>теле.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«Детство». </w:t>
      </w:r>
      <w:r w:rsidRPr="003E69BC">
        <w:rPr>
          <w:rFonts w:ascii="Times New Roman" w:hAnsi="Times New Roman"/>
        </w:rPr>
        <w:t>Главы из повести: «Классы», «Наталья Савишна», «</w:t>
      </w:r>
      <w:r w:rsidRPr="003E69BC">
        <w:rPr>
          <w:rFonts w:ascii="Times New Roman" w:hAnsi="Times New Roman"/>
          <w:lang w:val="en-US"/>
        </w:rPr>
        <w:t>Maman</w:t>
      </w:r>
      <w:r w:rsidRPr="003E69BC">
        <w:rPr>
          <w:rFonts w:ascii="Times New Roman" w:hAnsi="Times New Roman"/>
        </w:rPr>
        <w:t>» и др. Взаимоотношения детей и взрослых. Проявления чувств героя, беспощадность к себе, анализ собственных поступков.</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Автобиографическое худо</w:t>
      </w:r>
      <w:r w:rsidRPr="003E69BC">
        <w:rPr>
          <w:rFonts w:ascii="Times New Roman" w:hAnsi="Times New Roman"/>
        </w:rPr>
        <w:softHyphen/>
        <w:t>жественное произведение (развитие понятия). Герой-повествователь (развитие понятия).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Иван Алексеевич Бунин. </w:t>
      </w:r>
      <w:r w:rsidRPr="003E69BC">
        <w:rPr>
          <w:rFonts w:ascii="Times New Roman" w:hAnsi="Times New Roman"/>
        </w:rPr>
        <w:t>Краткий рассказ о писа</w:t>
      </w:r>
      <w:r w:rsidRPr="003E69BC">
        <w:rPr>
          <w:rFonts w:ascii="Times New Roman" w:hAnsi="Times New Roman"/>
        </w:rPr>
        <w:softHyphen/>
        <w:t>теле.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«Цифры». </w:t>
      </w:r>
      <w:r w:rsidRPr="003E69BC">
        <w:rPr>
          <w:rFonts w:ascii="Times New Roman" w:hAnsi="Times New Roman"/>
        </w:rPr>
        <w:t>Воспитание детей в семье. Герой расска</w:t>
      </w:r>
      <w:r w:rsidRPr="003E69BC">
        <w:rPr>
          <w:rFonts w:ascii="Times New Roman" w:hAnsi="Times New Roman"/>
        </w:rPr>
        <w:softHyphen/>
        <w:t>за: сложность взаимопонимания детей и взрослых.</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«Лапти». </w:t>
      </w:r>
      <w:r w:rsidRPr="003E69BC">
        <w:rPr>
          <w:rFonts w:ascii="Times New Roman" w:hAnsi="Times New Roman"/>
        </w:rPr>
        <w:t>Душевное богатство простого крестьянина.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Смешное и грустное рядом, или «Уроки Чехова»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Антон Павлович Чехов. </w:t>
      </w:r>
      <w:r w:rsidRPr="003E69BC">
        <w:rPr>
          <w:rFonts w:ascii="Times New Roman" w:hAnsi="Times New Roman"/>
        </w:rPr>
        <w:t xml:space="preserve">Краткий рассказ о писателе. </w:t>
      </w:r>
      <w:r w:rsidRPr="003E69BC">
        <w:rPr>
          <w:rFonts w:ascii="Times New Roman" w:hAnsi="Times New Roman"/>
          <w:bCs/>
          <w:iCs/>
        </w:rPr>
        <w:t xml:space="preserve">«Хамелеон». </w:t>
      </w:r>
      <w:r w:rsidRPr="003E69BC">
        <w:rPr>
          <w:rFonts w:ascii="Times New Roman" w:hAnsi="Times New Roman"/>
        </w:rPr>
        <w:t>Живая картина нравов. Осмеяние тру</w:t>
      </w:r>
      <w:r w:rsidRPr="003E69BC">
        <w:rPr>
          <w:rFonts w:ascii="Times New Roman" w:hAnsi="Times New Roman"/>
        </w:rPr>
        <w:softHyphen/>
        <w:t>сости и угодничества. Смысл названия рассказа. «Гово рящие фамилии» как средство юмористической харак</w:t>
      </w:r>
      <w:r w:rsidRPr="003E69BC">
        <w:rPr>
          <w:rFonts w:ascii="Times New Roman" w:hAnsi="Times New Roman"/>
        </w:rPr>
        <w:softHyphen/>
        <w:t>теристики.</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«Злоумышленник», «Размазня». </w:t>
      </w:r>
      <w:r w:rsidRPr="003E69BC">
        <w:rPr>
          <w:rFonts w:ascii="Times New Roman" w:hAnsi="Times New Roman"/>
        </w:rPr>
        <w:t>Многогранность ко</w:t>
      </w:r>
      <w:r w:rsidRPr="003E69BC">
        <w:rPr>
          <w:rFonts w:ascii="Times New Roman" w:hAnsi="Times New Roman"/>
        </w:rPr>
        <w:softHyphen/>
        <w:t>мического в рассказах А. П. Чехова. (Для чтения и обсуж</w:t>
      </w:r>
      <w:r w:rsidRPr="003E69BC">
        <w:rPr>
          <w:rFonts w:ascii="Times New Roman" w:hAnsi="Times New Roman"/>
        </w:rPr>
        <w:softHyphen/>
        <w:t>дения.)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Сатира и юмор как формы комического (развитие представлений).</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«Край ты мой, родимый край!»</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 xml:space="preserve">Стихотворения русских поэтов </w:t>
      </w:r>
      <w:r w:rsidRPr="003E69BC">
        <w:rPr>
          <w:rFonts w:ascii="Times New Roman" w:hAnsi="Times New Roman"/>
          <w:lang w:val="en-US"/>
        </w:rPr>
        <w:t>XIX</w:t>
      </w:r>
      <w:r w:rsidRPr="003E69BC">
        <w:rPr>
          <w:rFonts w:ascii="Times New Roman" w:hAnsi="Times New Roman"/>
        </w:rPr>
        <w:t xml:space="preserve"> века о родной природе.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В. Жуковский. </w:t>
      </w:r>
      <w:r w:rsidRPr="003E69BC">
        <w:rPr>
          <w:rFonts w:ascii="Times New Roman" w:hAnsi="Times New Roman"/>
          <w:iCs/>
        </w:rPr>
        <w:t xml:space="preserve">«Приход весны»; </w:t>
      </w:r>
      <w:r w:rsidRPr="003E69BC">
        <w:rPr>
          <w:rFonts w:ascii="Times New Roman" w:hAnsi="Times New Roman"/>
          <w:bCs/>
        </w:rPr>
        <w:t xml:space="preserve">И. Бунин. </w:t>
      </w:r>
      <w:r w:rsidRPr="003E69BC">
        <w:rPr>
          <w:rFonts w:ascii="Times New Roman" w:hAnsi="Times New Roman"/>
          <w:iCs/>
        </w:rPr>
        <w:t xml:space="preserve">«Родина»; </w:t>
      </w:r>
      <w:r w:rsidRPr="003E69BC">
        <w:rPr>
          <w:rFonts w:ascii="Times New Roman" w:hAnsi="Times New Roman"/>
          <w:bCs/>
        </w:rPr>
        <w:t xml:space="preserve">А. К. Толстой. </w:t>
      </w:r>
      <w:r w:rsidRPr="003E69BC">
        <w:rPr>
          <w:rFonts w:ascii="Times New Roman" w:hAnsi="Times New Roman"/>
          <w:iCs/>
        </w:rPr>
        <w:t>«Край ты мой, родимый край</w:t>
      </w:r>
      <w:r w:rsidR="002C42E0" w:rsidRPr="003E69BC">
        <w:rPr>
          <w:rFonts w:ascii="Times New Roman" w:hAnsi="Times New Roman"/>
          <w:iCs/>
        </w:rPr>
        <w:t>…</w:t>
      </w:r>
      <w:r w:rsidRPr="003E69BC">
        <w:rPr>
          <w:rFonts w:ascii="Times New Roman" w:hAnsi="Times New Roman"/>
          <w:iCs/>
        </w:rPr>
        <w:t>», «Благо</w:t>
      </w:r>
      <w:r w:rsidRPr="003E69BC">
        <w:rPr>
          <w:rFonts w:ascii="Times New Roman" w:hAnsi="Times New Roman"/>
          <w:iCs/>
        </w:rPr>
        <w:softHyphen/>
        <w:t xml:space="preserve">вест». </w:t>
      </w:r>
      <w:r w:rsidRPr="003E69BC">
        <w:rPr>
          <w:rFonts w:ascii="Times New Roman" w:hAnsi="Times New Roman"/>
        </w:rPr>
        <w:t>Поэтическое изображение родной природы и вы</w:t>
      </w:r>
      <w:r w:rsidRPr="003E69BC">
        <w:rPr>
          <w:rFonts w:ascii="Times New Roman" w:hAnsi="Times New Roman"/>
        </w:rPr>
        <w:softHyphen/>
        <w:t>ражение авторского настроения, миросозерцания.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Из русской литературы </w:t>
      </w:r>
      <w:r w:rsidRPr="003E69BC">
        <w:rPr>
          <w:rFonts w:ascii="Times New Roman" w:hAnsi="Times New Roman"/>
          <w:bCs/>
          <w:lang w:val="en-US"/>
        </w:rPr>
        <w:t>XX</w:t>
      </w:r>
      <w:r w:rsidRPr="003E69BC">
        <w:rPr>
          <w:rFonts w:ascii="Times New Roman" w:hAnsi="Times New Roman"/>
          <w:bCs/>
        </w:rPr>
        <w:t xml:space="preserve"> века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Максим Горький. </w:t>
      </w:r>
      <w:r w:rsidRPr="003E69BC">
        <w:rPr>
          <w:rFonts w:ascii="Times New Roman" w:hAnsi="Times New Roman"/>
        </w:rPr>
        <w:t>Краткий рассказ о писателе.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«Детство». </w:t>
      </w:r>
      <w:r w:rsidRPr="003E69BC">
        <w:rPr>
          <w:rFonts w:ascii="Times New Roman" w:hAnsi="Times New Roman"/>
        </w:rPr>
        <w:t>Автобиографический характер повести. Изображение «свинцовых мерзостей жизни». Дед Каширин. «Яркое, здоровое, творческое в русской жизни» (Алеша, бабушка, Цыганок, Хорошее Дело). Изображе</w:t>
      </w:r>
      <w:r w:rsidRPr="003E69BC">
        <w:rPr>
          <w:rFonts w:ascii="Times New Roman" w:hAnsi="Times New Roman"/>
        </w:rPr>
        <w:softHyphen/>
        <w:t>ние быта и характеров. Вера в творческие силы народа.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«Старуха Изергиль» </w:t>
      </w:r>
      <w:r w:rsidRPr="003E69BC">
        <w:rPr>
          <w:rFonts w:ascii="Times New Roman" w:hAnsi="Times New Roman"/>
          <w:iCs/>
        </w:rPr>
        <w:t>(«Легенда о Данко»).</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Понятие о теме и идее произведения (начальные представления). Портрет как средство характеристики героя.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Владимир Владимирович Маяковский. </w:t>
      </w:r>
      <w:r w:rsidRPr="003E69BC">
        <w:rPr>
          <w:rFonts w:ascii="Times New Roman" w:hAnsi="Times New Roman"/>
        </w:rPr>
        <w:t>Краткий рассказ о писателе.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«Необычайное приключение, бывшее с Владими</w:t>
      </w:r>
      <w:r w:rsidRPr="003E69BC">
        <w:rPr>
          <w:rFonts w:ascii="Times New Roman" w:hAnsi="Times New Roman"/>
          <w:bCs/>
          <w:iCs/>
        </w:rPr>
        <w:softHyphen/>
        <w:t xml:space="preserve">ром Маяковским летом на даче». </w:t>
      </w:r>
      <w:r w:rsidRPr="003E69BC">
        <w:rPr>
          <w:rFonts w:ascii="Times New Roman" w:hAnsi="Times New Roman"/>
        </w:rPr>
        <w:t>Мысли автора о ро</w:t>
      </w:r>
      <w:r w:rsidRPr="003E69BC">
        <w:rPr>
          <w:rFonts w:ascii="Times New Roman" w:hAnsi="Times New Roman"/>
        </w:rPr>
        <w:softHyphen/>
        <w:t>ли поэзии в жизни человека и общества. Своеобразие стихотворного ритма, словотворчество Маяковского.</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«Хорошее отношение к лошадям». </w:t>
      </w:r>
      <w:r w:rsidRPr="003E69BC">
        <w:rPr>
          <w:rFonts w:ascii="Times New Roman" w:hAnsi="Times New Roman"/>
        </w:rPr>
        <w:t>Два взгляда на мир: безразличие, бессердечие мещанина и гуманизм, доброта, сострадание лирического героя стихотворе</w:t>
      </w:r>
      <w:r w:rsidRPr="003E69BC">
        <w:rPr>
          <w:rFonts w:ascii="Times New Roman" w:hAnsi="Times New Roman"/>
        </w:rPr>
        <w:softHyphen/>
        <w:t>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Лирический герой (на</w:t>
      </w:r>
      <w:r w:rsidRPr="003E69BC">
        <w:rPr>
          <w:rFonts w:ascii="Times New Roman" w:hAnsi="Times New Roman"/>
        </w:rPr>
        <w:softHyphen/>
        <w:t>чальные представления). Обогащение знаний о ритме и рифме. Тоническое стихосложение (начальные пред</w:t>
      </w:r>
      <w:r w:rsidRPr="003E69BC">
        <w:rPr>
          <w:rFonts w:ascii="Times New Roman" w:hAnsi="Times New Roman"/>
        </w:rPr>
        <w:softHyphen/>
        <w:t>ставления).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Леонид Николаевич Андреев. </w:t>
      </w:r>
      <w:r w:rsidRPr="003E69BC">
        <w:rPr>
          <w:rFonts w:ascii="Times New Roman" w:hAnsi="Times New Roman"/>
        </w:rPr>
        <w:t>Краткий рассказ о писателе.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«Кусака». </w:t>
      </w:r>
      <w:r w:rsidRPr="003E69BC">
        <w:rPr>
          <w:rFonts w:ascii="Times New Roman" w:hAnsi="Times New Roman"/>
        </w:rPr>
        <w:t>Чувство сострадания к братьям нашим меньшим, бессердечие героев. Гуманистический пафос произведения.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Андрей Платонович Платонов. </w:t>
      </w:r>
      <w:r w:rsidRPr="003E69BC">
        <w:rPr>
          <w:rFonts w:ascii="Times New Roman" w:hAnsi="Times New Roman"/>
        </w:rPr>
        <w:t>Краткий рассказ о писателе.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lastRenderedPageBreak/>
        <w:t xml:space="preserve">«Юшка». </w:t>
      </w:r>
      <w:r w:rsidRPr="003E69BC">
        <w:rPr>
          <w:rFonts w:ascii="Times New Roman" w:hAnsi="Times New Roman"/>
        </w:rPr>
        <w:t>Главный герой произведения, его непо</w:t>
      </w:r>
      <w:r w:rsidRPr="003E69BC">
        <w:rPr>
          <w:rFonts w:ascii="Times New Roman" w:hAnsi="Times New Roman"/>
        </w:rPr>
        <w:softHyphen/>
        <w:t>хожесть на окружающих людей, душевная щедрость. Любовь и ненависть окружающих героя людей. Юш</w:t>
      </w:r>
      <w:r w:rsidRPr="003E69BC">
        <w:rPr>
          <w:rFonts w:ascii="Times New Roman" w:hAnsi="Times New Roman"/>
        </w:rPr>
        <w:softHyphen/>
        <w:t>ка — незаметный герой с большим сердцем. Осозна</w:t>
      </w:r>
      <w:r w:rsidRPr="003E69BC">
        <w:rPr>
          <w:rFonts w:ascii="Times New Roman" w:hAnsi="Times New Roman"/>
        </w:rPr>
        <w:softHyphen/>
        <w:t>ние необходимости сострадания и уважения к челове</w:t>
      </w:r>
      <w:r w:rsidRPr="003E69BC">
        <w:rPr>
          <w:rFonts w:ascii="Times New Roman" w:hAnsi="Times New Roman"/>
        </w:rPr>
        <w:softHyphen/>
        <w:t>ку. Неповторимость и ценность каждой человеческой личности.</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«В прекрасном и яростном мире». </w:t>
      </w:r>
      <w:r w:rsidRPr="003E69BC">
        <w:rPr>
          <w:rFonts w:ascii="Times New Roman" w:hAnsi="Times New Roman"/>
        </w:rPr>
        <w:t>Труд как нрав</w:t>
      </w:r>
      <w:r w:rsidRPr="003E69BC">
        <w:rPr>
          <w:rFonts w:ascii="Times New Roman" w:hAnsi="Times New Roman"/>
        </w:rPr>
        <w:softHyphen/>
        <w:t>ственное содержание человеческой жизни. Идеи доб</w:t>
      </w:r>
      <w:r w:rsidRPr="003E69BC">
        <w:rPr>
          <w:rFonts w:ascii="Times New Roman" w:hAnsi="Times New Roman"/>
        </w:rPr>
        <w:softHyphen/>
        <w:t>роты, взаимопонимания, жизни для других. Своеоб</w:t>
      </w:r>
      <w:r w:rsidRPr="003E69BC">
        <w:rPr>
          <w:rFonts w:ascii="Times New Roman" w:hAnsi="Times New Roman"/>
        </w:rPr>
        <w:softHyphen/>
        <w:t>разие языка прозы Платонова (для самостоятельного чтения).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Борис Леонидович Пастернак. </w:t>
      </w:r>
      <w:r w:rsidRPr="003E69BC">
        <w:rPr>
          <w:rFonts w:ascii="Times New Roman" w:hAnsi="Times New Roman"/>
        </w:rPr>
        <w:t xml:space="preserve">Слово о поэте. </w:t>
      </w:r>
      <w:r w:rsidRPr="003E69BC">
        <w:rPr>
          <w:rFonts w:ascii="Times New Roman" w:hAnsi="Times New Roman"/>
          <w:bCs/>
          <w:iCs/>
        </w:rPr>
        <w:t>«Июль», «Никого не будет в доме</w:t>
      </w:r>
      <w:r w:rsidR="002C42E0" w:rsidRPr="003E69BC">
        <w:rPr>
          <w:rFonts w:ascii="Times New Roman" w:hAnsi="Times New Roman"/>
          <w:bCs/>
          <w:iCs/>
        </w:rPr>
        <w:t>…</w:t>
      </w:r>
      <w:r w:rsidRPr="003E69BC">
        <w:rPr>
          <w:rFonts w:ascii="Times New Roman" w:hAnsi="Times New Roman"/>
          <w:bCs/>
          <w:iCs/>
        </w:rPr>
        <w:t xml:space="preserve">». </w:t>
      </w:r>
      <w:r w:rsidRPr="003E69BC">
        <w:rPr>
          <w:rFonts w:ascii="Times New Roman" w:hAnsi="Times New Roman"/>
        </w:rPr>
        <w:t>Картины при</w:t>
      </w:r>
      <w:r w:rsidRPr="003E69BC">
        <w:rPr>
          <w:rFonts w:ascii="Times New Roman" w:hAnsi="Times New Roman"/>
        </w:rPr>
        <w:softHyphen/>
        <w:t>роды, преображенные поэтическим зрением Пастер</w:t>
      </w:r>
      <w:r w:rsidRPr="003E69BC">
        <w:rPr>
          <w:rFonts w:ascii="Times New Roman" w:hAnsi="Times New Roman"/>
        </w:rPr>
        <w:softHyphen/>
        <w:t>нака. Сравнения и метафоры в художественном мире поэта.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На дорогах войны</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Интервью с поэтом — участником Великой Отечест</w:t>
      </w:r>
      <w:r w:rsidRPr="003E69BC">
        <w:rPr>
          <w:rFonts w:ascii="Times New Roman" w:hAnsi="Times New Roman"/>
        </w:rPr>
        <w:softHyphen/>
        <w:t>венной войны. Героизм, патриотизм, самоотвержен</w:t>
      </w:r>
      <w:r w:rsidRPr="003E69BC">
        <w:rPr>
          <w:rFonts w:ascii="Times New Roman" w:hAnsi="Times New Roman"/>
        </w:rPr>
        <w:softHyphen/>
        <w:t>ность, трудности и радости грозных лет войны в стихо</w:t>
      </w:r>
      <w:r w:rsidRPr="003E69BC">
        <w:rPr>
          <w:rFonts w:ascii="Times New Roman" w:hAnsi="Times New Roman"/>
        </w:rPr>
        <w:softHyphen/>
        <w:t xml:space="preserve">творениях поэтов — участников войны: </w:t>
      </w:r>
      <w:r w:rsidRPr="003E69BC">
        <w:rPr>
          <w:rFonts w:ascii="Times New Roman" w:hAnsi="Times New Roman"/>
          <w:bCs/>
        </w:rPr>
        <w:t>А. Ахматовой, К. Симонова, А. Твардовского, А. Суркова, Н. Тихо</w:t>
      </w:r>
      <w:r w:rsidRPr="003E69BC">
        <w:rPr>
          <w:rFonts w:ascii="Times New Roman" w:hAnsi="Times New Roman"/>
          <w:bCs/>
        </w:rPr>
        <w:softHyphen/>
        <w:t xml:space="preserve">нова </w:t>
      </w:r>
      <w:r w:rsidRPr="003E69BC">
        <w:rPr>
          <w:rFonts w:ascii="Times New Roman" w:hAnsi="Times New Roman"/>
        </w:rPr>
        <w:t>и др. Ритмы и образы военной лирики.</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Публицистика. Интервью как жанр публицистики (начальные представления)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Федор Александрович Абрамов. </w:t>
      </w:r>
      <w:r w:rsidRPr="003E69BC">
        <w:rPr>
          <w:rFonts w:ascii="Times New Roman" w:hAnsi="Times New Roman"/>
        </w:rPr>
        <w:t xml:space="preserve">Краткий рассказ о писателе. </w:t>
      </w:r>
      <w:r w:rsidRPr="003E69BC">
        <w:rPr>
          <w:rFonts w:ascii="Times New Roman" w:hAnsi="Times New Roman"/>
          <w:bCs/>
          <w:iCs/>
        </w:rPr>
        <w:t xml:space="preserve">«О чем плачут лошади». </w:t>
      </w:r>
      <w:r w:rsidRPr="003E69BC">
        <w:rPr>
          <w:rFonts w:ascii="Times New Roman" w:hAnsi="Times New Roman"/>
        </w:rPr>
        <w:t>Эстетические и нравственно-экологические проблемы, поднятые в рас</w:t>
      </w:r>
      <w:r w:rsidRPr="003E69BC">
        <w:rPr>
          <w:rFonts w:ascii="Times New Roman" w:hAnsi="Times New Roman"/>
        </w:rPr>
        <w:softHyphen/>
        <w:t>сказе.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Литературные традиции.</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Евгений Иванович Носов. </w:t>
      </w:r>
      <w:r w:rsidRPr="003E69BC">
        <w:rPr>
          <w:rFonts w:ascii="Times New Roman" w:hAnsi="Times New Roman"/>
        </w:rPr>
        <w:t>Краткий рассказ о писа</w:t>
      </w:r>
      <w:r w:rsidRPr="003E69BC">
        <w:rPr>
          <w:rFonts w:ascii="Times New Roman" w:hAnsi="Times New Roman"/>
        </w:rPr>
        <w:softHyphen/>
        <w:t>теле.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«Кукла» </w:t>
      </w:r>
      <w:r w:rsidRPr="003E69BC">
        <w:rPr>
          <w:rFonts w:ascii="Times New Roman" w:hAnsi="Times New Roman"/>
        </w:rPr>
        <w:t xml:space="preserve">(«Акимыч»), </w:t>
      </w:r>
      <w:r w:rsidRPr="003E69BC">
        <w:rPr>
          <w:rFonts w:ascii="Times New Roman" w:hAnsi="Times New Roman"/>
          <w:bCs/>
          <w:iCs/>
        </w:rPr>
        <w:t xml:space="preserve">«Живое пламя». </w:t>
      </w:r>
      <w:r w:rsidRPr="003E69BC">
        <w:rPr>
          <w:rFonts w:ascii="Times New Roman" w:hAnsi="Times New Roman"/>
        </w:rPr>
        <w:t>Сила внутрен</w:t>
      </w:r>
      <w:r w:rsidRPr="003E69BC">
        <w:rPr>
          <w:rFonts w:ascii="Times New Roman" w:hAnsi="Times New Roman"/>
        </w:rPr>
        <w:softHyphen/>
        <w:t>ней, духовной красоты человека. Протест против равно</w:t>
      </w:r>
      <w:r w:rsidRPr="003E69BC">
        <w:rPr>
          <w:rFonts w:ascii="Times New Roman" w:hAnsi="Times New Roman"/>
        </w:rPr>
        <w:softHyphen/>
        <w:t xml:space="preserve">душия, бездуховности, безразличного отношения </w:t>
      </w:r>
      <w:r w:rsidRPr="003E69BC">
        <w:rPr>
          <w:rFonts w:ascii="Times New Roman" w:hAnsi="Times New Roman"/>
          <w:bCs/>
        </w:rPr>
        <w:t xml:space="preserve">к </w:t>
      </w:r>
      <w:r w:rsidRPr="003E69BC">
        <w:rPr>
          <w:rFonts w:ascii="Times New Roman" w:hAnsi="Times New Roman"/>
        </w:rPr>
        <w:t>окружающим людям, природе. Осознание огромной ро</w:t>
      </w:r>
      <w:r w:rsidRPr="003E69BC">
        <w:rPr>
          <w:rFonts w:ascii="Times New Roman" w:hAnsi="Times New Roman"/>
        </w:rPr>
        <w:softHyphen/>
        <w:t>ли прекрасного в душе человека, в окружающей приро</w:t>
      </w:r>
      <w:r w:rsidRPr="003E69BC">
        <w:rPr>
          <w:rFonts w:ascii="Times New Roman" w:hAnsi="Times New Roman"/>
        </w:rPr>
        <w:softHyphen/>
        <w:t>де. Взаимосвязь природы и человека.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Юрий Павлович Казаков. </w:t>
      </w:r>
      <w:r w:rsidRPr="003E69BC">
        <w:rPr>
          <w:rFonts w:ascii="Times New Roman" w:hAnsi="Times New Roman"/>
        </w:rPr>
        <w:t>Краткий рассказ о писа</w:t>
      </w:r>
      <w:r w:rsidRPr="003E69BC">
        <w:rPr>
          <w:rFonts w:ascii="Times New Roman" w:hAnsi="Times New Roman"/>
        </w:rPr>
        <w:softHyphen/>
        <w:t>теле.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«Тихое утро». </w:t>
      </w:r>
      <w:r w:rsidRPr="003E69BC">
        <w:rPr>
          <w:rFonts w:ascii="Times New Roman" w:hAnsi="Times New Roman"/>
        </w:rPr>
        <w:t>Взаимоотношения детей, взаимопо</w:t>
      </w:r>
      <w:r w:rsidRPr="003E69BC">
        <w:rPr>
          <w:rFonts w:ascii="Times New Roman" w:hAnsi="Times New Roman"/>
        </w:rPr>
        <w:softHyphen/>
        <w:t>мощь, взаимовыручка. Особенности характера геро</w:t>
      </w:r>
      <w:r w:rsidRPr="003E69BC">
        <w:rPr>
          <w:rFonts w:ascii="Times New Roman" w:hAnsi="Times New Roman"/>
        </w:rPr>
        <w:softHyphen/>
        <w:t>ев — сельского и городского мальчиков, понимание окружающей природы. Подвиг мальчика и радость от собственного доброго поступка.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«Тихая моя Родина»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Стихотворения о Родине, родной природе, собствен</w:t>
      </w:r>
      <w:r w:rsidRPr="003E69BC">
        <w:rPr>
          <w:rFonts w:ascii="Times New Roman" w:hAnsi="Times New Roman"/>
        </w:rPr>
        <w:softHyphen/>
        <w:t xml:space="preserve">ном восприятии окружающего </w:t>
      </w:r>
      <w:r w:rsidRPr="003E69BC">
        <w:rPr>
          <w:rFonts w:ascii="Times New Roman" w:hAnsi="Times New Roman"/>
          <w:bCs/>
        </w:rPr>
        <w:t xml:space="preserve">(В. Брюсов, Ф. Сологуб, С. Есенин, Н. Заболоцкий, Н. Рубцов). </w:t>
      </w:r>
      <w:r w:rsidRPr="003E69BC">
        <w:rPr>
          <w:rFonts w:ascii="Times New Roman" w:hAnsi="Times New Roman"/>
        </w:rPr>
        <w:t>Человек и при</w:t>
      </w:r>
      <w:r w:rsidRPr="003E69BC">
        <w:rPr>
          <w:rFonts w:ascii="Times New Roman" w:hAnsi="Times New Roman"/>
        </w:rPr>
        <w:softHyphen/>
        <w:t>рода. Выражение душевных настроений, состояний чело</w:t>
      </w:r>
      <w:r w:rsidRPr="003E69BC">
        <w:rPr>
          <w:rFonts w:ascii="Times New Roman" w:hAnsi="Times New Roman"/>
        </w:rPr>
        <w:softHyphen/>
        <w:t>века через описание картин природы. Общее и индивиду</w:t>
      </w:r>
      <w:r w:rsidRPr="003E69BC">
        <w:rPr>
          <w:rFonts w:ascii="Times New Roman" w:hAnsi="Times New Roman"/>
        </w:rPr>
        <w:softHyphen/>
        <w:t>альное в восприятии родной природы русскими поэтами.</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Александр Трифонович Твардовский. </w:t>
      </w:r>
      <w:r w:rsidRPr="003E69BC">
        <w:rPr>
          <w:rFonts w:ascii="Times New Roman" w:hAnsi="Times New Roman"/>
        </w:rPr>
        <w:t>Краткий рас</w:t>
      </w:r>
      <w:r w:rsidRPr="003E69BC">
        <w:rPr>
          <w:rFonts w:ascii="Times New Roman" w:hAnsi="Times New Roman"/>
        </w:rPr>
        <w:softHyphen/>
        <w:t>сказ о поэте.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«Снега потемнеют синие</w:t>
      </w:r>
      <w:r w:rsidR="002C42E0" w:rsidRPr="003E69BC">
        <w:rPr>
          <w:rFonts w:ascii="Times New Roman" w:hAnsi="Times New Roman"/>
          <w:bCs/>
          <w:iCs/>
        </w:rPr>
        <w:t>…</w:t>
      </w:r>
      <w:r w:rsidRPr="003E69BC">
        <w:rPr>
          <w:rFonts w:ascii="Times New Roman" w:hAnsi="Times New Roman"/>
          <w:bCs/>
          <w:iCs/>
        </w:rPr>
        <w:t xml:space="preserve">», «Июль </w:t>
      </w:r>
      <w:r w:rsidRPr="003E69BC">
        <w:rPr>
          <w:rFonts w:ascii="Times New Roman" w:hAnsi="Times New Roman"/>
          <w:bCs/>
        </w:rPr>
        <w:t xml:space="preserve">— </w:t>
      </w:r>
      <w:r w:rsidRPr="003E69BC">
        <w:rPr>
          <w:rFonts w:ascii="Times New Roman" w:hAnsi="Times New Roman"/>
          <w:bCs/>
          <w:iCs/>
        </w:rPr>
        <w:t>макушка лета</w:t>
      </w:r>
      <w:r w:rsidR="002C42E0" w:rsidRPr="003E69BC">
        <w:rPr>
          <w:rFonts w:ascii="Times New Roman" w:hAnsi="Times New Roman"/>
          <w:bCs/>
          <w:iCs/>
        </w:rPr>
        <w:t>…</w:t>
      </w:r>
      <w:r w:rsidRPr="003E69BC">
        <w:rPr>
          <w:rFonts w:ascii="Times New Roman" w:hAnsi="Times New Roman"/>
          <w:bCs/>
          <w:iCs/>
        </w:rPr>
        <w:t>», «На дне моей жизни</w:t>
      </w:r>
      <w:r w:rsidR="002C42E0" w:rsidRPr="003E69BC">
        <w:rPr>
          <w:rFonts w:ascii="Times New Roman" w:hAnsi="Times New Roman"/>
          <w:bCs/>
          <w:iCs/>
        </w:rPr>
        <w:t>…</w:t>
      </w:r>
      <w:r w:rsidRPr="003E69BC">
        <w:rPr>
          <w:rFonts w:ascii="Times New Roman" w:hAnsi="Times New Roman"/>
          <w:bCs/>
          <w:iCs/>
        </w:rPr>
        <w:t xml:space="preserve">». </w:t>
      </w:r>
      <w:r w:rsidRPr="003E69BC">
        <w:rPr>
          <w:rFonts w:ascii="Times New Roman" w:hAnsi="Times New Roman"/>
        </w:rPr>
        <w:t>Размышления поэта о взаимосвязи человека и природы, о неразделимости судьбы человека и народа.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Лирический герой (разви</w:t>
      </w:r>
      <w:r w:rsidRPr="003E69BC">
        <w:rPr>
          <w:rFonts w:ascii="Times New Roman" w:hAnsi="Times New Roman"/>
        </w:rPr>
        <w:softHyphen/>
        <w:t>тие понятия).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Дмитрий Сергеевич Лихачев.  </w:t>
      </w:r>
      <w:r w:rsidRPr="003E69BC">
        <w:rPr>
          <w:rFonts w:ascii="Times New Roman" w:hAnsi="Times New Roman"/>
          <w:bCs/>
          <w:iCs/>
        </w:rPr>
        <w:t>«Земля родная»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(главы из книги). Духовное напутствие молодежи.</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Публицистика (развитие представлений). Мемуары как публицистический жанр (начальные представления).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Писатели улыбаются, или Смех Михаила Зощенко</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М. Зощенко. </w:t>
      </w:r>
      <w:r w:rsidRPr="003E69BC">
        <w:rPr>
          <w:rFonts w:ascii="Times New Roman" w:hAnsi="Times New Roman"/>
        </w:rPr>
        <w:t xml:space="preserve">Слово о писателе. Рассказ </w:t>
      </w:r>
      <w:r w:rsidRPr="003E69BC">
        <w:rPr>
          <w:rFonts w:ascii="Times New Roman" w:hAnsi="Times New Roman"/>
          <w:bCs/>
          <w:iCs/>
        </w:rPr>
        <w:t xml:space="preserve">«Беда». </w:t>
      </w:r>
      <w:r w:rsidRPr="003E69BC">
        <w:rPr>
          <w:rFonts w:ascii="Times New Roman" w:hAnsi="Times New Roman"/>
        </w:rPr>
        <w:t>Смешное и грустное в рассказах писателя.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Песни на слова русских поэтов </w:t>
      </w:r>
      <w:r w:rsidRPr="003E69BC">
        <w:rPr>
          <w:rFonts w:ascii="Times New Roman" w:hAnsi="Times New Roman"/>
          <w:bCs/>
          <w:lang w:val="en-US"/>
        </w:rPr>
        <w:t>XX</w:t>
      </w:r>
      <w:r w:rsidRPr="003E69BC">
        <w:rPr>
          <w:rFonts w:ascii="Times New Roman" w:hAnsi="Times New Roman"/>
          <w:bCs/>
        </w:rPr>
        <w:t xml:space="preserve"> века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А. Вертинский. </w:t>
      </w:r>
      <w:r w:rsidRPr="003E69BC">
        <w:rPr>
          <w:rFonts w:ascii="Times New Roman" w:hAnsi="Times New Roman"/>
          <w:bCs/>
          <w:iCs/>
        </w:rPr>
        <w:t xml:space="preserve">«Доченьки»; </w:t>
      </w:r>
      <w:r w:rsidRPr="003E69BC">
        <w:rPr>
          <w:rFonts w:ascii="Times New Roman" w:hAnsi="Times New Roman"/>
          <w:bCs/>
        </w:rPr>
        <w:t xml:space="preserve">И. Гофф. </w:t>
      </w:r>
      <w:r w:rsidRPr="003E69BC">
        <w:rPr>
          <w:rFonts w:ascii="Times New Roman" w:hAnsi="Times New Roman"/>
          <w:bCs/>
          <w:iCs/>
        </w:rPr>
        <w:t xml:space="preserve">«Русское поле»; </w:t>
      </w:r>
      <w:r w:rsidRPr="003E69BC">
        <w:rPr>
          <w:rFonts w:ascii="Times New Roman" w:hAnsi="Times New Roman"/>
          <w:bCs/>
        </w:rPr>
        <w:t xml:space="preserve">Б. Окуджава. </w:t>
      </w:r>
      <w:r w:rsidRPr="003E69BC">
        <w:rPr>
          <w:rFonts w:ascii="Times New Roman" w:hAnsi="Times New Roman"/>
          <w:bCs/>
          <w:iCs/>
        </w:rPr>
        <w:t>«По смоленской дороге</w:t>
      </w:r>
      <w:r w:rsidR="002C42E0" w:rsidRPr="003E69BC">
        <w:rPr>
          <w:rFonts w:ascii="Times New Roman" w:hAnsi="Times New Roman"/>
          <w:bCs/>
          <w:iCs/>
        </w:rPr>
        <w:t>…</w:t>
      </w:r>
      <w:r w:rsidRPr="003E69BC">
        <w:rPr>
          <w:rFonts w:ascii="Times New Roman" w:hAnsi="Times New Roman"/>
          <w:bCs/>
          <w:iCs/>
        </w:rPr>
        <w:t xml:space="preserve">». </w:t>
      </w:r>
      <w:r w:rsidRPr="003E69BC">
        <w:rPr>
          <w:rFonts w:ascii="Times New Roman" w:hAnsi="Times New Roman"/>
        </w:rPr>
        <w:t>Ли</w:t>
      </w:r>
      <w:r w:rsidRPr="003E69BC">
        <w:rPr>
          <w:rFonts w:ascii="Times New Roman" w:hAnsi="Times New Roman"/>
        </w:rPr>
        <w:softHyphen/>
        <w:t>рические размышления о жизни, быстро текущем вре</w:t>
      </w:r>
      <w:r w:rsidRPr="003E69BC">
        <w:rPr>
          <w:rFonts w:ascii="Times New Roman" w:hAnsi="Times New Roman"/>
        </w:rPr>
        <w:softHyphen/>
        <w:t>мени. Светлая грусть переживаний.</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Из литературы народов России</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Расул Гамзатов. </w:t>
      </w:r>
      <w:r w:rsidRPr="003E69BC">
        <w:rPr>
          <w:rFonts w:ascii="Times New Roman" w:hAnsi="Times New Roman"/>
        </w:rPr>
        <w:t>Краткий рассказ о дагестанском поэте.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«Опять за спиною родная земля</w:t>
      </w:r>
      <w:r w:rsidR="002C42E0" w:rsidRPr="003E69BC">
        <w:rPr>
          <w:rFonts w:ascii="Times New Roman" w:hAnsi="Times New Roman"/>
          <w:bCs/>
          <w:iCs/>
        </w:rPr>
        <w:t>…</w:t>
      </w:r>
      <w:r w:rsidRPr="003E69BC">
        <w:rPr>
          <w:rFonts w:ascii="Times New Roman" w:hAnsi="Times New Roman"/>
          <w:bCs/>
          <w:iCs/>
        </w:rPr>
        <w:t>», «Я вновь пришел сюда и сам не верю</w:t>
      </w:r>
      <w:r w:rsidR="002C42E0" w:rsidRPr="003E69BC">
        <w:rPr>
          <w:rFonts w:ascii="Times New Roman" w:hAnsi="Times New Roman"/>
          <w:bCs/>
          <w:iCs/>
        </w:rPr>
        <w:t>…</w:t>
      </w:r>
      <w:r w:rsidRPr="003E69BC">
        <w:rPr>
          <w:rFonts w:ascii="Times New Roman" w:hAnsi="Times New Roman"/>
          <w:bCs/>
          <w:iCs/>
        </w:rPr>
        <w:t xml:space="preserve">» </w:t>
      </w:r>
      <w:r w:rsidRPr="003E69BC">
        <w:rPr>
          <w:rFonts w:ascii="Times New Roman" w:hAnsi="Times New Roman"/>
        </w:rPr>
        <w:t>(из цикла «Восьми</w:t>
      </w:r>
      <w:r w:rsidRPr="003E69BC">
        <w:rPr>
          <w:rFonts w:ascii="Times New Roman" w:hAnsi="Times New Roman"/>
        </w:rPr>
        <w:softHyphen/>
        <w:t xml:space="preserve">стишия»), </w:t>
      </w:r>
      <w:r w:rsidRPr="003E69BC">
        <w:rPr>
          <w:rFonts w:ascii="Times New Roman" w:hAnsi="Times New Roman"/>
          <w:bCs/>
          <w:iCs/>
        </w:rPr>
        <w:t>«О моей Родине».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Возвращение к истокам, основам жизни. Осмысле</w:t>
      </w:r>
      <w:r w:rsidRPr="003E69BC">
        <w:rPr>
          <w:rFonts w:ascii="Times New Roman" w:hAnsi="Times New Roman"/>
        </w:rPr>
        <w:softHyphen/>
        <w:t>ние зрелости собственного возраста, зрелости обще</w:t>
      </w:r>
      <w:r w:rsidRPr="003E69BC">
        <w:rPr>
          <w:rFonts w:ascii="Times New Roman" w:hAnsi="Times New Roman"/>
        </w:rPr>
        <w:softHyphen/>
        <w:t>ства, дружеского расположения к окружающим людям разных национальностей. Особенности художественной образности дагестанского поэта.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Из зарубежной литературы</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Роберт Берне. </w:t>
      </w:r>
      <w:r w:rsidRPr="003E69BC">
        <w:rPr>
          <w:rFonts w:ascii="Times New Roman" w:hAnsi="Times New Roman"/>
        </w:rPr>
        <w:t>Особенности творчества.</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iCs/>
        </w:rPr>
        <w:t xml:space="preserve">«Честная бедность». </w:t>
      </w:r>
      <w:r w:rsidRPr="003E69BC">
        <w:rPr>
          <w:rFonts w:ascii="Times New Roman" w:hAnsi="Times New Roman"/>
        </w:rPr>
        <w:t>Представления народа о спра</w:t>
      </w:r>
      <w:r w:rsidRPr="003E69BC">
        <w:rPr>
          <w:rFonts w:ascii="Times New Roman" w:hAnsi="Times New Roman"/>
        </w:rPr>
        <w:softHyphen/>
        <w:t>ведливости и честности. Народно-поэтический характер произведения.</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noProof/>
          <w:lang w:eastAsia="ru-RU"/>
        </w:rPr>
        <mc:AlternateContent>
          <mc:Choice Requires="wps">
            <w:drawing>
              <wp:anchor distT="0" distB="0" distL="114300" distR="114300" simplePos="0" relativeHeight="251662336" behindDoc="0" locked="0" layoutInCell="1" allowOverlap="1" wp14:anchorId="7C764FF8" wp14:editId="61E6DF05">
                <wp:simplePos x="0" y="0"/>
                <wp:positionH relativeFrom="margin">
                  <wp:posOffset>-1440180</wp:posOffset>
                </wp:positionH>
                <wp:positionV relativeFrom="paragraph">
                  <wp:posOffset>218440</wp:posOffset>
                </wp:positionV>
                <wp:extent cx="0" cy="3498850"/>
                <wp:effectExtent l="0" t="0" r="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88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A7631B" id="Прямая соединительная линия 8"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3.4pt,17.2pt" to="-113.4pt,2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" strokeweight=".25pt">
                <w10:wrap anchorx="margin"/>
              </v:line>
            </w:pict>
          </mc:Fallback>
        </mc:AlternateContent>
      </w:r>
      <w:r w:rsidRPr="003E69BC">
        <w:rPr>
          <w:rFonts w:ascii="Times New Roman" w:hAnsi="Times New Roman"/>
          <w:bCs/>
        </w:rPr>
        <w:t xml:space="preserve">Джордж Гордон Байрон. </w:t>
      </w:r>
      <w:r w:rsidRPr="003E69BC">
        <w:rPr>
          <w:rFonts w:ascii="Times New Roman" w:hAnsi="Times New Roman"/>
          <w:bCs/>
          <w:iCs/>
        </w:rPr>
        <w:t xml:space="preserve">«Ты кончил жизни путь, герой!». </w:t>
      </w:r>
      <w:r w:rsidRPr="003E69BC">
        <w:rPr>
          <w:rFonts w:ascii="Times New Roman" w:hAnsi="Times New Roman"/>
        </w:rPr>
        <w:t>Гимн герою, павшему в борьбе за свободу Ро</w:t>
      </w:r>
      <w:r w:rsidRPr="003E69BC">
        <w:rPr>
          <w:rFonts w:ascii="Times New Roman" w:hAnsi="Times New Roman"/>
        </w:rPr>
        <w:softHyphen/>
        <w:t>дины.</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lastRenderedPageBreak/>
        <w:t xml:space="preserve">Японские хокку </w:t>
      </w:r>
      <w:r w:rsidRPr="003E69BC">
        <w:rPr>
          <w:rFonts w:ascii="Times New Roman" w:hAnsi="Times New Roman"/>
        </w:rPr>
        <w:t>(трехстишия). Изображение жизни природы и жизни человека в их нерасторжимом единст</w:t>
      </w:r>
      <w:r w:rsidRPr="003E69BC">
        <w:rPr>
          <w:rFonts w:ascii="Times New Roman" w:hAnsi="Times New Roman"/>
        </w:rPr>
        <w:softHyphen/>
        <w:t>ве на фоне круговорота времен года. Поэтическая кар</w:t>
      </w:r>
      <w:r w:rsidRPr="003E69BC">
        <w:rPr>
          <w:rFonts w:ascii="Times New Roman" w:hAnsi="Times New Roman"/>
        </w:rPr>
        <w:softHyphen/>
        <w:t>тина, нарисованная одним-двумя штрихами.</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Теория литературы. Особенности жанра хокку (хайку).</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noProof/>
          <w:lang w:eastAsia="ru-RU"/>
        </w:rPr>
        <mc:AlternateContent>
          <mc:Choice Requires="wps">
            <w:drawing>
              <wp:anchor distT="0" distB="0" distL="114300" distR="114300" simplePos="0" relativeHeight="251661312" behindDoc="0" locked="0" layoutInCell="1" allowOverlap="1" wp14:anchorId="71069B74" wp14:editId="2586ACC6">
                <wp:simplePos x="0" y="0"/>
                <wp:positionH relativeFrom="margin">
                  <wp:posOffset>-1211580</wp:posOffset>
                </wp:positionH>
                <wp:positionV relativeFrom="paragraph">
                  <wp:posOffset>43815</wp:posOffset>
                </wp:positionV>
                <wp:extent cx="0" cy="1749425"/>
                <wp:effectExtent l="0" t="0" r="0" b="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942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577715" id="Прямая соединительная линия 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5.4pt,3.45pt" to="-95.4pt,1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" strokeweight=".7pt">
                <w10:wrap anchorx="margin"/>
              </v:line>
            </w:pict>
          </mc:Fallback>
        </mc:AlternateContent>
      </w:r>
      <w:r w:rsidRPr="003E69BC">
        <w:rPr>
          <w:rFonts w:ascii="Times New Roman" w:hAnsi="Times New Roman"/>
          <w:bCs/>
        </w:rPr>
        <w:t xml:space="preserve">О. Генри. </w:t>
      </w:r>
      <w:r w:rsidRPr="003E69BC">
        <w:rPr>
          <w:rFonts w:ascii="Times New Roman" w:hAnsi="Times New Roman"/>
          <w:bCs/>
          <w:iCs/>
        </w:rPr>
        <w:t xml:space="preserve">«Дары волхвов». </w:t>
      </w:r>
      <w:r w:rsidRPr="003E69BC">
        <w:rPr>
          <w:rFonts w:ascii="Times New Roman" w:hAnsi="Times New Roman"/>
        </w:rPr>
        <w:t>Сила любви и преданно</w:t>
      </w:r>
      <w:r w:rsidRPr="003E69BC">
        <w:rPr>
          <w:rFonts w:ascii="Times New Roman" w:hAnsi="Times New Roman"/>
        </w:rPr>
        <w:softHyphen/>
        <w:t>сти. Жертвенность во имя любви. Смешное и возвышенное в рассказе.</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bCs/>
        </w:rPr>
        <w:t xml:space="preserve">Рей Дуглас Брэдбери. </w:t>
      </w:r>
      <w:r w:rsidRPr="003E69BC">
        <w:rPr>
          <w:rFonts w:ascii="Times New Roman" w:hAnsi="Times New Roman"/>
          <w:bCs/>
          <w:iCs/>
        </w:rPr>
        <w:t>«Каникулы».</w:t>
      </w:r>
    </w:p>
    <w:p w:rsidR="00C72A93" w:rsidRPr="003E69BC" w:rsidRDefault="00C72A93" w:rsidP="003E69BC">
      <w:pPr>
        <w:spacing w:after="0" w:line="240" w:lineRule="auto"/>
        <w:jc w:val="both"/>
        <w:rPr>
          <w:rFonts w:ascii="Times New Roman" w:hAnsi="Times New Roman"/>
        </w:rPr>
      </w:pPr>
      <w:r w:rsidRPr="003E69BC">
        <w:rPr>
          <w:rFonts w:ascii="Times New Roman" w:hAnsi="Times New Roman"/>
        </w:rPr>
        <w:t>Фантастические рассказы Рея Брэдбери как выраже</w:t>
      </w:r>
      <w:r w:rsidRPr="003E69BC">
        <w:rPr>
          <w:rFonts w:ascii="Times New Roman" w:hAnsi="Times New Roman"/>
        </w:rPr>
        <w:softHyphen/>
        <w:t>ние стремления уберечь людей от зла и опасности на Земле.</w:t>
      </w:r>
    </w:p>
    <w:p w:rsidR="00C72A93" w:rsidRPr="003E69BC" w:rsidRDefault="00C72A93" w:rsidP="003E69BC">
      <w:pPr>
        <w:spacing w:after="0" w:line="240" w:lineRule="auto"/>
        <w:jc w:val="center"/>
        <w:rPr>
          <w:rFonts w:ascii="Times New Roman" w:eastAsia="Times New Roman" w:hAnsi="Times New Roman"/>
          <w:b/>
          <w:lang w:eastAsia="ru-RU"/>
        </w:rPr>
      </w:pPr>
      <w:r w:rsidRPr="003E69BC">
        <w:rPr>
          <w:rFonts w:ascii="Times New Roman" w:eastAsia="Times New Roman" w:hAnsi="Times New Roman"/>
          <w:b/>
          <w:lang w:eastAsia="ru-RU"/>
        </w:rPr>
        <w:t xml:space="preserve">Содержание курса для 8 класса </w:t>
      </w:r>
    </w:p>
    <w:p w:rsidR="00C72A93" w:rsidRPr="003E69BC" w:rsidRDefault="00C72A93" w:rsidP="003E69BC">
      <w:pPr>
        <w:spacing w:after="0" w:line="240" w:lineRule="auto"/>
        <w:rPr>
          <w:rFonts w:ascii="Times New Roman" w:hAnsi="Times New Roman"/>
          <w:bCs/>
          <w:iCs/>
          <w:lang w:bidi="ru-RU"/>
        </w:rPr>
      </w:pPr>
      <w:r w:rsidRPr="003E69BC">
        <w:rPr>
          <w:rFonts w:ascii="Times New Roman" w:hAnsi="Times New Roman"/>
          <w:bCs/>
          <w:iCs/>
          <w:lang w:bidi="ru-RU"/>
        </w:rPr>
        <w:t xml:space="preserve">ВВЕДЕНИЕ </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Русская литература и история. Интерес русских писателей к историческому прошлому своего наро</w:t>
      </w:r>
      <w:r w:rsidRPr="003E69BC">
        <w:rPr>
          <w:rFonts w:ascii="Times New Roman" w:hAnsi="Times New Roman"/>
          <w:iCs/>
          <w:lang w:bidi="ru-RU"/>
        </w:rPr>
        <w:softHyphen/>
        <w:t>да. Историзм творчества классиков русской лите</w:t>
      </w:r>
      <w:r w:rsidRPr="003E69BC">
        <w:rPr>
          <w:rFonts w:ascii="Times New Roman" w:hAnsi="Times New Roman"/>
          <w:iCs/>
          <w:lang w:bidi="ru-RU"/>
        </w:rPr>
        <w:softHyphen/>
        <w:t>ратуры.</w:t>
      </w:r>
    </w:p>
    <w:p w:rsidR="00C72A93" w:rsidRPr="003E69BC" w:rsidRDefault="00C72A93" w:rsidP="003E69BC">
      <w:pPr>
        <w:spacing w:after="0" w:line="240" w:lineRule="auto"/>
        <w:rPr>
          <w:rFonts w:ascii="Times New Roman" w:hAnsi="Times New Roman"/>
          <w:bCs/>
          <w:iCs/>
          <w:lang w:bidi="ru-RU"/>
        </w:rPr>
      </w:pPr>
      <w:r w:rsidRPr="003E69BC">
        <w:rPr>
          <w:rFonts w:ascii="Times New Roman" w:hAnsi="Times New Roman"/>
          <w:bCs/>
          <w:iCs/>
          <w:lang w:bidi="ru-RU"/>
        </w:rPr>
        <w:t xml:space="preserve">УСТНОЕ НАРОДНОЕ ТВОРЧЕСТВО </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В мире русской народной песни (лирические, ис</w:t>
      </w:r>
      <w:r w:rsidRPr="003E69BC">
        <w:rPr>
          <w:rFonts w:ascii="Times New Roman" w:hAnsi="Times New Roman"/>
          <w:iCs/>
          <w:lang w:bidi="ru-RU"/>
        </w:rPr>
        <w:softHyphen/>
        <w:t>торические песни).</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«В темном лесе», «Уж ты ночка, ноченька тем</w:t>
      </w:r>
      <w:r w:rsidRPr="003E69BC">
        <w:rPr>
          <w:rFonts w:ascii="Times New Roman" w:hAnsi="Times New Roman"/>
          <w:iCs/>
          <w:lang w:bidi="ru-RU"/>
        </w:rPr>
        <w:softHyphen/>
        <w:t>ная</w:t>
      </w:r>
      <w:r w:rsidR="002C42E0" w:rsidRPr="003E69BC">
        <w:rPr>
          <w:rFonts w:ascii="Times New Roman" w:hAnsi="Times New Roman"/>
          <w:iCs/>
          <w:lang w:bidi="ru-RU"/>
        </w:rPr>
        <w:t>…</w:t>
      </w:r>
      <w:r w:rsidRPr="003E69BC">
        <w:rPr>
          <w:rFonts w:ascii="Times New Roman" w:hAnsi="Times New Roman"/>
          <w:iCs/>
          <w:lang w:bidi="ru-RU"/>
        </w:rPr>
        <w:t>», «Вдоль по улице метелица метет</w:t>
      </w:r>
      <w:r w:rsidR="002C42E0" w:rsidRPr="003E69BC">
        <w:rPr>
          <w:rFonts w:ascii="Times New Roman" w:hAnsi="Times New Roman"/>
          <w:iCs/>
          <w:lang w:bidi="ru-RU"/>
        </w:rPr>
        <w:t>…</w:t>
      </w:r>
      <w:r w:rsidRPr="003E69BC">
        <w:rPr>
          <w:rFonts w:ascii="Times New Roman" w:hAnsi="Times New Roman"/>
          <w:iCs/>
          <w:lang w:bidi="ru-RU"/>
        </w:rPr>
        <w:t>», «Пуга</w:t>
      </w:r>
      <w:r w:rsidRPr="003E69BC">
        <w:rPr>
          <w:rFonts w:ascii="Times New Roman" w:hAnsi="Times New Roman"/>
          <w:iCs/>
          <w:lang w:bidi="ru-RU"/>
        </w:rPr>
        <w:softHyphen/>
        <w:t>чев в темнице», «Пугачев казнен». Отражение жизни народа в народной песне</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Частушки как малый песенный жанр. Отражение различных сторон жизни народа в частушках. Разно</w:t>
      </w:r>
      <w:r w:rsidRPr="003E69BC">
        <w:rPr>
          <w:rFonts w:ascii="Times New Roman" w:hAnsi="Times New Roman"/>
          <w:iCs/>
          <w:lang w:bidi="ru-RU"/>
        </w:rPr>
        <w:softHyphen/>
        <w:t>образие тематики частушек. Поэтика частушек.</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Предания как исторический жанр русской народ</w:t>
      </w:r>
      <w:r w:rsidRPr="003E69BC">
        <w:rPr>
          <w:rFonts w:ascii="Times New Roman" w:hAnsi="Times New Roman"/>
          <w:iCs/>
          <w:lang w:bidi="ru-RU"/>
        </w:rPr>
        <w:softHyphen/>
        <w:t>ной прозы.</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«О Пугачеве», «О покорении Сибири Ермаком</w:t>
      </w:r>
      <w:r w:rsidR="002C42E0" w:rsidRPr="003E69BC">
        <w:rPr>
          <w:rFonts w:ascii="Times New Roman" w:hAnsi="Times New Roman"/>
          <w:iCs/>
          <w:lang w:bidi="ru-RU"/>
        </w:rPr>
        <w:t>…</w:t>
      </w:r>
      <w:r w:rsidRPr="003E69BC">
        <w:rPr>
          <w:rFonts w:ascii="Times New Roman" w:hAnsi="Times New Roman"/>
          <w:iCs/>
          <w:lang w:bidi="ru-RU"/>
        </w:rPr>
        <w:t>».</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Особенности содержания и формы народных пре</w:t>
      </w:r>
      <w:r w:rsidRPr="003E69BC">
        <w:rPr>
          <w:rFonts w:ascii="Times New Roman" w:hAnsi="Times New Roman"/>
          <w:iCs/>
          <w:lang w:bidi="ru-RU"/>
        </w:rPr>
        <w:softHyphen/>
        <w:t>даний.</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Теория литературы. Народная песня, частушка (развитие представлений). Предание (развитие пред</w:t>
      </w:r>
      <w:r w:rsidRPr="003E69BC">
        <w:rPr>
          <w:rFonts w:ascii="Times New Roman" w:hAnsi="Times New Roman"/>
          <w:iCs/>
          <w:lang w:bidi="ru-RU"/>
        </w:rPr>
        <w:softHyphen/>
        <w:t>ставлений).</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Развитие речи .Выразительное чте</w:t>
      </w:r>
      <w:r w:rsidRPr="003E69BC">
        <w:rPr>
          <w:rFonts w:ascii="Times New Roman" w:hAnsi="Times New Roman"/>
          <w:iCs/>
          <w:lang w:bidi="ru-RU"/>
        </w:rPr>
        <w:softHyphen/>
        <w:t>ние. Устное рецензирование выразительного чтения. Устный монологический ответ по плану с исполь</w:t>
      </w:r>
      <w:r w:rsidRPr="003E69BC">
        <w:rPr>
          <w:rFonts w:ascii="Times New Roman" w:hAnsi="Times New Roman"/>
          <w:iCs/>
          <w:lang w:bidi="ru-RU"/>
        </w:rPr>
        <w:softHyphen/>
        <w:t>зованием цитирования. Участие в коллективном диалоге.</w:t>
      </w:r>
    </w:p>
    <w:p w:rsidR="00C72A93" w:rsidRPr="003E69BC" w:rsidRDefault="00C72A93" w:rsidP="003E69BC">
      <w:pPr>
        <w:spacing w:after="0" w:line="240" w:lineRule="auto"/>
        <w:rPr>
          <w:rFonts w:ascii="Times New Roman" w:hAnsi="Times New Roman"/>
          <w:bCs/>
          <w:iCs/>
          <w:lang w:bidi="ru-RU"/>
        </w:rPr>
      </w:pPr>
      <w:r w:rsidRPr="003E69BC">
        <w:rPr>
          <w:rFonts w:ascii="Times New Roman" w:hAnsi="Times New Roman"/>
          <w:bCs/>
          <w:iCs/>
          <w:lang w:bidi="ru-RU"/>
        </w:rPr>
        <w:t xml:space="preserve">ИЗ ДРЕВНЕРУССКОЙ ЛИТЕРАТУРЫ </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Из «Жития Александра Невского». Зашита рус</w:t>
      </w:r>
      <w:r w:rsidRPr="003E69BC">
        <w:rPr>
          <w:rFonts w:ascii="Times New Roman" w:hAnsi="Times New Roman"/>
          <w:iCs/>
          <w:lang w:bidi="ru-RU"/>
        </w:rPr>
        <w:softHyphen/>
        <w:t>ских земель от нашествий и набегов врагов. Бран</w:t>
      </w:r>
      <w:r w:rsidRPr="003E69BC">
        <w:rPr>
          <w:rFonts w:ascii="Times New Roman" w:hAnsi="Times New Roman"/>
          <w:iCs/>
          <w:lang w:bidi="ru-RU"/>
        </w:rPr>
        <w:softHyphen/>
        <w:t>ные подвиги Александра Невского и его духовный подвиг самопожертвования. Художественные осо</w:t>
      </w:r>
      <w:r w:rsidRPr="003E69BC">
        <w:rPr>
          <w:rFonts w:ascii="Times New Roman" w:hAnsi="Times New Roman"/>
          <w:iCs/>
          <w:lang w:bidi="ru-RU"/>
        </w:rPr>
        <w:softHyphen/>
        <w:t>бенности воинской повести и жития.</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«Шемякин суд». Изображение действительных и вымышленных событий — главное новшество ли</w:t>
      </w:r>
      <w:r w:rsidRPr="003E69BC">
        <w:rPr>
          <w:rFonts w:ascii="Times New Roman" w:hAnsi="Times New Roman"/>
          <w:iCs/>
          <w:lang w:bidi="ru-RU"/>
        </w:rPr>
        <w:softHyphen/>
        <w:t>тературы XVII в.</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Теория литературы. Летопись. Древнерусская во</w:t>
      </w:r>
      <w:r w:rsidRPr="003E69BC">
        <w:rPr>
          <w:rFonts w:ascii="Times New Roman" w:hAnsi="Times New Roman"/>
          <w:iCs/>
          <w:lang w:bidi="ru-RU"/>
        </w:rPr>
        <w:softHyphen/>
        <w:t>инская повесть (развитие представлений). Житие как жанр литературы (начальные представления). Сати</w:t>
      </w:r>
      <w:r w:rsidRPr="003E69BC">
        <w:rPr>
          <w:rFonts w:ascii="Times New Roman" w:hAnsi="Times New Roman"/>
          <w:iCs/>
          <w:lang w:bidi="ru-RU"/>
        </w:rPr>
        <w:softHyphen/>
        <w:t>рическая повесть как жанр древнерусской литературы (начальные представления).</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P.P. Выразительное чтение фрагментов древ</w:t>
      </w:r>
      <w:r w:rsidRPr="003E69BC">
        <w:rPr>
          <w:rFonts w:ascii="Times New Roman" w:hAnsi="Times New Roman"/>
          <w:iCs/>
          <w:lang w:bidi="ru-RU"/>
        </w:rPr>
        <w:softHyphen/>
        <w:t>нерусской житийной литературы в современном переводе и сатирических произведений XVII в. Устное рецензирование выразительного чтения. Устные и письменные ответы на вопросы. Характе</w:t>
      </w:r>
      <w:r w:rsidRPr="003E69BC">
        <w:rPr>
          <w:rFonts w:ascii="Times New Roman" w:hAnsi="Times New Roman"/>
          <w:iCs/>
          <w:lang w:bidi="ru-RU"/>
        </w:rPr>
        <w:softHyphen/>
        <w:t xml:space="preserve">ристика героев литературы XVII в. </w:t>
      </w:r>
      <w:r w:rsidR="002C42E0" w:rsidRPr="003E69BC">
        <w:rPr>
          <w:rFonts w:ascii="Times New Roman" w:hAnsi="Times New Roman"/>
          <w:iCs/>
          <w:lang w:bidi="ru-RU"/>
        </w:rPr>
        <w:t>И</w:t>
      </w:r>
      <w:r w:rsidRPr="003E69BC">
        <w:rPr>
          <w:rFonts w:ascii="Times New Roman" w:hAnsi="Times New Roman"/>
          <w:iCs/>
          <w:lang w:bidi="ru-RU"/>
        </w:rPr>
        <w:t xml:space="preserve"> их нравствен</w:t>
      </w:r>
      <w:r w:rsidRPr="003E69BC">
        <w:rPr>
          <w:rFonts w:ascii="Times New Roman" w:hAnsi="Times New Roman"/>
          <w:iCs/>
          <w:lang w:bidi="ru-RU"/>
        </w:rPr>
        <w:softHyphen/>
        <w:t>ная оценка.</w:t>
      </w:r>
    </w:p>
    <w:p w:rsidR="00C72A93" w:rsidRPr="003E69BC" w:rsidRDefault="00C72A93" w:rsidP="003E69BC">
      <w:pPr>
        <w:spacing w:after="0" w:line="240" w:lineRule="auto"/>
        <w:rPr>
          <w:rFonts w:ascii="Times New Roman" w:hAnsi="Times New Roman"/>
          <w:bCs/>
          <w:iCs/>
          <w:lang w:bidi="ru-RU"/>
        </w:rPr>
      </w:pPr>
      <w:r w:rsidRPr="003E69BC">
        <w:rPr>
          <w:rFonts w:ascii="Times New Roman" w:hAnsi="Times New Roman"/>
          <w:bCs/>
          <w:iCs/>
          <w:lang w:bidi="ru-RU"/>
        </w:rPr>
        <w:t xml:space="preserve">ИЗ РУССКОЙ ЛИТЕРАТУРЫ XVIII ВЕКА </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bCs/>
          <w:iCs/>
          <w:lang w:bidi="ru-RU"/>
        </w:rPr>
        <w:t xml:space="preserve">Денис Иванович Фонвизин. </w:t>
      </w:r>
      <w:r w:rsidRPr="003E69BC">
        <w:rPr>
          <w:rFonts w:ascii="Times New Roman" w:hAnsi="Times New Roman"/>
          <w:iCs/>
          <w:lang w:bidi="ru-RU"/>
        </w:rPr>
        <w:t>Краткий рассказ о жизни и творчестве писателя.</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«Недоросль» (сцены). Сатирическая направлен</w:t>
      </w:r>
      <w:r w:rsidRPr="003E69BC">
        <w:rPr>
          <w:rFonts w:ascii="Times New Roman" w:hAnsi="Times New Roman"/>
          <w:iCs/>
          <w:lang w:bidi="ru-RU"/>
        </w:rPr>
        <w:softHyphen/>
        <w:t>ность комедии. Проблема воспитания истинного гражданина. Социальная и нравственная проблема</w:t>
      </w:r>
      <w:r w:rsidRPr="003E69BC">
        <w:rPr>
          <w:rFonts w:ascii="Times New Roman" w:hAnsi="Times New Roman"/>
          <w:iCs/>
          <w:lang w:bidi="ru-RU"/>
        </w:rPr>
        <w:softHyphen/>
        <w:t>тика комедии. Проблемы воспитания, образования гражданина. Говорящие фамилии и имена. Речевые характеристики персонажей как средство создания комической ситуации. Проект.</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Теория литературы. Понятие о классицизме. Ос</w:t>
      </w:r>
      <w:r w:rsidRPr="003E69BC">
        <w:rPr>
          <w:rFonts w:ascii="Times New Roman" w:hAnsi="Times New Roman"/>
          <w:iCs/>
          <w:lang w:bidi="ru-RU"/>
        </w:rPr>
        <w:softHyphen/>
        <w:t>новные правила классицизма в драматическом произ</w:t>
      </w:r>
      <w:r w:rsidRPr="003E69BC">
        <w:rPr>
          <w:rFonts w:ascii="Times New Roman" w:hAnsi="Times New Roman"/>
          <w:iCs/>
          <w:lang w:bidi="ru-RU"/>
        </w:rPr>
        <w:softHyphen/>
        <w:t>ведении.</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Выразительное чтение фрагментов комедии. Устное рецензирование выразительного чтения. Письменный анализ эпизода комедии.</w:t>
      </w:r>
    </w:p>
    <w:p w:rsidR="00C72A93" w:rsidRPr="003E69BC" w:rsidRDefault="00C72A93" w:rsidP="003E69BC">
      <w:pPr>
        <w:spacing w:after="0" w:line="240" w:lineRule="auto"/>
        <w:rPr>
          <w:rFonts w:ascii="Times New Roman" w:hAnsi="Times New Roman"/>
          <w:bCs/>
          <w:iCs/>
          <w:lang w:bidi="ru-RU"/>
        </w:rPr>
      </w:pPr>
      <w:r w:rsidRPr="003E69BC">
        <w:rPr>
          <w:rFonts w:ascii="Times New Roman" w:hAnsi="Times New Roman"/>
          <w:bCs/>
          <w:iCs/>
          <w:lang w:bidi="ru-RU"/>
        </w:rPr>
        <w:t xml:space="preserve">ИЗ РУССКОЙ ЛИТЕРАТУРЫ XIX ВЕКА </w:t>
      </w:r>
    </w:p>
    <w:p w:rsidR="00C72A93" w:rsidRPr="003E69BC" w:rsidRDefault="00C72A93" w:rsidP="003E69BC">
      <w:pPr>
        <w:spacing w:after="0" w:line="240" w:lineRule="auto"/>
        <w:rPr>
          <w:rFonts w:ascii="Times New Roman" w:hAnsi="Times New Roman"/>
          <w:bCs/>
          <w:iCs/>
          <w:lang w:bidi="ru-RU"/>
        </w:rPr>
      </w:pPr>
      <w:r w:rsidRPr="003E69BC">
        <w:rPr>
          <w:rFonts w:ascii="Times New Roman" w:hAnsi="Times New Roman"/>
          <w:bCs/>
          <w:iCs/>
          <w:lang w:bidi="ru-RU"/>
        </w:rPr>
        <w:t xml:space="preserve">Иван  Андреевич Крылов </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Краткий рассказ о жизни и творчестве писа</w:t>
      </w:r>
      <w:r w:rsidRPr="003E69BC">
        <w:rPr>
          <w:rFonts w:ascii="Times New Roman" w:hAnsi="Times New Roman"/>
          <w:iCs/>
          <w:lang w:bidi="ru-RU"/>
        </w:rPr>
        <w:softHyphen/>
        <w:t>теля. Поэт и мудрец. Язвительный сатирик и бас</w:t>
      </w:r>
      <w:r w:rsidRPr="003E69BC">
        <w:rPr>
          <w:rFonts w:ascii="Times New Roman" w:hAnsi="Times New Roman"/>
          <w:iCs/>
          <w:lang w:bidi="ru-RU"/>
        </w:rPr>
        <w:softHyphen/>
        <w:t>нописец.</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«Обоз». Критика вмешательства императора Александра I в стратегию и тактику М.И. Кутузова в Отечественной войне 1812 г. Мораль басни. Осмея</w:t>
      </w:r>
      <w:r w:rsidRPr="003E69BC">
        <w:rPr>
          <w:rFonts w:ascii="Times New Roman" w:hAnsi="Times New Roman"/>
          <w:iCs/>
          <w:lang w:bidi="ru-RU"/>
        </w:rPr>
        <w:softHyphen/>
        <w:t>ние пороков: самонадеянности, безответственности, зазнайства.</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Теория литературы. Басня. Мораль. Аллегория (развитие представлении).</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lastRenderedPageBreak/>
        <w:t>P.P. Выразительное чтение басни. Устное рецен</w:t>
      </w:r>
      <w:r w:rsidRPr="003E69BC">
        <w:rPr>
          <w:rFonts w:ascii="Times New Roman" w:hAnsi="Times New Roman"/>
          <w:iCs/>
          <w:lang w:bidi="ru-RU"/>
        </w:rPr>
        <w:softHyphen/>
        <w:t>зирование выразительного чтения. Участие в кол</w:t>
      </w:r>
      <w:r w:rsidRPr="003E69BC">
        <w:rPr>
          <w:rFonts w:ascii="Times New Roman" w:hAnsi="Times New Roman"/>
          <w:iCs/>
          <w:lang w:bidi="ru-RU"/>
        </w:rPr>
        <w:softHyphen/>
        <w:t>лективном диалоге. Устный и письменный ответ на вопрос с использованием цитирования. Состав</w:t>
      </w:r>
      <w:r w:rsidRPr="003E69BC">
        <w:rPr>
          <w:rFonts w:ascii="Times New Roman" w:hAnsi="Times New Roman"/>
          <w:iCs/>
          <w:lang w:bidi="ru-RU"/>
        </w:rPr>
        <w:softHyphen/>
        <w:t>ление плана басни (в том числе цитатного).</w:t>
      </w:r>
    </w:p>
    <w:p w:rsidR="00C72A93" w:rsidRPr="003E69BC" w:rsidRDefault="00C72A93" w:rsidP="003E69BC">
      <w:pPr>
        <w:spacing w:after="0" w:line="240" w:lineRule="auto"/>
        <w:rPr>
          <w:rFonts w:ascii="Times New Roman" w:hAnsi="Times New Roman"/>
          <w:bCs/>
          <w:iCs/>
          <w:lang w:bidi="ru-RU"/>
        </w:rPr>
      </w:pPr>
      <w:r w:rsidRPr="003E69BC">
        <w:rPr>
          <w:rFonts w:ascii="Times New Roman" w:hAnsi="Times New Roman"/>
          <w:bCs/>
          <w:iCs/>
          <w:lang w:bidi="ru-RU"/>
        </w:rPr>
        <w:t>Кондратий Федорович Рылеев (1ч)</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Краткий рассказ о жизни и творчестве писателя. Автор сатир и дум. Оценка дум современниками.</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«Смерть Ермака». Историческая тема думы. Ермак Тимофеевич — главный герой думы, один из предводителей казаков. Тема расширения русских земель. Текст думы К.Ф. Рылеева — основа народной песни о Ермаке.</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Теория литературы. Дума (начальное представ</w:t>
      </w:r>
      <w:r w:rsidRPr="003E69BC">
        <w:rPr>
          <w:rFonts w:ascii="Times New Roman" w:hAnsi="Times New Roman"/>
          <w:iCs/>
          <w:lang w:bidi="ru-RU"/>
        </w:rPr>
        <w:softHyphen/>
        <w:t>ление).</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P.P. Выразительное чтение отрывков думы. Уст</w:t>
      </w:r>
      <w:r w:rsidRPr="003E69BC">
        <w:rPr>
          <w:rFonts w:ascii="Times New Roman" w:hAnsi="Times New Roman"/>
          <w:iCs/>
          <w:lang w:bidi="ru-RU"/>
        </w:rPr>
        <w:softHyphen/>
        <w:t>ное рецензирование выразительного чтения. Уча</w:t>
      </w:r>
      <w:r w:rsidRPr="003E69BC">
        <w:rPr>
          <w:rFonts w:ascii="Times New Roman" w:hAnsi="Times New Roman"/>
          <w:iCs/>
          <w:lang w:bidi="ru-RU"/>
        </w:rPr>
        <w:softHyphen/>
        <w:t>стие в коллективном диалоге. Устный и письменный ответы на вопросы.</w:t>
      </w:r>
    </w:p>
    <w:p w:rsidR="00C72A93" w:rsidRPr="003E69BC" w:rsidRDefault="00C72A93" w:rsidP="003E69BC">
      <w:pPr>
        <w:spacing w:after="0" w:line="240" w:lineRule="auto"/>
        <w:rPr>
          <w:rFonts w:ascii="Times New Roman" w:hAnsi="Times New Roman"/>
          <w:bCs/>
          <w:iCs/>
          <w:lang w:bidi="ru-RU"/>
        </w:rPr>
      </w:pPr>
      <w:r w:rsidRPr="003E69BC">
        <w:rPr>
          <w:rFonts w:ascii="Times New Roman" w:hAnsi="Times New Roman"/>
          <w:bCs/>
          <w:iCs/>
          <w:lang w:bidi="ru-RU"/>
        </w:rPr>
        <w:t>Александр Сергеевич Пушкин</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Краткий рассказ об отношении поэта к истории и исторической теме в литературе.</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«Туча». Разноплановость содержания стихотво</w:t>
      </w:r>
      <w:r w:rsidRPr="003E69BC">
        <w:rPr>
          <w:rFonts w:ascii="Times New Roman" w:hAnsi="Times New Roman"/>
          <w:iCs/>
          <w:lang w:bidi="ru-RU"/>
        </w:rPr>
        <w:softHyphen/>
        <w:t>рения — зарисовка природы, отклик на десятилетие восстания декабристов.</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«К***» («Я помню чудное мгновенье</w:t>
      </w:r>
      <w:r w:rsidR="002C42E0" w:rsidRPr="003E69BC">
        <w:rPr>
          <w:rFonts w:ascii="Times New Roman" w:hAnsi="Times New Roman"/>
          <w:iCs/>
          <w:lang w:bidi="ru-RU"/>
        </w:rPr>
        <w:t>…</w:t>
      </w:r>
      <w:r w:rsidRPr="003E69BC">
        <w:rPr>
          <w:rFonts w:ascii="Times New Roman" w:hAnsi="Times New Roman"/>
          <w:iCs/>
          <w:lang w:bidi="ru-RU"/>
        </w:rPr>
        <w:t>»). Обо</w:t>
      </w:r>
      <w:r w:rsidRPr="003E69BC">
        <w:rPr>
          <w:rFonts w:ascii="Times New Roman" w:hAnsi="Times New Roman"/>
          <w:iCs/>
          <w:lang w:bidi="ru-RU"/>
        </w:rPr>
        <w:softHyphen/>
        <w:t>гащение любовной лирики мотивами пробуждения души к творчеству.</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«19 октября». Мотивы дружбы, прочного союза и единения друзей. Дружба как нравственный жиз</w:t>
      </w:r>
      <w:r w:rsidRPr="003E69BC">
        <w:rPr>
          <w:rFonts w:ascii="Times New Roman" w:hAnsi="Times New Roman"/>
          <w:iCs/>
          <w:lang w:bidi="ru-RU"/>
        </w:rPr>
        <w:softHyphen/>
        <w:t>ненный стержень сообщества избранных.</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«История Пугачева» (отрывки). Заглавие А.С. Пушкина («История Пугачева») и поправка Ни</w:t>
      </w:r>
      <w:r w:rsidRPr="003E69BC">
        <w:rPr>
          <w:rFonts w:ascii="Times New Roman" w:hAnsi="Times New Roman"/>
          <w:iCs/>
          <w:lang w:bidi="ru-RU"/>
        </w:rPr>
        <w:softHyphen/>
        <w:t>колая 1 («История пугачевского бунта»), принятая Пушкиным как более точная. Смысловое различие. История Пугачевского восстания в художественном произведении и историческом труде писателя и ис</w:t>
      </w:r>
      <w:r w:rsidRPr="003E69BC">
        <w:rPr>
          <w:rFonts w:ascii="Times New Roman" w:hAnsi="Times New Roman"/>
          <w:iCs/>
          <w:lang w:bidi="ru-RU"/>
        </w:rPr>
        <w:softHyphen/>
        <w:t>торика. Пугачев и народное восстание. Отношение народа, дворян и автора к предводителю восстания. Бунт «бессмысленный и беспощадный» (А.С. Пуш</w:t>
      </w:r>
      <w:r w:rsidRPr="003E69BC">
        <w:rPr>
          <w:rFonts w:ascii="Times New Roman" w:hAnsi="Times New Roman"/>
          <w:iCs/>
          <w:lang w:bidi="ru-RU"/>
        </w:rPr>
        <w:softHyphen/>
        <w:t>кин). История создания романа. Пугачев в исто</w:t>
      </w:r>
      <w:r w:rsidRPr="003E69BC">
        <w:rPr>
          <w:rFonts w:ascii="Times New Roman" w:hAnsi="Times New Roman"/>
          <w:iCs/>
          <w:lang w:bidi="ru-RU"/>
        </w:rPr>
        <w:softHyphen/>
        <w:t>рическом труде А.С. Пушкина и в романе. Форма семейных записок как выражение частного взгляда на отечественную историю.</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Роман «Капитанская дочка». Петр Гринев — жизненный путь героя, формирование характера («Береги честь смолоду»). Маша Миронова — нрав</w:t>
      </w:r>
      <w:r w:rsidRPr="003E69BC">
        <w:rPr>
          <w:rFonts w:ascii="Times New Roman" w:hAnsi="Times New Roman"/>
          <w:iCs/>
          <w:lang w:bidi="ru-RU"/>
        </w:rPr>
        <w:softHyphen/>
        <w:t>ственная красота героини. Швабрин — антигерой. Значение образа Савельича в романе. Особенности композиции. Гуманизм и историзм А.С. Пушкина. Историческая правда и художественный вымысел в романе. Фольклорные мотивы в романе. Различие авторской позиции в «Капитанской дочке» и в «Ис</w:t>
      </w:r>
      <w:r w:rsidRPr="003E69BC">
        <w:rPr>
          <w:rFonts w:ascii="Times New Roman" w:hAnsi="Times New Roman"/>
          <w:iCs/>
          <w:lang w:bidi="ru-RU"/>
        </w:rPr>
        <w:softHyphen/>
        <w:t>тории Пугачева». Проект.</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Теория литературы. Историзм художественной литературы (начальные представления). Роман (на</w:t>
      </w:r>
      <w:r w:rsidRPr="003E69BC">
        <w:rPr>
          <w:rFonts w:ascii="Times New Roman" w:hAnsi="Times New Roman"/>
          <w:iCs/>
          <w:lang w:bidi="ru-RU"/>
        </w:rPr>
        <w:softHyphen/>
        <w:t>чальные представления). Реализм (начальные пред</w:t>
      </w:r>
      <w:r w:rsidRPr="003E69BC">
        <w:rPr>
          <w:rFonts w:ascii="Times New Roman" w:hAnsi="Times New Roman"/>
          <w:iCs/>
          <w:lang w:bidi="ru-RU"/>
        </w:rPr>
        <w:softHyphen/>
        <w:t>ставления).</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Выразительное чтение стихотворений, фрагментов романа. Устное рецензирование выра</w:t>
      </w:r>
      <w:r w:rsidRPr="003E69BC">
        <w:rPr>
          <w:rFonts w:ascii="Times New Roman" w:hAnsi="Times New Roman"/>
          <w:iCs/>
          <w:lang w:bidi="ru-RU"/>
        </w:rPr>
        <w:softHyphen/>
        <w:t>зительного чтения. Участие в коллективном диало</w:t>
      </w:r>
      <w:r w:rsidRPr="003E69BC">
        <w:rPr>
          <w:rFonts w:ascii="Times New Roman" w:hAnsi="Times New Roman"/>
          <w:iCs/>
          <w:lang w:bidi="ru-RU"/>
        </w:rPr>
        <w:softHyphen/>
        <w:t>ге. Устная и письменная характеристика героя или групповой характеристики героев (в том числе срав</w:t>
      </w:r>
      <w:r w:rsidRPr="003E69BC">
        <w:rPr>
          <w:rFonts w:ascii="Times New Roman" w:hAnsi="Times New Roman"/>
          <w:iCs/>
          <w:lang w:bidi="ru-RU"/>
        </w:rPr>
        <w:softHyphen/>
        <w:t>нительная). Составление анализа эпизода. Характе</w:t>
      </w:r>
      <w:r w:rsidRPr="003E69BC">
        <w:rPr>
          <w:rFonts w:ascii="Times New Roman" w:hAnsi="Times New Roman"/>
          <w:iCs/>
          <w:lang w:bidi="ru-RU"/>
        </w:rPr>
        <w:softHyphen/>
        <w:t>ристик сюжета романа, его тематики, проблематики, идейно-эмоционального содержания.</w:t>
      </w:r>
    </w:p>
    <w:p w:rsidR="00C72A93" w:rsidRPr="003E69BC" w:rsidRDefault="00C72A93" w:rsidP="003E69BC">
      <w:pPr>
        <w:spacing w:after="0" w:line="240" w:lineRule="auto"/>
        <w:rPr>
          <w:rFonts w:ascii="Times New Roman" w:hAnsi="Times New Roman"/>
          <w:bCs/>
          <w:iCs/>
          <w:lang w:bidi="ru-RU"/>
        </w:rPr>
      </w:pPr>
      <w:r w:rsidRPr="003E69BC">
        <w:rPr>
          <w:rFonts w:ascii="Times New Roman" w:hAnsi="Times New Roman"/>
          <w:bCs/>
          <w:iCs/>
          <w:lang w:bidi="ru-RU"/>
        </w:rPr>
        <w:t xml:space="preserve">Михаил Юрьевич Лермонтов </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Краткий рассказ о жизни и творчестве писателя. Отношение М.Ю. Лермонтова к историческим те</w:t>
      </w:r>
      <w:r w:rsidRPr="003E69BC">
        <w:rPr>
          <w:rFonts w:ascii="Times New Roman" w:hAnsi="Times New Roman"/>
          <w:iCs/>
          <w:lang w:bidi="ru-RU"/>
        </w:rPr>
        <w:softHyphen/>
        <w:t>мам и воплощение этих тем в его творчестве.</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Поэма «Мцыри». «Мцыри» как романтическая поэма. Романтический герой. Смысл человеческой жизни для Мцыри и для монаха. Трагическое про</w:t>
      </w:r>
      <w:r w:rsidRPr="003E69BC">
        <w:rPr>
          <w:rFonts w:ascii="Times New Roman" w:hAnsi="Times New Roman"/>
          <w:iCs/>
          <w:lang w:bidi="ru-RU"/>
        </w:rPr>
        <w:softHyphen/>
        <w:t>тивопоставление человека и обстоятельств. Особен</w:t>
      </w:r>
      <w:r w:rsidRPr="003E69BC">
        <w:rPr>
          <w:rFonts w:ascii="Times New Roman" w:hAnsi="Times New Roman"/>
          <w:iCs/>
          <w:lang w:bidi="ru-RU"/>
        </w:rPr>
        <w:softHyphen/>
        <w:t>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Теория литературы. Поэма (развитие представ</w:t>
      </w:r>
      <w:r w:rsidRPr="003E69BC">
        <w:rPr>
          <w:rFonts w:ascii="Times New Roman" w:hAnsi="Times New Roman"/>
          <w:iCs/>
          <w:lang w:bidi="ru-RU"/>
        </w:rPr>
        <w:softHyphen/>
        <w:t>лений). Романтический герой (начальные представ</w:t>
      </w:r>
      <w:r w:rsidRPr="003E69BC">
        <w:rPr>
          <w:rFonts w:ascii="Times New Roman" w:hAnsi="Times New Roman"/>
          <w:iCs/>
          <w:lang w:bidi="ru-RU"/>
        </w:rPr>
        <w:softHyphen/>
        <w:t>ления), романтическая поэма (начальные представ</w:t>
      </w:r>
      <w:r w:rsidRPr="003E69BC">
        <w:rPr>
          <w:rFonts w:ascii="Times New Roman" w:hAnsi="Times New Roman"/>
          <w:iCs/>
          <w:lang w:bidi="ru-RU"/>
        </w:rPr>
        <w:softHyphen/>
        <w:t>ления).</w:t>
      </w:r>
    </w:p>
    <w:p w:rsidR="00C72A93" w:rsidRPr="003E69BC" w:rsidRDefault="00C72A93" w:rsidP="003E69BC">
      <w:pPr>
        <w:spacing w:after="0" w:line="240" w:lineRule="auto"/>
        <w:rPr>
          <w:rFonts w:ascii="Times New Roman" w:hAnsi="Times New Roman"/>
          <w:bCs/>
          <w:iCs/>
          <w:lang w:bidi="ru-RU"/>
        </w:rPr>
      </w:pPr>
      <w:r w:rsidRPr="003E69BC">
        <w:rPr>
          <w:rFonts w:ascii="Times New Roman" w:hAnsi="Times New Roman"/>
          <w:bCs/>
          <w:iCs/>
          <w:lang w:bidi="ru-RU"/>
        </w:rPr>
        <w:t xml:space="preserve">Николай Васильевич Гоголь </w:t>
      </w:r>
    </w:p>
    <w:p w:rsidR="00C72A93" w:rsidRPr="003E69BC" w:rsidRDefault="00C72A93" w:rsidP="003E69BC">
      <w:pPr>
        <w:spacing w:after="0" w:line="240" w:lineRule="auto"/>
        <w:rPr>
          <w:rFonts w:ascii="Times New Roman" w:hAnsi="Times New Roman"/>
          <w:lang w:bidi="ru-RU"/>
        </w:rPr>
      </w:pPr>
      <w:r w:rsidRPr="003E69BC">
        <w:rPr>
          <w:rFonts w:ascii="Times New Roman" w:hAnsi="Times New Roman"/>
          <w:iCs/>
          <w:lang w:bidi="ru-RU"/>
        </w:rPr>
        <w:t>Краткий рассказ о жизни и творчестве писателя. Отношение Н.В. Гоголя к истории, исторической теме в художественном произведении. «Ревизор».</w:t>
      </w:r>
      <w:r w:rsidRPr="003E69BC">
        <w:rPr>
          <w:rFonts w:ascii="Times New Roman" w:hAnsi="Times New Roman"/>
          <w:lang w:bidi="ru-RU"/>
        </w:rPr>
        <w:t xml:space="preserve"> Комедия «со злостью и солью». Ис</w:t>
      </w:r>
      <w:r w:rsidRPr="003E69BC">
        <w:rPr>
          <w:rFonts w:ascii="Times New Roman" w:hAnsi="Times New Roman"/>
          <w:lang w:bidi="ru-RU"/>
        </w:rPr>
        <w:softHyphen/>
        <w:t>тория создания и история постановки комедии. Поворот русской драматургии к социальной теме. Отношение современной писателю критики, обще</w:t>
      </w:r>
      <w:r w:rsidRPr="003E69BC">
        <w:rPr>
          <w:rFonts w:ascii="Times New Roman" w:hAnsi="Times New Roman"/>
          <w:lang w:bidi="ru-RU"/>
        </w:rPr>
        <w:softHyphen/>
        <w:t>ственности к комедии «Ревизор». Разоблачение по</w:t>
      </w:r>
      <w:r w:rsidRPr="003E69BC">
        <w:rPr>
          <w:rFonts w:ascii="Times New Roman" w:hAnsi="Times New Roman"/>
          <w:lang w:bidi="ru-RU"/>
        </w:rPr>
        <w:softHyphen/>
        <w:t>роков чиновничества. Цель автора — высмеять «все дурное в России» (Н.В. Гоголь). Новизна финала, немой сцены, своеобразие действия пьесы «от на</w:t>
      </w:r>
      <w:r w:rsidRPr="003E69BC">
        <w:rPr>
          <w:rFonts w:ascii="Times New Roman" w:hAnsi="Times New Roman"/>
          <w:lang w:bidi="ru-RU"/>
        </w:rPr>
        <w:softHyphen/>
        <w:t>чала до конца вытекает из характеров» (В.И. Неми</w:t>
      </w:r>
      <w:r w:rsidRPr="003E69BC">
        <w:rPr>
          <w:rFonts w:ascii="Times New Roman" w:hAnsi="Times New Roman"/>
          <w:lang w:bidi="ru-RU"/>
        </w:rPr>
        <w:softHyphen/>
        <w:t>рович-Данченко). Хлестаков и «миражная интрига» (Ю. Манн). Хлестаковщина как общественное яв</w:t>
      </w:r>
      <w:r w:rsidRPr="003E69BC">
        <w:rPr>
          <w:rFonts w:ascii="Times New Roman" w:hAnsi="Times New Roman"/>
          <w:lang w:bidi="ru-RU"/>
        </w:rPr>
        <w:softHyphen/>
        <w:t>ление.</w:t>
      </w:r>
    </w:p>
    <w:p w:rsidR="00C72A93" w:rsidRPr="003E69BC" w:rsidRDefault="00C72A93" w:rsidP="003E69BC">
      <w:pPr>
        <w:spacing w:after="0" w:line="240" w:lineRule="auto"/>
        <w:rPr>
          <w:rFonts w:ascii="Times New Roman" w:hAnsi="Times New Roman"/>
          <w:lang w:bidi="ru-RU"/>
        </w:rPr>
      </w:pPr>
      <w:r w:rsidRPr="003E69BC">
        <w:rPr>
          <w:rFonts w:ascii="Times New Roman" w:hAnsi="Times New Roman"/>
          <w:iCs/>
          <w:lang w:bidi="ru-RU"/>
        </w:rPr>
        <w:lastRenderedPageBreak/>
        <w:t>«Шинель».</w:t>
      </w:r>
      <w:r w:rsidRPr="003E69BC">
        <w:rPr>
          <w:rFonts w:ascii="Times New Roman" w:hAnsi="Times New Roman"/>
          <w:lang w:bidi="ru-RU"/>
        </w:rPr>
        <w:t xml:space="preserve"> Образ «маленького человека» в ли</w:t>
      </w:r>
      <w:r w:rsidRPr="003E69BC">
        <w:rPr>
          <w:rFonts w:ascii="Times New Roman" w:hAnsi="Times New Roman"/>
          <w:lang w:bidi="ru-RU"/>
        </w:rPr>
        <w:softHyphen/>
        <w:t>тературе. Потеря Акакием Акакиевичем Башмач- киным лица (одиночество, косноязычие). Шинель как последняя надежда согреться в холодном мире. Тщетность этой мечты. Петербург как символ вечно</w:t>
      </w:r>
      <w:r w:rsidRPr="003E69BC">
        <w:rPr>
          <w:rFonts w:ascii="Times New Roman" w:hAnsi="Times New Roman"/>
          <w:lang w:bidi="ru-RU"/>
        </w:rPr>
        <w:softHyphen/>
        <w:t>го адского холода. Незлобивость мелкого чиновни</w:t>
      </w:r>
      <w:r w:rsidRPr="003E69BC">
        <w:rPr>
          <w:rFonts w:ascii="Times New Roman" w:hAnsi="Times New Roman"/>
          <w:lang w:bidi="ru-RU"/>
        </w:rPr>
        <w:softHyphen/>
        <w:t>ка, обладающего духовной силой и противостоящего бездушию общества. Роль фантастики в художест</w:t>
      </w:r>
      <w:r w:rsidRPr="003E69BC">
        <w:rPr>
          <w:rFonts w:ascii="Times New Roman" w:hAnsi="Times New Roman"/>
          <w:lang w:bidi="ru-RU"/>
        </w:rPr>
        <w:softHyphen/>
        <w:t>венном произведении.</w:t>
      </w:r>
    </w:p>
    <w:p w:rsidR="00C72A93" w:rsidRPr="003E69BC" w:rsidRDefault="00C72A93" w:rsidP="003E69BC">
      <w:pPr>
        <w:spacing w:after="0" w:line="240" w:lineRule="auto"/>
        <w:rPr>
          <w:rFonts w:ascii="Times New Roman" w:hAnsi="Times New Roman"/>
          <w:iCs/>
          <w:lang w:bidi="ru-RU"/>
        </w:rPr>
      </w:pPr>
      <w:r w:rsidRPr="003E69BC">
        <w:rPr>
          <w:rFonts w:ascii="Times New Roman" w:hAnsi="Times New Roman"/>
          <w:iCs/>
          <w:lang w:bidi="ru-RU"/>
        </w:rPr>
        <w:t>Теория литературы. Комедия (развитие представ</w:t>
      </w:r>
      <w:r w:rsidRPr="003E69BC">
        <w:rPr>
          <w:rFonts w:ascii="Times New Roman" w:hAnsi="Times New Roman"/>
          <w:iCs/>
          <w:lang w:bidi="ru-RU"/>
        </w:rPr>
        <w:softHyphen/>
        <w:t>лений). Сатира и юмор (развитие представлений). Ре</w:t>
      </w:r>
      <w:r w:rsidRPr="003E69BC">
        <w:rPr>
          <w:rFonts w:ascii="Times New Roman" w:hAnsi="Times New Roman"/>
          <w:iCs/>
          <w:lang w:bidi="ru-RU"/>
        </w:rPr>
        <w:softHyphen/>
        <w:t>марки как форма выражения авторской позиции (на</w:t>
      </w:r>
      <w:r w:rsidRPr="003E69BC">
        <w:rPr>
          <w:rFonts w:ascii="Times New Roman" w:hAnsi="Times New Roman"/>
          <w:iCs/>
          <w:lang w:bidi="ru-RU"/>
        </w:rPr>
        <w:softHyphen/>
        <w:t>чальные представления). Фантастическое (развитие представлений).</w:t>
      </w:r>
    </w:p>
    <w:p w:rsidR="00C72A93" w:rsidRPr="003E69BC" w:rsidRDefault="00C72A93" w:rsidP="003E69BC">
      <w:pPr>
        <w:spacing w:after="0" w:line="240" w:lineRule="auto"/>
        <w:rPr>
          <w:rFonts w:ascii="Times New Roman" w:hAnsi="Times New Roman"/>
          <w:lang w:bidi="ru-RU"/>
        </w:rPr>
      </w:pPr>
      <w:r w:rsidRPr="003E69BC">
        <w:rPr>
          <w:rFonts w:ascii="Times New Roman" w:hAnsi="Times New Roman"/>
        </w:rPr>
        <w:t xml:space="preserve"> </w:t>
      </w:r>
      <w:r w:rsidRPr="003E69BC">
        <w:rPr>
          <w:rFonts w:ascii="Times New Roman" w:hAnsi="Times New Roman"/>
          <w:lang w:bidi="ru-RU"/>
        </w:rPr>
        <w:t>Письменный ответ на вопрос проблемного характера с использованием цитирования. Состав</w:t>
      </w:r>
      <w:r w:rsidRPr="003E69BC">
        <w:rPr>
          <w:rFonts w:ascii="Times New Roman" w:hAnsi="Times New Roman"/>
          <w:lang w:bidi="ru-RU"/>
        </w:rPr>
        <w:softHyphen/>
        <w:t>ление плана анализа фрагмента драматического про</w:t>
      </w:r>
      <w:r w:rsidRPr="003E69BC">
        <w:rPr>
          <w:rFonts w:ascii="Times New Roman" w:hAnsi="Times New Roman"/>
          <w:lang w:bidi="ru-RU"/>
        </w:rPr>
        <w:softHyphen/>
        <w:t>изведения. Устный и письменный анализ эпизодов комедии по плану. Устное рецензирование вырази</w:t>
      </w:r>
      <w:r w:rsidRPr="003E69BC">
        <w:rPr>
          <w:rFonts w:ascii="Times New Roman" w:hAnsi="Times New Roman"/>
          <w:lang w:bidi="ru-RU"/>
        </w:rPr>
        <w:softHyphen/>
        <w:t>тельного чтения. Написание сочинения на литера</w:t>
      </w:r>
      <w:r w:rsidRPr="003E69BC">
        <w:rPr>
          <w:rFonts w:ascii="Times New Roman" w:hAnsi="Times New Roman"/>
          <w:lang w:bidi="ru-RU"/>
        </w:rPr>
        <w:softHyphen/>
        <w:t>турном материале и с использованием собственного жизненного и читательского опыта. Редактирование текста сочинения.</w:t>
      </w:r>
    </w:p>
    <w:p w:rsidR="00C72A93" w:rsidRPr="003E69BC" w:rsidRDefault="00C72A93" w:rsidP="003E69BC">
      <w:pPr>
        <w:spacing w:after="0" w:line="240" w:lineRule="auto"/>
        <w:rPr>
          <w:rFonts w:ascii="Times New Roman" w:hAnsi="Times New Roman"/>
          <w:bCs/>
          <w:lang w:bidi="ru-RU"/>
        </w:rPr>
      </w:pPr>
      <w:r w:rsidRPr="003E69BC">
        <w:rPr>
          <w:rFonts w:ascii="Times New Roman" w:hAnsi="Times New Roman"/>
          <w:bCs/>
          <w:lang w:bidi="ru-RU"/>
        </w:rPr>
        <w:t xml:space="preserve">Иван Сергеевич Тургенев </w:t>
      </w:r>
    </w:p>
    <w:p w:rsidR="00C72A93" w:rsidRPr="003E69BC" w:rsidRDefault="00C72A93" w:rsidP="003E69BC">
      <w:pPr>
        <w:spacing w:after="0" w:line="240" w:lineRule="auto"/>
        <w:rPr>
          <w:rFonts w:ascii="Times New Roman" w:hAnsi="Times New Roman"/>
          <w:lang w:bidi="ru-RU"/>
        </w:rPr>
      </w:pPr>
      <w:r w:rsidRPr="003E69BC">
        <w:rPr>
          <w:rFonts w:ascii="Times New Roman" w:hAnsi="Times New Roman"/>
          <w:lang w:bidi="ru-RU"/>
        </w:rPr>
        <w:t>Краткий рассказ о жизни и творчестве писате</w:t>
      </w:r>
      <w:r w:rsidRPr="003E69BC">
        <w:rPr>
          <w:rFonts w:ascii="Times New Roman" w:hAnsi="Times New Roman"/>
          <w:lang w:bidi="ru-RU"/>
        </w:rPr>
        <w:softHyphen/>
        <w:t>ля. И.С. Тургенев как пропагандист русской лите</w:t>
      </w:r>
      <w:r w:rsidRPr="003E69BC">
        <w:rPr>
          <w:rFonts w:ascii="Times New Roman" w:hAnsi="Times New Roman"/>
          <w:lang w:bidi="ru-RU"/>
        </w:rPr>
        <w:softHyphen/>
        <w:t>ратуры в Европе.</w:t>
      </w:r>
    </w:p>
    <w:p w:rsidR="00E51675" w:rsidRPr="003E69BC" w:rsidRDefault="002C42E0" w:rsidP="003E69BC">
      <w:pPr>
        <w:spacing w:after="0" w:line="240" w:lineRule="auto"/>
        <w:ind w:left="567"/>
        <w:jc w:val="center"/>
        <w:rPr>
          <w:rFonts w:ascii="Times New Roman" w:hAnsi="Times New Roman"/>
          <w:b/>
        </w:rPr>
      </w:pPr>
      <w:r w:rsidRPr="003E69BC">
        <w:rPr>
          <w:rFonts w:ascii="Times New Roman" w:hAnsi="Times New Roman"/>
          <w:b/>
        </w:rPr>
        <w:t xml:space="preserve">Содержание </w:t>
      </w:r>
      <w:r w:rsidR="006F76A4" w:rsidRPr="003E69BC">
        <w:rPr>
          <w:rFonts w:ascii="Times New Roman" w:hAnsi="Times New Roman"/>
          <w:b/>
        </w:rPr>
        <w:t>курса для 9 класса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Литература и ее роль в духовной жизни человека.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Шедевры родной литературы. Формирование потребности общения с искусством, возникновение и развитие творческой читательской самостоятельности.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Теория литературы. Литература как искусство слова (углубление представлений).</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ИЗ ДРЕВНЕРУССКОЙ  ЛИТЕРАТУРЫ</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Беседа о древнерусской литературе. Самобытный характер древнерусской литературы. Богатство и разнообразие жанров.</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«Слово о полку Игореве». История открытия памятника, проблема авторства. Художественные особенности произведения. Значение «Слова...» для русской литературы последующих веков.</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Теория литературы. Слово как жанр древнерусской литературы.</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ИЗ  ЛИТЕРАТУРЫ  XVIII   ВЕКА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 xml:space="preserve">Характеристика русской литературы XVIII века. </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Гражданский пафос русского классицизма.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Михаил Васильевич Ломоносов. Жизнь и творчество. Ученый, поэт, реформатор русского литературного языка и стиха.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«Вечернее размышление о Божием величестве при случае великого северного сияния», «Ода на день восшествия на Всероссийский престол ея Величества государыни Императрицы Елисаветы Петровны 1747 года». Прославление Родины, мира, науки и просвещения в произведениях Ломоносова.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Теория литературы. Ода как жанр лирической поэзии.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Гавриил Романович Державин. Жизнь и творчество. (Обзор.)</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«Властителям и судиям». Тема несправедливости сильных мира сего. «Высокий» слог и ораторские, декламационные интонации.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«Памятник». 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«Фелица»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Николай Михайлович Карамзин. Слово о писателе.</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Повесть «Бедная Лиза», стихотворение «Осень». 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w:t>
      </w:r>
      <w:r w:rsidRPr="003E69BC">
        <w:rPr>
          <w:rFonts w:ascii="Times New Roman" w:hAnsi="Times New Roman"/>
        </w:rPr>
        <w:softHyphen/>
        <w:t>ской литературы.</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Теория литературы. Сентиментализм (начальные представления).</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ИЗ   РУССКОЙ  ЛИТЕРАТУРЫ  XIX  ВЕКА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Беседа об авторах и произведениях, определивших лицо литературы XIX века. Поэзия, проза, драматургия XIX века в русской критике, публицистике, мемуарной литературе.</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Василий Андреевич Жуковский. Жизнь и творчество. (Обзор.)</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«Море». Романтический образ моря.</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«Невыразимое». Границы выразимого. Возможности поэтического языка и трудности, встающие на пути поэта. Отношение романтика к слову.</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«Светлана». Жанр баллады в творчестве Жуковского: сюжетность, фантастика, фольклорное начало, атмосфера тайны и символика сна, пугающий пейзаж, роковые пред</w:t>
      </w:r>
      <w:r w:rsidRPr="003E69BC">
        <w:rPr>
          <w:rFonts w:ascii="Times New Roman" w:hAnsi="Times New Roman"/>
        </w:rPr>
        <w:softHyphen/>
        <w:t xml:space="preserve">сказания и приметы, утренние и </w:t>
      </w:r>
      <w:r w:rsidRPr="003E69BC">
        <w:rPr>
          <w:rFonts w:ascii="Times New Roman" w:hAnsi="Times New Roman"/>
        </w:rPr>
        <w:lastRenderedPageBreak/>
        <w:t>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Теория литературы. Баллада (развитие представлений).</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Александр Сергеевич Грибоедов. Жизнь и творчество. (Обзор.)</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«Горе от ума». Обзор содержания. Картина нравов, галерея живых типов и острая сатира. Общечеловеческое звучание образов персонажей. Меткий афористический язык. Особенности композиции комедии. Критика о комедии (И. А. Гончаров.«Мильон терзаний»). Преодоление канонов классицизма в комедии.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Александр Сергеевич Пушкин. Жизнь и творчество. (Обзор.)</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Стихотворения «Деревня», «К Чаадаеву», «К морю», «Пророк», «Анчар», «На холмах Грузии лежит ночная мгла...», «Я вас любил: любовь еще, быть может...», «Я памятник себе воздвиг нерукотворный...».</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Одухотворенность, чистота, чувство любви. Дружба и друзья в лирике Пушкина. Раздумья о смысле жизни, о поэзии...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 xml:space="preserve"> «Евгений Онегин». Обзор содержания. «Евгений Онегин» — роман в стихах. Творческая история. Образы главных героев. Основная сюжетная линия и лирические от</w:t>
      </w:r>
      <w:r w:rsidRPr="003E69BC">
        <w:rPr>
          <w:rFonts w:ascii="Times New Roman" w:hAnsi="Times New Roman"/>
        </w:rPr>
        <w:softHyphen/>
        <w:t>ступления.</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w:t>
      </w:r>
      <w:r w:rsidRPr="003E69BC">
        <w:rPr>
          <w:rFonts w:ascii="Times New Roman" w:hAnsi="Times New Roman"/>
        </w:rPr>
        <w:softHyphen/>
        <w:t>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«Моцарт и Сальери». Проблема «гения и злодейства». Трагедийное начало «Моцарта и Сальери». Два типа мировосприятия, олицетворенные в двух персонажах пьесы. Отражение их нравственных позиций в сфере творчества.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Теория литературы. Роман в стихах (начальные представления). Реализм (развитие понятия). Трагедия как жанр драмы (развитие понятия).</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Боратынский Е. Стихи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Михаил Юрьевич Лермонтов. Жизнь и творчество. (Обзор.)</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«Герой нашего времени». Обзор содержания. «Герой нашего времени» — первый психологический роман в русской литературе, роман о незаурядной личности. Главные и второстепенные герои.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Особенности композиции. Печорин — «самый любопытный предмет своих наблюдений» (В. Г. Белинский).</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Печорин и Максим Максимыч. Печорин и доктор Вернер. Печорин и Грушницкий. Печорин и Вера. Печорин и Мери. Печорин и «ундина». Повесть «Фаталист» и ее философско-композиционное значение. Споры о романтиз</w:t>
      </w:r>
      <w:r w:rsidRPr="003E69BC">
        <w:rPr>
          <w:rFonts w:ascii="Times New Roman" w:hAnsi="Times New Roman"/>
        </w:rPr>
        <w:softHyphen/>
        <w:t>ме и реализме романа. Поэзия Лермонтова и «Герой нашего времени» в критике В. Г. Белинского.</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Основные мотивы лирики. «Смерть Поэта», «Парус», «И скучно и грустно», «Дума», «Поэт», «Родина», «Пророк», «Нет, не тебя так пылко я люблю...». Пафос вольности, чувство одиночества, тема любви, поэта и поэзии.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Теория литературы. Понятие о романтизме (закрепление понятия). Психологизм художественной литературы (начальные представления). Психологический роман (на</w:t>
      </w:r>
      <w:r w:rsidRPr="003E69BC">
        <w:rPr>
          <w:rFonts w:ascii="Times New Roman" w:hAnsi="Times New Roman"/>
        </w:rPr>
        <w:softHyphen/>
        <w:t>чальные представления).</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Николай Васильевич Гоголь. Жизнь и творчество. (Обзор)</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«Мертвые души» — история создания. Смысл названия поэмы. Система образов. Мертвые и живые души. Чичиков — «приобретатель», новый герой эпохи.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незавершенности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Теория литературы. Понятие о герое и антигерое. Понятие о литературном типе. Понятие о комическом и его видах: сатире, юморе, иронии, сарказме. Характер ко</w:t>
      </w:r>
      <w:r w:rsidRPr="003E69BC">
        <w:rPr>
          <w:rFonts w:ascii="Times New Roman" w:hAnsi="Times New Roman"/>
        </w:rPr>
        <w:softHyphen/>
        <w:t>мического изображения в соответствии с тоном речи: обличительный пафос, сатирический или саркастический смех, ироническая насмешка, издевка, беззлобное комикование, дружеский смех (развитие представлений).</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Тургенев И. Повесть «Первая любовь»</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lastRenderedPageBreak/>
        <w:t>Лев Николаевич Толстой. Слово о писателе.</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«Юность». Обзор содержания автобиографической трилогии. Формирование личности юного героя повести, его стремление к нравственному обновлению. Духовный конф</w:t>
      </w:r>
      <w:r w:rsidRPr="003E69BC">
        <w:rPr>
          <w:rFonts w:ascii="Times New Roman" w:hAnsi="Times New Roman"/>
        </w:rPr>
        <w:softHyphen/>
        <w:t>ликт героя с окружающей его средой и собственными недостатками: самолюбованием, тщеславием, скептицизмом. Возрождение веры в победу добра, в возможность счастья. Особенности поэтики Л. Толстого: психологизм («диалектика души»), чистота нравственного чувства, внутренний монолог как форма раскрытия психологии героя.</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Антон Павлович Чехов. Слово о писателе.</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«Тоска», «Смерть чиновника». Истинные и ложные ценности героев рассказа.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«Смерть чиновника». Эволюция образа маленького человека в русской литературе XIX века. Чеховское отношение к маленькому человеку. Боль и негодование автора. «Тоска». Тема одиночества человека в многолюдном городе.</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Теория литературы. Развитие представлений о жанровых особенностях рассказа.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Из поэзии XIX века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Беседы о Н. А. Некрасове, Ф. И. Тютчеве, А. А. Фете и других поэтах (по выбору учителя и учащихся). Многообразие талантов. Эмоциональное богатство русской поэзии. Обзор с включением ряда произведений.</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Теория литературы. Развитие представлений о видах (жанрах) лирических произведений.</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ИЗ  РУССКОЙ  ЛИТЕРАТУРЫ  XX  ВЕКА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Богатство и разнообразие жанров и направлений русской литературы XX века.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Из  русской  прозы   XX века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Беседа о разнообразии видов и жанров прозаических произведений XX века, о ведущих прозаиках России.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Иван Алексеевич Бунин. Слово о писателе.</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Рассказ «Темные аллеи». Печальная история любви людей из разных социальных слоев. «Поэзия» и «проза» русской усадьбы. Лиризм повествования.</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Из русской поэзии XX века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Общий обзор и изучение одной из монографических тем (по выбору учителя). Поэзия Серебряного века. Многообразие направлений, жанров, видов лирической поэзии. Вершинные явления русской поэзии XX века.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Штрихи  к портретам</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Александр Александрович Блок. Слово о поэте.</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«Ветер принес издалека...», «Заклятие огнем и мраком», «Как тяжело ходить среди людей...», «О доблестях, о подвигах, о славе...». Высокие идеалы и предчувствие перемен. Трагедия поэта в «страшном мире». Глубокое, проникновенное чувство Родины. Своеобразие лирических интонаций Блока. Образы и ритмы поэта.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Сергей Александрович Есенин. Слово о поэте.</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«Вот уж вечер...», «Той ты, Русь моя родная...», «Край ты мой заброшенный...», «Разбуди меня завтра рано...», «Отговорила роща золотая...». Тема любви в лирике поэта. Народно-песенная основа произведений поэта. Сквозные образы в лирике Есенина. Тема России — главная в есенинской поэзии.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Михаил Афанасьевич Булгаков. Слово о писателе.</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Повесть «Собачье сердце». 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Прием гротеска в повести.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Теория литературы. Художественная условность, фантастика, сатира (развитие понятий).</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Михаил Александрович Шолохов.  Слово о писателе.</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Рассказ «Судьба человека». Смысл названия рассказа. Судьба Родины и судьба человека. Композиция рассказа. Образ Андрея Соколова, простого человека, воина и тру</w:t>
      </w:r>
      <w:r w:rsidRPr="003E69BC">
        <w:rPr>
          <w:rFonts w:ascii="Times New Roman" w:hAnsi="Times New Roman"/>
        </w:rPr>
        <w:softHyphen/>
        <w:t>женика. Автор и рассказчик в произведении. Сказовая манера повествования. Значение картины весенней природы для раскрытия идеи рассказа. Широта типизации.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Теория литературы. Реализм в художественной литературе. Реалистическая типизация (углубление понятия).</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Александр Исаевич Солженицын. Слово о писателе. Рассказ «Матренин двор». Образ праведницы. Трагизм судьбы героини. Жизненная основа притчи.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Теория литературы. Притча (углубление понятия).</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Из русской поэзии XX века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lastRenderedPageBreak/>
        <w:t>Марина Ивановна Цветаева. Слово о поэте. «Идешь, на меня похожий...», «Бабушке», «Мне нравится,  что вы больны не мной...», «С большою нежностью — потому...», «Откуда такая нежность?..», «Стихи о Москве». Стихотворения о поэзии, о любви. Особенности поэтики Цветаевой. Традиции и новаторство в творческих поисках поэта.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Николай Алексеевич Заболоцкий. Слово о поэте.</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«Я не ищу гармонии в природе...», «Где-то в поле возле Магадана...», «Можжевеловый куст». Стихотворения о человеке и природе. Философская глубина обобщений поэта-мыслителя.</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Анна Андреевна Ахматова.  Слово о поэте.</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Стихотворные произведения из книг «Четки», «Белая стая», «Вечер», «Подорожник», «АNNО DOMINI», «Тростник», «Бег времени». Трагические интонации в любовной лирике Ахматовой. Стихотворения о любви, о поэте и поэзии. Особенности поэтики ахматовских стихотворений.</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Борис Леонидович Пастернак.  Слово о поэте.</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«Красавица моя, вся стать...», «Перемена», «Весна в лесу», «Любить иных тяжелый крест...». Философская глубина лирики Б. Пастернака. Одухотворенная предметность пастернаковской поэзии. Приобщение вечных тем к современности в стихах о природе и любви.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Александр Трифонович Твардовский. Слово о поэте.</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«Урожай», «Родное», «Весенние строчки», «Матери», «Страна Муравия» (отрывки из поэмы). Стихотворения о Родине, о природе. Интонация и стиль стихотворений.</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Теория литературы. Силлаботоническая и тоническая системы стихосложения. Виды рифм. Способы рифмовки (углубление представлений).</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О.Мандельштам Стихи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ИЗ ЛИТЕРАТУРЫ НАРОДОВ РОССИИ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Айтматов Ч. «Белый пароход»</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 xml:space="preserve">ИЗ  ЗАРУБЕЖНОЙ  ЛИТЕРАТУРЫ </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Данте Алигьери. Слово о поэте.</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«Божественная комедия» (фрагменты).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сотворенного земным чело</w:t>
      </w:r>
      <w:r w:rsidRPr="003E69BC">
        <w:rPr>
          <w:rFonts w:ascii="Times New Roman" w:hAnsi="Times New Roman"/>
        </w:rPr>
        <w:softHyphen/>
        <w:t>веком, разумом поэта). Универсально-философский характер поэмы.</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Иоганн Вольфганг Гете. Краткие сведения о жизни и творчестве Гете. Характеристика особенностей эпохи Просвещения.</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«Фауст» (обзор с чтением отдельных сцен по выбору учителя, например: «Пролог на небесах», «У городских ворот», «Кабинет Фауста», «Сад», «Ночь. Улица перед домом Гретхен», «Тюрьма», последний монолог Фауста из второй части трагедии).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Итоговый смысл великой трагедии — «Лишь тот достоин жизни и свободы, кто каждый день идет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 Гете и русская литература.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Теория литературы. Философско-драматическая поэма.</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Байрон Д.Г. «Паломничество Чайльд Гарольда». Стихи.</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Современная зарубежная проза (1 на выбор)</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Зарубежная проза о детях и подростках (1 на выбор)</w:t>
      </w:r>
    </w:p>
    <w:p w:rsidR="006F76A4" w:rsidRPr="003E69BC" w:rsidRDefault="006F76A4" w:rsidP="003E69BC">
      <w:pPr>
        <w:spacing w:after="0" w:line="240" w:lineRule="auto"/>
        <w:jc w:val="both"/>
        <w:rPr>
          <w:rFonts w:ascii="Times New Roman" w:hAnsi="Times New Roman"/>
        </w:rPr>
      </w:pPr>
      <w:r w:rsidRPr="003E69BC">
        <w:rPr>
          <w:rFonts w:ascii="Times New Roman" w:hAnsi="Times New Roman"/>
        </w:rPr>
        <w:t>Проза и поэзия о подростках и для подростков последних десятилетий авторов-лауреатов премий и конкурсов (1 на выбор)</w:t>
      </w:r>
    </w:p>
    <w:p w:rsidR="008E7DCB" w:rsidRPr="003E69BC" w:rsidRDefault="00B64C2A" w:rsidP="003E69BC">
      <w:pPr>
        <w:pStyle w:val="4"/>
        <w:spacing w:before="0" w:line="240" w:lineRule="auto"/>
        <w:ind w:left="567"/>
        <w:jc w:val="center"/>
        <w:rPr>
          <w:sz w:val="22"/>
        </w:rPr>
      </w:pPr>
      <w:bookmarkStart w:id="204" w:name="_Toc409691704"/>
      <w:bookmarkStart w:id="205" w:name="_Toc410654030"/>
      <w:bookmarkStart w:id="206" w:name="_Toc414553227"/>
      <w:r w:rsidRPr="003E69BC">
        <w:rPr>
          <w:sz w:val="22"/>
        </w:rPr>
        <w:t xml:space="preserve">2.2.2.3. </w:t>
      </w:r>
      <w:r w:rsidR="008E7DCB" w:rsidRPr="003E69BC">
        <w:rPr>
          <w:sz w:val="22"/>
        </w:rPr>
        <w:t>Родной язык</w:t>
      </w:r>
      <w:r w:rsidR="000621AE" w:rsidRPr="003E69BC">
        <w:rPr>
          <w:sz w:val="22"/>
        </w:rPr>
        <w:t xml:space="preserve"> (удмуртский</w:t>
      </w:r>
      <w:r w:rsidR="007F1EE3" w:rsidRPr="003E69BC">
        <w:rPr>
          <w:sz w:val="22"/>
        </w:rPr>
        <w:t>)</w:t>
      </w:r>
      <w:r w:rsidR="00860B44" w:rsidRPr="003E69BC">
        <w:rPr>
          <w:sz w:val="22"/>
        </w:rPr>
        <w:t xml:space="preserve"> </w:t>
      </w:r>
    </w:p>
    <w:p w:rsidR="0076155D" w:rsidRPr="003E69BC" w:rsidRDefault="0076155D" w:rsidP="003E69BC">
      <w:pPr>
        <w:widowControl w:val="0"/>
        <w:spacing w:after="0" w:line="240" w:lineRule="auto"/>
        <w:ind w:firstLine="567"/>
        <w:jc w:val="center"/>
        <w:rPr>
          <w:rFonts w:ascii="Times New Roman" w:eastAsia="AR PL SungtiL GB" w:hAnsi="Times New Roman"/>
          <w:b/>
          <w:kern w:val="2"/>
          <w:lang w:eastAsia="zh-CN" w:bidi="hi-IN"/>
        </w:rPr>
      </w:pPr>
      <w:r w:rsidRPr="003E69BC">
        <w:rPr>
          <w:rFonts w:ascii="Times New Roman" w:eastAsia="AR PL SungtiL GB" w:hAnsi="Times New Roman"/>
          <w:b/>
          <w:color w:val="000000"/>
          <w:lang w:eastAsia="zh-CN" w:bidi="hi-IN"/>
        </w:rPr>
        <w:t>5 класс</w:t>
      </w:r>
    </w:p>
    <w:p w:rsidR="0076155D" w:rsidRPr="003E69BC" w:rsidRDefault="0076155D" w:rsidP="003E69BC">
      <w:pPr>
        <w:widowControl w:val="0"/>
        <w:spacing w:after="0" w:line="240" w:lineRule="auto"/>
        <w:ind w:hanging="993"/>
        <w:rPr>
          <w:rFonts w:ascii="Times New Roman" w:eastAsia="AR PL SungtiL GB" w:hAnsi="Times New Roman"/>
          <w:b/>
          <w:kern w:val="2"/>
          <w:lang w:eastAsia="zh-CN" w:bidi="hi-IN"/>
        </w:rPr>
      </w:pPr>
      <w:r w:rsidRPr="003E69BC">
        <w:rPr>
          <w:rFonts w:ascii="Times New Roman" w:eastAsia="AR PL SungtiL GB" w:hAnsi="Times New Roman"/>
          <w:color w:val="000000"/>
          <w:lang w:eastAsia="zh-CN" w:bidi="hi-IN"/>
        </w:rPr>
        <w:t xml:space="preserve">О </w:t>
      </w:r>
      <w:r w:rsidR="000621AE" w:rsidRPr="003E69BC">
        <w:rPr>
          <w:rFonts w:ascii="Times New Roman" w:eastAsia="AR PL SungtiL GB" w:hAnsi="Times New Roman"/>
          <w:color w:val="000000"/>
          <w:lang w:eastAsia="zh-CN" w:bidi="hi-IN"/>
        </w:rPr>
        <w:t xml:space="preserve">                  </w:t>
      </w:r>
      <w:r w:rsidRPr="003E69BC">
        <w:rPr>
          <w:rFonts w:ascii="Times New Roman" w:eastAsia="AR PL SungtiL GB" w:hAnsi="Times New Roman"/>
          <w:color w:val="000000"/>
          <w:lang w:eastAsia="zh-CN" w:bidi="hi-IN"/>
        </w:rPr>
        <w:t>родн</w:t>
      </w:r>
      <w:r w:rsidR="000621AE" w:rsidRPr="003E69BC">
        <w:rPr>
          <w:rFonts w:ascii="Times New Roman" w:eastAsia="AR PL SungtiL GB" w:hAnsi="Times New Roman"/>
          <w:color w:val="000000"/>
          <w:lang w:eastAsia="zh-CN" w:bidi="hi-IN"/>
        </w:rPr>
        <w:t xml:space="preserve"> </w:t>
      </w:r>
      <w:r w:rsidRPr="003E69BC">
        <w:rPr>
          <w:rFonts w:ascii="Times New Roman" w:eastAsia="AR PL SungtiL GB" w:hAnsi="Times New Roman"/>
          <w:color w:val="000000"/>
          <w:lang w:eastAsia="zh-CN" w:bidi="hi-IN"/>
        </w:rPr>
        <w:t>ом языке.</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Родной язык – национальный. Роль родного языка в жизни общества и государства.</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Место родного языка в современном мире.</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lastRenderedPageBreak/>
        <w:t>Общие сведения о языке</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Родной язык как развивающееся явление. Формы функционирования современного родного языка: литературный язык, диалекты, профессионализмы, жаргонизмы. Разнообразие диалектных и литературных слов. Осознавать красоту, богатство, выразительность родного языка.</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Повторение изученного в 4 классе. Словосочетание и предложение. Главные и второстепенные члены предложения. их структурные и смысловые особенности. Место обращения в предложении.</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Простые и сложные предложения Постановка знаков препинания при обращениях. Диалог.</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Речь и речевое общение. Речевое общение. Речевая ситуация. Устная и письменная речь. Знание базовых понятий (язык, устная и письменная речь, диалог и монолог, речевая ситуация, текст и др.), структуры языка (фонетика, орфоэпия, лексика и фразеология, морфемика, морфология, синтаксис), орфографии и пунктуации, основных единиц и грамматических категорий, их взаимосвязи. Знание и соблюдение правил речевого этикета в устной и письменной речи.</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Речевая деятельность. Виды речевой деятельности: аудирование, чтение, говорение, письмо.</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Аудирование (слушание) и чтение. Аудирование и его виды (выборочное, ознакомительное, детальное).</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Чтение. Целесообразное использование книги и информации из других источников.</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Говорение и письмо. Говорение. Особенности устной речи. Передача в устной форме содержания прочитанного или прослушанного текста. Письмо. Особенности письменной речи. Передают в форме изложения содержания прочитанного или прослушанного текста.</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Текст. Текст и его основные признаки. Понятие текста, его основные признаки.</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Смысловая и композиционная цельность, связность текста. Композиционно-жанровое разнообразие текстов. Основные виды информационной переработки текста: план, конспект, аннотация. Типы текста. Сказка, рассказ, их отличительные особенности.</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Сложный план. Место описания в повествовательном тексте. Разновидности рассуждения.</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Понятие о стиле речи. Стили речи: разговорный и публицистический. Стили речи: научный и художественный. Аннотация.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Лексика.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через словарный состав удмуртского языка с точки зрения его происхождения. Слова исконно-удмуртского происхождения. Заимствованная лексика. Интернациональная лексика в удмуртском языке.</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Понятие о лексике и фразеологии.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фразеологические словари.</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Общеупотребительная и специальная лексика. Общеупотребительные и диалектные слова.Термины и профессионализмы Жаргонизмы. Архаизм. Неологизм. Причины устаревания слов и возникновения новых. Развитие литературного языка.Авторы удмуртских словарей.Формирование ответственности за языковую культуру как общечеловеческую ценность: использовать богатсвтва лексики и фразеологии в собственной речи.</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Морфология.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Грамматическое значение слова. Части речи в родном языке. Самостоятельные и служебные части речи. Существительное. Грамматическое значение, морфологические признаки и синтаксические функции существительного. Способы образования существительных.Морфологический разбор существительного. Использование существительных в тексте.Прилагательное. Грамматическое значение, морфологические признаки и синтаксические функции прилагательного. Способы образования прилагательных. Морфологический разбор прилагательного. Использование прилагательных в тексте.Числительное. Грамматическое значение, морфологические признаки и синтаксические функции числительного. Использование числительных в тексте.</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Местоимение. Грамматическое значение, морфологические признаки и синтаксические функции местоимения. Использование местоимений в тексте.Глагол. Грамматическое значение, морфологические признаки и синтаксические функции глагола. Способы образования глаголов. Использование глаголов в тексте.</w:t>
      </w:r>
    </w:p>
    <w:p w:rsidR="0076155D" w:rsidRPr="003E69BC" w:rsidRDefault="0076155D" w:rsidP="003E69BC">
      <w:pPr>
        <w:widowControl w:val="0"/>
        <w:spacing w:after="0" w:line="240" w:lineRule="auto"/>
        <w:ind w:firstLine="567"/>
        <w:jc w:val="both"/>
        <w:rPr>
          <w:lang w:val="tt-RU"/>
        </w:rPr>
      </w:pPr>
      <w:r w:rsidRPr="003E69BC">
        <w:rPr>
          <w:rFonts w:ascii="Times New Roman" w:eastAsia="AR PL SungtiL GB" w:hAnsi="Times New Roman"/>
          <w:color w:val="000000"/>
          <w:lang w:eastAsia="zh-CN" w:bidi="hi-IN"/>
        </w:rPr>
        <w:lastRenderedPageBreak/>
        <w:t>Язык и культура. Понимание определяющей роли языка в развитии интеллектуальных и творческих способностей личности в процессе образования и самообразования через речевой этикет, его особенности.</w:t>
      </w:r>
    </w:p>
    <w:p w:rsidR="0076155D" w:rsidRPr="003E69BC" w:rsidRDefault="008443B4" w:rsidP="003E69BC">
      <w:pPr>
        <w:spacing w:after="0" w:line="240" w:lineRule="auto"/>
        <w:ind w:firstLine="459"/>
        <w:jc w:val="center"/>
        <w:rPr>
          <w:rFonts w:ascii="Times New Roman" w:eastAsia="Times New Roman" w:hAnsi="Times New Roman"/>
          <w:b/>
        </w:rPr>
      </w:pPr>
      <w:r w:rsidRPr="003E69BC">
        <w:rPr>
          <w:rFonts w:ascii="Times New Roman" w:eastAsia="Times New Roman" w:hAnsi="Times New Roman"/>
          <w:b/>
        </w:rPr>
        <w:t>6 класс</w:t>
      </w:r>
      <w:r w:rsidR="0076155D" w:rsidRPr="003E69BC">
        <w:rPr>
          <w:rFonts w:ascii="Times New Roman" w:eastAsia="Times New Roman" w:hAnsi="Times New Roman"/>
          <w:b/>
        </w:rPr>
        <w:t xml:space="preserve">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Общие сведения о языке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Родной  язык как развивающееся явление. Формы  функционирования  современного  родного языка: литературный язык, диалекты, профессионализмы, жаргонизмы. Разнообразие диалектных  и литературных слов.  Осознавать красоту, богатство, выразительность родного  языка.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Повторение изученного в 5 классе. Словосочетание и предложение. Главные и второстепенные члены предложения. их структурные и смысловые особенности. Место обращения в предложении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Простые и сложные  предложения Постановка знаков препинания при обращениях. Диалог.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Речь и речевое общение. Речевое общение. Речевая ситуация. Устная и письменная речь. Знание базовых понятий (язык, устная и письменная речь, диалог и монолог, речевая ситуация, текст и др.), структуры языка (фонетика, орфоэпия, лексика и фразеология, морфемика, морфология, синтаксис), орфографии и пунктуации, основных единиц и грамматических категорий, их взаимосвязи. Знание и соблюдение  правил речевого этикета в устной и письменной речи.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Речевая деятельность. Виды речевой деятельности: аудирование, чтение, говорение, письмо.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Аудирование (слушание) и чтение. Аудирование  и  его  виды  (выборочное,  ознакомительное, детальное).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Чтение. Целесообразное использование книги и информации из других источников.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Говорение и письмо. Говорение. Особенности устной речи. Передача в устной форме содержания прочитанного  или  прослушанного  текста.  Письмо.  Особенности  письменной  речи.  Передают  в форме изложения содержания прочитанного или прослушанного текста.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Текст. Текст и его основные признаки. Понятие текста, его основные признаки.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Смысловая и композиционная цельность, связность текста. Композиционно-жанровое разнообразие текстов.  Основные виды информационной переработки текста: план, конспект, аннотация. Типы текста. Сказка, рассказ, их отличительные особенности.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 Сложный  план.  Место  тописания  в  повествовательном  тексте.  Разновидности  рассуждения.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Понятие  о  стиле  речи.   Стили  речи:  разговорный  и  публицистический.  Стили  речи:  научный  и  художественный.   Аннотация.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Лексика.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через  словарный  состав удмуртского  языка  с  точки  зрения  его  происхождения.  Слова  исконно-удмуртского происхождения.  Заимствованная  лексика.   Интернациональная  лексика  в  удмуртском  языке.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Понятие  о лексике и фразеологии.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фразеологические словари.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Общеупотребительная  и  специальная  лексика. Общеупотребительные  и  диалектные  слова.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Термины и профессионализмы  Жаргонизмы. Архаизм. Неологизм. Причины устаревания слов и возникновения  новых.  Развитие  литературного  языка.    Авторы  удмуртских  словарей.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Формирование  ответственности  за  языковую  культуру  как  общечеловеческую  ценность: использовать богатсвтва лексики и фразеологии в собственной речи.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Морфология.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Грамматическое  значение  слова. Части речи в родном языке. Самостоятельные  и  служебные части  речи.  Существительное.  Грамматическое  значение,  морфологические  признаки  и синтаксические  функции  существительного.  Способы  образования  существительных.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Морфологический разбор существительного. Использование существительных в тексте. Прилагательное.  Грамматическое  значение,  морфологические  признаки  и  синтаксические функции  прилагательного.  Способы  образования  прилагательных.  Морфологический  разбор прилагательного. Использование прилагательных в тексте. </w:t>
      </w:r>
    </w:p>
    <w:p w:rsidR="0076155D" w:rsidRPr="003E69BC" w:rsidRDefault="0076155D" w:rsidP="003E69BC">
      <w:pPr>
        <w:spacing w:after="0" w:line="240" w:lineRule="auto"/>
        <w:ind w:firstLine="567"/>
        <w:jc w:val="both"/>
        <w:rPr>
          <w:rFonts w:ascii="Times New Roman" w:hAnsi="Times New Roman"/>
        </w:rPr>
      </w:pPr>
      <w:r w:rsidRPr="003E69BC">
        <w:rPr>
          <w:rFonts w:ascii="Times New Roman" w:hAnsi="Times New Roman"/>
        </w:rPr>
        <w:t xml:space="preserve">Числительное. Грамматическое значение, морфологические признаки и синтаксические функции числительного.  Использование числительных в тексте. Местоимение. Грамматическое  значение,  </w:t>
      </w:r>
      <w:r w:rsidRPr="003E69BC">
        <w:rPr>
          <w:rFonts w:ascii="Times New Roman" w:hAnsi="Times New Roman"/>
        </w:rPr>
        <w:lastRenderedPageBreak/>
        <w:t>морфологические  признаки и  синтаксические  функции местоимения.  Использование местоимений в тексте. Глагол. Грамматическое значение, морфологические признаки и синтаксические функции глагола.  Способы образования глаголов. Использование глаголов в тексте. Язык  и  культура. Понимание  определяющей  роли  языка  в  развитии  интеллектуальных  и творческих  способностей  личности  в  процессе  образования  и  самообразования  через    речевой этикет, его особенности</w:t>
      </w:r>
    </w:p>
    <w:p w:rsidR="0076155D" w:rsidRPr="003E69BC" w:rsidRDefault="0076155D" w:rsidP="003E69BC">
      <w:pPr>
        <w:widowControl w:val="0"/>
        <w:spacing w:after="0" w:line="240" w:lineRule="auto"/>
        <w:ind w:left="-567" w:right="109" w:firstLine="567"/>
        <w:jc w:val="center"/>
        <w:rPr>
          <w:rFonts w:ascii="Times New Roman" w:eastAsia="Times New Roman" w:hAnsi="Times New Roman"/>
          <w:b/>
        </w:rPr>
      </w:pPr>
      <w:r w:rsidRPr="003E69BC">
        <w:rPr>
          <w:rFonts w:ascii="Times New Roman" w:eastAsia="Times New Roman" w:hAnsi="Times New Roman"/>
          <w:b/>
        </w:rPr>
        <w:t xml:space="preserve">7 класс </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Общие сведения о языке. Финно-угорские языки – языки уральской языковой семьи. Место родного языка в системе финно-угорских языков.</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Повторение пройденного за курс 6-го класса. Устная речевая деятельность. Повторение и закрепление знаний за курс 6 класса.</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Речь и речевое общение. Монолог и диалог. Речь диалогическая и монологическая, их особенности. Виды монолога: повествование, описание, рассуждение.</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Условия речевого общения. Взаимосвязь причин, ситуаций и условий речевого общения.Речевая деятельность. Виды устной речевой деятельности и письменной речи. Основные особенности разговорной речи, функциональных стилей (научного, публицистического, официально-делового). Письменная речь.Изложение содержания прослушанного или прочитанного текста (подробное, сжатое, выборочное).</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Текст.Текст (повторение пройденного). Смысловые части текста и абзац. Типы текста и стили речи. Повторение пройденного: научный и художественный стиль. Научное и художественное описание. Публицистической стиль, жанры публицистического стиля: выступление, статья, интервью, очерк и другие. Деловой стиль, его жанры (объявление, резюме и другие). Объявление.Статья в газету.Лексика и фразеология.Устойчивые выражения-фразеологизмы. Фразеологизмы, их лексические значения и признаки. Отличие свободных словосочетаний от фразеологизмов.Обогащение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через основные лексические нормы современного удмуртского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и др.) через фразеологические словари.Морфология Причастие.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через положительные и отрицательные причастия.Деепричастие. Грамматические признаки деепричастия. Использование деепричастий в тексте.Наречие Способы образования наречий.. Использование наречий в тексте.Служебные части речи. Их общие признаки и отличие от самостоятельных частей речи.Послелог. Расширение и систематизацию научных знаний о родном языке; осознание взаимосвязи его уровней и единиц; освоение основных единиц и грамматических категорий родного языка.Послелоги в сочетании с другими частями речи.Союз. Использование союзов в предложениях и текстах.Междометие Использование коммуникативно-эстетических возможностей родного языка через звуковое оформление и правописание междометий через использование в предложениях междометий.Язык и культура. Понимание определяющей роли языка в развитии интеллектуальных и творческих способностей личности в процессе образования и самообразования через язык как отражение истории и культуры народа. Взаимообогащение языков народов России.Речевой этикет, его особенности. Формирование ответственности за языковую культуру как общечеловеческую ценность через пословицы и поговорки.</w:t>
      </w:r>
    </w:p>
    <w:p w:rsidR="0076155D" w:rsidRPr="003E69BC" w:rsidRDefault="0076155D" w:rsidP="003E69BC">
      <w:pPr>
        <w:spacing w:after="0" w:line="240" w:lineRule="auto"/>
        <w:ind w:left="-567" w:firstLine="567"/>
        <w:contextualSpacing/>
        <w:jc w:val="center"/>
        <w:rPr>
          <w:rFonts w:ascii="Times New Roman" w:hAnsi="Times New Roman"/>
          <w:b/>
        </w:rPr>
      </w:pPr>
      <w:r w:rsidRPr="003E69BC">
        <w:rPr>
          <w:rFonts w:ascii="Times New Roman" w:hAnsi="Times New Roman"/>
          <w:b/>
        </w:rPr>
        <w:t>8 класс</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Общие сведения о языке. Основные разделы науки о языке. Родной язык в составе пермской группы финно-угорских языков.Речь и речевое общение. Виды речевой деятельности (говорение, слушание, письмо, чтение).</w:t>
      </w:r>
      <w:r w:rsidR="00860B44" w:rsidRPr="003E69BC">
        <w:rPr>
          <w:rFonts w:ascii="Times New Roman" w:eastAsia="AR PL SungtiL GB" w:hAnsi="Times New Roman"/>
          <w:color w:val="000000"/>
          <w:lang w:eastAsia="zh-CN" w:bidi="hi-IN"/>
        </w:rPr>
        <w:t xml:space="preserve"> </w:t>
      </w:r>
      <w:r w:rsidRPr="003E69BC">
        <w:rPr>
          <w:rFonts w:ascii="Times New Roman" w:eastAsia="AR PL SungtiL GB" w:hAnsi="Times New Roman"/>
          <w:color w:val="000000"/>
          <w:lang w:eastAsia="zh-CN" w:bidi="hi-IN"/>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через речевую ситуацию и ее компоненты. Понимание определяющей роли языка в развитии интеллектуальных и творческих способностей личности в процессе образования и самообразования через речевой акт и его разновидности (сообщения, побуждения, вопросы, объявления, выражения эмоций, выражения речевого этикета). Речевая деятельность.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через адекватное понимание устной и письменной речи в соответствии с условиями и целями общения.</w:t>
      </w:r>
      <w:r w:rsidR="00860B44" w:rsidRPr="003E69BC">
        <w:rPr>
          <w:rFonts w:ascii="Times New Roman" w:eastAsia="AR PL SungtiL GB" w:hAnsi="Times New Roman"/>
          <w:color w:val="000000"/>
          <w:lang w:eastAsia="zh-CN" w:bidi="hi-IN"/>
        </w:rPr>
        <w:t xml:space="preserve"> </w:t>
      </w:r>
      <w:r w:rsidRPr="003E69BC">
        <w:rPr>
          <w:rFonts w:ascii="Times New Roman" w:eastAsia="AR PL SungtiL GB" w:hAnsi="Times New Roman"/>
          <w:color w:val="000000"/>
          <w:lang w:eastAsia="zh-CN" w:bidi="hi-IN"/>
        </w:rPr>
        <w:t xml:space="preserve">Овладение различными видами чтения (ознакомительным, изучающим, </w:t>
      </w:r>
      <w:r w:rsidRPr="003E69BC">
        <w:rPr>
          <w:rFonts w:ascii="Times New Roman" w:eastAsia="AR PL SungtiL GB" w:hAnsi="Times New Roman"/>
          <w:color w:val="000000"/>
          <w:lang w:eastAsia="zh-CN" w:bidi="hi-IN"/>
        </w:rPr>
        <w:lastRenderedPageBreak/>
        <w:t>просмотровым), приемами работы с учебной книгой и другими информационными источниками, включая СМИ и ресурсы.</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Интернета. Создание устных монологических и диалогических высказываний разной</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коммуникативной направленности в зависимости от целей, сферы и ситуации общения.</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Использование коммуникативно-эстетических возможностей родного языка через изложение содержания прослушанного или прочитанного текста (подробное, сжатое, выборочное).</w:t>
      </w:r>
      <w:r w:rsidR="00860B44" w:rsidRPr="003E69BC">
        <w:rPr>
          <w:rFonts w:ascii="Times New Roman" w:eastAsia="AR PL SungtiL GB" w:hAnsi="Times New Roman"/>
          <w:color w:val="000000"/>
          <w:lang w:eastAsia="zh-CN" w:bidi="hi-IN"/>
        </w:rPr>
        <w:t xml:space="preserve"> </w:t>
      </w:r>
      <w:r w:rsidRPr="003E69BC">
        <w:rPr>
          <w:rFonts w:ascii="Times New Roman" w:eastAsia="AR PL SungtiL GB" w:hAnsi="Times New Roman"/>
          <w:color w:val="000000"/>
          <w:lang w:eastAsia="zh-CN" w:bidi="hi-IN"/>
        </w:rPr>
        <w:t xml:space="preserve">  Текст. Типы, стили и жанры текста. Основные особенности разговорной речи, функциональных стилей (научного, публицистического, официально-делового), языка художественной литературы.Основные жанры разговорной речи (рассказ, беседа, спор), научного (отзыв, выступление, доклад, реферат, статья, рецензия), публицистического (выступление, статья, интервью, очерк), официально- делового (объявление)стилей. Текст как продукт речевой деятельности. Функционально-смысловые разновидности текста (повествование, описание, рассуждение).Информационная переработка текста (план, конспект, аннотация).  Лексика и фразеология.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через фразеологизмы и их признаки.Основные лексические нормы современного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и др.). Пословица. Поговорки. Фразеологизм. Фразеологические словари. Термины. Лексический анализ. Понятие об этимологии как науке о происхождении слов и фразеологизмов. Оценка своей и чужой речи с точки зрения точного, уместного и выразительного словоупотребления.</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Синтаксис.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через единицы синтаксиса родного языка.Словосочетания. Словосочетание как синтаксическая единица, его типы. Виды связи слов в словосочетании. Словосочетание -часть предложения. Главное и зависимое слово в словосочетаниях. Отличие словосочетания от предложения. Порядок слов в словосочетании и предложении. Верное и последовательное использование словосочетаний в речи. Предложение. Типы предложений по цели высказывания и эмоциональной окраске. Простые и сложные предложения. Главные члены предложения. Простые предложения с двумя главными членами, их синтаксические особенности. Грамматическая основа предложения. Простые и сложные предложения, их структурные и смысловые особенности. Полные и неполные предложения.Распространенные нераспространенные предложения. Тексты с использованием неполных предложений. Предложения с однородными членами. Смысловые отношения между однородными членами предложения (соединительные, противопоставленные, разделительные).Способы передачи чужой речи.Формирование навыков проведения синтаксического анализа словосочетания и предложения через синтаксический анализ </w:t>
      </w:r>
      <w:r w:rsidR="00860B44" w:rsidRPr="003E69BC">
        <w:rPr>
          <w:rFonts w:ascii="Times New Roman" w:eastAsia="AR PL SungtiL GB" w:hAnsi="Times New Roman"/>
          <w:color w:val="000000"/>
          <w:lang w:eastAsia="zh-CN" w:bidi="hi-IN"/>
        </w:rPr>
        <w:t>простого и сложного предложения.</w:t>
      </w:r>
      <w:r w:rsidRPr="003E69BC">
        <w:rPr>
          <w:rFonts w:ascii="Times New Roman" w:eastAsia="AR PL SungtiL GB" w:hAnsi="Times New Roman"/>
          <w:color w:val="000000"/>
          <w:lang w:eastAsia="zh-CN" w:bidi="hi-IN"/>
        </w:rPr>
        <w:t>Основные синтаксические нормы современного удмуртского литературного языка.Применение знаний и умений по синтаксису в практике правописания.Обращение. Место обращения в предложении. Распространенное обращение. Постановка знаков препинания при обращениях. Вводные слова и вводные предложения. Предложения с вводными словами, вводные предложения. Постановка знаков препинания при вводных словах и предложениях. Вводные слова и предложения как средства связи частей текста.</w:t>
      </w:r>
      <w:r w:rsidR="00860B44" w:rsidRPr="003E69BC">
        <w:rPr>
          <w:rFonts w:ascii="Times New Roman" w:eastAsia="AR PL SungtiL GB" w:hAnsi="Times New Roman"/>
          <w:color w:val="000000"/>
          <w:lang w:eastAsia="zh-CN" w:bidi="hi-IN"/>
        </w:rPr>
        <w:t xml:space="preserve"> </w:t>
      </w:r>
      <w:r w:rsidRPr="003E69BC">
        <w:rPr>
          <w:rFonts w:ascii="Times New Roman" w:eastAsia="AR PL SungtiL GB" w:hAnsi="Times New Roman"/>
          <w:color w:val="000000"/>
          <w:lang w:eastAsia="zh-CN" w:bidi="hi-IN"/>
        </w:rPr>
        <w:t>Язык и культура.Овладение основными стилистическими нормами речевого этикета; приобретение опыта их использования в речевой практике при создании устных и письменных высказываний через взаимосвязь языка и культуры. Язык как отражение истории и культуры народа.Формирование ответственности за языковую культуру как общечеловеческую ценность через речевой этикет, его особенности. Взаимообогащение языков народов России.Видные деятели в области культуры.</w:t>
      </w:r>
    </w:p>
    <w:p w:rsidR="0076155D" w:rsidRPr="003E69BC" w:rsidRDefault="008443B4" w:rsidP="003E69BC">
      <w:pPr>
        <w:spacing w:after="0" w:line="240" w:lineRule="auto"/>
        <w:ind w:left="-567" w:firstLine="559"/>
        <w:jc w:val="center"/>
        <w:rPr>
          <w:rFonts w:ascii="Times New Roman" w:eastAsia="Times New Roman" w:hAnsi="Times New Roman"/>
          <w:b/>
        </w:rPr>
      </w:pPr>
      <w:r w:rsidRPr="003E69BC">
        <w:rPr>
          <w:rFonts w:ascii="Times New Roman" w:eastAsia="Times New Roman" w:hAnsi="Times New Roman"/>
          <w:b/>
        </w:rPr>
        <w:t xml:space="preserve"> 9 класс</w:t>
      </w:r>
      <w:r w:rsidR="0076155D" w:rsidRPr="003E69BC">
        <w:rPr>
          <w:rFonts w:ascii="Times New Roman" w:eastAsia="Times New Roman" w:hAnsi="Times New Roman"/>
          <w:b/>
        </w:rPr>
        <w:t xml:space="preserve"> </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Общие сведения о языке</w:t>
      </w:r>
    </w:p>
    <w:p w:rsidR="0076155D" w:rsidRPr="003E69BC" w:rsidRDefault="0076155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Расширение и систематизацию научных знаний о родном языке; осознание взаимосвязи его уровней и единиц через тему родной язык как развивающееся явление. Основные изобразительно-выразительные средства родного языка и их использование в речи (метафора, эпитет, сравнение, гипербола, олицетворение и др.). Основные лингвистические словари по родному языку. Освоение базовых понятий лингвистики, основных единиц и грамматических категорий родного языка через извлечение необходимой информации из словарей. Известные лингвисты.  Речь и речевое общение. Виды речи (устная и письменная, диалогическая и монологическая).Тексты устные и письменные. Основные особенности тезиса, расписки, доверенности, заявления, резюме, аннотации, отзыва. Обогащение активного и </w:t>
      </w:r>
      <w:r w:rsidRPr="003E69BC">
        <w:rPr>
          <w:rFonts w:ascii="Times New Roman" w:eastAsia="AR PL SungtiL GB" w:hAnsi="Times New Roman"/>
          <w:color w:val="000000"/>
          <w:lang w:eastAsia="zh-CN" w:bidi="hi-IN"/>
        </w:rPr>
        <w:lastRenderedPageBreak/>
        <w:t>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через выступление. План.  Речевая деятельность. Диалоги разного характера (этикетный, диалог-расспрос, диалог-побуждение, диалог-обмен мнениями и др.; сочетание разных видов диалога). Полилог. Понимание определяющей роли языка в развитии интеллектуальных и творческих способностей личности в процессе образования и самообразования путем свободной беседы, обсуждение, дискуссию.</w:t>
      </w:r>
    </w:p>
    <w:p w:rsidR="0076155D" w:rsidRPr="003E69BC" w:rsidRDefault="0076155D" w:rsidP="003E69BC">
      <w:pPr>
        <w:widowControl w:val="0"/>
        <w:spacing w:after="0" w:line="240" w:lineRule="auto"/>
        <w:ind w:firstLine="567"/>
        <w:jc w:val="both"/>
        <w:rPr>
          <w:rFonts w:ascii="Times New Roman" w:eastAsia="AR PL SungtiL GB" w:hAnsi="Times New Roman"/>
          <w:color w:val="000000"/>
          <w:lang w:eastAsia="zh-CN" w:bidi="hi-IN"/>
        </w:rPr>
      </w:pPr>
      <w:r w:rsidRPr="003E69BC">
        <w:rPr>
          <w:rFonts w:ascii="Times New Roman" w:eastAsia="AR PL SungtiL GB" w:hAnsi="Times New Roman"/>
          <w:color w:val="000000"/>
          <w:lang w:eastAsia="zh-CN" w:bidi="hi-IN"/>
        </w:rPr>
        <w:t>Понимание устной и письменной речи в соответствии с условиями и целями общения. Создание устных высказываний разной коммуникативной направленности в зависимости от целей, сферы и ситуации общения. Изложение содержания прослушанного или прочитанного текста (подробное, сжатое, выборочное). Написание сочинений, создание письменных текстов разных стилей и жанров.</w:t>
      </w:r>
      <w:r w:rsidR="00860B44" w:rsidRPr="003E69BC">
        <w:rPr>
          <w:rFonts w:ascii="Times New Roman" w:eastAsia="AR PL SungtiL GB" w:hAnsi="Times New Roman"/>
          <w:color w:val="000000"/>
          <w:lang w:eastAsia="zh-CN" w:bidi="hi-IN"/>
        </w:rPr>
        <w:t xml:space="preserve"> </w:t>
      </w:r>
      <w:r w:rsidRPr="003E69BC">
        <w:rPr>
          <w:rFonts w:ascii="Times New Roman" w:eastAsia="AR PL SungtiL GB" w:hAnsi="Times New Roman"/>
          <w:color w:val="000000"/>
          <w:lang w:eastAsia="zh-CN" w:bidi="hi-IN"/>
        </w:rPr>
        <w:t xml:space="preserve">  Текст. Текст как продукт речевой деятельности. Основные признаки текста (членимость, смысловая цельность, связность). Тема, основная мысль текста. Микротема текста.</w:t>
      </w:r>
      <w:r w:rsidR="00860B44" w:rsidRPr="003E69BC">
        <w:rPr>
          <w:rFonts w:ascii="Times New Roman" w:eastAsia="AR PL SungtiL GB" w:hAnsi="Times New Roman"/>
          <w:color w:val="000000"/>
          <w:lang w:eastAsia="zh-CN" w:bidi="hi-IN"/>
        </w:rPr>
        <w:t xml:space="preserve"> </w:t>
      </w:r>
      <w:r w:rsidRPr="003E69BC">
        <w:rPr>
          <w:rFonts w:ascii="Times New Roman" w:eastAsia="AR PL SungtiL GB" w:hAnsi="Times New Roman"/>
          <w:color w:val="000000"/>
          <w:lang w:eastAsia="zh-CN" w:bidi="hi-IN"/>
        </w:rPr>
        <w:t>Функциональные разновидности языка: разговорный, художественный, научный, публицистический, официально-деловой стили. Анализ прочитанного текста с точки зрения его темы, цели, основной мысли, основной и дополнительной информации, принадлежности к функционально-смысловому типу и функциональной разновидности языка. Жанры текста: доклад, тезис, реферат. Деловые бумаги: протокол, автобиография.  Лексика.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через лексическое и грамматическое значение слова.</w:t>
      </w:r>
      <w:r w:rsidR="00860B44" w:rsidRPr="003E69BC">
        <w:rPr>
          <w:rFonts w:ascii="Times New Roman" w:eastAsia="AR PL SungtiL GB" w:hAnsi="Times New Roman"/>
          <w:color w:val="000000"/>
          <w:lang w:eastAsia="zh-CN" w:bidi="hi-IN"/>
        </w:rPr>
        <w:t xml:space="preserve"> </w:t>
      </w:r>
      <w:r w:rsidRPr="003E69BC">
        <w:rPr>
          <w:rFonts w:ascii="Times New Roman" w:eastAsia="AR PL SungtiL GB" w:hAnsi="Times New Roman"/>
          <w:color w:val="000000"/>
          <w:lang w:eastAsia="zh-CN" w:bidi="hi-IN"/>
        </w:rPr>
        <w:t>Объяснение значения слова путем описания, использования синонимов, антонимов, омонимов, заимствовании, неологизмы и архаизмы, термины, фразеологизмы. Особенности лексики с точки зрения стилистики: книжная лексика, разговорная лексика.</w:t>
      </w:r>
      <w:r w:rsidR="006C7A18" w:rsidRPr="003E69BC">
        <w:rPr>
          <w:rFonts w:ascii="Times New Roman" w:eastAsia="AR PL SungtiL GB" w:hAnsi="Times New Roman"/>
          <w:color w:val="000000"/>
          <w:lang w:eastAsia="zh-CN" w:bidi="hi-IN"/>
        </w:rPr>
        <w:t>Синтаксис и</w:t>
      </w:r>
      <w:r w:rsidRPr="003E69BC">
        <w:rPr>
          <w:rFonts w:ascii="Times New Roman" w:eastAsia="AR PL SungtiL GB" w:hAnsi="Times New Roman"/>
          <w:color w:val="000000"/>
          <w:lang w:eastAsia="zh-CN" w:bidi="hi-IN"/>
        </w:rPr>
        <w:t xml:space="preserve"> пунктуация. Сложные предложения. Типы сложных предложений. Средства выражения синтаксических отношений между частями сложного предложения. Основные синтаксические нормы современного удмуртского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нормы построения бессоюзного предложения; нормы построения предложений с прямой и косвенной речью (цитирование в предложении с косвенной речью и др.). Прямая речь. Косвенная речь. Диалог и монолог. Цитата.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через применение знаний и умений по синтаксису в практике правописания. Синтаксис и стилистика текста. Понятие о синтаксисе текста. Понятие о стилистке.Разговорный стиль. Деловой стиль. Научной стиль, художественный стиль. Язык и культура. Культура народа, своеобразие народных традиции и праздников. Видные деятели в области культуры. Использование коммуникативно-эстетических возможностей родного языка через речевой этикет. Формирование ответственности за языковую культуру как общечеловеческую ценность через культуру межнационального общения. Овладение национально-культурными нормами речевого и неречевого поведения в различных ситуациях формального и неформального межличностного и межкультурного общения.</w:t>
      </w:r>
    </w:p>
    <w:p w:rsidR="008443B4" w:rsidRPr="003E69BC" w:rsidRDefault="000621AE" w:rsidP="003E69BC">
      <w:pPr>
        <w:widowControl w:val="0"/>
        <w:spacing w:after="0" w:line="240" w:lineRule="auto"/>
        <w:ind w:firstLine="567"/>
        <w:jc w:val="both"/>
        <w:rPr>
          <w:rFonts w:ascii="Times New Roman" w:eastAsia="AR PL SungtiL GB" w:hAnsi="Times New Roman"/>
          <w:b/>
          <w:color w:val="000000"/>
          <w:lang w:eastAsia="zh-CN" w:bidi="hi-IN"/>
        </w:rPr>
      </w:pPr>
      <w:r w:rsidRPr="003E69BC">
        <w:rPr>
          <w:rFonts w:ascii="Times New Roman" w:eastAsia="AR PL SungtiL GB" w:hAnsi="Times New Roman"/>
          <w:b/>
          <w:color w:val="000000"/>
          <w:lang w:eastAsia="zh-CN" w:bidi="hi-IN"/>
        </w:rPr>
        <w:t>Родной язык (татарский</w:t>
      </w:r>
      <w:r w:rsidR="008443B4" w:rsidRPr="003E69BC">
        <w:rPr>
          <w:rFonts w:ascii="Times New Roman" w:eastAsia="AR PL SungtiL GB" w:hAnsi="Times New Roman"/>
          <w:b/>
          <w:color w:val="000000"/>
          <w:lang w:eastAsia="zh-CN" w:bidi="hi-IN"/>
        </w:rPr>
        <w:t>)</w:t>
      </w:r>
      <w:r w:rsidR="006C7A18" w:rsidRPr="003E69BC">
        <w:rPr>
          <w:rFonts w:ascii="Times New Roman" w:eastAsia="AR PL SungtiL GB" w:hAnsi="Times New Roman"/>
          <w:b/>
          <w:color w:val="000000"/>
          <w:lang w:eastAsia="zh-CN" w:bidi="hi-IN"/>
        </w:rPr>
        <w:t>-1</w:t>
      </w:r>
      <w:r w:rsidRPr="003E69BC">
        <w:rPr>
          <w:rFonts w:ascii="Times New Roman" w:eastAsia="AR PL SungtiL GB" w:hAnsi="Times New Roman"/>
          <w:b/>
          <w:color w:val="000000"/>
          <w:lang w:eastAsia="zh-CN" w:bidi="hi-IN"/>
        </w:rPr>
        <w:t xml:space="preserve"> подгруппа</w:t>
      </w:r>
    </w:p>
    <w:p w:rsidR="00373BF4" w:rsidRPr="003E69BC" w:rsidRDefault="00373BF4" w:rsidP="003E69BC">
      <w:pPr>
        <w:autoSpaceDE w:val="0"/>
        <w:autoSpaceDN w:val="0"/>
        <w:adjustRightInd w:val="0"/>
        <w:spacing w:after="0" w:line="240" w:lineRule="auto"/>
        <w:contextualSpacing/>
        <w:jc w:val="center"/>
        <w:rPr>
          <w:rFonts w:ascii="Times New Roman" w:hAnsi="Times New Roman"/>
          <w:b/>
          <w:lang w:val="be-BY"/>
        </w:rPr>
      </w:pPr>
      <w:r w:rsidRPr="003E69BC">
        <w:rPr>
          <w:rFonts w:ascii="Times New Roman" w:hAnsi="Times New Roman"/>
          <w:b/>
          <w:lang w:val="be-BY"/>
        </w:rPr>
        <w:t>5 класс</w:t>
      </w:r>
    </w:p>
    <w:p w:rsidR="006C7A18" w:rsidRPr="003E69BC" w:rsidRDefault="006C7A18" w:rsidP="003E69BC">
      <w:pPr>
        <w:spacing w:after="0" w:line="240" w:lineRule="auto"/>
        <w:jc w:val="both"/>
        <w:rPr>
          <w:rFonts w:ascii="Times New Roman" w:hAnsi="Times New Roman"/>
          <w:b/>
          <w:lang w:val="tt-RU"/>
        </w:rPr>
      </w:pPr>
      <w:r w:rsidRPr="003E69BC">
        <w:rPr>
          <w:rFonts w:ascii="Times New Roman" w:hAnsi="Times New Roman"/>
        </w:rPr>
        <w:t xml:space="preserve">Фонетика. Орфоэпия. Фонетика и орфоэпия как разделы науки о языке. Органы речи. Гласные и согласные звуки. Произношение гласных звуков в татарском языке. Закон сингармонизма: нёбный. Редукция. Губной сингармонизм. Согласные звуки и их классификация. Звонкие и глухие согласные. Изменения в произношении согласных звуков в татарском языке. Ассимиляция. Оценка собственной и чужой речи с точки зрения орфоэпических норм. Орфоэпические словари и их использование в повседневной жизни. Слог. Ударение. Виды ударений. Допустимые варианты произношения и ударения. Интонация и виды. Графика и орфография. Графика и орфография как разделы науки о языке. Звуки и буквы. Соотношение звука и буквы. Знание алфавита. Разные варианты произношения и письма. Буквы, обозначающие на письме гласные звуки. Правописание букв я,ю,е, обозначающих два звука. Буквы, обозначающие на письме согласные звуки. Правописание букв в,к,г,ъ и ь. Слитное, дефисное, раздельное написание слов. Правила переноса слов с одной строки на другую. Заглавные и строчные буквы. Работа с орфографическими словарями. Фонетический анализ слов. Лексикология и фразеология. Лексикология как раздел науки о языке. Слово – основная единица языка. Лексическое значение слова. Однозначные и </w:t>
      </w:r>
      <w:r w:rsidRPr="003E69BC">
        <w:rPr>
          <w:rFonts w:ascii="Times New Roman" w:hAnsi="Times New Roman"/>
        </w:rPr>
        <w:lastRenderedPageBreak/>
        <w:t>многозначные слова. Прямое и переносное значения слова. Толковый словарь татарского языка.  Синонимы, антонимы и омонимы родного языка. Словари синонимов и антонимов. Словарный состав татарского языка по происхождению. Исконно татарские и заимствованные слова. Кальки. Интернациональные слова. Общеупотребительная лексика и лексика ограниченного употребления. Диалектизмы, профессионализмы, жаргонизмы, сленг. Активная и пассивная лексика. Устаревшие слова и неологизмы. Неологизмы. Фразеология как раздел науки о языке. Фразеологизмы. Словарь фразеологизмов. Употребление слова в точном соответствии с его лексическим значением. Лексический анализ слова. Понятие о лексикографии. Основные типы словарей. Использование различных словарей. Морфемика и словообразование. 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 Усвоение морфемы как минимальной значимой единицы языка, ее значение в образовании новых слов и форм. Определение способов образования слов. Использование различных словарей (словообразовательных, этимологических).</w:t>
      </w:r>
    </w:p>
    <w:p w:rsidR="006C7A18" w:rsidRPr="003E69BC" w:rsidRDefault="006C7A18" w:rsidP="003E69BC">
      <w:pPr>
        <w:autoSpaceDE w:val="0"/>
        <w:autoSpaceDN w:val="0"/>
        <w:adjustRightInd w:val="0"/>
        <w:spacing w:after="0" w:line="240" w:lineRule="auto"/>
        <w:contextualSpacing/>
        <w:jc w:val="center"/>
        <w:rPr>
          <w:rFonts w:ascii="Times New Roman" w:hAnsi="Times New Roman"/>
          <w:b/>
          <w:lang w:val="be-BY"/>
        </w:rPr>
      </w:pPr>
    </w:p>
    <w:p w:rsidR="00373BF4" w:rsidRPr="003E69BC" w:rsidRDefault="00373BF4" w:rsidP="003E69BC">
      <w:pPr>
        <w:pStyle w:val="a8"/>
        <w:numPr>
          <w:ilvl w:val="0"/>
          <w:numId w:val="217"/>
        </w:numPr>
        <w:jc w:val="center"/>
        <w:rPr>
          <w:rFonts w:ascii="Times New Roman" w:eastAsia="Times New Roman" w:hAnsi="Times New Roman"/>
          <w:b/>
          <w:sz w:val="22"/>
          <w:szCs w:val="22"/>
        </w:rPr>
      </w:pPr>
      <w:r w:rsidRPr="003E69BC">
        <w:rPr>
          <w:rFonts w:ascii="Times New Roman" w:eastAsia="Times New Roman" w:hAnsi="Times New Roman"/>
          <w:b/>
          <w:sz w:val="22"/>
          <w:szCs w:val="22"/>
        </w:rPr>
        <w:t>класс</w:t>
      </w:r>
    </w:p>
    <w:p w:rsidR="006C7A18" w:rsidRPr="003E69BC" w:rsidRDefault="00F7377C" w:rsidP="003E69BC">
      <w:pPr>
        <w:pStyle w:val="a8"/>
        <w:ind w:left="0"/>
        <w:jc w:val="both"/>
        <w:rPr>
          <w:rFonts w:ascii="Times New Roman" w:eastAsia="Times New Roman" w:hAnsi="Times New Roman"/>
          <w:sz w:val="22"/>
          <w:szCs w:val="22"/>
          <w:lang w:val="tt-RU"/>
        </w:rPr>
      </w:pPr>
      <w:r w:rsidRPr="003E69BC">
        <w:rPr>
          <w:rFonts w:ascii="Times New Roman" w:eastAsia="Times New Roman" w:hAnsi="Times New Roman"/>
          <w:sz w:val="22"/>
          <w:szCs w:val="22"/>
          <w:lang w:val="tt-RU"/>
        </w:rPr>
        <w:t>Морфология Морфология как раздел науки о языке. Система частей речи в татарском языке. Принципы выделения частей речи. Самостоятельные части речи: имя существительное, имя прилагательное, наречие, имя числительное, местоимение, глагол.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 Имя существительное. Имена существительные собственные и нарицательные. Число имён существительных. Падеж имён существительных. Склонение имен существительных аффиксами принадлежности, склонение имен существительных с аффиксами принадлежности по падежам. Особенности склонения и произношения заимствованных слов. Образование имен существительных. Употребление существительных в предложении. Морфологический разбор имени существительного. Имя прилагательное. Имя прилагательное как часть речи. Образование имен прилагательных. Степени имён прилагательных. Качественные и относительные прилагательные. Субстантивация прилагательных. Морфологический разбор имён прилагательных. Имя числительное. Числительное как часть речи. Употребление числительных в предложении. Субстантивация числительных. Образование числительных. Правописание  числительных, заимствованных из арабского и римского языков. Разряды имён числительных. Морфологический разбор имени числительного. Наречие. Степени наречий. Образование наречий. Лексическое и грамматическое значения наречий. Морфологический разбор наречий. Местоимение. Образование местоимений. Классификация местоимений по значению. Употребление местоимений в предложении. Морфологический разбор местоимения. Глагол. Личные формы глагола. Начальная форма глагола. Наклонения глагола. Утвердительная и отрицательная форма глагола. Образование глаголов. Повелительное наклонение. Изъявительное наклонение. Условное наклонение. Морфологический разбор глагола.</w:t>
      </w:r>
    </w:p>
    <w:p w:rsidR="00F7377C" w:rsidRPr="003E69BC" w:rsidRDefault="00F7377C" w:rsidP="003E69BC">
      <w:pPr>
        <w:pStyle w:val="a8"/>
        <w:numPr>
          <w:ilvl w:val="0"/>
          <w:numId w:val="217"/>
        </w:numPr>
        <w:jc w:val="center"/>
        <w:rPr>
          <w:rFonts w:ascii="Times New Roman" w:eastAsia="Times New Roman" w:hAnsi="Times New Roman"/>
          <w:b/>
          <w:sz w:val="22"/>
          <w:szCs w:val="22"/>
          <w:lang w:val="tt-RU"/>
        </w:rPr>
      </w:pPr>
      <w:r w:rsidRPr="003E69BC">
        <w:rPr>
          <w:rFonts w:ascii="Times New Roman" w:eastAsia="Times New Roman" w:hAnsi="Times New Roman"/>
          <w:b/>
          <w:sz w:val="22"/>
          <w:szCs w:val="22"/>
          <w:lang w:val="tt-RU"/>
        </w:rPr>
        <w:t>класс</w:t>
      </w:r>
    </w:p>
    <w:p w:rsidR="00F7377C" w:rsidRPr="003E69BC" w:rsidRDefault="00F7377C" w:rsidP="003E69BC">
      <w:pPr>
        <w:pStyle w:val="a8"/>
        <w:ind w:left="0"/>
        <w:jc w:val="both"/>
        <w:rPr>
          <w:rFonts w:ascii="Times New Roman" w:eastAsia="Times New Roman" w:hAnsi="Times New Roman"/>
          <w:sz w:val="22"/>
          <w:szCs w:val="22"/>
          <w:lang w:val="tt-RU"/>
        </w:rPr>
      </w:pPr>
      <w:r w:rsidRPr="003E69BC">
        <w:rPr>
          <w:rFonts w:ascii="Times New Roman" w:eastAsia="Times New Roman" w:hAnsi="Times New Roman"/>
          <w:sz w:val="22"/>
          <w:szCs w:val="22"/>
          <w:lang w:val="tt-RU"/>
        </w:rPr>
        <w:t xml:space="preserve">Морфология. Повторение частей речи имя существительное, имя прилагательное, имя числительное, местоимение и наречие. Глагол Начальная форма глагола. Образование глаголов.Утвердительная и отрицательная форма глаголов. Спрягаемые и неспрягаемые глаголы. Повелительное наклонение. Ударение и интонация. Глагол изъявительного наклонения. Условное наклонение. Обратное условие условного наклонения. Причастие. Субстанцивация причастий. Использование причастий в предложении. Деепричастие. Формы деепричастий. Использование деепричастий. Имя действия. Использование в речи. Случаи преобразований имя действия в имя существительное. Инфинитив. Правильное написание и правильное использование в речи. Вспомогательные глаголы. Использование вспомогательных глаголов в татарском языке. Самостоятельные глаголы в роли вспомогательных глаголов. Глаголы в роли разных членов предложений. Морфологический анализ глаголов. Звукоподражательные слова Строение и написание звукоподражательных слов. Звукоподражательные слова как основа для образования новых слов. Морфологический анализ звукоподражательных слов. Предикативные слова Понятие о предикативных словах. Формы предикативных слов, использование их в предложении. Морфологический анализ предикативных слов. Служебные части речи Послелоги. Виды послелогов. Послеложные слова, их виды, использование в предложении. Морфологический анализ послелогов. Союзы. Группы союзов. Правильное написание союзов. Союзные слова. Их формы, отличие от союзов. Морфологический анализ </w:t>
      </w:r>
      <w:r w:rsidRPr="003E69BC">
        <w:rPr>
          <w:rFonts w:ascii="Times New Roman" w:eastAsia="Times New Roman" w:hAnsi="Times New Roman"/>
          <w:sz w:val="22"/>
          <w:szCs w:val="22"/>
          <w:lang w:val="tt-RU"/>
        </w:rPr>
        <w:lastRenderedPageBreak/>
        <w:t>союзов. Модальные части речи Частицы. Группы частиц. Правильное написание частиц. Морфологический разбор частиц. Междометия. Группы междометий. Знаки препинания при междометиях. Модальные слова. Использование их в предложении. Развитие речи.</w:t>
      </w:r>
    </w:p>
    <w:p w:rsidR="00F7377C" w:rsidRPr="003E69BC" w:rsidRDefault="00F7377C" w:rsidP="003E69BC">
      <w:pPr>
        <w:pStyle w:val="a8"/>
        <w:numPr>
          <w:ilvl w:val="0"/>
          <w:numId w:val="217"/>
        </w:numPr>
        <w:jc w:val="center"/>
        <w:rPr>
          <w:rFonts w:ascii="Times New Roman" w:eastAsia="Times New Roman" w:hAnsi="Times New Roman"/>
          <w:b/>
          <w:sz w:val="22"/>
          <w:szCs w:val="22"/>
          <w:lang w:val="tt-RU"/>
        </w:rPr>
      </w:pPr>
      <w:r w:rsidRPr="003E69BC">
        <w:rPr>
          <w:rFonts w:ascii="Times New Roman" w:eastAsia="Times New Roman" w:hAnsi="Times New Roman"/>
          <w:b/>
          <w:sz w:val="22"/>
          <w:szCs w:val="22"/>
          <w:lang w:val="tt-RU"/>
        </w:rPr>
        <w:t>класс</w:t>
      </w:r>
    </w:p>
    <w:p w:rsidR="00F7377C" w:rsidRPr="003E69BC" w:rsidRDefault="00F7377C" w:rsidP="003E69BC">
      <w:pPr>
        <w:pStyle w:val="a8"/>
        <w:ind w:left="0"/>
        <w:jc w:val="both"/>
        <w:rPr>
          <w:rFonts w:ascii="Times New Roman" w:eastAsia="Times New Roman" w:hAnsi="Times New Roman"/>
          <w:sz w:val="22"/>
          <w:szCs w:val="22"/>
          <w:lang w:val="tt-RU"/>
        </w:rPr>
      </w:pPr>
      <w:r w:rsidRPr="003E69BC">
        <w:rPr>
          <w:rFonts w:ascii="Times New Roman" w:eastAsia="Times New Roman" w:hAnsi="Times New Roman"/>
          <w:sz w:val="22"/>
          <w:szCs w:val="22"/>
          <w:lang w:val="tt-RU"/>
        </w:rPr>
        <w:t>Синтаксис и пунктуация. Синтаксис как раздел науки о языке. Словосочетание и предложение как единицы синтаксиса. Связь слов в предложении: сочинительная и подчинительная. Однородные члены. Знаки препинания при однородных членах. Обобщающие слова при однородных членах. Основные виды словосочетаний, типы связи главного и зависимого слова в словосочетании. Члены предложения. Главные члены предложения. Подлежащее и способы его выражения. Сказуемое и способы его выражения. Тире между подлежащим и сказуемым. Второстепенные члены предложения, их роль. Определение и его выражение. Дополнение и его выражение. Прямое и косвенное дополнения. Обстоятельства и их обособление. Предложения с обособленными обстоятельствами. Уточнение. Обособленные уточняющие члены предложения. Знаки препинания при обособленных уточняющих членах предложения. Модальные члены предложения: обращения и вводные слова. Простое и сложное предложение. Виды предложений по цели высказывания. 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 Прямая и косвенная речь. Знаки препинания при прямой речи. Диалог. Синтаксический анализ простого предложения.</w:t>
      </w:r>
    </w:p>
    <w:p w:rsidR="00F7377C" w:rsidRPr="003E69BC" w:rsidRDefault="00F7377C" w:rsidP="003E69BC">
      <w:pPr>
        <w:pStyle w:val="a8"/>
        <w:numPr>
          <w:ilvl w:val="0"/>
          <w:numId w:val="217"/>
        </w:numPr>
        <w:jc w:val="center"/>
        <w:rPr>
          <w:rFonts w:ascii="Times New Roman" w:eastAsia="Times New Roman" w:hAnsi="Times New Roman"/>
          <w:b/>
          <w:sz w:val="22"/>
          <w:szCs w:val="22"/>
          <w:lang w:val="tt-RU"/>
        </w:rPr>
      </w:pPr>
      <w:r w:rsidRPr="003E69BC">
        <w:rPr>
          <w:rFonts w:ascii="Times New Roman" w:eastAsia="Times New Roman" w:hAnsi="Times New Roman"/>
          <w:b/>
          <w:sz w:val="22"/>
          <w:szCs w:val="22"/>
          <w:lang w:val="tt-RU"/>
        </w:rPr>
        <w:t>класс</w:t>
      </w:r>
    </w:p>
    <w:p w:rsidR="00F7377C" w:rsidRPr="003E69BC" w:rsidRDefault="00F7377C" w:rsidP="003E69BC">
      <w:pPr>
        <w:spacing w:after="0" w:line="240" w:lineRule="auto"/>
        <w:jc w:val="both"/>
        <w:rPr>
          <w:rFonts w:ascii="Times New Roman" w:eastAsia="Times New Roman" w:hAnsi="Times New Roman"/>
          <w:lang w:val="tt-RU" w:eastAsia="ru-RU"/>
        </w:rPr>
      </w:pPr>
      <w:r w:rsidRPr="003E69BC">
        <w:rPr>
          <w:rFonts w:ascii="Times New Roman" w:eastAsia="Times New Roman" w:hAnsi="Times New Roman"/>
          <w:lang w:val="tt-RU" w:eastAsia="ru-RU"/>
        </w:rPr>
        <w:t>Cинтаксис сложного предложения Сложное предложение. Виды сложных предложений: сложносочиненные и сложноподчиненные предложения. Союзные и бессоюзные сложносочиненные предложения и знаки препинания. Сложноподчиненные предложения с несколькими придаточными. Синтаксический анализ. Главные и придаточные предложения. Виды сложноподчиненных предложений по структуре и значению. Аналитические и синтетические сложноподчиненные предложения. Особенности относительных слов и подчинительных союзов. Знаки препинания в сложноподчиненных предложениях. Придаточные подлежащные предложения. Придаточные сказуемные предложения. Придаточные дополнительные предложения. Придаточные определительные предложения. Придаточные времени. Придаточные места. Придаточные образа действия. Придаточные меры и степени. Придаточные причины. Придаточные цели. Придаточные условия. Придаточные уступительные предложения. Синтаксический разбор многочленного сложного предложения. 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Текст и пунктуация Синтаксис текста. Прямая и косвенная речь. Виды прямой речи. Знаки препинания и их функции. Развитие на уроках родного языка орфографических и пунктуационных способностей обучающихся. Осознание их важности при устной и письменной речи. Знаки препинания при прямой и косвенной речи, диалоге, цитатах.  Стилистика и культура речи. Стили речи (научный, официально-деловой, разговорный, художественный, публицистический) и их особенности. Устная и письменная речь и их особенности. Культура речи. Кальки. Личное письмо. Работа с текстами разных жанров и стилей. Перевод текстов с татарского языка на русский. Умение выступать перед аудиторией: выбор темы, определение цели и задач; учет круга интересов слушателей при выборе выразительных средств.</w:t>
      </w:r>
    </w:p>
    <w:p w:rsidR="00373BF4" w:rsidRPr="003E69BC" w:rsidRDefault="00373BF4" w:rsidP="003E69BC">
      <w:pPr>
        <w:spacing w:after="0" w:line="240" w:lineRule="auto"/>
        <w:ind w:left="-142" w:firstLine="567"/>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Родной </w:t>
      </w:r>
      <w:r w:rsidR="000741E1" w:rsidRPr="003E69BC">
        <w:rPr>
          <w:rFonts w:ascii="Times New Roman" w:eastAsia="Times New Roman" w:hAnsi="Times New Roman"/>
          <w:b/>
          <w:lang w:eastAsia="ru-RU"/>
        </w:rPr>
        <w:t>язык (татарский</w:t>
      </w:r>
      <w:r w:rsidRPr="003E69BC">
        <w:rPr>
          <w:rFonts w:ascii="Times New Roman" w:eastAsia="Times New Roman" w:hAnsi="Times New Roman"/>
          <w:b/>
          <w:lang w:eastAsia="ru-RU"/>
        </w:rPr>
        <w:t>)</w:t>
      </w:r>
      <w:r w:rsidR="00F7377C" w:rsidRPr="003E69BC">
        <w:rPr>
          <w:rFonts w:ascii="Times New Roman" w:eastAsia="Times New Roman" w:hAnsi="Times New Roman"/>
          <w:b/>
          <w:lang w:eastAsia="ru-RU"/>
        </w:rPr>
        <w:t xml:space="preserve"> – 2</w:t>
      </w:r>
      <w:r w:rsidR="000741E1" w:rsidRPr="003E69BC">
        <w:rPr>
          <w:rFonts w:ascii="Times New Roman" w:eastAsia="Times New Roman" w:hAnsi="Times New Roman"/>
          <w:b/>
          <w:lang w:eastAsia="ru-RU"/>
        </w:rPr>
        <w:t xml:space="preserve"> подгруппа</w:t>
      </w:r>
    </w:p>
    <w:p w:rsidR="00373BF4" w:rsidRPr="003E69BC" w:rsidRDefault="00373BF4" w:rsidP="003E69BC">
      <w:pPr>
        <w:spacing w:after="0" w:line="240" w:lineRule="auto"/>
        <w:ind w:left="-142" w:firstLine="567"/>
        <w:jc w:val="both"/>
        <w:rPr>
          <w:rFonts w:ascii="Times New Roman" w:eastAsia="PMingLiU" w:hAnsi="Times New Roman"/>
          <w:b/>
          <w:lang w:eastAsia="ru-RU"/>
        </w:rPr>
      </w:pPr>
      <w:r w:rsidRPr="003E69BC">
        <w:rPr>
          <w:rFonts w:ascii="Times New Roman" w:eastAsia="PMingLiU" w:hAnsi="Times New Roman"/>
          <w:b/>
          <w:lang w:eastAsia="ru-RU"/>
        </w:rPr>
        <w:t xml:space="preserve">                                               5 класс. </w:t>
      </w:r>
    </w:p>
    <w:p w:rsidR="00F7377C" w:rsidRPr="003E69BC" w:rsidRDefault="00F7377C" w:rsidP="003E69BC">
      <w:pPr>
        <w:spacing w:after="0" w:line="240" w:lineRule="auto"/>
        <w:rPr>
          <w:rFonts w:ascii="Times New Roman" w:eastAsia="Times New Roman" w:hAnsi="Times New Roman"/>
          <w:color w:val="000000"/>
          <w:lang w:val="be-BY"/>
        </w:rPr>
      </w:pPr>
      <w:r w:rsidRPr="003E69BC">
        <w:rPr>
          <w:rFonts w:ascii="Times New Roman" w:hAnsi="Times New Roman"/>
        </w:rPr>
        <w:t xml:space="preserve">Школьная жизнь. ) С началом учебного года. День знаний. Поздравление с праздником. Учёба. Правила успешной учёбы. Учебные принадлежности. Расписание уроков. Мир книг. В библиотеке. Я – помощник в домашних делах.  Домашние дела. Помощь старшим, родителям. Покупки в магазине. Оценивание человеческих поступков. Похвала за добрые дела. Мой режим дня. Мои друзья, мои ровесники.  Мои друзья. Мой самый близкий друг. Отдых с друзьями. Настоящая дружба. Правила общения и дружбы с ровесниками. Участие подростков в полезном труде. Спорт и здоровье. (Мы любит спорт)  Правила здорового образа жизни. Зимние и летние виды спорта. Спорт и отдых. У врача. Спортивные кружки. Прздник Сабантуй. Лингвистические знания и навыки Лексическая сторона речи. Активные лексические единицы в пределах тем общения, предусмотренных программой ). Способы словообразования: производные, парные, сложные и составные слова. Наиболее продуктивные словообразовательные аффиксы. Образцы родного речевого этикета – клише (обращение, выражение просьбы, предложение, отказ от предложения, выражение благодарности ). Грамматическая сторона речи. Активные разряды самостоятельных частей речи. Имя существительное. Нарицательные и собственные имена </w:t>
      </w:r>
      <w:r w:rsidRPr="003E69BC">
        <w:rPr>
          <w:rFonts w:ascii="Times New Roman" w:hAnsi="Times New Roman"/>
        </w:rPr>
        <w:lastRenderedPageBreak/>
        <w:t>существительные. Изменение существительных по падежам и принадлежности. Порядок присоединения аффиксов к существительным. Имя прилагательное. Основная степени прилагательных.  Числительное. Количественные и порядковые числительные ). Глагол. Настоящее, прошедшее определенное, прошедшее неопределенное, время глагола. Спряжение глагола в утвердительной и отрицательной формах. Повелительное наклонение. Формы 2 и 3 лица ед. и мн.числа глагола повелительного наклонения. Особенности ударения в глаголах повелительного наклонения. Инфинитив с модальными словами (надо (не надо), должен(не должен), можно (нельзя). Служебные части речи. Послелоги: Послелог для. Употребление послелогов с существительными и местоимениями. Послеложные слова: перед, за, под, над, в, около(рядом, у). Функции послелогов и послеложных слов в предложении.</w:t>
      </w:r>
    </w:p>
    <w:p w:rsidR="00373BF4" w:rsidRPr="003E69BC" w:rsidRDefault="00373BF4" w:rsidP="003E69BC">
      <w:pPr>
        <w:spacing w:after="0" w:line="240" w:lineRule="auto"/>
        <w:ind w:left="-142" w:firstLine="567"/>
        <w:jc w:val="both"/>
        <w:rPr>
          <w:rFonts w:ascii="Times New Roman" w:eastAsia="PMingLiU" w:hAnsi="Times New Roman"/>
          <w:b/>
          <w:lang w:eastAsia="ru-RU"/>
        </w:rPr>
      </w:pPr>
      <w:r w:rsidRPr="003E69BC">
        <w:rPr>
          <w:rFonts w:ascii="Times New Roman" w:eastAsia="PMingLiU" w:hAnsi="Times New Roman"/>
          <w:b/>
          <w:lang w:eastAsia="ru-RU"/>
        </w:rPr>
        <w:t xml:space="preserve">                                                    6 класс </w:t>
      </w:r>
    </w:p>
    <w:p w:rsidR="00F7377C" w:rsidRPr="003E69BC" w:rsidRDefault="00373BF4" w:rsidP="00460C28">
      <w:pPr>
        <w:spacing w:after="0" w:line="240" w:lineRule="auto"/>
        <w:rPr>
          <w:rFonts w:ascii="Times New Roman" w:eastAsia="PMingLiU" w:hAnsi="Times New Roman"/>
          <w:b/>
          <w:lang w:eastAsia="ru-RU"/>
        </w:rPr>
      </w:pPr>
      <w:r w:rsidRPr="003E69BC">
        <w:rPr>
          <w:rFonts w:ascii="Times New Roman" w:eastAsia="PMingLiU" w:hAnsi="Times New Roman"/>
          <w:b/>
          <w:lang w:eastAsia="ru-RU"/>
        </w:rPr>
        <w:t xml:space="preserve">   </w:t>
      </w:r>
      <w:r w:rsidR="00F7377C" w:rsidRPr="003E69BC">
        <w:rPr>
          <w:rFonts w:ascii="Times New Roman" w:hAnsi="Times New Roman"/>
        </w:rPr>
        <w:t>Школьная жизнь. . Учёба. Правила успешной учёбы. Мир книг. В библиотеке. Я – помощник в домашних делах. . Покупки в магазине. Участие в домашних делах. Похвала за добрые дела. Мои друзья, мои ровесники. Мои друзья. Мой самый близкий друг. Отдых с друзьями. Настоящая дружба. Цена дружбы. Настоящая и не настоящая дружба. Правила общения и дружбы с ровесниками. Спорт и здоровье. . Правила здорового образа жизни. Любимый вид спорта. Спортивные соревнования в школе. Спорт и отдых. Природа и мы. Природа Татарстана. Времена года. Охрана природы. Экологические проблемы. Четвероногие и пернатые друзья. Республика Татарстан.. Родная земля – Татарстан. Символика Татарстана. Народы, проживающие в Татарстане. Татарстан – страна дружбы. Национальности, проживающие в Татарстане. Реки Татарстана. Лингвистические знания и навыки Лексическая сторона речи. Активные лексические единицы в пределах тем общения, предусмотренных программой (до 1000 слов). Общая лексика для татарского и русского языков. Антонимы. Способы словообразования: производные, парные, сложные и составные слова. Наиболее продуктивные словообразовательные аффиксы. Образцы родного речевого этикета – клише (обращение, выражение просьбы, предложение, отказ от предложения, извинение, выражение желания, согласие, несогласие, выражение удивления, выражение недовольства, выражение благодарности и уважения). Грамматическая сторона речи. Активные разряды самостоятельных частей речи. Имя существительное. Изменение существительных по падежам и принадлежности. Порядок присоединения аффиксов к существительным. Имя прилагательное. Основная, сравнительная, превосходная степени прилагательных. Наречие. Глагол. Изъявительное наклонение. Будущее определенное, будущее неопределенное время глагола. Спряжение глагола в утвердительной и отрицательной формах. Повелительное наклонение. Формы 2 и 3 лица ед. и мн.числа глагола повелительного наклонения. Условное наклонение. Спряжение глаголов условного наклонения в утвердительной и отрицательной формах. Аналитические глаголы, выражающие желание, возможность/невозможность (могу, не могу). Имя действия. Инфинитив с модальными словами (надо (не надо), должен (не должен). Служебные части речи. Послелоги: с, о, для, как, после, через. Употребление послелогов с существительными и местоимениями. Синтаксис. Типы предложений по цели высказывания: повестовательное, вопросительное, побудительное предложения. Порядок слов в татарском предложении.</w:t>
      </w:r>
      <w:r w:rsidRPr="003E69BC">
        <w:rPr>
          <w:rFonts w:ascii="Times New Roman" w:eastAsia="PMingLiU" w:hAnsi="Times New Roman"/>
          <w:b/>
          <w:lang w:eastAsia="ru-RU"/>
        </w:rPr>
        <w:t xml:space="preserve">              </w:t>
      </w:r>
      <w:r w:rsidR="000741E1" w:rsidRPr="003E69BC">
        <w:rPr>
          <w:rFonts w:ascii="Times New Roman" w:eastAsia="PMingLiU" w:hAnsi="Times New Roman"/>
          <w:b/>
          <w:lang w:eastAsia="ru-RU"/>
        </w:rPr>
        <w:t xml:space="preserve">                </w:t>
      </w:r>
    </w:p>
    <w:p w:rsidR="00373BF4" w:rsidRPr="003E69BC" w:rsidRDefault="00F7377C" w:rsidP="003E69BC">
      <w:pPr>
        <w:spacing w:after="0" w:line="240" w:lineRule="auto"/>
        <w:ind w:left="-142" w:firstLine="567"/>
        <w:jc w:val="center"/>
        <w:rPr>
          <w:rFonts w:ascii="Times New Roman" w:eastAsia="PMingLiU" w:hAnsi="Times New Roman"/>
          <w:b/>
          <w:lang w:eastAsia="ru-RU"/>
        </w:rPr>
      </w:pPr>
      <w:r w:rsidRPr="003E69BC">
        <w:rPr>
          <w:rFonts w:ascii="Times New Roman" w:eastAsia="PMingLiU" w:hAnsi="Times New Roman"/>
          <w:b/>
          <w:lang w:eastAsia="ru-RU"/>
        </w:rPr>
        <w:t>7 класс</w:t>
      </w:r>
    </w:p>
    <w:p w:rsidR="00F7377C" w:rsidRPr="003E69BC" w:rsidRDefault="00F7377C" w:rsidP="003E69BC">
      <w:pPr>
        <w:spacing w:after="0" w:line="240" w:lineRule="auto"/>
        <w:jc w:val="both"/>
        <w:rPr>
          <w:rFonts w:ascii="Times New Roman" w:eastAsia="Times New Roman" w:hAnsi="Times New Roman"/>
          <w:color w:val="000000"/>
          <w:lang w:val="be-BY"/>
        </w:rPr>
      </w:pPr>
      <w:r w:rsidRPr="003E69BC">
        <w:rPr>
          <w:rFonts w:ascii="Times New Roman" w:hAnsi="Times New Roman"/>
        </w:rPr>
        <w:t xml:space="preserve">Школьная жизнь.  Учёба. Правила успешной учёбы. Учебные принадлежности. Мир книг. Отдых.  Свободное время. Любимые занятия. Различные способы виртуального общения. Места отдыха (кино, театр, парк, кафе и т.д.) Путешествия.  Старшие и мы.  Взаимоотношения старших и младших в семье. Умение просить разрешение. Уважительное отношение к старшим. Праздники  Поздравление с праздником. В гостях. Любимые блюда. Правила поведения за столом. День рождения. Национальные праздники. Национальные блюда. Республика Татарстан. Символика Татарстана.  Географическое положение, природа, климат Татарстана. Животный и растительный мир Татарстана. Народы, проживающие в Татарстане. Казань – столица Татарстана. Культура и искусство татарского народа. Татарстан в годы Великой Отечественной войны.  Лингвистические знания и навыки Лексическая сторона речи. Активные лексические единицы в пределах тем общения, предусмотренных программой. Простые устойчивые выражения. Общая лексика для татарского и русского языков. Образцы родного речевого этикета – клише (обращение, выражение просьбы, предложение, отказ от предложения, извинение, выражение желания, согласие, несогласие, выражение удивления, выражение недовольства, выражение благодарности и уважения). Грамматическая сторона речи. Активные разряды самостоятельных частей речи. Имя существительное. Изменение существительных по падежам. Порядок присоединения аффиксов к существительным. Имя прилагательное. Основная, сравнительная, превосходная степени прилагательных. Наречие. Разряды наречий: наречия образа действия (быстро, медленно, пешком), меры и степени (много, мало, немного), сравнения-уподобления (по-татарский, по-русский, повзрослому), времени </w:t>
      </w:r>
      <w:r w:rsidRPr="003E69BC">
        <w:rPr>
          <w:rFonts w:ascii="Times New Roman" w:hAnsi="Times New Roman"/>
        </w:rPr>
        <w:lastRenderedPageBreak/>
        <w:t xml:space="preserve">(завтра, сегодня, летом, вечером), места (там, далеко, направо, налево). Местоимение. определительные (все, свой, каждый) местоимения. Глагол. Повелительное наклонение. Формы 2 и 3 лица ед. и мн.числа глагола повелительного наклонения. Особенности ударения в глаголах повелительного наклонения. Желательное наклонение. Формы 1 лица ед. И мн. Числа глаголов желательного наклонения. Имя действия. Причастие. Формы причастий настоящего, прошедшего времени. Деепричастие. Формы деепричастий на. Служебные части речи. Союзы. Собирательные , противительные ,подчинительные союзы. Частицы: их правописание. Синтаксис. Типы предложений по цели высказывания: повестовательное, вопросительное, побудительное предложения. Порядок слов в татарском предложении. Простое предложение с простым глагольным сказуемым (Я знаю по-татарский), с именным сказуемым (Наша семья дружная) и составным глагольным сказуемым (Я люблю читать). </w:t>
      </w:r>
    </w:p>
    <w:p w:rsidR="00373BF4" w:rsidRPr="003E69BC" w:rsidRDefault="00373BF4" w:rsidP="003E69BC">
      <w:pPr>
        <w:spacing w:after="0" w:line="240" w:lineRule="auto"/>
        <w:ind w:left="-142" w:firstLine="567"/>
        <w:jc w:val="both"/>
        <w:rPr>
          <w:rFonts w:ascii="Times New Roman" w:eastAsia="PMingLiU" w:hAnsi="Times New Roman"/>
          <w:b/>
          <w:lang w:eastAsia="ru-RU"/>
        </w:rPr>
      </w:pPr>
      <w:r w:rsidRPr="003E69BC">
        <w:rPr>
          <w:rFonts w:ascii="Times New Roman" w:eastAsia="PMingLiU" w:hAnsi="Times New Roman"/>
          <w:b/>
          <w:lang w:eastAsia="ru-RU"/>
        </w:rPr>
        <w:t xml:space="preserve">                                                                    </w:t>
      </w:r>
      <w:r w:rsidR="00F7377C" w:rsidRPr="003E69BC">
        <w:rPr>
          <w:rFonts w:ascii="Times New Roman" w:eastAsia="PMingLiU" w:hAnsi="Times New Roman"/>
          <w:b/>
          <w:lang w:eastAsia="ru-RU"/>
        </w:rPr>
        <w:t xml:space="preserve">                       8 класс</w:t>
      </w:r>
    </w:p>
    <w:p w:rsidR="003418E9" w:rsidRPr="003E69BC" w:rsidRDefault="003418E9" w:rsidP="003E69BC">
      <w:pPr>
        <w:spacing w:after="0" w:line="240" w:lineRule="auto"/>
        <w:rPr>
          <w:rFonts w:ascii="Times New Roman" w:hAnsi="Times New Roman"/>
        </w:rPr>
      </w:pPr>
      <w:r w:rsidRPr="003E69BC">
        <w:rPr>
          <w:rFonts w:ascii="Times New Roman" w:hAnsi="Times New Roman"/>
        </w:rPr>
        <w:t xml:space="preserve">Школьная жизнь.. Учёба. Правила успешной учёбы. Кто много читает, тот все знает. Учебные принадлежности. Учебные принадлежности, содержание их в порядке. Мир книг. Интернет. Самообразовании через Интернет. Мои друзья, мои ровесники. Мои друзья. Мой самый близкий друг. Внешние и внутренние качества ровесников. Увлечения друга. Отдых с друзьями. Настоящая дружба. Правила общения и дружбы с ровесниками. Участие подростков в полезном труде. Отдых.) Свободное время. Провождении его с пользой или без пользы. Любимые занятия. Различные способы виртуального общения. Места отдыха (кино, театр, парк, кафе и т.д.) Просмотренный фильм, и их герои. Путешествия. Природа и мы.). Времена года. Охрана природы. Экологические проблемы. Человек и окружающая среда. Республика Татарстан. ч).Географическое положение, население, климат Татарстана. Народы, проживающие в Татарстане. Казань – столица Татарстана. Культура и искусство татарского народа. Казань – спортивный город. Современные спортивные сооружения. Татарстан в годы Великой Отечественной войны. Лингвистические знания и навыки Лексическая сторона речи. Активные лексические единицы в пределах тем общения, предусмотренных программой. Простые устойчивые выражения. Заимствованные слова. Синонимы. Омонимы. Способы словообразования: производные, парные, сложные и составные слова. Образцы родного речевого этикета – клише (выражение благодарности и уважения). Грамматическая сторона речи. Активные разряды самостоятельных частей речи. Имя существительное. Изменение существительных по падежам и принадлежности. Местоимение. Определительные (все, свой, каждый) местоимения. Глагол. Изъявительное наклонение. 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 Желательное наклонение. Формы 1 лица ед. и мн. числа глаголов желательного наклонения. Условное наклонение. Спряжение глаголов условного наклонения в утвердительной и отрицательной формах. Имя действия. Инфинитив с модальными словами (надо (не надо), должен (не должен). Причастие. Формы причастий настоящего, прошедшего времени. Деепричастие. Формы деепричастий. Служебные части речи. Послелоги. Употребление послелогов с существительными и местоимениями. Союзы. Собирательные, противительные, подчинительные союзы. Частицы и их правописание. Синтаксис. Порядок слов в татарском предложении. Утвердительные и отрицательные предложения. Простое распространенное предложение. </w:t>
      </w:r>
    </w:p>
    <w:p w:rsidR="003418E9" w:rsidRPr="003E69BC" w:rsidRDefault="003418E9" w:rsidP="003E69BC">
      <w:pPr>
        <w:spacing w:after="0" w:line="240" w:lineRule="auto"/>
        <w:jc w:val="center"/>
        <w:rPr>
          <w:rFonts w:ascii="Times New Roman" w:hAnsi="Times New Roman"/>
          <w:b/>
        </w:rPr>
      </w:pPr>
      <w:r w:rsidRPr="003E69BC">
        <w:rPr>
          <w:rFonts w:ascii="Times New Roman" w:hAnsi="Times New Roman"/>
          <w:b/>
        </w:rPr>
        <w:t>9 класс</w:t>
      </w:r>
    </w:p>
    <w:p w:rsidR="003418E9" w:rsidRPr="003E69BC" w:rsidRDefault="00373BF4" w:rsidP="003E69BC">
      <w:pPr>
        <w:spacing w:after="0" w:line="240" w:lineRule="auto"/>
        <w:jc w:val="both"/>
        <w:rPr>
          <w:rFonts w:ascii="Times New Roman" w:eastAsia="Times New Roman" w:hAnsi="Times New Roman"/>
          <w:color w:val="000000"/>
          <w:lang w:val="be-BY"/>
        </w:rPr>
      </w:pPr>
      <w:r w:rsidRPr="003E69BC">
        <w:rPr>
          <w:rFonts w:ascii="Times New Roman" w:eastAsia="PMingLiU" w:hAnsi="Times New Roman"/>
          <w:b/>
          <w:lang w:eastAsia="ru-RU"/>
        </w:rPr>
        <w:t xml:space="preserve"> </w:t>
      </w:r>
      <w:r w:rsidR="003418E9" w:rsidRPr="003E69BC">
        <w:rPr>
          <w:rFonts w:ascii="Times New Roman" w:hAnsi="Times New Roman"/>
        </w:rPr>
        <w:t xml:space="preserve">Республика Татарстан. 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  Выбор профессии. Проблема выбора профессии. Новые профессии. Потребность в профессиях на рынке труда. Учебные заведения. Спорт и здоровье. 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Никто не забыть, ничто не забыто. Татарстан – родная земля. Татарстан в годы Великой Отечественной войны. Герои Советского союза. Земляки-герои Советского Союза. Мусы Джалил –поэт –герой. Джалиловцы. Лингвистические знания и навыки Лексическая сторона речи. Активные лексические единицы в пределах тем общения, предусмотренных программой. Грамматическая сторона речи. Активные разряды самостоятельных частей речи. Синтаксис. Простое распространенное предложение. Предложение с однородными членами. Предложения с сочинительными и подчинительными союзами. Сложноподчиненные предложения времени, образованные с помощью парных относительных слов: когда-тогда (тогда, в то время); синтетический тип придаточного времени, образованного с помощью форм деепричастия с аффиксами; аналитический тип придаточного места, образованного с помощью парных </w:t>
      </w:r>
      <w:r w:rsidR="003418E9" w:rsidRPr="003E69BC">
        <w:rPr>
          <w:rFonts w:ascii="Times New Roman" w:hAnsi="Times New Roman"/>
        </w:rPr>
        <w:lastRenderedPageBreak/>
        <w:t>относительных слов где-там, кудатуда, откуда-от туда; аналитический тип придаточного цели, образованного с помощью одинарного относительного слова поэтому; синтетический тип придаточного причины, образованного с помощью послелога для; аналитический тип придаточного причины, образованного с помощью одинарных относительных слов поэтому, по этой причине; синтетический тип придаточного условия, образованного с помощью глаголов условного наклонения; синтетический тип придаточного уступки, образованного с помощью глаголов уступительной модальности.</w:t>
      </w:r>
    </w:p>
    <w:p w:rsidR="00373BF4" w:rsidRPr="003E69BC" w:rsidRDefault="00373BF4" w:rsidP="003E69BC">
      <w:pPr>
        <w:spacing w:after="0" w:line="240" w:lineRule="auto"/>
        <w:ind w:left="-142" w:firstLine="567"/>
        <w:jc w:val="both"/>
        <w:rPr>
          <w:rFonts w:ascii="Times New Roman" w:eastAsia="PMingLiU" w:hAnsi="Times New Roman"/>
          <w:b/>
          <w:lang w:eastAsia="ru-RU"/>
        </w:rPr>
      </w:pPr>
      <w:r w:rsidRPr="003E69BC">
        <w:rPr>
          <w:rFonts w:ascii="Times New Roman" w:eastAsia="PMingLiU" w:hAnsi="Times New Roman"/>
          <w:b/>
          <w:lang w:eastAsia="ru-RU"/>
        </w:rPr>
        <w:t xml:space="preserve">                      </w:t>
      </w:r>
      <w:r w:rsidR="003418E9" w:rsidRPr="003E69BC">
        <w:rPr>
          <w:rFonts w:ascii="Times New Roman" w:eastAsia="PMingLiU" w:hAnsi="Times New Roman"/>
          <w:b/>
          <w:lang w:eastAsia="ru-RU"/>
        </w:rPr>
        <w:t xml:space="preserve">                   </w:t>
      </w:r>
    </w:p>
    <w:p w:rsidR="00F54908" w:rsidRPr="003E69BC" w:rsidRDefault="000741E1" w:rsidP="003E69BC">
      <w:pPr>
        <w:widowControl w:val="0"/>
        <w:spacing w:after="0" w:line="240" w:lineRule="auto"/>
        <w:ind w:left="-142" w:firstLine="567"/>
        <w:jc w:val="both"/>
        <w:rPr>
          <w:rFonts w:ascii="Times New Roman" w:eastAsia="Times New Roman" w:hAnsi="Times New Roman"/>
          <w:b/>
          <w:bCs/>
          <w:lang w:val="tt-RU" w:eastAsia="ru-RU"/>
        </w:rPr>
      </w:pPr>
      <w:r w:rsidRPr="003E69BC">
        <w:rPr>
          <w:rFonts w:ascii="Times New Roman" w:eastAsia="Times New Roman" w:hAnsi="Times New Roman"/>
          <w:b/>
          <w:bCs/>
          <w:lang w:val="tt-RU" w:eastAsia="ru-RU"/>
        </w:rPr>
        <w:t>Родной язык (русский</w:t>
      </w:r>
      <w:r w:rsidR="00F54908" w:rsidRPr="003E69BC">
        <w:rPr>
          <w:rFonts w:ascii="Times New Roman" w:eastAsia="Times New Roman" w:hAnsi="Times New Roman"/>
          <w:b/>
          <w:bCs/>
          <w:lang w:val="tt-RU" w:eastAsia="ru-RU"/>
        </w:rPr>
        <w:t>)</w:t>
      </w:r>
    </w:p>
    <w:p w:rsidR="0094785B" w:rsidRPr="003E69BC" w:rsidRDefault="0094785B" w:rsidP="003E69BC">
      <w:pPr>
        <w:spacing w:after="0" w:line="240" w:lineRule="auto"/>
        <w:ind w:firstLine="709"/>
        <w:contextualSpacing/>
        <w:rPr>
          <w:rFonts w:ascii="Times New Roman" w:hAnsi="Times New Roman"/>
          <w:b/>
        </w:rPr>
      </w:pPr>
      <w:r w:rsidRPr="003E69BC">
        <w:rPr>
          <w:rFonts w:ascii="Times New Roman" w:hAnsi="Times New Roman"/>
          <w:b/>
        </w:rPr>
        <w:t>5класс</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Раздел 1. Язык и культура</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Краткая история русской письменности. Создание славянского алфавита.</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 xml:space="preserve">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 xml:space="preserve">Ознакомление с историей и этимологией некоторых слов.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слова-символы,обладающие традиционной метафорической образностью,в поэтической речи.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 xml:space="preserve">Общеизвестные старинные русские города. Происхождение их названий. </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Раздел 2. Культура речи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lastRenderedPageBreak/>
        <w:t>Основные орфоэпические нормы</w:t>
      </w:r>
      <w:r w:rsidRPr="003E69BC">
        <w:rPr>
          <w:rFonts w:ascii="Times New Roman" w:hAnsi="Times New Roman"/>
        </w:rPr>
        <w:t xml:space="preserve"> современного русского литературного языка.Понятие о варианте нормы.Равноправные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Постоянное и подвижное ударение в именах существительных; именах прилагательных, глаголах.</w:t>
      </w:r>
    </w:p>
    <w:p w:rsidR="00F54908" w:rsidRPr="003E69BC" w:rsidRDefault="00F54908" w:rsidP="003E69BC">
      <w:pPr>
        <w:spacing w:after="0" w:line="240" w:lineRule="auto"/>
        <w:ind w:firstLine="709"/>
        <w:contextualSpacing/>
        <w:rPr>
          <w:rFonts w:ascii="Times New Roman" w:hAnsi="Times New Roman"/>
          <w:i/>
        </w:rPr>
      </w:pPr>
      <w:r w:rsidRPr="003E69BC">
        <w:rPr>
          <w:rFonts w:ascii="Times New Roman" w:hAnsi="Times New Roman"/>
        </w:rPr>
        <w:t>Омографы: ударение как маркёр смысла слова</w:t>
      </w:r>
      <w:r w:rsidRPr="003E69BC">
        <w:rPr>
          <w:rFonts w:ascii="Times New Roman" w:hAnsi="Times New Roman"/>
          <w:i/>
        </w:rPr>
        <w:t>: пАрить — парИть, рОжки — рожкИ, пОлки — полкИ, Атлас — атлАс.</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Произносительные варианты орфоэпической нормы: (було[ч’]ная — було[ш]ная, же[н’]щина — же[н]щина, до[жд]ём — до[ж’]ём и под.).Произносительные варианты на уровне словосочетаний (микроволнОвая печь – микровОлновая терапия).</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Роль звукописи в художественном тексте.</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 xml:space="preserve">Основные лексические нормы современного русского литературного языка. </w:t>
      </w:r>
      <w:r w:rsidRPr="003E69BC">
        <w:rPr>
          <w:rFonts w:ascii="Times New Roman" w:hAnsi="Times New Roman"/>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Лексические нормы употребления имён существительных, прилагательных, глаголовв современном русском литературном языке.Стилистические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 xml:space="preserve">Основные грамматические нормы современного русского литературного языка. </w:t>
      </w:r>
      <w:r w:rsidRPr="003E69BC">
        <w:rPr>
          <w:rFonts w:ascii="Times New Roman" w:hAnsi="Times New Roman"/>
        </w:rPr>
        <w:t>Категория рода: род заимствованных несклоняемых имен существительных (</w:t>
      </w:r>
      <w:r w:rsidRPr="003E69BC">
        <w:rPr>
          <w:rFonts w:ascii="Times New Roman" w:hAnsi="Times New Roman"/>
          <w:i/>
        </w:rPr>
        <w:t>шимпанзе, колибри, евро, авеню, салями, коммюнике</w:t>
      </w:r>
      <w:r w:rsidRPr="003E69BC">
        <w:rPr>
          <w:rFonts w:ascii="Times New Roman" w:hAnsi="Times New Roman"/>
        </w:rPr>
        <w:t>); род сложных существительных (плащ-палатка, диван-кровать, музей-квартира);род имен собственных (географических названий);род аббревиатур.Нормативные и ненормативные формы употребления имён существительных.</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 xml:space="preserve">Формы существительных мужского рода множественного числа с окончаниями </w:t>
      </w:r>
      <w:r w:rsidRPr="003E69BC">
        <w:rPr>
          <w:rFonts w:ascii="Times New Roman" w:hAnsi="Times New Roman"/>
          <w:i/>
        </w:rPr>
        <w:t>–а(-я), -ы(и)</w:t>
      </w:r>
      <w:r w:rsidRPr="003E69BC">
        <w:rPr>
          <w:rFonts w:ascii="Times New Roman" w:hAnsi="Times New Roman"/>
        </w:rPr>
        <w:t xml:space="preserve">‚ различающиеся по смыслу: </w:t>
      </w:r>
      <w:r w:rsidRPr="003E69BC">
        <w:rPr>
          <w:rFonts w:ascii="Times New Roman" w:hAnsi="Times New Roman"/>
          <w:i/>
        </w:rPr>
        <w:t>корпуса</w:t>
      </w:r>
      <w:r w:rsidRPr="003E69BC">
        <w:rPr>
          <w:rFonts w:ascii="Times New Roman" w:hAnsi="Times New Roman"/>
        </w:rPr>
        <w:t xml:space="preserve"> (здания, войсковые соединения) – </w:t>
      </w:r>
      <w:r w:rsidRPr="003E69BC">
        <w:rPr>
          <w:rFonts w:ascii="Times New Roman" w:hAnsi="Times New Roman"/>
          <w:i/>
        </w:rPr>
        <w:t>корпусы</w:t>
      </w:r>
      <w:r w:rsidRPr="003E69BC">
        <w:rPr>
          <w:rFonts w:ascii="Times New Roman" w:hAnsi="Times New Roman"/>
        </w:rPr>
        <w:t xml:space="preserve"> (туловища); </w:t>
      </w:r>
      <w:r w:rsidRPr="003E69BC">
        <w:rPr>
          <w:rFonts w:ascii="Times New Roman" w:hAnsi="Times New Roman"/>
          <w:i/>
        </w:rPr>
        <w:t>образа</w:t>
      </w:r>
      <w:r w:rsidRPr="003E69BC">
        <w:rPr>
          <w:rFonts w:ascii="Times New Roman" w:hAnsi="Times New Roman"/>
        </w:rPr>
        <w:t xml:space="preserve"> (иконы) – </w:t>
      </w:r>
      <w:r w:rsidRPr="003E69BC">
        <w:rPr>
          <w:rFonts w:ascii="Times New Roman" w:hAnsi="Times New Roman"/>
          <w:i/>
        </w:rPr>
        <w:t>образы</w:t>
      </w:r>
      <w:r w:rsidRPr="003E69BC">
        <w:rPr>
          <w:rFonts w:ascii="Times New Roman" w:hAnsi="Times New Roman"/>
        </w:rPr>
        <w:t xml:space="preserve"> (литературные); </w:t>
      </w:r>
      <w:r w:rsidRPr="003E69BC">
        <w:rPr>
          <w:rFonts w:ascii="Times New Roman" w:hAnsi="Times New Roman"/>
          <w:i/>
        </w:rPr>
        <w:t>кондуктора</w:t>
      </w:r>
      <w:r w:rsidRPr="003E69BC">
        <w:rPr>
          <w:rFonts w:ascii="Times New Roman" w:hAnsi="Times New Roman"/>
        </w:rPr>
        <w:t xml:space="preserve"> (работники транспорта) – </w:t>
      </w:r>
      <w:r w:rsidRPr="003E69BC">
        <w:rPr>
          <w:rFonts w:ascii="Times New Roman" w:hAnsi="Times New Roman"/>
          <w:i/>
        </w:rPr>
        <w:t>кондукторы</w:t>
      </w:r>
      <w:r w:rsidRPr="003E69BC">
        <w:rPr>
          <w:rFonts w:ascii="Times New Roman" w:hAnsi="Times New Roman"/>
        </w:rPr>
        <w:t xml:space="preserve"> (приспособление в технике); </w:t>
      </w:r>
      <w:r w:rsidRPr="003E69BC">
        <w:rPr>
          <w:rFonts w:ascii="Times New Roman" w:hAnsi="Times New Roman"/>
          <w:i/>
        </w:rPr>
        <w:t>меха</w:t>
      </w:r>
      <w:r w:rsidRPr="003E69BC">
        <w:rPr>
          <w:rFonts w:ascii="Times New Roman" w:hAnsi="Times New Roman"/>
        </w:rPr>
        <w:t xml:space="preserve"> (выделанные шкуры) – </w:t>
      </w:r>
      <w:r w:rsidRPr="003E69BC">
        <w:rPr>
          <w:rFonts w:ascii="Times New Roman" w:hAnsi="Times New Roman"/>
          <w:i/>
        </w:rPr>
        <w:t xml:space="preserve">мехи </w:t>
      </w:r>
      <w:r w:rsidRPr="003E69BC">
        <w:rPr>
          <w:rFonts w:ascii="Times New Roman" w:hAnsi="Times New Roman"/>
        </w:rPr>
        <w:t>(кузнечные); соболя (меха) –</w:t>
      </w:r>
      <w:r w:rsidRPr="003E69BC">
        <w:rPr>
          <w:rFonts w:ascii="Times New Roman" w:hAnsi="Times New Roman"/>
          <w:i/>
        </w:rPr>
        <w:t>соболи</w:t>
      </w:r>
      <w:r w:rsidRPr="003E69BC">
        <w:rPr>
          <w:rFonts w:ascii="Times New Roman" w:hAnsi="Times New Roman"/>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3E69BC">
        <w:rPr>
          <w:rFonts w:ascii="Times New Roman" w:hAnsi="Times New Roman"/>
          <w:i/>
        </w:rPr>
        <w:t>токари – токаря, цехи – цеха, выборы – выбора, тракторы – трактора и др.</w:t>
      </w:r>
      <w:r w:rsidRPr="003E69BC">
        <w:rPr>
          <w:rFonts w:ascii="Times New Roman" w:hAnsi="Times New Roman"/>
        </w:rPr>
        <w:t xml:space="preserve">). </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Речевой этикет</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 xml:space="preserve">Раздел 3. Речь. Речевая деятельность. Текст </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Язык и речь. Виды речевой деятельности</w:t>
      </w:r>
    </w:p>
    <w:p w:rsidR="00F54908" w:rsidRPr="003E69BC" w:rsidRDefault="00F54908" w:rsidP="003E69BC">
      <w:pPr>
        <w:autoSpaceDE w:val="0"/>
        <w:autoSpaceDN w:val="0"/>
        <w:adjustRightInd w:val="0"/>
        <w:spacing w:after="0" w:line="240" w:lineRule="auto"/>
        <w:ind w:firstLine="709"/>
        <w:contextualSpacing/>
        <w:jc w:val="both"/>
        <w:rPr>
          <w:rFonts w:ascii="Times New Roman" w:hAnsi="Times New Roman"/>
          <w:color w:val="000000"/>
        </w:rPr>
      </w:pPr>
      <w:r w:rsidRPr="003E69BC">
        <w:rPr>
          <w:rFonts w:ascii="Times New Roman" w:hAnsi="Times New Roman"/>
          <w:color w:val="000000"/>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 xml:space="preserve">Интонация и жесты. Формы речи: монолог и диалог. </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Текст как единица языка и речи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Функциональные разновидности языка</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 xml:space="preserve">Функциональные разновидности языка.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Разговорная речь. Просьба, извинение как жанры разговорной речи. Официально-деловой стиль. Объявление (устное и письменное).</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Учебно-научный стиль. План ответа на уроке, план текста.</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 xml:space="preserve">Публицистический стиль. Устное выступление. Девиз, слоган.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Язык художественной литературы. Литературная сказка. Рассказ.</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lastRenderedPageBreak/>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F54908" w:rsidRPr="003E69BC" w:rsidRDefault="0094785B" w:rsidP="003E69BC">
      <w:pPr>
        <w:spacing w:after="0" w:line="240" w:lineRule="auto"/>
        <w:ind w:firstLine="709"/>
        <w:contextualSpacing/>
        <w:rPr>
          <w:rFonts w:ascii="Times New Roman" w:hAnsi="Times New Roman"/>
          <w:b/>
        </w:rPr>
      </w:pPr>
      <w:r w:rsidRPr="003E69BC">
        <w:rPr>
          <w:rFonts w:ascii="Times New Roman" w:hAnsi="Times New Roman"/>
          <w:b/>
        </w:rPr>
        <w:t>6 класс</w:t>
      </w:r>
      <w:r w:rsidR="00F54908" w:rsidRPr="003E69BC">
        <w:rPr>
          <w:rFonts w:ascii="Times New Roman" w:hAnsi="Times New Roman"/>
          <w:b/>
        </w:rPr>
        <w:t xml:space="preserve"> </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 xml:space="preserve">Раздел 1. Язык и культура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 xml:space="preserve">Раздел 2. Культура речи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Основные орфоэпические нормы</w:t>
      </w:r>
      <w:r w:rsidRPr="003E69BC">
        <w:rPr>
          <w:rFonts w:ascii="Times New Roman" w:hAnsi="Times New Roman"/>
        </w:rPr>
        <w:t xml:space="preserve"> современного русского литературного языка.</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Произносительные различия в русском языке, обусловленные темпом речи.Стилистические особенности произношения и ударения (литературные‚ разговорные‚ устарелые и профессиональные).Нормы произношенияотдельных грамматических форм; заимствованных слов: ударение в формерод.п. мн.ч. существительных;ударение в кратких формах прилагательных; подвижное ударение в глаголах;ударение в формах глагола прошедшего времени;ударение в возвратных глаголах в формах прошедшего времени м.р.; ударение в формах глаголов II спр. на –ить; глаголы звон</w:t>
      </w:r>
      <w:r w:rsidRPr="003E69BC">
        <w:rPr>
          <w:rFonts w:ascii="Times New Roman" w:hAnsi="Times New Roman"/>
          <w:b/>
        </w:rPr>
        <w:t>и</w:t>
      </w:r>
      <w:r w:rsidRPr="003E69BC">
        <w:rPr>
          <w:rFonts w:ascii="Times New Roman" w:hAnsi="Times New Roman"/>
        </w:rPr>
        <w:t>ть, включ</w:t>
      </w:r>
      <w:r w:rsidRPr="003E69BC">
        <w:rPr>
          <w:rFonts w:ascii="Times New Roman" w:hAnsi="Times New Roman"/>
          <w:b/>
        </w:rPr>
        <w:t>и</w:t>
      </w:r>
      <w:r w:rsidRPr="003E69BC">
        <w:rPr>
          <w:rFonts w:ascii="Times New Roman" w:hAnsi="Times New Roman"/>
        </w:rPr>
        <w:t>ть и др. Варианты ударения внутри нормы: б</w:t>
      </w:r>
      <w:r w:rsidRPr="003E69BC">
        <w:rPr>
          <w:rFonts w:ascii="Times New Roman" w:hAnsi="Times New Roman"/>
          <w:b/>
        </w:rPr>
        <w:t>а</w:t>
      </w:r>
      <w:r w:rsidRPr="003E69BC">
        <w:rPr>
          <w:rFonts w:ascii="Times New Roman" w:hAnsi="Times New Roman"/>
        </w:rPr>
        <w:t>ловать – балов</w:t>
      </w:r>
      <w:r w:rsidRPr="003E69BC">
        <w:rPr>
          <w:rFonts w:ascii="Times New Roman" w:hAnsi="Times New Roman"/>
          <w:b/>
        </w:rPr>
        <w:t>а</w:t>
      </w:r>
      <w:r w:rsidRPr="003E69BC">
        <w:rPr>
          <w:rFonts w:ascii="Times New Roman" w:hAnsi="Times New Roman"/>
        </w:rPr>
        <w:t>ть, обесп</w:t>
      </w:r>
      <w:r w:rsidRPr="003E69BC">
        <w:rPr>
          <w:rFonts w:ascii="Times New Roman" w:hAnsi="Times New Roman"/>
          <w:b/>
        </w:rPr>
        <w:t>е</w:t>
      </w:r>
      <w:r w:rsidRPr="003E69BC">
        <w:rPr>
          <w:rFonts w:ascii="Times New Roman" w:hAnsi="Times New Roman"/>
        </w:rPr>
        <w:t>чение – обеспеч</w:t>
      </w:r>
      <w:r w:rsidRPr="003E69BC">
        <w:rPr>
          <w:rFonts w:ascii="Times New Roman" w:hAnsi="Times New Roman"/>
          <w:b/>
        </w:rPr>
        <w:t>е</w:t>
      </w:r>
      <w:r w:rsidRPr="003E69BC">
        <w:rPr>
          <w:rFonts w:ascii="Times New Roman" w:hAnsi="Times New Roman"/>
        </w:rPr>
        <w:t>ние.</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 xml:space="preserve">Основные лексические нормы современного русского литературного языка. </w:t>
      </w:r>
      <w:r w:rsidRPr="003E69BC">
        <w:rPr>
          <w:rFonts w:ascii="Times New Roman" w:hAnsi="Times New Roman"/>
        </w:rPr>
        <w:t>Синонимы и точность речи. Смысловые‚стилистические особенности  употребления синонимов.</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Антонимы и точность речи. Смысловые‚ стилистические особенности  употребления антонимов.</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Лексические омонимы и точность речи. Смысловые‚ стилистические особенности  употребления лексических омонимов.</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Типичные речевые ошибки‚ связанные с употреблением синонимов‚ антонимов и лексических омонимов в речи.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 xml:space="preserve">Основные грамматические нормы современного русского литературного языка. </w:t>
      </w:r>
      <w:r w:rsidRPr="003E69BC">
        <w:rPr>
          <w:rFonts w:ascii="Times New Roman" w:hAnsi="Times New Roman"/>
        </w:rPr>
        <w:t xml:space="preserve">Категория склонения: склонение русских и иностранных имён и фамилий; названий географических объектов; им.п. мн.ч. существительных на </w:t>
      </w:r>
      <w:r w:rsidRPr="003E69BC">
        <w:rPr>
          <w:rFonts w:ascii="Times New Roman" w:hAnsi="Times New Roman"/>
          <w:i/>
        </w:rPr>
        <w:t>-а/-я</w:t>
      </w:r>
      <w:r w:rsidRPr="003E69BC">
        <w:rPr>
          <w:rFonts w:ascii="Times New Roman" w:hAnsi="Times New Roman"/>
        </w:rPr>
        <w:t xml:space="preserve"> и -</w:t>
      </w:r>
      <w:r w:rsidRPr="003E69BC">
        <w:rPr>
          <w:rFonts w:ascii="Times New Roman" w:hAnsi="Times New Roman"/>
          <w:i/>
        </w:rPr>
        <w:t>ы/-и</w:t>
      </w:r>
      <w:r w:rsidRPr="003E69BC">
        <w:rPr>
          <w:rFonts w:ascii="Times New Roman" w:hAnsi="Times New Roman"/>
        </w:rPr>
        <w:t xml:space="preserve"> (</w:t>
      </w:r>
      <w:r w:rsidRPr="003E69BC">
        <w:rPr>
          <w:rFonts w:ascii="Times New Roman" w:hAnsi="Times New Roman"/>
          <w:i/>
        </w:rPr>
        <w:t>директора, договоры</w:t>
      </w:r>
      <w:r w:rsidRPr="003E69BC">
        <w:rPr>
          <w:rFonts w:ascii="Times New Roman" w:hAnsi="Times New Roman"/>
        </w:rPr>
        <w:t xml:space="preserve">); род.п. мн.ч. существительных м. и ср.р. с нулевым окончанием и окончанием </w:t>
      </w:r>
      <w:r w:rsidRPr="003E69BC">
        <w:rPr>
          <w:rFonts w:ascii="Times New Roman" w:hAnsi="Times New Roman"/>
          <w:i/>
        </w:rPr>
        <w:t>–ов</w:t>
      </w:r>
      <w:r w:rsidRPr="003E69BC">
        <w:rPr>
          <w:rFonts w:ascii="Times New Roman" w:hAnsi="Times New Roman"/>
        </w:rPr>
        <w:t xml:space="preserve"> (</w:t>
      </w:r>
      <w:r w:rsidRPr="003E69BC">
        <w:rPr>
          <w:rFonts w:ascii="Times New Roman" w:hAnsi="Times New Roman"/>
          <w:i/>
        </w:rPr>
        <w:t>баклажанов, яблок, гектаров, носков, чулок</w:t>
      </w:r>
      <w:r w:rsidRPr="003E69BC">
        <w:rPr>
          <w:rFonts w:ascii="Times New Roman" w:hAnsi="Times New Roman"/>
        </w:rPr>
        <w:t xml:space="preserve">); род.п. мн.ч. существительных ж.р. на </w:t>
      </w:r>
      <w:r w:rsidRPr="003E69BC">
        <w:rPr>
          <w:rFonts w:ascii="Times New Roman" w:hAnsi="Times New Roman"/>
          <w:i/>
        </w:rPr>
        <w:t>–ня</w:t>
      </w:r>
      <w:r w:rsidRPr="003E69BC">
        <w:rPr>
          <w:rFonts w:ascii="Times New Roman" w:hAnsi="Times New Roman"/>
        </w:rPr>
        <w:t xml:space="preserve"> (</w:t>
      </w:r>
      <w:r w:rsidRPr="003E69BC">
        <w:rPr>
          <w:rFonts w:ascii="Times New Roman" w:hAnsi="Times New Roman"/>
          <w:i/>
        </w:rPr>
        <w:t>басен, вишен, богинь, тихонь, кухонь</w:t>
      </w:r>
      <w:r w:rsidRPr="003E69BC">
        <w:rPr>
          <w:rFonts w:ascii="Times New Roman" w:hAnsi="Times New Roman"/>
        </w:rPr>
        <w:t>); тв.п.мн.ч. существительных III склонения; род.п.ед.ч. существительных м.р. (</w:t>
      </w:r>
      <w:r w:rsidRPr="003E69BC">
        <w:rPr>
          <w:rFonts w:ascii="Times New Roman" w:hAnsi="Times New Roman"/>
          <w:i/>
        </w:rPr>
        <w:t>стакан чая – стакан чаю</w:t>
      </w:r>
      <w:r w:rsidRPr="003E69BC">
        <w:rPr>
          <w:rFonts w:ascii="Times New Roman" w:hAnsi="Times New Roman"/>
        </w:rPr>
        <w:t>);склонение местоимений‚ порядковых и количественных числительных. Нормативные и ненормативные формы имён существительных.Типичные грамматические ошибки в речи.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Нормы употребления форм имен существительных в соответствии с типом склонения (</w:t>
      </w:r>
      <w:r w:rsidRPr="003E69BC">
        <w:rPr>
          <w:rFonts w:ascii="Times New Roman" w:hAnsi="Times New Roman"/>
          <w:i/>
        </w:rPr>
        <w:t>в санаторий – не «санаторию», стукнуть т</w:t>
      </w:r>
      <w:r w:rsidRPr="003E69BC">
        <w:rPr>
          <w:rFonts w:ascii="Times New Roman" w:hAnsi="Times New Roman"/>
          <w:b/>
          <w:i/>
        </w:rPr>
        <w:t>у</w:t>
      </w:r>
      <w:r w:rsidRPr="003E69BC">
        <w:rPr>
          <w:rFonts w:ascii="Times New Roman" w:hAnsi="Times New Roman"/>
          <w:i/>
        </w:rPr>
        <w:t>флей – не «т</w:t>
      </w:r>
      <w:r w:rsidRPr="003E69BC">
        <w:rPr>
          <w:rFonts w:ascii="Times New Roman" w:hAnsi="Times New Roman"/>
          <w:b/>
          <w:i/>
        </w:rPr>
        <w:t>у</w:t>
      </w:r>
      <w:r w:rsidRPr="003E69BC">
        <w:rPr>
          <w:rFonts w:ascii="Times New Roman" w:hAnsi="Times New Roman"/>
          <w:i/>
        </w:rPr>
        <w:t>флем»</w:t>
      </w:r>
      <w:r w:rsidRPr="003E69BC">
        <w:rPr>
          <w:rFonts w:ascii="Times New Roman" w:hAnsi="Times New Roman"/>
        </w:rPr>
        <w:t>), родом существительного (</w:t>
      </w:r>
      <w:r w:rsidRPr="003E69BC">
        <w:rPr>
          <w:rFonts w:ascii="Times New Roman" w:hAnsi="Times New Roman"/>
          <w:i/>
        </w:rPr>
        <w:t>красного платья – не «платьи</w:t>
      </w:r>
      <w:r w:rsidRPr="003E69BC">
        <w:rPr>
          <w:rFonts w:ascii="Times New Roman" w:hAnsi="Times New Roman"/>
        </w:rPr>
        <w:t>»), принадлежностью к разряду – одушевленности – неодушевленности (</w:t>
      </w:r>
      <w:r w:rsidRPr="003E69BC">
        <w:rPr>
          <w:rFonts w:ascii="Times New Roman" w:hAnsi="Times New Roman"/>
          <w:i/>
        </w:rPr>
        <w:t>смотреть на спутника – смотреть на спутник</w:t>
      </w:r>
      <w:r w:rsidRPr="003E69BC">
        <w:rPr>
          <w:rFonts w:ascii="Times New Roman" w:hAnsi="Times New Roman"/>
        </w:rPr>
        <w:t>), особенностями окончаний форм множественного числа (</w:t>
      </w:r>
      <w:r w:rsidRPr="003E69BC">
        <w:rPr>
          <w:rFonts w:ascii="Times New Roman" w:hAnsi="Times New Roman"/>
          <w:i/>
        </w:rPr>
        <w:t>чулок, носков, апельсинов, мандаринов, профессора, паспорта и т. д</w:t>
      </w:r>
      <w:r w:rsidRPr="003E69BC">
        <w:rPr>
          <w:rFonts w:ascii="Times New Roman" w:hAnsi="Times New Roman"/>
        </w:rPr>
        <w:t>.).</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Нормы употребления имен прилагательных в формах сравнительной степени (</w:t>
      </w:r>
      <w:r w:rsidRPr="003E69BC">
        <w:rPr>
          <w:rFonts w:ascii="Times New Roman" w:hAnsi="Times New Roman"/>
          <w:i/>
        </w:rPr>
        <w:t>ближайший – не «самый ближайший»</w:t>
      </w:r>
      <w:r w:rsidRPr="003E69BC">
        <w:rPr>
          <w:rFonts w:ascii="Times New Roman" w:hAnsi="Times New Roman"/>
        </w:rPr>
        <w:t>), в краткой форме (</w:t>
      </w:r>
      <w:r w:rsidRPr="003E69BC">
        <w:rPr>
          <w:rFonts w:ascii="Times New Roman" w:hAnsi="Times New Roman"/>
          <w:i/>
        </w:rPr>
        <w:t>медлен – медленен, торжествен – торжественен</w:t>
      </w:r>
      <w:r w:rsidRPr="003E69BC">
        <w:rPr>
          <w:rFonts w:ascii="Times New Roman" w:hAnsi="Times New Roman"/>
        </w:rPr>
        <w:t>).</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Речевой этикет</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lastRenderedPageBreak/>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 xml:space="preserve">Раздел 3. Речь. Речевая деятельность. Текст </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Язык и речь. Виды речевой деятельности</w:t>
      </w:r>
      <w:r w:rsidRPr="003E69BC">
        <w:rPr>
          <w:rFonts w:ascii="Times New Roman" w:hAnsi="Times New Roman"/>
          <w:b/>
        </w:rPr>
        <w:tab/>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Эффективные приёмы чтения. Предтекстовый, текстовый и послетекстовый этапы работы.</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Текст как единица языка и речи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Текст, тематическое единство текста. Тексты описательного типа: определение, дефиниция, собственно описание, пояснение.</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Функциональные разновидности языка</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Разговорная речь. Рассказ о событии, «бывальщины».</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 xml:space="preserve">Учебно-научный стиль. Словарная статья, её строение.Научное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 xml:space="preserve">Публицистический стиль. Устное выступление.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Язык художественной литературы. Описание внешности человека.</w:t>
      </w:r>
    </w:p>
    <w:p w:rsidR="00F54908" w:rsidRPr="003E69BC" w:rsidRDefault="0094785B" w:rsidP="003E69BC">
      <w:pPr>
        <w:spacing w:after="0" w:line="240" w:lineRule="auto"/>
        <w:ind w:firstLine="709"/>
        <w:contextualSpacing/>
        <w:rPr>
          <w:rFonts w:ascii="Times New Roman" w:hAnsi="Times New Roman"/>
          <w:b/>
        </w:rPr>
      </w:pPr>
      <w:r w:rsidRPr="003E69BC">
        <w:rPr>
          <w:rFonts w:ascii="Times New Roman" w:hAnsi="Times New Roman"/>
          <w:b/>
        </w:rPr>
        <w:t>7 класс</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 xml:space="preserve">Раздел 1. Язык и культура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3E69BC">
        <w:rPr>
          <w:rFonts w:ascii="Times New Roman" w:hAnsi="Times New Roman"/>
          <w:i/>
        </w:rPr>
        <w:t>губернатор, диакон, ваучер, агитационный пункт, большевик, колхоз и т.п.</w:t>
      </w:r>
      <w:r w:rsidRPr="003E69BC">
        <w:rPr>
          <w:rFonts w:ascii="Times New Roman" w:hAnsi="Times New Roman"/>
        </w:rPr>
        <w:t xml:space="preserve">).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Лексические заимствования последних десятилетий. Употребление иноязычных слов как проблема культуры речи.</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 xml:space="preserve">Раздел 2. Культура речи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Основные орфоэпические нормы</w:t>
      </w:r>
      <w:r w:rsidRPr="003E69BC">
        <w:rPr>
          <w:rFonts w:ascii="Times New Roman" w:hAnsi="Times New Roman"/>
        </w:rPr>
        <w:t xml:space="preserve">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3E69BC">
        <w:rPr>
          <w:rFonts w:ascii="Times New Roman" w:hAnsi="Times New Roman"/>
          <w:i/>
        </w:rPr>
        <w:t>н</w:t>
      </w:r>
      <w:r w:rsidRPr="003E69BC">
        <w:rPr>
          <w:rFonts w:ascii="Times New Roman" w:hAnsi="Times New Roman"/>
          <w:b/>
          <w:i/>
        </w:rPr>
        <w:t>а</w:t>
      </w:r>
      <w:r w:rsidRPr="003E69BC">
        <w:rPr>
          <w:rFonts w:ascii="Times New Roman" w:hAnsi="Times New Roman"/>
          <w:i/>
        </w:rPr>
        <w:t xml:space="preserve"> дом‚ н</w:t>
      </w:r>
      <w:r w:rsidRPr="003E69BC">
        <w:rPr>
          <w:rFonts w:ascii="Times New Roman" w:hAnsi="Times New Roman"/>
          <w:b/>
          <w:i/>
        </w:rPr>
        <w:t>а</w:t>
      </w:r>
      <w:r w:rsidRPr="003E69BC">
        <w:rPr>
          <w:rFonts w:ascii="Times New Roman" w:hAnsi="Times New Roman"/>
          <w:i/>
        </w:rPr>
        <w:t xml:space="preserve"> гору</w:t>
      </w:r>
      <w:r w:rsidRPr="003E69BC">
        <w:rPr>
          <w:rFonts w:ascii="Times New Roman" w:hAnsi="Times New Roman"/>
        </w:rPr>
        <w:t>)</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 xml:space="preserve">Основные лексические нормы современного русского литературного языка. </w:t>
      </w:r>
      <w:r w:rsidRPr="003E69BC">
        <w:rPr>
          <w:rFonts w:ascii="Times New Roman" w:hAnsi="Times New Roman"/>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 xml:space="preserve">Основные грамматические нормы современного русского литературного языка. </w:t>
      </w:r>
      <w:r w:rsidRPr="003E69BC">
        <w:rPr>
          <w:rFonts w:ascii="Times New Roman" w:hAnsi="Times New Roman"/>
        </w:rPr>
        <w:t xml:space="preserve">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3E69BC">
        <w:rPr>
          <w:rFonts w:ascii="Times New Roman" w:hAnsi="Times New Roman"/>
          <w:i/>
        </w:rPr>
        <w:t>очутиться, победить, убедить, учредить, утвердить</w:t>
      </w:r>
      <w:r w:rsidRPr="003E69BC">
        <w:rPr>
          <w:rFonts w:ascii="Times New Roman" w:hAnsi="Times New Roman"/>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3E69BC">
        <w:rPr>
          <w:rFonts w:ascii="Times New Roman" w:hAnsi="Times New Roman"/>
          <w:i/>
        </w:rPr>
        <w:t>висящий – висячий, горящий – горячий</w:t>
      </w:r>
      <w:r w:rsidRPr="003E69BC">
        <w:rPr>
          <w:rFonts w:ascii="Times New Roman" w:hAnsi="Times New Roman"/>
        </w:rPr>
        <w:t>.</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справочниках.Литературный и разговорный варианты грамматической норм(</w:t>
      </w:r>
      <w:r w:rsidRPr="003E69BC">
        <w:rPr>
          <w:rFonts w:ascii="Times New Roman" w:hAnsi="Times New Roman"/>
          <w:i/>
        </w:rPr>
        <w:t>махаешь – машешь;обусловливать, сосредоточивать, уполномочивать, оспаривать, удостаивать, облагораживать</w:t>
      </w:r>
      <w:r w:rsidRPr="003E69BC">
        <w:rPr>
          <w:rFonts w:ascii="Times New Roman" w:hAnsi="Times New Roman"/>
        </w:rPr>
        <w:t>).</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Речевой этикет</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lastRenderedPageBreak/>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 xml:space="preserve">Раздел 3. Речь. Речевая деятельность. Текст </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Язык и речь. Виды речевой деятельности</w:t>
      </w:r>
      <w:r w:rsidRPr="003E69BC">
        <w:rPr>
          <w:rFonts w:ascii="Times New Roman" w:hAnsi="Times New Roman"/>
          <w:b/>
        </w:rPr>
        <w:tab/>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Текст как единица языка и речи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F54908" w:rsidRPr="003E69BC" w:rsidRDefault="00F54908" w:rsidP="003E69BC">
      <w:pPr>
        <w:tabs>
          <w:tab w:val="left" w:pos="1089"/>
        </w:tabs>
        <w:spacing w:after="0" w:line="240" w:lineRule="auto"/>
        <w:ind w:firstLine="709"/>
        <w:contextualSpacing/>
        <w:jc w:val="both"/>
        <w:rPr>
          <w:rFonts w:ascii="Times New Roman" w:eastAsia="Times New Roman" w:hAnsi="Times New Roman"/>
          <w:lang w:val="x-none" w:eastAsia="x-none"/>
        </w:rPr>
      </w:pPr>
      <w:r w:rsidRPr="003E69BC">
        <w:rPr>
          <w:rFonts w:ascii="Times New Roman" w:eastAsia="Times New Roman" w:hAnsi="Times New Roman"/>
          <w:b/>
          <w:lang w:val="x-none" w:eastAsia="x-none"/>
        </w:rPr>
        <w:t>Функциональные разновидности языка</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F54908" w:rsidRPr="003E69BC" w:rsidRDefault="00F54908" w:rsidP="003E69BC">
      <w:pPr>
        <w:tabs>
          <w:tab w:val="left" w:pos="1089"/>
        </w:tabs>
        <w:spacing w:after="0" w:line="240" w:lineRule="auto"/>
        <w:ind w:firstLine="709"/>
        <w:contextualSpacing/>
        <w:jc w:val="both"/>
        <w:rPr>
          <w:rFonts w:ascii="Times New Roman" w:eastAsia="Times New Roman" w:hAnsi="Times New Roman"/>
          <w:lang w:val="x-none" w:eastAsia="x-none"/>
        </w:rPr>
      </w:pPr>
      <w:r w:rsidRPr="003E69BC">
        <w:rPr>
          <w:rFonts w:ascii="Times New Roman" w:eastAsia="Times New Roman" w:hAnsi="Times New Roman"/>
          <w:lang w:val="x-none" w:eastAsia="x-none"/>
        </w:rPr>
        <w:t>Публицистический стиль. Путевые записки. Текст рекламного объявления, его языковые и структурные особенности.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 xml:space="preserve">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F54908" w:rsidRPr="003E69BC" w:rsidRDefault="0094785B" w:rsidP="003E69BC">
      <w:pPr>
        <w:spacing w:after="0" w:line="240" w:lineRule="auto"/>
        <w:ind w:firstLine="709"/>
        <w:contextualSpacing/>
        <w:rPr>
          <w:rFonts w:ascii="Times New Roman" w:hAnsi="Times New Roman"/>
          <w:b/>
        </w:rPr>
      </w:pPr>
      <w:r w:rsidRPr="003E69BC">
        <w:rPr>
          <w:rFonts w:ascii="Times New Roman" w:hAnsi="Times New Roman"/>
          <w:b/>
        </w:rPr>
        <w:t>8 класс</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 xml:space="preserve">Раздел 1. Язык и культура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Иноязычная лексика в разговорной речи, дисплейных текстах, современной публицистике.</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 xml:space="preserve">Раздел 2. Культура речи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Основные орфоэпические нормы</w:t>
      </w:r>
      <w:r w:rsidRPr="003E69BC">
        <w:rPr>
          <w:rFonts w:ascii="Times New Roman" w:hAnsi="Times New Roman"/>
        </w:rPr>
        <w:t xml:space="preserve"> современного русского литературного языка. Типичные орфоэпические ошибки в современной речи: произношение гласных [э], [о] после мягких согласных и шипящих;безударный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3E69BC">
        <w:rPr>
          <w:rFonts w:ascii="Times New Roman" w:hAnsi="Times New Roman"/>
          <w:i/>
        </w:rPr>
        <w:t>ж</w:t>
      </w:r>
      <w:r w:rsidRPr="003E69BC">
        <w:rPr>
          <w:rFonts w:ascii="Times New Roman" w:hAnsi="Times New Roman"/>
        </w:rPr>
        <w:t xml:space="preserve"> и </w:t>
      </w:r>
      <w:r w:rsidRPr="003E69BC">
        <w:rPr>
          <w:rFonts w:ascii="Times New Roman" w:hAnsi="Times New Roman"/>
          <w:i/>
        </w:rPr>
        <w:t>ш</w:t>
      </w:r>
      <w:r w:rsidRPr="003E69BC">
        <w:rPr>
          <w:rFonts w:ascii="Times New Roman" w:hAnsi="Times New Roman"/>
        </w:rPr>
        <w:t xml:space="preserve">; произношение сочетания </w:t>
      </w:r>
      <w:r w:rsidRPr="003E69BC">
        <w:rPr>
          <w:rFonts w:ascii="Times New Roman" w:hAnsi="Times New Roman"/>
          <w:i/>
        </w:rPr>
        <w:t>чн</w:t>
      </w:r>
      <w:r w:rsidRPr="003E69BC">
        <w:rPr>
          <w:rFonts w:ascii="Times New Roman" w:hAnsi="Times New Roman"/>
        </w:rPr>
        <w:t xml:space="preserve"> и </w:t>
      </w:r>
      <w:r w:rsidRPr="003E69BC">
        <w:rPr>
          <w:rFonts w:ascii="Times New Roman" w:hAnsi="Times New Roman"/>
          <w:i/>
        </w:rPr>
        <w:t>чт</w:t>
      </w:r>
      <w:r w:rsidRPr="003E69BC">
        <w:rPr>
          <w:rFonts w:ascii="Times New Roman" w:hAnsi="Times New Roman"/>
        </w:rPr>
        <w:t xml:space="preserve">; произношение женских отчеств на </w:t>
      </w:r>
      <w:r w:rsidRPr="003E69BC">
        <w:rPr>
          <w:rFonts w:ascii="Times New Roman" w:hAnsi="Times New Roman"/>
          <w:i/>
        </w:rPr>
        <w:t>-ична</w:t>
      </w:r>
      <w:r w:rsidRPr="003E69BC">
        <w:rPr>
          <w:rFonts w:ascii="Times New Roman" w:hAnsi="Times New Roman"/>
        </w:rPr>
        <w:t xml:space="preserve">, </w:t>
      </w:r>
      <w:r w:rsidRPr="003E69BC">
        <w:rPr>
          <w:rFonts w:ascii="Times New Roman" w:hAnsi="Times New Roman"/>
          <w:i/>
        </w:rPr>
        <w:t>-инична</w:t>
      </w:r>
      <w:r w:rsidRPr="003E69BC">
        <w:rPr>
          <w:rFonts w:ascii="Times New Roman" w:hAnsi="Times New Roman"/>
        </w:rPr>
        <w:t xml:space="preserve">;произношение твёрдого [н] перед мягкими [ф'] и [в'];произношение мягкого [н] перед </w:t>
      </w:r>
      <w:r w:rsidRPr="003E69BC">
        <w:rPr>
          <w:rFonts w:ascii="Times New Roman" w:hAnsi="Times New Roman"/>
          <w:i/>
        </w:rPr>
        <w:t>ч</w:t>
      </w:r>
      <w:r w:rsidRPr="003E69BC">
        <w:rPr>
          <w:rFonts w:ascii="Times New Roman" w:hAnsi="Times New Roman"/>
        </w:rPr>
        <w:t xml:space="preserve"> и </w:t>
      </w:r>
      <w:r w:rsidRPr="003E69BC">
        <w:rPr>
          <w:rFonts w:ascii="Times New Roman" w:hAnsi="Times New Roman"/>
          <w:i/>
        </w:rPr>
        <w:t>щ</w:t>
      </w:r>
      <w:r w:rsidRPr="003E69BC">
        <w:rPr>
          <w:rFonts w:ascii="Times New Roman" w:hAnsi="Times New Roman"/>
        </w:rPr>
        <w:t xml:space="preserve">.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Типичные акцентологические ошибки в современной речи.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 xml:space="preserve">Основные лексические нормы современного русского литературного языка. </w:t>
      </w:r>
      <w:r w:rsidRPr="003E69BC">
        <w:rPr>
          <w:rFonts w:ascii="Times New Roman" w:hAnsi="Times New Roman"/>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 xml:space="preserve">Основные грамматические нормы современного русского литературного языка. </w:t>
      </w:r>
      <w:r w:rsidRPr="003E69BC">
        <w:rPr>
          <w:rFonts w:ascii="Times New Roman" w:hAnsi="Times New Roman"/>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3E69BC">
        <w:rPr>
          <w:rFonts w:ascii="Times New Roman" w:hAnsi="Times New Roman"/>
          <w:i/>
        </w:rPr>
        <w:t>врач пришел – врач пришла</w:t>
      </w:r>
      <w:r w:rsidRPr="003E69BC">
        <w:rPr>
          <w:rFonts w:ascii="Times New Roman" w:hAnsi="Times New Roman"/>
        </w:rPr>
        <w:t xml:space="preserve">); согласование сказуемого с подлежащим, выраженным сочетанием числительного </w:t>
      </w:r>
      <w:r w:rsidRPr="003E69BC">
        <w:rPr>
          <w:rFonts w:ascii="Times New Roman" w:hAnsi="Times New Roman"/>
          <w:i/>
        </w:rPr>
        <w:t>несколько</w:t>
      </w:r>
      <w:r w:rsidRPr="003E69BC">
        <w:rPr>
          <w:rFonts w:ascii="Times New Roman" w:hAnsi="Times New Roman"/>
        </w:rPr>
        <w:t xml:space="preserve"> и существительным;согласование определения в количественно-именных сочетаниях с числительными </w:t>
      </w:r>
      <w:r w:rsidRPr="003E69BC">
        <w:rPr>
          <w:rFonts w:ascii="Times New Roman" w:hAnsi="Times New Roman"/>
          <w:i/>
        </w:rPr>
        <w:t>два, три, четыре</w:t>
      </w:r>
      <w:r w:rsidRPr="003E69BC">
        <w:rPr>
          <w:rFonts w:ascii="Times New Roman" w:hAnsi="Times New Roman"/>
        </w:rPr>
        <w:t xml:space="preserve"> (два новых стола, две молодых женщины и две молодые женщины).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Нормы построения словосочетаний по типу согласования (</w:t>
      </w:r>
      <w:r w:rsidRPr="003E69BC">
        <w:rPr>
          <w:rFonts w:ascii="Times New Roman" w:hAnsi="Times New Roman"/>
          <w:i/>
        </w:rPr>
        <w:t>маршрутное такси, обеих сестер – обоих братьев</w:t>
      </w:r>
      <w:r w:rsidRPr="003E69BC">
        <w:rPr>
          <w:rFonts w:ascii="Times New Roman" w:hAnsi="Times New Roman"/>
        </w:rPr>
        <w:t xml:space="preserve">).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lastRenderedPageBreak/>
        <w:t xml:space="preserve">Варианты грамматической нормы: согласование сказуемого с подлежащим, выраженным сочетанием слов </w:t>
      </w:r>
      <w:r w:rsidRPr="003E69BC">
        <w:rPr>
          <w:rFonts w:ascii="Times New Roman" w:hAnsi="Times New Roman"/>
          <w:i/>
        </w:rPr>
        <w:t>много, мало, немного, немало, сколько, столько, большинство, меньшинство</w:t>
      </w:r>
      <w:r w:rsidRPr="003E69BC">
        <w:rPr>
          <w:rFonts w:ascii="Times New Roman" w:hAnsi="Times New Roman"/>
        </w:rPr>
        <w:t>.Отражение вариантов грамматической нормы в современных грамматических словарях и справочниках.</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Речевой этикет</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 xml:space="preserve">Раздел 3. Речь. Речевая деятельность. Текст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Язык и речь. Виды речевой деятельности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Эффективные приёмы слушания. Предтекстовый, текстовый и послетекстовый этапы работы.</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Основные методы, способы и средства получения, переработки информации.</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Текст как единица языка и речи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Функциональные разновидности языка</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 xml:space="preserve">Разговорная речь. Самохарактеристика, самопрезентация, поздравление.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Язык художественной литературы. Сочинение в жанре письма другу (в том числе электронного), страницы дневника и т.д.</w:t>
      </w:r>
    </w:p>
    <w:p w:rsidR="00F54908" w:rsidRPr="003E69BC" w:rsidRDefault="0094785B" w:rsidP="003E69BC">
      <w:pPr>
        <w:spacing w:after="0" w:line="240" w:lineRule="auto"/>
        <w:ind w:firstLine="709"/>
        <w:contextualSpacing/>
        <w:rPr>
          <w:rFonts w:ascii="Times New Roman" w:hAnsi="Times New Roman"/>
          <w:b/>
        </w:rPr>
      </w:pPr>
      <w:r w:rsidRPr="003E69BC">
        <w:rPr>
          <w:rFonts w:ascii="Times New Roman" w:hAnsi="Times New Roman"/>
          <w:b/>
        </w:rPr>
        <w:t>9 класс</w:t>
      </w:r>
      <w:r w:rsidR="00F54908" w:rsidRPr="003E69BC">
        <w:rPr>
          <w:rFonts w:ascii="Times New Roman" w:hAnsi="Times New Roman"/>
          <w:b/>
        </w:rPr>
        <w:t xml:space="preserve"> </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 xml:space="preserve">Раздел 1. Язык и культура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значимость.Крылатые слова и выражения (прецедентные тексты) из произведений художественной литературы, кинофильмов, песен, рекламных текстов и т.п.</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 xml:space="preserve">Раздел 2. Культура речи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Основные орфоэпические нормы</w:t>
      </w:r>
      <w:r w:rsidRPr="003E69BC">
        <w:rPr>
          <w:rFonts w:ascii="Times New Roman" w:hAnsi="Times New Roman"/>
        </w:rPr>
        <w:t xml:space="preserve">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rPr>
        <w:t>Нарушение орфоэпической нормы как художественный приём.</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 xml:space="preserve">Основные лексические нормы современного русского литературного языка. </w:t>
      </w:r>
      <w:r w:rsidRPr="003E69BC">
        <w:rPr>
          <w:rFonts w:ascii="Times New Roman" w:hAnsi="Times New Roman"/>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Речевая избыточность и точность. Тавтология. Плеоназм. Типичные ошибки‚ связанные с речевой избыточностью.</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Современные толковые словари. Отражение  вариантов лексической нормы в современных словарях. Словарные пометы.</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b/>
        </w:rPr>
        <w:t xml:space="preserve">Основные грамматические нормы современного русского литературного языка. </w:t>
      </w:r>
      <w:r w:rsidRPr="003E69BC">
        <w:rPr>
          <w:rFonts w:ascii="Times New Roman" w:hAnsi="Times New Roman"/>
        </w:rPr>
        <w:t xml:space="preserve">Типичные грамматические ошибки.Управление: управление предлогов </w:t>
      </w:r>
      <w:r w:rsidRPr="003E69BC">
        <w:rPr>
          <w:rFonts w:ascii="Times New Roman" w:hAnsi="Times New Roman"/>
          <w:i/>
        </w:rPr>
        <w:t>благодаря, согласно, вопреки</w:t>
      </w:r>
      <w:r w:rsidRPr="003E69BC">
        <w:rPr>
          <w:rFonts w:ascii="Times New Roman" w:hAnsi="Times New Roman"/>
        </w:rPr>
        <w:t>; предлога</w:t>
      </w:r>
      <w:r w:rsidRPr="003E69BC">
        <w:rPr>
          <w:rFonts w:ascii="Times New Roman" w:hAnsi="Times New Roman"/>
          <w:i/>
        </w:rPr>
        <w:t>по</w:t>
      </w:r>
      <w:r w:rsidRPr="003E69BC">
        <w:rPr>
          <w:rFonts w:ascii="Times New Roman" w:hAnsi="Times New Roman"/>
        </w:rPr>
        <w:t xml:space="preserve"> с количественными числительными в словосочетаниях с распределительным значением (</w:t>
      </w:r>
      <w:r w:rsidRPr="003E69BC">
        <w:rPr>
          <w:rFonts w:ascii="Times New Roman" w:hAnsi="Times New Roman"/>
          <w:i/>
        </w:rPr>
        <w:t>по пять груш – по пяти груш</w:t>
      </w:r>
      <w:r w:rsidRPr="003E69BC">
        <w:rPr>
          <w:rFonts w:ascii="Times New Roman" w:hAnsi="Times New Roman"/>
        </w:rPr>
        <w:t>). Правильное построение словосочетаний по типу управления (</w:t>
      </w:r>
      <w:r w:rsidRPr="003E69BC">
        <w:rPr>
          <w:rFonts w:ascii="Times New Roman" w:hAnsi="Times New Roman"/>
          <w:i/>
        </w:rPr>
        <w:t>отзыв о книге – рецензия на книгу, обидеться на слово – обижен словами</w:t>
      </w:r>
      <w:r w:rsidRPr="003E69BC">
        <w:rPr>
          <w:rFonts w:ascii="Times New Roman" w:hAnsi="Times New Roman"/>
        </w:rPr>
        <w:t>). Правильное употребление предлогов</w:t>
      </w:r>
      <w:r w:rsidRPr="003E69BC">
        <w:rPr>
          <w:rFonts w:ascii="Times New Roman" w:hAnsi="Times New Roman"/>
          <w:i/>
        </w:rPr>
        <w:t>о‚ по‚ из‚ с</w:t>
      </w:r>
      <w:r w:rsidRPr="003E69BC">
        <w:rPr>
          <w:rFonts w:ascii="Times New Roman" w:hAnsi="Times New Roman"/>
        </w:rPr>
        <w:t>в составе словосочетания (</w:t>
      </w:r>
      <w:r w:rsidRPr="003E69BC">
        <w:rPr>
          <w:rFonts w:ascii="Times New Roman" w:hAnsi="Times New Roman"/>
          <w:i/>
        </w:rPr>
        <w:t>приехать из Москвы – приехать с Урала).</w:t>
      </w:r>
      <w:r w:rsidRPr="003E69BC">
        <w:rPr>
          <w:rFonts w:ascii="Times New Roman" w:hAnsi="Times New Roman"/>
        </w:rPr>
        <w:t>Нагромождение одних и тех же падежных форм, в частности родительного и творительного падежа.</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lastRenderedPageBreak/>
        <w:t>Нормы употребления причастных и деепричастных оборотов‚ предложений с косвенной речью.</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Типичные ошибки в построении сложных предложений:постановка рядом двух однозначных союзов(</w:t>
      </w:r>
      <w:r w:rsidRPr="003E69BC">
        <w:rPr>
          <w:rFonts w:ascii="Times New Roman" w:hAnsi="Times New Roman"/>
          <w:i/>
        </w:rPr>
        <w:t>но и однако, что и будто, что и как будто</w:t>
      </w:r>
      <w:r w:rsidRPr="003E69BC">
        <w:rPr>
          <w:rFonts w:ascii="Times New Roman" w:hAnsi="Times New Roman"/>
        </w:rPr>
        <w:t xml:space="preserve">)‚ повторение частицы бы в предложениях с союзами </w:t>
      </w:r>
      <w:r w:rsidRPr="003E69BC">
        <w:rPr>
          <w:rFonts w:ascii="Times New Roman" w:hAnsi="Times New Roman"/>
          <w:i/>
        </w:rPr>
        <w:t>чтобы</w:t>
      </w:r>
      <w:r w:rsidRPr="003E69BC">
        <w:rPr>
          <w:rFonts w:ascii="Times New Roman" w:hAnsi="Times New Roman"/>
        </w:rPr>
        <w:t xml:space="preserve"> и </w:t>
      </w:r>
      <w:r w:rsidRPr="003E69BC">
        <w:rPr>
          <w:rFonts w:ascii="Times New Roman" w:hAnsi="Times New Roman"/>
          <w:i/>
        </w:rPr>
        <w:t>если бы</w:t>
      </w:r>
      <w:r w:rsidRPr="003E69BC">
        <w:rPr>
          <w:rFonts w:ascii="Times New Roman" w:hAnsi="Times New Roman"/>
        </w:rPr>
        <w:t>‚ введение в сложное предложение лишних указательных местоимений.</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Отражениевариантов грамматической нормы в современных грамматических словарях и справочниках. Словарные пометы.</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Речевой этикет</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 xml:space="preserve">Раздел 3. Речь. Речевая деятельность. Текст </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Язык и речь. Виды речевой деятельности</w:t>
      </w:r>
      <w:r w:rsidRPr="003E69BC">
        <w:rPr>
          <w:rFonts w:ascii="Times New Roman" w:hAnsi="Times New Roman"/>
          <w:b/>
        </w:rPr>
        <w:tab/>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Русский язык в Интернете. Правила информационной безопасности при общении в социальных сетях. Контактное и дистантное общение.</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Текст как единица языка и речи</w:t>
      </w:r>
    </w:p>
    <w:p w:rsidR="00F54908" w:rsidRPr="003E69BC" w:rsidRDefault="00F54908" w:rsidP="003E69BC">
      <w:pPr>
        <w:tabs>
          <w:tab w:val="left" w:pos="1089"/>
        </w:tabs>
        <w:spacing w:after="0" w:line="240" w:lineRule="auto"/>
        <w:ind w:firstLine="709"/>
        <w:contextualSpacing/>
        <w:jc w:val="both"/>
        <w:rPr>
          <w:rFonts w:ascii="Times New Roman" w:eastAsia="Times New Roman" w:hAnsi="Times New Roman"/>
          <w:lang w:val="x-none" w:eastAsia="x-none"/>
        </w:rPr>
      </w:pPr>
      <w:r w:rsidRPr="003E69BC">
        <w:rPr>
          <w:rFonts w:ascii="Times New Roman" w:eastAsia="Times New Roman" w:hAnsi="Times New Roman"/>
          <w:lang w:val="x-none" w:eastAsia="x-none"/>
        </w:rPr>
        <w:t xml:space="preserve">Виды преобразования текстов: аннотация, конспект. Использование графиков, диаграмм, схем для представления информации. </w:t>
      </w:r>
    </w:p>
    <w:p w:rsidR="00F54908" w:rsidRPr="003E69BC" w:rsidRDefault="00F54908" w:rsidP="003E69BC">
      <w:pPr>
        <w:spacing w:after="0" w:line="240" w:lineRule="auto"/>
        <w:ind w:firstLine="709"/>
        <w:contextualSpacing/>
        <w:rPr>
          <w:rFonts w:ascii="Times New Roman" w:hAnsi="Times New Roman"/>
          <w:b/>
        </w:rPr>
      </w:pPr>
      <w:r w:rsidRPr="003E69BC">
        <w:rPr>
          <w:rFonts w:ascii="Times New Roman" w:hAnsi="Times New Roman"/>
          <w:b/>
        </w:rPr>
        <w:t xml:space="preserve">Функциональные разновидности языка </w:t>
      </w:r>
    </w:p>
    <w:p w:rsidR="00F54908" w:rsidRPr="003E69BC" w:rsidRDefault="00F54908" w:rsidP="003E69BC">
      <w:pPr>
        <w:tabs>
          <w:tab w:val="left" w:pos="1089"/>
        </w:tabs>
        <w:spacing w:after="0" w:line="240" w:lineRule="auto"/>
        <w:ind w:firstLine="709"/>
        <w:contextualSpacing/>
        <w:jc w:val="both"/>
        <w:rPr>
          <w:rFonts w:ascii="Times New Roman" w:eastAsia="Times New Roman" w:hAnsi="Times New Roman"/>
          <w:lang w:val="x-none" w:eastAsia="x-none"/>
        </w:rPr>
      </w:pPr>
      <w:r w:rsidRPr="003E69BC">
        <w:rPr>
          <w:rFonts w:ascii="Times New Roman" w:eastAsia="Times New Roman" w:hAnsi="Times New Roman"/>
          <w:lang w:val="x-none" w:eastAsia="x-none"/>
        </w:rPr>
        <w:t>Разговорная речь. Анекдот, шутка.</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 xml:space="preserve">Официально-деловой стиль. Деловое письмо, его структурные элементы и языковые особенности. </w:t>
      </w:r>
    </w:p>
    <w:p w:rsidR="00F54908" w:rsidRPr="003E69BC" w:rsidRDefault="00F54908" w:rsidP="003E69BC">
      <w:pPr>
        <w:tabs>
          <w:tab w:val="left" w:pos="1089"/>
        </w:tabs>
        <w:spacing w:after="0" w:line="240" w:lineRule="auto"/>
        <w:ind w:firstLine="709"/>
        <w:contextualSpacing/>
        <w:jc w:val="both"/>
        <w:rPr>
          <w:rFonts w:ascii="Times New Roman" w:eastAsia="Times New Roman" w:hAnsi="Times New Roman"/>
          <w:lang w:val="x-none" w:eastAsia="x-none"/>
        </w:rPr>
      </w:pPr>
      <w:r w:rsidRPr="003E69BC">
        <w:rPr>
          <w:rFonts w:ascii="Times New Roman" w:eastAsia="Times New Roman" w:hAnsi="Times New Roman"/>
          <w:lang w:val="x-none" w:eastAsia="x-none"/>
        </w:rPr>
        <w:t>Учебно-научный стиль. Доклад, сообщение. Речь оппонентана защите проекта.</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 xml:space="preserve">Публицистический стиль. Проблемный очерк. </w:t>
      </w:r>
    </w:p>
    <w:p w:rsidR="00F54908" w:rsidRPr="003E69BC" w:rsidRDefault="00F54908" w:rsidP="003E69BC">
      <w:pPr>
        <w:spacing w:after="0" w:line="240" w:lineRule="auto"/>
        <w:ind w:firstLine="709"/>
        <w:contextualSpacing/>
        <w:rPr>
          <w:rFonts w:ascii="Times New Roman" w:hAnsi="Times New Roman"/>
        </w:rPr>
      </w:pPr>
      <w:r w:rsidRPr="003E69BC">
        <w:rPr>
          <w:rFonts w:ascii="Times New Roman" w:hAnsi="Times New Roman"/>
        </w:rPr>
        <w:t>Язык художественной литературы. Диалогичность в художественном произведении. Текст и интертекст. Афоризмы. Прецедентные тексты.</w:t>
      </w:r>
    </w:p>
    <w:p w:rsidR="00EE2B76" w:rsidRPr="003E69BC" w:rsidRDefault="008E7DCB" w:rsidP="003E69BC">
      <w:pPr>
        <w:spacing w:after="0" w:line="240" w:lineRule="auto"/>
        <w:ind w:left="567"/>
        <w:rPr>
          <w:rFonts w:ascii="Times New Roman Udm" w:hAnsi="Times New Roman Udm" w:cs="Times New Roman Udm"/>
          <w:b/>
        </w:rPr>
      </w:pPr>
      <w:r w:rsidRPr="003E69BC">
        <w:rPr>
          <w:rFonts w:ascii="Times New Roman Udm" w:hAnsi="Times New Roman Udm" w:cs="Times New Roman Udm"/>
          <w:b/>
        </w:rPr>
        <w:t>2.2.2.4</w:t>
      </w:r>
      <w:r w:rsidR="00EE2B76" w:rsidRPr="003E69BC">
        <w:rPr>
          <w:rFonts w:ascii="Times New Roman Udm" w:hAnsi="Times New Roman Udm" w:cs="Times New Roman Udm"/>
          <w:b/>
        </w:rPr>
        <w:t xml:space="preserve"> Родная литература</w:t>
      </w:r>
      <w:r w:rsidR="0094785B" w:rsidRPr="003E69BC">
        <w:rPr>
          <w:rFonts w:ascii="Times New Roman Udm" w:hAnsi="Times New Roman Udm" w:cs="Times New Roman Udm"/>
          <w:b/>
        </w:rPr>
        <w:t xml:space="preserve"> (удмуртская</w:t>
      </w:r>
      <w:r w:rsidR="008443B4" w:rsidRPr="003E69BC">
        <w:rPr>
          <w:rFonts w:ascii="Times New Roman Udm" w:hAnsi="Times New Roman Udm" w:cs="Times New Roman Udm"/>
          <w:b/>
        </w:rPr>
        <w:t>)</w:t>
      </w:r>
    </w:p>
    <w:p w:rsidR="00F54908" w:rsidRPr="003E69BC" w:rsidRDefault="00F54908" w:rsidP="003E69BC">
      <w:pPr>
        <w:pStyle w:val="Pa0"/>
        <w:tabs>
          <w:tab w:val="left" w:pos="3544"/>
        </w:tabs>
        <w:spacing w:line="240" w:lineRule="auto"/>
        <w:jc w:val="center"/>
        <w:rPr>
          <w:rFonts w:ascii="Times New Roman" w:hAnsi="Times New Roman"/>
          <w:b/>
          <w:bCs/>
          <w:iCs/>
          <w:color w:val="221E1F"/>
          <w:sz w:val="22"/>
          <w:szCs w:val="22"/>
        </w:rPr>
      </w:pPr>
      <w:r w:rsidRPr="003E69BC">
        <w:rPr>
          <w:rFonts w:ascii="Times New Roman" w:hAnsi="Times New Roman"/>
          <w:b/>
          <w:bCs/>
          <w:iCs/>
          <w:color w:val="221E1F"/>
          <w:sz w:val="22"/>
          <w:szCs w:val="22"/>
        </w:rPr>
        <w:t xml:space="preserve"> 5 класс.</w:t>
      </w:r>
    </w:p>
    <w:p w:rsidR="00F54908" w:rsidRPr="003E69BC" w:rsidRDefault="00F54908" w:rsidP="003E69BC">
      <w:pPr>
        <w:widowControl w:val="0"/>
        <w:spacing w:after="0" w:line="240" w:lineRule="auto"/>
        <w:jc w:val="both"/>
        <w:rPr>
          <w:rFonts w:ascii="Liberation Serif" w:eastAsia="AR PL SungtiL GB" w:hAnsi="Times New Roman" w:cs="Noto Sans Devanagari"/>
          <w:kern w:val="2"/>
          <w:lang w:eastAsia="zh-CN" w:bidi="hi-IN"/>
        </w:rPr>
      </w:pPr>
      <w:r w:rsidRPr="003E69BC">
        <w:rPr>
          <w:rFonts w:ascii="0" w:eastAsia="AR PL SungtiL GB" w:hAnsi="0" w:cs="Noto Sans Devanagari"/>
          <w:color w:val="000000"/>
          <w:lang w:eastAsia="zh-CN" w:bidi="hi-IN"/>
        </w:rPr>
        <w:t>Введение.Литература и устное народное творчество. Понятие об эпосе, лирике и драме. Флор Васильев «Взаимосвязь человека и природы. Богатство природы, забота и боль.</w:t>
      </w:r>
    </w:p>
    <w:p w:rsidR="00F54908" w:rsidRPr="003E69BC" w:rsidRDefault="00F54908" w:rsidP="003E69BC">
      <w:pPr>
        <w:widowControl w:val="0"/>
        <w:spacing w:after="0" w:line="240" w:lineRule="auto"/>
        <w:jc w:val="both"/>
        <w:rPr>
          <w:rFonts w:ascii="Liberation Serif" w:eastAsia="AR PL SungtiL GB" w:hAnsi="Times New Roman" w:cs="Noto Sans Devanagari"/>
          <w:kern w:val="2"/>
          <w:lang w:eastAsia="zh-CN" w:bidi="hi-IN"/>
        </w:rPr>
      </w:pPr>
      <w:r w:rsidRPr="003E69BC">
        <w:rPr>
          <w:rFonts w:ascii="0" w:eastAsia="AR PL SungtiL GB" w:hAnsi="0" w:cs="Noto Sans Devanagari"/>
          <w:color w:val="000000"/>
          <w:lang w:eastAsia="zh-CN" w:bidi="hi-IN"/>
        </w:rPr>
        <w:t>Устное народное творчество. Мифы о сотворении Мира, Космоса, Земли, Человека: «Особенности образов. Человек и природа. Одушевленная природа. Праматери природы. Сказки. Миф и сказка:  отличительные черты. «Чудесное» в сказке, высмеивание отрицательных сторон жизни и человеческих пороков. Сказочные герои, приемы их обрисовки.</w:t>
      </w:r>
      <w:r w:rsidR="00BF3BA6" w:rsidRPr="003E69BC">
        <w:rPr>
          <w:rFonts w:ascii="0" w:eastAsia="AR PL SungtiL GB" w:hAnsi="0" w:cs="Noto Sans Devanagari"/>
          <w:color w:val="000000"/>
          <w:lang w:eastAsia="zh-CN" w:bidi="hi-IN"/>
        </w:rPr>
        <w:t xml:space="preserve"> </w:t>
      </w:r>
      <w:r w:rsidRPr="003E69BC">
        <w:rPr>
          <w:rFonts w:ascii="0" w:eastAsia="AR PL SungtiL GB" w:hAnsi="0" w:cs="Noto Sans Devanagari"/>
          <w:color w:val="000000"/>
          <w:lang w:eastAsia="zh-CN" w:bidi="hi-IN"/>
        </w:rPr>
        <w:t>Загадки. Сила народной мудрости. Почитание смекалки. Время загадывания загадок. Тематика удмуртских загадок: человек – хозяйство (утварь/инвентарь) – природа. Образность загадок.Кузебай Герд. "Медведи". Авторская сказка-поэма  «Медведи». Обличение лентяев и любителей легкой наживы. Своеобразие образа липы. Формальные признаки сказки- поэмы. Рифмовка произведения. Сходство и различие литературной пушкинской сказки и сказки Кузебая Герда. Народная мораль, нравственность – красота внешняя и внутренняя, победа справедливости над алчностью. Поэтичность, музыкальность пушкинской сказки и сказки Кузебая Герда.Кедра Митрей. "Берёзовый сок" Рассказ «Березовый сок». Особенности изображения дореволюционной жизни и быта удмуртского народа, образ главного героя. Сказовый характер повествования. Специфика построения речи автора, рассказчика и повествователя Изображение характеров и природа конфликта в рассказе. Понятие о рассказе.</w:t>
      </w:r>
      <w:r w:rsidR="00BF3BA6" w:rsidRPr="003E69BC">
        <w:rPr>
          <w:rFonts w:ascii="0" w:eastAsia="AR PL SungtiL GB" w:hAnsi="0" w:cs="Noto Sans Devanagari"/>
          <w:color w:val="000000"/>
          <w:lang w:eastAsia="zh-CN" w:bidi="hi-IN"/>
        </w:rPr>
        <w:t xml:space="preserve"> </w:t>
      </w:r>
      <w:r w:rsidRPr="003E69BC">
        <w:rPr>
          <w:rFonts w:ascii="0" w:eastAsia="AR PL SungtiL GB" w:hAnsi="0" w:cs="Noto Sans Devanagari"/>
          <w:color w:val="000000"/>
          <w:lang w:eastAsia="zh-CN" w:bidi="hi-IN"/>
        </w:rPr>
        <w:t>Особенности жанра рассказа и сказки. Понятие о сказовом повествовании.Вячеслав Сергеев "Душеспи". Воспитание квалифицированного читателя со сформированным эстетическим вкусом, способного аргументировать свое мнение участвовать в обсуждении прочитанного через основную мысль рассказа Рассказ «Душеспи» («Ястребенок»). Проблематика рассказа. Приемы выразительного изображения главного героя и ястребенка. Авторская позиция в рассказе.</w:t>
      </w:r>
      <w:r w:rsidR="00BF3BA6" w:rsidRPr="003E69BC">
        <w:rPr>
          <w:rFonts w:ascii="0" w:eastAsia="AR PL SungtiL GB" w:hAnsi="0" w:cs="Noto Sans Devanagari"/>
          <w:color w:val="000000"/>
          <w:lang w:eastAsia="zh-CN" w:bidi="hi-IN"/>
        </w:rPr>
        <w:t xml:space="preserve"> </w:t>
      </w:r>
      <w:r w:rsidRPr="003E69BC">
        <w:rPr>
          <w:rFonts w:ascii="0" w:eastAsia="AR PL SungtiL GB" w:hAnsi="0" w:cs="Noto Sans Devanagari"/>
          <w:color w:val="000000"/>
          <w:lang w:eastAsia="zh-CN" w:bidi="hi-IN"/>
        </w:rPr>
        <w:t>Петр Чернов. Рассказ  «Белая Лапка». Взаимоотношения человека и животных. Достоверность в обрисовке характера и повадок кошки. Её материнские "обязанности".</w:t>
      </w:r>
      <w:r w:rsidR="00BF3BA6" w:rsidRPr="003E69BC">
        <w:rPr>
          <w:rFonts w:ascii="0" w:eastAsia="AR PL SungtiL GB" w:hAnsi="0" w:cs="Noto Sans Devanagari"/>
          <w:color w:val="000000"/>
          <w:lang w:eastAsia="zh-CN" w:bidi="hi-IN"/>
        </w:rPr>
        <w:t xml:space="preserve"> </w:t>
      </w:r>
      <w:r w:rsidRPr="003E69BC">
        <w:rPr>
          <w:rFonts w:ascii="0" w:eastAsia="AR PL SungtiL GB" w:hAnsi="0" w:cs="Noto Sans Devanagari"/>
          <w:color w:val="000000"/>
          <w:lang w:eastAsia="zh-CN" w:bidi="hi-IN"/>
        </w:rPr>
        <w:t>Особенности повествования и сюжета.Теория литературы. Понятие о сюжете.Николай Васильев. "Во время метели". Понятие о гражданском подвиге. Основные черты характера героя: мужество, бесстрашие, терпение, находчивость в экстремальных обстоятельствах. Словесное рисование. ) Сюжет и содержание рассказа "Во время метели". Особенности развития сюжета.</w:t>
      </w:r>
      <w:r w:rsidR="00BF3BA6" w:rsidRPr="003E69BC">
        <w:rPr>
          <w:rFonts w:ascii="0" w:eastAsia="AR PL SungtiL GB" w:hAnsi="0" w:cs="Noto Sans Devanagari"/>
          <w:color w:val="000000"/>
          <w:lang w:eastAsia="zh-CN" w:bidi="hi-IN"/>
        </w:rPr>
        <w:t xml:space="preserve"> </w:t>
      </w:r>
      <w:r w:rsidRPr="003E69BC">
        <w:rPr>
          <w:rFonts w:ascii="0" w:eastAsia="AR PL SungtiL GB" w:hAnsi="0" w:cs="Noto Sans Devanagari"/>
          <w:color w:val="000000"/>
          <w:lang w:eastAsia="zh-CN" w:bidi="hi-IN"/>
        </w:rPr>
        <w:t>Григорий Данилов. Война и дети – обостренно трагическая и героическая тема произведений о Великой Отечественной войне. Рассказ о жизни деревни во время Великой Отечественной войны. Раннее взросление мальчиков. Отношение автора к героям. ) Развитие способности понимать литературные художественные произведения, отражающие разные этнокультурные традиции через образ мальчишки.</w:t>
      </w:r>
      <w:r w:rsidR="00BF3BA6" w:rsidRPr="003E69BC">
        <w:rPr>
          <w:rFonts w:ascii="0" w:eastAsia="AR PL SungtiL GB" w:hAnsi="0" w:cs="Noto Sans Devanagari"/>
          <w:color w:val="000000"/>
          <w:lang w:eastAsia="zh-CN" w:bidi="hi-IN"/>
        </w:rPr>
        <w:t xml:space="preserve"> </w:t>
      </w:r>
      <w:r w:rsidRPr="003E69BC">
        <w:rPr>
          <w:rFonts w:ascii="0" w:eastAsia="AR PL SungtiL GB" w:hAnsi="0" w:cs="Noto Sans Devanagari"/>
          <w:color w:val="000000"/>
          <w:lang w:eastAsia="zh-CN" w:bidi="hi-IN"/>
        </w:rPr>
        <w:lastRenderedPageBreak/>
        <w:t>А</w:t>
      </w:r>
      <w:r w:rsidR="00861D5E" w:rsidRPr="003E69BC">
        <w:rPr>
          <w:rFonts w:ascii="0" w:eastAsia="AR PL SungtiL GB" w:hAnsi="0" w:cs="Noto Sans Devanagari"/>
          <w:color w:val="000000"/>
          <w:lang w:eastAsia="zh-CN" w:bidi="hi-IN"/>
        </w:rPr>
        <w:t>фанасий Лужанин. "Сюмъё и</w:t>
      </w:r>
      <w:r w:rsidRPr="003E69BC">
        <w:rPr>
          <w:rFonts w:ascii="0" w:eastAsia="AR PL SungtiL GB" w:hAnsi="0" w:cs="Noto Sans Devanagari"/>
          <w:color w:val="000000"/>
          <w:lang w:eastAsia="zh-CN" w:bidi="hi-IN"/>
        </w:rPr>
        <w:t xml:space="preserve"> Падыш</w:t>
      </w:r>
      <w:r w:rsidR="00861D5E" w:rsidRPr="003E69BC">
        <w:rPr>
          <w:rFonts w:ascii="0" w:eastAsia="AR PL SungtiL GB" w:hAnsi="0" w:cs="Noto Sans Devanagari"/>
          <w:color w:val="000000"/>
          <w:lang w:eastAsia="zh-CN" w:bidi="hi-IN"/>
        </w:rPr>
        <w:t>", "Козел и Хозяин</w:t>
      </w:r>
      <w:r w:rsidRPr="003E69BC">
        <w:rPr>
          <w:rFonts w:ascii="0" w:eastAsia="AR PL SungtiL GB" w:hAnsi="0" w:cs="Noto Sans Devanagari"/>
          <w:color w:val="000000"/>
          <w:lang w:eastAsia="zh-CN" w:bidi="hi-IN"/>
        </w:rPr>
        <w:t>". Художественное изображение человеческих пороков через образы животных . Представление о поучительности как жанровом признаке басни. Значение правил в жизни людей. Структурные элементы текста.Теория литературы.Понятие о басне.</w:t>
      </w:r>
      <w:r w:rsidR="00861D5E" w:rsidRPr="003E69BC">
        <w:rPr>
          <w:rFonts w:ascii="0" w:eastAsia="AR PL SungtiL GB" w:hAnsi="0" w:cs="Noto Sans Devanagari"/>
          <w:color w:val="000000"/>
          <w:lang w:eastAsia="zh-CN" w:bidi="hi-IN"/>
        </w:rPr>
        <w:t>Василий Широбоков. "Солнечные дети</w:t>
      </w:r>
      <w:r w:rsidRPr="003E69BC">
        <w:rPr>
          <w:rFonts w:ascii="0" w:eastAsia="AR PL SungtiL GB" w:hAnsi="0" w:cs="Noto Sans Devanagari"/>
          <w:color w:val="000000"/>
          <w:lang w:eastAsia="zh-CN" w:bidi="hi-IN"/>
        </w:rPr>
        <w:t>". Человек и природа в рассказе. Особенности лиризма в произведении.Роль автора-рассказчика.Нравственная проблематика произведения.Собирательный образ родины в рассказе. Одушевление природы.Теория литературы. Олицетворение. Егор Загребин. "Золотая осень". Природа в рассказе «Золотая осень». Цветовые оттенки осени. Бережное отношение ко всему живому. Средства создания образов в рассказе . Особенности повествования рассказа. Использование в повествовании формы "вы".Теория литературы. Стихотворение в прозе. Лирический рассказ.Лирика.</w:t>
      </w:r>
    </w:p>
    <w:p w:rsidR="00F54908" w:rsidRPr="003E69BC" w:rsidRDefault="00F54908" w:rsidP="003E69BC">
      <w:pPr>
        <w:widowControl w:val="0"/>
        <w:spacing w:after="0" w:line="240" w:lineRule="auto"/>
        <w:ind w:firstLine="567"/>
        <w:jc w:val="both"/>
        <w:rPr>
          <w:rFonts w:ascii="Liberation Serif" w:eastAsia="AR PL SungtiL GB" w:hAnsi="Times New Roman" w:cs="Noto Sans Devanagari"/>
          <w:kern w:val="2"/>
          <w:lang w:eastAsia="zh-CN" w:bidi="hi-IN"/>
        </w:rPr>
      </w:pPr>
      <w:r w:rsidRPr="003E69BC">
        <w:rPr>
          <w:rFonts w:ascii="0" w:eastAsia="AR PL SungtiL GB" w:hAnsi="0" w:cs="Noto Sans Devanagari"/>
          <w:color w:val="000000"/>
          <w:lang w:eastAsia="zh-CN" w:bidi="hi-IN"/>
        </w:rPr>
        <w:t>Обеспечениекультурнойсамоидентификации,осознаниекоммуникативно-эстетических возможностей родного языка на основе изучения выдающихся произведений культуры своего народа: изображение чувств и качества души человека. Различие лирики от эпоса. Понятие о ритме и рифме.</w:t>
      </w:r>
      <w:r w:rsidR="00861D5E" w:rsidRPr="003E69BC">
        <w:rPr>
          <w:rFonts w:ascii="0" w:eastAsia="AR PL SungtiL GB" w:hAnsi="0" w:cs="Noto Sans Devanagari"/>
          <w:color w:val="000000"/>
          <w:lang w:eastAsia="zh-CN" w:bidi="hi-IN"/>
        </w:rPr>
        <w:t>Ашальчи Оки. "Бабочки". Родная земля"</w:t>
      </w:r>
      <w:r w:rsidRPr="003E69BC">
        <w:rPr>
          <w:rFonts w:ascii="0" w:eastAsia="AR PL SungtiL GB" w:hAnsi="0" w:cs="Noto Sans Devanagari"/>
          <w:color w:val="000000"/>
          <w:lang w:eastAsia="zh-CN" w:bidi="hi-IN"/>
        </w:rPr>
        <w:t>. Мастерство поэта в передаче внутреннего мира человека через образы бабочек. Тончайшие душевные переживания лирической героини. Звукопись. Тема любви к родному краю в творчестве автора. Образный строй стихотворений. Песня на стихи поэта, ее эстетическая</w:t>
      </w:r>
      <w:r w:rsidR="00861D5E" w:rsidRPr="003E69BC">
        <w:rPr>
          <w:rFonts w:ascii="0" w:eastAsia="AR PL SungtiL GB" w:hAnsi="0" w:cs="Noto Sans Devanagari"/>
          <w:color w:val="000000"/>
          <w:lang w:eastAsia="zh-CN" w:bidi="hi-IN"/>
        </w:rPr>
        <w:t xml:space="preserve"> значимость. "Родная земля</w:t>
      </w:r>
      <w:r w:rsidRPr="003E69BC">
        <w:rPr>
          <w:rFonts w:ascii="0" w:eastAsia="AR PL SungtiL GB" w:hAnsi="0" w:cs="Noto Sans Devanagari"/>
          <w:color w:val="000000"/>
          <w:lang w:eastAsia="zh-CN" w:bidi="hi-IN"/>
        </w:rPr>
        <w:t>" - стихотворение о родной удмуртской земле. Образ малой родины в стихотворении. Мелодичность стихотворения.</w:t>
      </w:r>
      <w:r w:rsidR="00861D5E" w:rsidRPr="003E69BC">
        <w:rPr>
          <w:rFonts w:ascii="0" w:eastAsia="AR PL SungtiL GB" w:hAnsi="0" w:cs="Noto Sans Devanagari"/>
          <w:color w:val="000000"/>
          <w:lang w:eastAsia="zh-CN" w:bidi="hi-IN"/>
        </w:rPr>
        <w:t>Кузебай Герд. "Берёзы",«Осень»</w:t>
      </w:r>
      <w:r w:rsidRPr="003E69BC">
        <w:rPr>
          <w:rFonts w:ascii="0" w:eastAsia="AR PL SungtiL GB" w:hAnsi="0" w:cs="Noto Sans Devanagari"/>
          <w:color w:val="000000"/>
          <w:lang w:eastAsia="zh-CN" w:bidi="hi-IN"/>
        </w:rPr>
        <w:t xml:space="preserve">, </w:t>
      </w:r>
      <w:r w:rsidR="00861D5E" w:rsidRPr="003E69BC">
        <w:rPr>
          <w:rFonts w:ascii="0" w:eastAsia="AR PL SungtiL GB" w:hAnsi="0" w:cs="Noto Sans Devanagari"/>
          <w:color w:val="000000"/>
          <w:lang w:eastAsia="zh-CN" w:bidi="hi-IN"/>
        </w:rPr>
        <w:t>«Весна»</w:t>
      </w:r>
      <w:r w:rsidRPr="003E69BC">
        <w:rPr>
          <w:rFonts w:ascii="0" w:eastAsia="AR PL SungtiL GB" w:hAnsi="0" w:cs="Noto Sans Devanagari"/>
          <w:color w:val="000000"/>
          <w:lang w:eastAsia="zh-CN" w:bidi="hi-IN"/>
        </w:rPr>
        <w:t>. Цветовая символика в изображении времен года. Одушевление природы Олицетворение и его роль в стихотворениях. Теория литературы. Понятие об олицетворении.</w:t>
      </w:r>
    </w:p>
    <w:p w:rsidR="00F54908" w:rsidRPr="003E69BC" w:rsidRDefault="00F54908" w:rsidP="003E69BC">
      <w:pPr>
        <w:widowControl w:val="0"/>
        <w:spacing w:after="0" w:line="240" w:lineRule="auto"/>
        <w:jc w:val="both"/>
        <w:rPr>
          <w:rFonts w:ascii="Liberation Serif" w:eastAsia="AR PL SungtiL GB" w:hAnsi="Times New Roman" w:cs="Noto Sans Devanagari"/>
          <w:kern w:val="2"/>
          <w:lang w:eastAsia="zh-CN" w:bidi="hi-IN"/>
        </w:rPr>
      </w:pPr>
      <w:r w:rsidRPr="003E69BC">
        <w:rPr>
          <w:rFonts w:ascii="0" w:eastAsia="AR PL SungtiL GB" w:hAnsi="0" w:cs="Noto Sans Devanagari"/>
          <w:color w:val="000000"/>
          <w:lang w:eastAsia="zh-CN" w:bidi="hi-IN"/>
        </w:rPr>
        <w:t xml:space="preserve">Флор </w:t>
      </w:r>
      <w:r w:rsidR="00861D5E" w:rsidRPr="003E69BC">
        <w:rPr>
          <w:rFonts w:ascii="0" w:eastAsia="AR PL SungtiL GB" w:hAnsi="0" w:cs="Noto Sans Devanagari"/>
          <w:color w:val="000000"/>
          <w:lang w:eastAsia="zh-CN" w:bidi="hi-IN"/>
        </w:rPr>
        <w:t xml:space="preserve">Васильев. Стихотворение </w:t>
      </w:r>
      <w:r w:rsidRPr="003E69BC">
        <w:rPr>
          <w:rFonts w:ascii="0" w:eastAsia="AR PL SungtiL GB" w:hAnsi="0" w:cs="Noto Sans Devanagari"/>
          <w:color w:val="000000"/>
          <w:lang w:eastAsia="zh-CN" w:bidi="hi-IN"/>
        </w:rPr>
        <w:t>«Холодное небо. Хо</w:t>
      </w:r>
      <w:r w:rsidR="00861D5E" w:rsidRPr="003E69BC">
        <w:rPr>
          <w:rFonts w:ascii="0" w:eastAsia="AR PL SungtiL GB" w:hAnsi="0" w:cs="Noto Sans Devanagari"/>
          <w:color w:val="000000"/>
          <w:lang w:eastAsia="zh-CN" w:bidi="hi-IN"/>
        </w:rPr>
        <w:t>лодная погода. Холодный ветер…»</w:t>
      </w:r>
      <w:r w:rsidRPr="003E69BC">
        <w:rPr>
          <w:rFonts w:ascii="0" w:eastAsia="AR PL SungtiL GB" w:hAnsi="0" w:cs="Noto Sans Devanagari"/>
          <w:color w:val="000000"/>
          <w:lang w:eastAsia="zh-CN" w:bidi="hi-IN"/>
        </w:rPr>
        <w:t>. Воспевание природы родного края, малой родины. Слияние в душе лирического героя любви к малой и большой родине. Пейзаж в лирике поэта, размышления о тайнах мироздания, тема могущества и бессилия человека перед природой.Метафора.Михаил Ильин. Понимание родной литературы как одной из основных национально-культурных ценностей народа через изображение гражданских чувств в удмуртской поэзии. Чувство родины и его связь с восприятием природы, жизни, нравственных ценностей. Средства создания образов родной природы в стихотворениях Ильина.Миха</w:t>
      </w:r>
      <w:r w:rsidR="00861D5E" w:rsidRPr="003E69BC">
        <w:rPr>
          <w:rFonts w:ascii="0" w:eastAsia="AR PL SungtiL GB" w:hAnsi="0" w:cs="Noto Sans Devanagari"/>
          <w:color w:val="000000"/>
          <w:lang w:eastAsia="zh-CN" w:bidi="hi-IN"/>
        </w:rPr>
        <w:t>ил Петров. Стихотворения «Ты лети, моя песня»</w:t>
      </w:r>
      <w:r w:rsidRPr="003E69BC">
        <w:rPr>
          <w:rFonts w:ascii="0" w:eastAsia="AR PL SungtiL GB" w:hAnsi="0" w:cs="Noto Sans Devanagari"/>
          <w:color w:val="000000"/>
          <w:lang w:eastAsia="zh-CN" w:bidi="hi-IN"/>
        </w:rPr>
        <w:t>. Гражданская лирика в творчестве поэта. Образы лирического героя – сирота, солдат, – и его обостренное чувство родины, благодарности родной деревне, удмуртскому краю и его народу.Образ песни и его роль в обрисовке темы войны. Стилевая функция повтора. Изображение пространства в лирике автора.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w:t>
      </w:r>
      <w:r w:rsidR="00BF3BA6" w:rsidRPr="003E69BC">
        <w:rPr>
          <w:rFonts w:ascii="0" w:eastAsia="AR PL SungtiL GB" w:hAnsi="0" w:cs="Noto Sans Devanagari"/>
          <w:color w:val="000000"/>
          <w:lang w:eastAsia="zh-CN" w:bidi="hi-IN"/>
        </w:rPr>
        <w:t>лового, публицистического и т.п</w:t>
      </w:r>
      <w:r w:rsidRPr="003E69BC">
        <w:rPr>
          <w:rFonts w:ascii="0" w:eastAsia="AR PL SungtiL GB" w:hAnsi="0" w:cs="Noto Sans Devanagari"/>
          <w:color w:val="000000"/>
          <w:lang w:eastAsia="zh-CN" w:bidi="hi-IN"/>
        </w:rPr>
        <w:t>Николай Байтеря</w:t>
      </w:r>
      <w:r w:rsidR="00861D5E" w:rsidRPr="003E69BC">
        <w:rPr>
          <w:rFonts w:ascii="0" w:eastAsia="AR PL SungtiL GB" w:hAnsi="0" w:cs="Noto Sans Devanagari"/>
          <w:color w:val="000000"/>
          <w:lang w:eastAsia="zh-CN" w:bidi="hi-IN"/>
        </w:rPr>
        <w:t>ков. Стихотворение «Чем дорог»</w:t>
      </w:r>
      <w:r w:rsidRPr="003E69BC">
        <w:rPr>
          <w:rFonts w:ascii="0" w:eastAsia="AR PL SungtiL GB" w:hAnsi="0" w:cs="Noto Sans Devanagari"/>
          <w:color w:val="000000"/>
          <w:lang w:eastAsia="zh-CN" w:bidi="hi-IN"/>
        </w:rPr>
        <w:t>. Прославление родного края. Роль изобразительно-выразительных средств в создании живописных картин родной природы.Игнатий Гав</w:t>
      </w:r>
      <w:r w:rsidR="00861D5E" w:rsidRPr="003E69BC">
        <w:rPr>
          <w:rFonts w:ascii="0" w:eastAsia="AR PL SungtiL GB" w:hAnsi="0" w:cs="Noto Sans Devanagari"/>
          <w:color w:val="000000"/>
          <w:lang w:eastAsia="zh-CN" w:bidi="hi-IN"/>
        </w:rPr>
        <w:t>рилов. Пьеса «Пастух, заставляющий плясать»</w:t>
      </w:r>
      <w:r w:rsidRPr="003E69BC">
        <w:rPr>
          <w:rFonts w:ascii="0" w:eastAsia="AR PL SungtiL GB" w:hAnsi="0" w:cs="Noto Sans Devanagari"/>
          <w:color w:val="000000"/>
          <w:lang w:eastAsia="zh-CN" w:bidi="hi-IN"/>
        </w:rPr>
        <w:t>. Близость пьесы к волшебной сказке. Поляризация героев-тружеников и героев-лодырей. Образ свирели. Осознание значимости чтения и изучения родной литературы для своего дальнейшего развития через дискуссию «Моя любимая книга».</w:t>
      </w:r>
    </w:p>
    <w:p w:rsidR="00F54908" w:rsidRPr="003E69BC" w:rsidRDefault="00F54908" w:rsidP="003E69BC">
      <w:pPr>
        <w:pStyle w:val="Default"/>
        <w:jc w:val="center"/>
        <w:rPr>
          <w:rFonts w:ascii="Times New Roman" w:hAnsi="Times New Roman" w:cs="Times New Roman"/>
          <w:b/>
          <w:sz w:val="22"/>
          <w:szCs w:val="22"/>
        </w:rPr>
      </w:pPr>
      <w:r w:rsidRPr="003E69BC">
        <w:rPr>
          <w:rFonts w:ascii="Times New Roman" w:hAnsi="Times New Roman" w:cs="Times New Roman"/>
          <w:b/>
          <w:sz w:val="22"/>
          <w:szCs w:val="22"/>
        </w:rPr>
        <w:t xml:space="preserve">6 класс </w:t>
      </w:r>
    </w:p>
    <w:p w:rsidR="00F54908" w:rsidRPr="003E69BC" w:rsidRDefault="00F54908" w:rsidP="003E69BC">
      <w:pPr>
        <w:widowControl w:val="0"/>
        <w:spacing w:after="0" w:line="240" w:lineRule="auto"/>
        <w:ind w:firstLine="567"/>
        <w:jc w:val="both"/>
        <w:rPr>
          <w:rFonts w:ascii="Liberation Serif" w:eastAsia="AR PL SungtiL GB" w:hAnsi="Times New Roman" w:cs="Noto Sans Devanagari"/>
          <w:kern w:val="2"/>
          <w:lang w:eastAsia="zh-CN" w:bidi="hi-IN"/>
        </w:rPr>
      </w:pPr>
      <w:r w:rsidRPr="003E69BC">
        <w:rPr>
          <w:rFonts w:ascii="0" w:eastAsia="AR PL SungtiL GB" w:hAnsi="0" w:cs="Noto Sans Devanagari"/>
          <w:color w:val="000000"/>
          <w:lang w:eastAsia="zh-CN" w:bidi="hi-IN"/>
        </w:rPr>
        <w:t xml:space="preserve">Введение. Понятие об эпосе, лирике и драме. Место жанров в литературе. Флор Васильев.«Хватает Волге широты и сини». </w:t>
      </w:r>
      <w:r w:rsidRPr="003E69BC">
        <w:rPr>
          <w:rFonts w:ascii="0" w:eastAsia="AR PL SungtiL GB" w:hAnsi="0" w:cs="Noto Sans Devanagari"/>
          <w:color w:val="211E1F"/>
          <w:lang w:eastAsia="zh-CN" w:bidi="hi-IN"/>
        </w:rPr>
        <w:t>Прославление родного края. Образ малой и большой родины.</w:t>
      </w:r>
      <w:r w:rsidRPr="003E69BC">
        <w:rPr>
          <w:rFonts w:ascii="0" w:eastAsia="AR PL SungtiL GB" w:hAnsi="0" w:cs="Noto Sans Devanagari"/>
          <w:color w:val="000000"/>
          <w:lang w:eastAsia="zh-CN" w:bidi="hi-IN"/>
        </w:rPr>
        <w:t>Фольклор и литература. Взаимосвязь фольклора и литературы.  Михаил Худяков. Героический эпос «Песнь об уд</w:t>
      </w:r>
      <w:r w:rsidR="00861D5E" w:rsidRPr="003E69BC">
        <w:rPr>
          <w:rFonts w:ascii="0" w:eastAsia="AR PL SungtiL GB" w:hAnsi="0" w:cs="Noto Sans Devanagari"/>
          <w:color w:val="000000"/>
          <w:lang w:eastAsia="zh-CN" w:bidi="hi-IN"/>
        </w:rPr>
        <w:t xml:space="preserve">муртских батырах» (оригинал) </w:t>
      </w:r>
      <w:r w:rsidRPr="003E69BC">
        <w:rPr>
          <w:rFonts w:ascii="0" w:eastAsia="AR PL SungtiL GB" w:hAnsi="0" w:cs="Noto Sans Devanagari"/>
          <w:color w:val="000000"/>
          <w:lang w:eastAsia="zh-CN" w:bidi="hi-IN"/>
        </w:rPr>
        <w:t>. Образы батыров. Об удмуртских батырах. Творческая мастерская. Изображение Бурсина и Сьолта батыров.</w:t>
      </w:r>
    </w:p>
    <w:p w:rsidR="00F54908" w:rsidRPr="003E69BC" w:rsidRDefault="00F54908" w:rsidP="003E69BC">
      <w:pPr>
        <w:widowControl w:val="0"/>
        <w:spacing w:after="0" w:line="240" w:lineRule="auto"/>
        <w:ind w:firstLine="567"/>
        <w:jc w:val="both"/>
        <w:rPr>
          <w:rFonts w:ascii="Times New Roman" w:eastAsia="AR PL SungtiL GB" w:hAnsi="Times New Roman"/>
          <w:color w:val="211E1F"/>
          <w:lang w:eastAsia="zh-CN" w:bidi="hi-IN"/>
        </w:rPr>
      </w:pPr>
      <w:r w:rsidRPr="003E69BC">
        <w:rPr>
          <w:rFonts w:ascii="0" w:eastAsia="AR PL SungtiL GB" w:hAnsi="0" w:cs="Noto Sans Devanagari"/>
          <w:color w:val="000000"/>
          <w:lang w:eastAsia="zh-CN" w:bidi="hi-IN"/>
        </w:rPr>
        <w:t xml:space="preserve">  </w:t>
      </w:r>
      <w:r w:rsidRPr="003E69BC">
        <w:rPr>
          <w:rFonts w:ascii="0" w:eastAsia="AR PL SungtiL GB" w:hAnsi="0" w:cs="Noto Sans Devanagari"/>
          <w:color w:val="211E1F"/>
          <w:lang w:eastAsia="zh-CN" w:bidi="hi-IN"/>
        </w:rPr>
        <w:t xml:space="preserve">Элиас Лённрот «Калевала». Ведущие герои карело-финского эпоса. Вяйнямёйнен и Ильмаринен. Образ кузнеца Ильмаринена, ковка сампо на севере. Художественный мир эпоса и </w:t>
      </w:r>
      <w:r w:rsidRPr="003E69BC">
        <w:rPr>
          <w:rFonts w:ascii="0" w:eastAsia="AR PL SungtiL GB" w:hAnsi="0" w:cs="Noto Sans Devanagari"/>
          <w:color w:val="000000"/>
          <w:lang w:eastAsia="zh-CN" w:bidi="hi-IN"/>
        </w:rPr>
        <w:t xml:space="preserve">особенности сюжетного построения.  </w:t>
      </w:r>
      <w:r w:rsidRPr="003E69BC">
        <w:rPr>
          <w:rFonts w:ascii="0" w:eastAsia="AR PL SungtiL GB" w:hAnsi="0" w:cs="Noto Sans Devanagari"/>
          <w:color w:val="211E1F"/>
          <w:lang w:eastAsia="zh-CN" w:bidi="hi-IN"/>
        </w:rPr>
        <w:t xml:space="preserve">Кузебай </w:t>
      </w:r>
      <w:r w:rsidRPr="003E69BC">
        <w:rPr>
          <w:rFonts w:ascii="0" w:eastAsia="AR PL SungtiL GB" w:hAnsi="0" w:cs="Noto Sans Devanagari"/>
          <w:color w:val="000000"/>
          <w:lang w:eastAsia="zh-CN" w:bidi="hi-IN"/>
        </w:rPr>
        <w:t xml:space="preserve">Герд </w:t>
      </w:r>
      <w:r w:rsidRPr="003E69BC">
        <w:rPr>
          <w:rFonts w:ascii="0" w:eastAsia="AR PL SungtiL GB" w:hAnsi="0" w:cs="Noto Sans Devanagari"/>
          <w:color w:val="211E1F"/>
          <w:lang w:eastAsia="zh-CN" w:bidi="hi-IN"/>
        </w:rPr>
        <w:t xml:space="preserve">. </w:t>
      </w:r>
      <w:r w:rsidRPr="003E69BC">
        <w:rPr>
          <w:rFonts w:ascii="0" w:eastAsia="AR PL SungtiL GB" w:hAnsi="0" w:cs="Noto Sans Devanagari"/>
          <w:color w:val="000000"/>
          <w:lang w:eastAsia="zh-CN" w:bidi="hi-IN"/>
        </w:rPr>
        <w:t xml:space="preserve">Авторская легенда по мотивам древних мифов </w:t>
      </w:r>
      <w:r w:rsidR="00861D5E" w:rsidRPr="003E69BC">
        <w:rPr>
          <w:rFonts w:ascii="0" w:eastAsia="AR PL SungtiL GB" w:hAnsi="0" w:cs="Noto Sans Devanagari"/>
          <w:color w:val="000000"/>
          <w:lang w:eastAsia="zh-CN" w:bidi="hi-IN"/>
        </w:rPr>
        <w:t>«Небеса»</w:t>
      </w:r>
      <w:r w:rsidRPr="003E69BC">
        <w:rPr>
          <w:rFonts w:ascii="0" w:eastAsia="AR PL SungtiL GB" w:hAnsi="0" w:cs="Noto Sans Devanagari"/>
          <w:color w:val="000000"/>
          <w:lang w:eastAsia="zh-CN" w:bidi="hi-IN"/>
        </w:rPr>
        <w:t xml:space="preserve">.  Тема причины распада «золотого века». Цветопись и ее роль в произведении.  </w:t>
      </w:r>
      <w:r w:rsidRPr="003E69BC">
        <w:rPr>
          <w:rFonts w:ascii="0" w:eastAsia="AR PL SungtiL GB" w:hAnsi="0" w:cs="Noto Sans Devanagari"/>
          <w:color w:val="211E1F"/>
          <w:lang w:eastAsia="zh-CN" w:bidi="hi-IN"/>
        </w:rPr>
        <w:t xml:space="preserve">Кузебай </w:t>
      </w:r>
      <w:r w:rsidRPr="003E69BC">
        <w:rPr>
          <w:rFonts w:ascii="0" w:eastAsia="AR PL SungtiL GB" w:hAnsi="0" w:cs="Noto Sans Devanagari"/>
          <w:color w:val="000000"/>
          <w:lang w:eastAsia="zh-CN" w:bidi="hi-IN"/>
        </w:rPr>
        <w:t xml:space="preserve">Герд. </w:t>
      </w:r>
      <w:r w:rsidRPr="003E69BC">
        <w:rPr>
          <w:rFonts w:ascii="0" w:eastAsia="AR PL SungtiL GB" w:hAnsi="0" w:cs="Noto Sans Devanagari"/>
          <w:color w:val="211E1F"/>
          <w:lang w:eastAsia="zh-CN" w:bidi="hi-IN"/>
        </w:rPr>
        <w:t xml:space="preserve">«Эльбай». </w:t>
      </w:r>
      <w:r w:rsidRPr="003E69BC">
        <w:rPr>
          <w:rFonts w:ascii="0" w:eastAsia="AR PL SungtiL GB" w:hAnsi="0" w:cs="Noto Sans Devanagari"/>
          <w:color w:val="000000"/>
          <w:lang w:eastAsia="zh-CN" w:bidi="hi-IN"/>
        </w:rPr>
        <w:t xml:space="preserve">Генрих Гейне. </w:t>
      </w:r>
      <w:r w:rsidRPr="003E69BC">
        <w:rPr>
          <w:rFonts w:ascii="0" w:eastAsia="AR PL SungtiL GB" w:hAnsi="0" w:cs="Noto Sans Devanagari"/>
          <w:color w:val="211E1F"/>
          <w:lang w:eastAsia="zh-CN" w:bidi="hi-IN"/>
        </w:rPr>
        <w:t xml:space="preserve">«Лореляй». </w:t>
      </w:r>
      <w:r w:rsidRPr="003E69BC">
        <w:rPr>
          <w:rFonts w:ascii="0" w:eastAsia="AR PL SungtiL GB" w:hAnsi="0" w:cs="Noto Sans Devanagari"/>
          <w:color w:val="000000"/>
          <w:lang w:eastAsia="zh-CN" w:bidi="hi-IN"/>
        </w:rPr>
        <w:t>Мифологическая основа стихотворений. Драматизм любви русалок и человека. Сравнительный анализ стихотворений. Творческая мастерская. Написать собственное стихотворение по заданному сюжету.</w:t>
      </w:r>
      <w:r w:rsidRPr="003E69BC">
        <w:rPr>
          <w:rFonts w:ascii="0" w:eastAsia="AR PL SungtiL GB" w:hAnsi="0" w:cs="Noto Sans Devanagari"/>
          <w:color w:val="211E1F"/>
          <w:lang w:eastAsia="zh-CN" w:bidi="hi-IN"/>
        </w:rPr>
        <w:t xml:space="preserve">Литература. Эпос. </w:t>
      </w:r>
      <w:r w:rsidRPr="003E69BC">
        <w:rPr>
          <w:rFonts w:ascii="0" w:eastAsia="AR PL SungtiL GB" w:hAnsi="0" w:cs="Noto Sans Devanagari"/>
          <w:color w:val="000000"/>
          <w:lang w:eastAsia="zh-CN" w:bidi="hi-IN"/>
        </w:rPr>
        <w:t xml:space="preserve">Своеобразие эпического текста.  Анатолий Леонтьев </w:t>
      </w:r>
      <w:r w:rsidRPr="003E69BC">
        <w:rPr>
          <w:rFonts w:ascii="0" w:eastAsia="AR PL SungtiL GB" w:hAnsi="0" w:cs="Noto Sans Devanagari"/>
          <w:color w:val="211E1F"/>
          <w:lang w:eastAsia="zh-CN" w:bidi="hi-IN"/>
        </w:rPr>
        <w:t xml:space="preserve">(Коньы </w:t>
      </w:r>
      <w:r w:rsidRPr="003E69BC">
        <w:rPr>
          <w:rFonts w:ascii="0" w:eastAsia="AR PL SungtiL GB" w:hAnsi="0" w:cs="Noto Sans Devanagari"/>
          <w:color w:val="000000"/>
          <w:lang w:eastAsia="zh-CN" w:bidi="hi-IN"/>
        </w:rPr>
        <w:t xml:space="preserve">Толя) </w:t>
      </w:r>
      <w:r w:rsidRPr="003E69BC">
        <w:rPr>
          <w:rFonts w:ascii="0" w:eastAsia="AR PL SungtiL GB" w:hAnsi="0" w:cs="Noto Sans Devanagari"/>
          <w:color w:val="211E1F"/>
          <w:lang w:eastAsia="zh-CN" w:bidi="hi-IN"/>
        </w:rPr>
        <w:t>По</w:t>
      </w:r>
      <w:r w:rsidR="00861D5E" w:rsidRPr="003E69BC">
        <w:rPr>
          <w:rFonts w:ascii="0" w:eastAsia="AR PL SungtiL GB" w:hAnsi="0" w:cs="Noto Sans Devanagari"/>
          <w:color w:val="211E1F"/>
          <w:lang w:eastAsia="zh-CN" w:bidi="hi-IN"/>
        </w:rPr>
        <w:t xml:space="preserve">весть </w:t>
      </w:r>
      <w:r w:rsidR="00861D5E" w:rsidRPr="003E69BC">
        <w:rPr>
          <w:rFonts w:ascii="0" w:eastAsia="AR PL SungtiL GB" w:hAnsi="0" w:cs="Noto Sans Devanagari"/>
          <w:color w:val="000000"/>
          <w:lang w:eastAsia="zh-CN" w:bidi="hi-IN"/>
        </w:rPr>
        <w:t>«Дорога открывается идущему»</w:t>
      </w:r>
      <w:r w:rsidRPr="003E69BC">
        <w:rPr>
          <w:rFonts w:ascii="0" w:eastAsia="AR PL SungtiL GB" w:hAnsi="0" w:cs="Noto Sans Devanagari"/>
          <w:color w:val="000000"/>
          <w:lang w:eastAsia="zh-CN" w:bidi="hi-IN"/>
        </w:rPr>
        <w:t xml:space="preserve">. Взаимоотношения древних удмуртов с южными народами-соседами. Приметы и атрибутика древнего мира. Образ «длинной дороги» и особенности сюжетного построения. Взаимоотношения взрослых и детей. Понятие о повести.  </w:t>
      </w:r>
      <w:r w:rsidRPr="003E69BC">
        <w:rPr>
          <w:rFonts w:ascii="0" w:eastAsia="AR PL SungtiL GB" w:hAnsi="0" w:cs="Noto Sans Devanagari"/>
          <w:color w:val="211E1F"/>
          <w:lang w:eastAsia="zh-CN" w:bidi="hi-IN"/>
        </w:rPr>
        <w:t xml:space="preserve">Михаил Петров. </w:t>
      </w:r>
      <w:r w:rsidRPr="003E69BC">
        <w:rPr>
          <w:rFonts w:ascii="0" w:eastAsia="AR PL SungtiL GB" w:hAnsi="0" w:cs="Noto Sans Devanagari"/>
          <w:color w:val="000000"/>
          <w:lang w:eastAsia="zh-CN" w:bidi="hi-IN"/>
        </w:rPr>
        <w:t xml:space="preserve">Рассказ </w:t>
      </w:r>
      <w:r w:rsidR="00861D5E" w:rsidRPr="003E69BC">
        <w:rPr>
          <w:rFonts w:ascii="0" w:eastAsia="AR PL SungtiL GB" w:hAnsi="0" w:cs="Noto Sans Devanagari"/>
          <w:color w:val="000000"/>
          <w:lang w:eastAsia="zh-CN" w:bidi="hi-IN"/>
        </w:rPr>
        <w:t>«Васильки»</w:t>
      </w:r>
      <w:r w:rsidRPr="003E69BC">
        <w:rPr>
          <w:rFonts w:ascii="0" w:eastAsia="AR PL SungtiL GB" w:hAnsi="0" w:cs="Noto Sans Devanagari"/>
          <w:color w:val="000000"/>
          <w:lang w:eastAsia="zh-CN" w:bidi="hi-IN"/>
        </w:rPr>
        <w:t xml:space="preserve">. Художественная картина о войне. Образ лейтенанта Макарова. Развитие сюжета и его кульминация. Цветовая образность. Понятие о кульминации.  </w:t>
      </w:r>
      <w:r w:rsidRPr="003E69BC">
        <w:rPr>
          <w:rFonts w:ascii="0" w:eastAsia="AR PL SungtiL GB" w:hAnsi="0" w:cs="Noto Sans Devanagari"/>
          <w:color w:val="211E1F"/>
          <w:lang w:eastAsia="zh-CN" w:bidi="hi-IN"/>
        </w:rPr>
        <w:t xml:space="preserve">Пётр Блинов. </w:t>
      </w:r>
      <w:r w:rsidRPr="003E69BC">
        <w:rPr>
          <w:rFonts w:ascii="0" w:eastAsia="AR PL SungtiL GB" w:hAnsi="0" w:cs="Noto Sans Devanagari"/>
          <w:color w:val="000000"/>
          <w:lang w:eastAsia="zh-CN" w:bidi="hi-IN"/>
        </w:rPr>
        <w:t xml:space="preserve">Обеспечение культурной самоидентификации, осознание коммуникативно-эстетических возможностей родного языка на основе </w:t>
      </w:r>
      <w:r w:rsidRPr="003E69BC">
        <w:rPr>
          <w:rFonts w:ascii="0" w:eastAsia="AR PL SungtiL GB" w:hAnsi="0" w:cs="Noto Sans Devanagari"/>
          <w:color w:val="000000"/>
          <w:lang w:eastAsia="zh-CN" w:bidi="hi-IN"/>
        </w:rPr>
        <w:lastRenderedPageBreak/>
        <w:t xml:space="preserve">изучения выдающихся произведений культуры своего народа: роман </w:t>
      </w:r>
      <w:r w:rsidR="00861D5E" w:rsidRPr="003E69BC">
        <w:rPr>
          <w:rFonts w:ascii="0" w:eastAsia="AR PL SungtiL GB" w:hAnsi="0" w:cs="Noto Sans Devanagari"/>
          <w:color w:val="000000"/>
          <w:lang w:eastAsia="zh-CN" w:bidi="hi-IN"/>
        </w:rPr>
        <w:t>«Жить хочется»</w:t>
      </w:r>
      <w:r w:rsidRPr="003E69BC">
        <w:rPr>
          <w:rFonts w:ascii="0" w:eastAsia="AR PL SungtiL GB" w:hAnsi="0" w:cs="Noto Sans Devanagari"/>
          <w:color w:val="000000"/>
          <w:lang w:eastAsia="zh-CN" w:bidi="hi-IN"/>
        </w:rPr>
        <w:t xml:space="preserve">. Жизнь и творчество. Судьба беспризорников после гражданской войны. Олёшка и Деми – друзья и враги. Авторская оппозиция в обрисовке темного города и светлой деревни. Сатирическое и комическое в романе. Многогранность образа Омеля. Понятие о романе.  </w:t>
      </w:r>
      <w:r w:rsidRPr="003E69BC">
        <w:rPr>
          <w:rFonts w:ascii="0" w:eastAsia="AR PL SungtiL GB" w:hAnsi="0" w:cs="Noto Sans Devanagari"/>
          <w:color w:val="211E1F"/>
          <w:lang w:eastAsia="zh-CN" w:bidi="hi-IN"/>
        </w:rPr>
        <w:t xml:space="preserve">Петр Чернов. </w:t>
      </w:r>
      <w:r w:rsidRPr="003E69BC">
        <w:rPr>
          <w:rFonts w:ascii="0" w:eastAsia="AR PL SungtiL GB" w:hAnsi="0" w:cs="Noto Sans Devanagari"/>
          <w:color w:val="000000"/>
          <w:lang w:eastAsia="zh-CN" w:bidi="hi-IN"/>
        </w:rPr>
        <w:t xml:space="preserve">Повесть </w:t>
      </w:r>
      <w:r w:rsidR="00861D5E" w:rsidRPr="003E69BC">
        <w:rPr>
          <w:rFonts w:ascii="0" w:eastAsia="AR PL SungtiL GB" w:hAnsi="0" w:cs="Noto Sans Devanagari"/>
          <w:color w:val="000000"/>
          <w:lang w:eastAsia="zh-CN" w:bidi="hi-IN"/>
        </w:rPr>
        <w:t>«Бектыш-лес спокоен»</w:t>
      </w:r>
      <w:r w:rsidRPr="003E69BC">
        <w:rPr>
          <w:rFonts w:ascii="0" w:eastAsia="AR PL SungtiL GB" w:hAnsi="0" w:cs="Noto Sans Devanagari"/>
          <w:color w:val="000000"/>
          <w:lang w:eastAsia="zh-CN" w:bidi="hi-IN"/>
        </w:rPr>
        <w:t xml:space="preserve"> Прославление истинной дружбы, товарищества и взаимопомощи. Своеобразие сюжета.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т.п.Филипп Кедров.</w:t>
      </w:r>
      <w:r w:rsidR="00861D5E" w:rsidRPr="003E69BC">
        <w:rPr>
          <w:rFonts w:ascii="0" w:eastAsia="AR PL SungtiL GB" w:hAnsi="0" w:cs="Noto Sans Devanagari"/>
          <w:color w:val="000000"/>
          <w:lang w:eastAsia="zh-CN" w:bidi="hi-IN"/>
        </w:rPr>
        <w:t xml:space="preserve"> Стихотворение «Родина, верь!»</w:t>
      </w:r>
      <w:r w:rsidRPr="003E69BC">
        <w:rPr>
          <w:rFonts w:ascii="0" w:eastAsia="AR PL SungtiL GB" w:hAnsi="0" w:cs="Noto Sans Devanagari"/>
          <w:color w:val="000000"/>
          <w:lang w:eastAsia="zh-CN" w:bidi="hi-IN"/>
        </w:rPr>
        <w:t>. Патриотическое стихотворение о Великой Отечественной войне. Оппозиция образов «мы» и «враги». Признаки гражданской лирики.</w:t>
      </w:r>
      <w:r w:rsidRPr="003E69BC">
        <w:rPr>
          <w:rFonts w:ascii="0" w:eastAsia="AR PL SungtiL GB" w:hAnsi="0" w:cs="Noto Sans Devanagari"/>
          <w:color w:val="211E1F"/>
          <w:lang w:eastAsia="zh-CN" w:bidi="hi-IN"/>
        </w:rPr>
        <w:t>Михаил Петров Ст</w:t>
      </w:r>
      <w:r w:rsidR="00861D5E" w:rsidRPr="003E69BC">
        <w:rPr>
          <w:rFonts w:ascii="0" w:eastAsia="AR PL SungtiL GB" w:hAnsi="0" w:cs="Noto Sans Devanagari"/>
          <w:color w:val="211E1F"/>
          <w:lang w:eastAsia="zh-CN" w:bidi="hi-IN"/>
        </w:rPr>
        <w:t xml:space="preserve">ихотворение </w:t>
      </w:r>
      <w:r w:rsidR="00861D5E" w:rsidRPr="003E69BC">
        <w:rPr>
          <w:rFonts w:ascii="0" w:eastAsia="AR PL SungtiL GB" w:hAnsi="0" w:cs="Noto Sans Devanagari"/>
          <w:color w:val="000000"/>
          <w:lang w:eastAsia="zh-CN" w:bidi="hi-IN"/>
        </w:rPr>
        <w:t>«С горы Байгурезь»</w:t>
      </w:r>
      <w:r w:rsidRPr="003E69BC">
        <w:rPr>
          <w:rFonts w:ascii="0" w:eastAsia="AR PL SungtiL GB" w:hAnsi="0" w:cs="Noto Sans Devanagari"/>
          <w:color w:val="000000"/>
          <w:lang w:eastAsia="zh-CN" w:bidi="hi-IN"/>
        </w:rPr>
        <w:t xml:space="preserve">. Гражданская лирика в творчестве поэта. Образ лирического героя и его обостренное чувство родины, </w:t>
      </w:r>
      <w:r w:rsidRPr="003E69BC">
        <w:rPr>
          <w:rFonts w:ascii="Times New Roman" w:eastAsia="AR PL SungtiL GB" w:hAnsi="Times New Roman"/>
          <w:color w:val="000000"/>
          <w:lang w:eastAsia="zh-CN" w:bidi="hi-IN"/>
        </w:rPr>
        <w:t>благодарности родной деревне, удмуртскому краю и его народу. Изображение пространства в лирике автора.</w:t>
      </w:r>
      <w:r w:rsidRPr="003E69BC">
        <w:rPr>
          <w:rFonts w:ascii="Times New Roman" w:eastAsia="AR PL SungtiL GB" w:hAnsi="Times New Roman"/>
          <w:color w:val="211E1F"/>
          <w:lang w:eastAsia="zh-CN" w:bidi="hi-IN"/>
        </w:rPr>
        <w:t xml:space="preserve">Михаил Ильин. </w:t>
      </w:r>
      <w:r w:rsidR="00861D5E" w:rsidRPr="003E69BC">
        <w:rPr>
          <w:rFonts w:ascii="Times New Roman" w:eastAsia="AR PL SungtiL GB" w:hAnsi="Times New Roman"/>
          <w:color w:val="000000"/>
          <w:lang w:eastAsia="zh-CN" w:bidi="hi-IN"/>
        </w:rPr>
        <w:t>Стихотворение «Облака»</w:t>
      </w:r>
      <w:r w:rsidRPr="003E69BC">
        <w:rPr>
          <w:rFonts w:ascii="Times New Roman" w:eastAsia="AR PL SungtiL GB" w:hAnsi="Times New Roman"/>
          <w:color w:val="000000"/>
          <w:lang w:eastAsia="zh-CN" w:bidi="hi-IN"/>
        </w:rPr>
        <w:t>. Образный строй. Сравнение облака с образами животного мира. Понятие о сравнении.</w:t>
      </w:r>
      <w:r w:rsidRPr="003E69BC">
        <w:rPr>
          <w:rFonts w:ascii="Times New Roman" w:eastAsia="AR PL SungtiL GB" w:hAnsi="Times New Roman"/>
          <w:color w:val="211E1F"/>
          <w:lang w:eastAsia="zh-CN" w:bidi="hi-IN"/>
        </w:rPr>
        <w:t xml:space="preserve">Владимир </w:t>
      </w:r>
      <w:r w:rsidRPr="003E69BC">
        <w:rPr>
          <w:rFonts w:ascii="Times New Roman" w:eastAsia="AR PL SungtiL GB" w:hAnsi="Times New Roman"/>
          <w:color w:val="000000"/>
          <w:lang w:eastAsia="zh-CN" w:bidi="hi-IN"/>
        </w:rPr>
        <w:t xml:space="preserve">Романов. Понимание родной литературы как одной из основных национально-культурных ценностей народа через стихотворение </w:t>
      </w:r>
      <w:r w:rsidR="00861D5E" w:rsidRPr="003E69BC">
        <w:rPr>
          <w:rFonts w:ascii="Times New Roman" w:eastAsia="AR PL SungtiL GB" w:hAnsi="Times New Roman"/>
          <w:color w:val="000000"/>
          <w:lang w:eastAsia="zh-CN" w:bidi="hi-IN"/>
        </w:rPr>
        <w:t>«Вала»</w:t>
      </w:r>
      <w:r w:rsidRPr="003E69BC">
        <w:rPr>
          <w:rFonts w:ascii="Times New Roman" w:eastAsia="AR PL SungtiL GB" w:hAnsi="Times New Roman"/>
          <w:color w:val="000000"/>
          <w:lang w:eastAsia="zh-CN" w:bidi="hi-IN"/>
        </w:rPr>
        <w:t>. Мифологический контекст стихотворения, символика метафор.Василий В</w:t>
      </w:r>
      <w:r w:rsidR="00861D5E" w:rsidRPr="003E69BC">
        <w:rPr>
          <w:rFonts w:ascii="Times New Roman" w:eastAsia="AR PL SungtiL GB" w:hAnsi="Times New Roman"/>
          <w:color w:val="000000"/>
          <w:lang w:eastAsia="zh-CN" w:bidi="hi-IN"/>
        </w:rPr>
        <w:t>анюшев. Стихотворение «Цены»</w:t>
      </w:r>
      <w:r w:rsidRPr="003E69BC">
        <w:rPr>
          <w:rFonts w:ascii="Times New Roman" w:eastAsia="AR PL SungtiL GB" w:hAnsi="Times New Roman"/>
          <w:color w:val="000000"/>
          <w:lang w:eastAsia="zh-CN" w:bidi="hi-IN"/>
        </w:rPr>
        <w:t>. Воспитание квалифицированного читателя со сформированным эстетическим вкусом, способного аргументировать свое мнение участвовать в обсуждении прочитанного через семантическую многозначность слова-образа «дун». Экологическая проблематика. Звукопись произведения. Понятие о лирическом герое.</w:t>
      </w:r>
      <w:r w:rsidRPr="003E69BC">
        <w:rPr>
          <w:rFonts w:ascii="Times New Roman" w:eastAsia="AR PL SungtiL GB" w:hAnsi="Times New Roman"/>
          <w:color w:val="211E1F"/>
          <w:lang w:eastAsia="zh-CN" w:bidi="hi-IN"/>
        </w:rPr>
        <w:t>Игнатий</w:t>
      </w:r>
      <w:r w:rsidR="00861D5E" w:rsidRPr="003E69BC">
        <w:rPr>
          <w:rFonts w:ascii="Times New Roman" w:eastAsia="AR PL SungtiL GB" w:hAnsi="Times New Roman"/>
          <w:color w:val="211E1F"/>
          <w:lang w:eastAsia="zh-CN" w:bidi="hi-IN"/>
        </w:rPr>
        <w:t xml:space="preserve"> Гаврилов. Драма </w:t>
      </w:r>
      <w:r w:rsidR="00861D5E" w:rsidRPr="003E69BC">
        <w:rPr>
          <w:rFonts w:ascii="Times New Roman" w:eastAsia="AR PL SungtiL GB" w:hAnsi="Times New Roman"/>
          <w:color w:val="000000"/>
          <w:lang w:eastAsia="zh-CN" w:bidi="hi-IN"/>
        </w:rPr>
        <w:t>«Холодный ключ»</w:t>
      </w:r>
      <w:r w:rsidRPr="003E69BC">
        <w:rPr>
          <w:rFonts w:ascii="Times New Roman" w:eastAsia="AR PL SungtiL GB" w:hAnsi="Times New Roman"/>
          <w:color w:val="000000"/>
          <w:lang w:eastAsia="zh-CN" w:bidi="hi-IN"/>
        </w:rPr>
        <w:t xml:space="preserve">. Проблематика конфликта. Образ Беглоя. Приемы изображения героев-бедняков и героев-богачей. Понятие о ремарке. Жанровое своеобразие. Комическое и трагическое в пьесе. Осознание значимости чтения и изучения родной литературы для своего дальнейшего развития через творческую </w:t>
      </w:r>
      <w:r w:rsidRPr="003E69BC">
        <w:rPr>
          <w:rFonts w:ascii="Times New Roman" w:eastAsia="AR PL SungtiL GB" w:hAnsi="Times New Roman"/>
          <w:color w:val="211E1F"/>
          <w:lang w:eastAsia="zh-CN" w:bidi="hi-IN"/>
        </w:rPr>
        <w:t>мастерскую: « Перевод эпического произведения в драматический».Итоговая творческая работа. Круглый стол по теме «Мой любимый писатель».</w:t>
      </w:r>
    </w:p>
    <w:p w:rsidR="00F54908" w:rsidRPr="003E69BC" w:rsidRDefault="00F54908" w:rsidP="003E69BC">
      <w:pPr>
        <w:pStyle w:val="Default"/>
        <w:jc w:val="center"/>
        <w:rPr>
          <w:rFonts w:ascii="Times New Roman" w:hAnsi="Times New Roman" w:cs="Times New Roman"/>
          <w:b/>
          <w:sz w:val="22"/>
          <w:szCs w:val="22"/>
        </w:rPr>
      </w:pPr>
      <w:r w:rsidRPr="003E69BC">
        <w:rPr>
          <w:rFonts w:ascii="Times New Roman" w:hAnsi="Times New Roman" w:cs="Times New Roman"/>
          <w:b/>
          <w:sz w:val="22"/>
          <w:szCs w:val="22"/>
        </w:rPr>
        <w:t xml:space="preserve"> 7 класс </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Введение. Художественнный образ в фольклоре и в литературе, своеобразное изображение человека. Николай Байтеряков Стихотворение</w:t>
      </w:r>
      <w:r w:rsidR="00861D5E" w:rsidRPr="003E69BC">
        <w:rPr>
          <w:rFonts w:ascii="Times New Roman" w:eastAsia="AR PL SungtiL GB" w:hAnsi="Times New Roman"/>
          <w:color w:val="000000"/>
          <w:lang w:eastAsia="zh-CN" w:bidi="hi-IN"/>
        </w:rPr>
        <w:t xml:space="preserve"> </w:t>
      </w:r>
      <w:r w:rsidRPr="003E69BC">
        <w:rPr>
          <w:rFonts w:ascii="Times New Roman" w:eastAsia="AR PL SungtiL GB" w:hAnsi="Times New Roman"/>
          <w:color w:val="000000"/>
          <w:lang w:eastAsia="zh-CN" w:bidi="hi-IN"/>
        </w:rPr>
        <w:t>«Рек</w:t>
      </w:r>
      <w:r w:rsidR="00861D5E" w:rsidRPr="003E69BC">
        <w:rPr>
          <w:rFonts w:ascii="Times New Roman" w:eastAsia="AR PL SungtiL GB" w:hAnsi="Times New Roman"/>
          <w:color w:val="000000"/>
          <w:lang w:eastAsia="zh-CN" w:bidi="hi-IN"/>
        </w:rPr>
        <w:t>а Кама начинается с родника...»</w:t>
      </w:r>
      <w:r w:rsidRPr="003E69BC">
        <w:rPr>
          <w:rFonts w:ascii="Times New Roman" w:eastAsia="AR PL SungtiL GB" w:hAnsi="Times New Roman"/>
          <w:color w:val="000000"/>
          <w:lang w:eastAsia="zh-CN" w:bidi="hi-IN"/>
        </w:rPr>
        <w:t>. Взаимосвязь малой и большой родины, человека и народа.Фольклор. Народные песни. Календарно-обрядовые песни. Свадебные песни. Прославление родственных отношений, признания нераздельности совместного существования. Тема разлуки в проводных песнях (напев проводов невесты, напев проводов солдата). Прощальные песни невест</w:t>
      </w:r>
      <w:r w:rsidR="00861D5E" w:rsidRPr="003E69BC">
        <w:rPr>
          <w:rFonts w:ascii="Times New Roman" w:eastAsia="AR PL SungtiL GB" w:hAnsi="Times New Roman"/>
          <w:color w:val="000000"/>
          <w:lang w:eastAsia="zh-CN" w:bidi="hi-IN"/>
        </w:rPr>
        <w:t xml:space="preserve">ы. </w:t>
      </w:r>
      <w:r w:rsidRPr="003E69BC">
        <w:rPr>
          <w:rFonts w:ascii="Times New Roman" w:eastAsia="AR PL SungtiL GB" w:hAnsi="Times New Roman"/>
          <w:color w:val="000000"/>
          <w:lang w:eastAsia="zh-CN" w:bidi="hi-IN"/>
        </w:rPr>
        <w:t xml:space="preserve">«Ой, да похожий на зеленый </w:t>
      </w:r>
      <w:r w:rsidR="00861D5E" w:rsidRPr="003E69BC">
        <w:rPr>
          <w:rFonts w:ascii="Times New Roman" w:eastAsia="AR PL SungtiL GB" w:hAnsi="Times New Roman"/>
          <w:color w:val="000000"/>
          <w:lang w:eastAsia="zh-CN" w:bidi="hi-IN"/>
        </w:rPr>
        <w:t xml:space="preserve">тополь»), </w:t>
      </w:r>
      <w:r w:rsidRPr="003E69BC">
        <w:rPr>
          <w:rFonts w:ascii="Times New Roman" w:eastAsia="AR PL SungtiL GB" w:hAnsi="Times New Roman"/>
          <w:color w:val="000000"/>
          <w:lang w:eastAsia="zh-CN" w:bidi="hi-IN"/>
        </w:rPr>
        <w:t>«Ой</w:t>
      </w:r>
      <w:r w:rsidR="00861D5E" w:rsidRPr="003E69BC">
        <w:rPr>
          <w:rFonts w:ascii="Times New Roman" w:eastAsia="AR PL SungtiL GB" w:hAnsi="Times New Roman"/>
          <w:color w:val="000000"/>
          <w:lang w:eastAsia="zh-CN" w:bidi="hi-IN"/>
        </w:rPr>
        <w:t>, да останешься ты, останешься»</w:t>
      </w:r>
      <w:r w:rsidRPr="003E69BC">
        <w:rPr>
          <w:rFonts w:ascii="Times New Roman" w:eastAsia="AR PL SungtiL GB" w:hAnsi="Times New Roman"/>
          <w:color w:val="000000"/>
          <w:lang w:eastAsia="zh-CN" w:bidi="hi-IN"/>
        </w:rPr>
        <w:t>. Лирическое и эпическое в народной поэзии. Феномен возникновения лирических песен. Роль оценочных сравнений.Лирика. Понятие об образе, герое, характере. Художественный образ героя в эпосе, лирике, драме.Григорий Верещ</w:t>
      </w:r>
      <w:r w:rsidR="00861D5E" w:rsidRPr="003E69BC">
        <w:rPr>
          <w:rFonts w:ascii="Times New Roman" w:eastAsia="AR PL SungtiL GB" w:hAnsi="Times New Roman"/>
          <w:color w:val="000000"/>
          <w:lang w:eastAsia="zh-CN" w:bidi="hi-IN"/>
        </w:rPr>
        <w:t>агин. Григорий Верещагин Поэма «Золотая рыбка»</w:t>
      </w:r>
      <w:r w:rsidRPr="003E69BC">
        <w:rPr>
          <w:rFonts w:ascii="Times New Roman" w:eastAsia="AR PL SungtiL GB" w:hAnsi="Times New Roman"/>
          <w:color w:val="000000"/>
          <w:lang w:eastAsia="zh-CN" w:bidi="hi-IN"/>
        </w:rPr>
        <w:t xml:space="preserve">. Авторская сказка на основе заимствованного сюжета. Национальная специфика образов.Кузебай Герд. Кузебай </w:t>
      </w:r>
      <w:r w:rsidR="00861D5E" w:rsidRPr="003E69BC">
        <w:rPr>
          <w:rFonts w:ascii="Times New Roman" w:eastAsia="AR PL SungtiL GB" w:hAnsi="Times New Roman"/>
          <w:color w:val="000000"/>
          <w:lang w:eastAsia="zh-CN" w:bidi="hi-IN"/>
        </w:rPr>
        <w:t xml:space="preserve">Герд Стихотворения </w:t>
      </w:r>
      <w:r w:rsidRPr="003E69BC">
        <w:rPr>
          <w:rFonts w:ascii="Times New Roman" w:eastAsia="AR PL SungtiL GB" w:hAnsi="Times New Roman"/>
          <w:color w:val="000000"/>
          <w:lang w:eastAsia="zh-CN" w:bidi="hi-IN"/>
        </w:rPr>
        <w:t xml:space="preserve">«В голубое </w:t>
      </w:r>
      <w:r w:rsidR="00861D5E" w:rsidRPr="003E69BC">
        <w:rPr>
          <w:rFonts w:ascii="Times New Roman" w:eastAsia="AR PL SungtiL GB" w:hAnsi="Times New Roman"/>
          <w:color w:val="000000"/>
          <w:lang w:eastAsia="zh-CN" w:bidi="hi-IN"/>
        </w:rPr>
        <w:t>небо»), «Речка бежит ,«Цветущая черемуха»</w:t>
      </w:r>
      <w:r w:rsidRPr="003E69BC">
        <w:rPr>
          <w:rFonts w:ascii="Times New Roman" w:eastAsia="AR PL SungtiL GB" w:hAnsi="Times New Roman"/>
          <w:color w:val="000000"/>
          <w:lang w:eastAsia="zh-CN" w:bidi="hi-IN"/>
        </w:rPr>
        <w:t xml:space="preserve">. Прием противопоставления двух миров в творчестве поэта. Семантика образов «грязная земля», «голубое небо», «золотая лестница», «река». Изображение настроения человека через противопставления двух миров. Фольклоризм Герда в стихотворении «Своеобразный образ «Реки». Особенности поэтической композиции и сюжета. Лирический герой поэзии Герда. Картины природы и цветовые образы в стихотворении </w:t>
      </w:r>
      <w:r w:rsidRPr="003E69BC">
        <w:rPr>
          <w:rFonts w:ascii="Times New Roman" w:eastAsia="AR PL SungtiL GB" w:hAnsi="Times New Roman"/>
          <w:color w:val="FF0000"/>
          <w:lang w:eastAsia="zh-CN" w:bidi="hi-IN"/>
        </w:rPr>
        <w:t>«</w:t>
      </w:r>
      <w:r w:rsidR="00861D5E" w:rsidRPr="003E69BC">
        <w:rPr>
          <w:rFonts w:ascii="Times New Roman" w:eastAsia="AR PL SungtiL GB" w:hAnsi="Times New Roman"/>
          <w:lang w:eastAsia="zh-CN" w:bidi="hi-IN"/>
        </w:rPr>
        <w:t>Цветущая черемуха</w:t>
      </w:r>
      <w:r w:rsidRPr="003E69BC">
        <w:rPr>
          <w:rFonts w:ascii="Times New Roman" w:eastAsia="AR PL SungtiL GB" w:hAnsi="Times New Roman"/>
          <w:color w:val="000000"/>
          <w:lang w:eastAsia="zh-CN" w:bidi="hi-IN"/>
        </w:rPr>
        <w:t>» . Изобразительно-выразительные средства (звукопись, сравнения и метафоры).Ашальчи Оки. Стихо</w:t>
      </w:r>
      <w:r w:rsidR="00861D5E" w:rsidRPr="003E69BC">
        <w:rPr>
          <w:rFonts w:ascii="Times New Roman" w:eastAsia="AR PL SungtiL GB" w:hAnsi="Times New Roman"/>
          <w:color w:val="000000"/>
          <w:lang w:eastAsia="zh-CN" w:bidi="hi-IN"/>
        </w:rPr>
        <w:t>творения «Когда хожу в лес...»,</w:t>
      </w:r>
      <w:r w:rsidRPr="003E69BC">
        <w:rPr>
          <w:rFonts w:ascii="Times New Roman" w:eastAsia="AR PL SungtiL GB" w:hAnsi="Times New Roman"/>
          <w:color w:val="000000"/>
          <w:lang w:eastAsia="zh-CN" w:bidi="hi-IN"/>
        </w:rPr>
        <w:t>«У дор</w:t>
      </w:r>
      <w:r w:rsidR="00861D5E" w:rsidRPr="003E69BC">
        <w:rPr>
          <w:rFonts w:ascii="Times New Roman" w:eastAsia="AR PL SungtiL GB" w:hAnsi="Times New Roman"/>
          <w:color w:val="000000"/>
          <w:lang w:eastAsia="zh-CN" w:bidi="hi-IN"/>
        </w:rPr>
        <w:t>оги»</w:t>
      </w:r>
      <w:r w:rsidRPr="003E69BC">
        <w:rPr>
          <w:rFonts w:ascii="Times New Roman" w:eastAsia="AR PL SungtiL GB" w:hAnsi="Times New Roman"/>
          <w:color w:val="000000"/>
          <w:lang w:eastAsia="zh-CN" w:bidi="hi-IN"/>
        </w:rPr>
        <w:t>. Философское звучание стихотворений, созданных на фольклорной основе. Доминанта параллелизма. Цветовые образы. Изображение пространства. Взаимосвязь с удмуртскими народными песнями.Творческая мастерская. Сравнение стихотворении Ашальчи Окия, переведенных на русский язык.Понятие о лирическом герое. Лирические герои Кузебая Герда и Ашальчи Оки.Николай Байтеряков. Ст</w:t>
      </w:r>
      <w:r w:rsidR="00047295" w:rsidRPr="003E69BC">
        <w:rPr>
          <w:rFonts w:ascii="Times New Roman" w:eastAsia="AR PL SungtiL GB" w:hAnsi="Times New Roman"/>
          <w:color w:val="000000"/>
          <w:lang w:eastAsia="zh-CN" w:bidi="hi-IN"/>
        </w:rPr>
        <w:t>ихотворения «Разбирая дорогу»</w:t>
      </w:r>
      <w:r w:rsidRPr="003E69BC">
        <w:rPr>
          <w:rFonts w:ascii="Times New Roman" w:eastAsia="AR PL SungtiL GB" w:hAnsi="Times New Roman"/>
          <w:color w:val="000000"/>
          <w:lang w:eastAsia="zh-CN" w:bidi="hi-IN"/>
        </w:rPr>
        <w:t>. «Анныкей». Отражение черт новой эпохи в стихотворении «Разбирая дорогу». «Новые» и «старые» приметы времени, семантика поэтического образа «огонь». Образ «святых» в стихотворении. Личностное переживание душевной драмы одиноких женщин, вдов войны и матерей погибших солдат. Проклятие войны. Память о погибших как нравственная ценность человека.Флор Ва</w:t>
      </w:r>
      <w:r w:rsidR="00047295" w:rsidRPr="003E69BC">
        <w:rPr>
          <w:rFonts w:ascii="Times New Roman" w:eastAsia="AR PL SungtiL GB" w:hAnsi="Times New Roman"/>
          <w:color w:val="000000"/>
          <w:lang w:eastAsia="zh-CN" w:bidi="hi-IN"/>
        </w:rPr>
        <w:t xml:space="preserve">сильев. Стихотворения </w:t>
      </w:r>
      <w:r w:rsidRPr="003E69BC">
        <w:rPr>
          <w:rFonts w:ascii="Times New Roman" w:eastAsia="AR PL SungtiL GB" w:hAnsi="Times New Roman"/>
          <w:color w:val="000000"/>
          <w:lang w:eastAsia="zh-CN" w:bidi="hi-IN"/>
        </w:rPr>
        <w:t>«Гл</w:t>
      </w:r>
      <w:r w:rsidR="00047295" w:rsidRPr="003E69BC">
        <w:rPr>
          <w:rFonts w:ascii="Times New Roman" w:eastAsia="AR PL SungtiL GB" w:hAnsi="Times New Roman"/>
          <w:color w:val="000000"/>
          <w:lang w:eastAsia="zh-CN" w:bidi="hi-IN"/>
        </w:rPr>
        <w:t xml:space="preserve">азами родников глядит земля...», </w:t>
      </w:r>
      <w:r w:rsidRPr="003E69BC">
        <w:rPr>
          <w:rFonts w:ascii="Times New Roman" w:eastAsia="AR PL SungtiL GB" w:hAnsi="Times New Roman"/>
          <w:color w:val="000000"/>
          <w:lang w:eastAsia="zh-CN" w:bidi="hi-IN"/>
        </w:rPr>
        <w:t>«Мама, по</w:t>
      </w:r>
      <w:r w:rsidR="00047295" w:rsidRPr="003E69BC">
        <w:rPr>
          <w:rFonts w:ascii="Times New Roman" w:eastAsia="AR PL SungtiL GB" w:hAnsi="Times New Roman"/>
          <w:color w:val="000000"/>
          <w:lang w:eastAsia="zh-CN" w:bidi="hi-IN"/>
        </w:rPr>
        <w:t>чему руки в мозолях...»), «На березе –гнезда, гнезда...»</w:t>
      </w:r>
      <w:r w:rsidRPr="003E69BC">
        <w:rPr>
          <w:rFonts w:ascii="Times New Roman" w:eastAsia="AR PL SungtiL GB" w:hAnsi="Times New Roman"/>
          <w:color w:val="000000"/>
          <w:lang w:eastAsia="zh-CN" w:bidi="hi-IN"/>
        </w:rPr>
        <w:t>. Осознание значимости чтения и изучения родной литературы для своего дальнейшего развития через сквозную тему взаимоотношений человека и природы, матери и детей в стихах поэта. Образная система поэтических произведений. Фольклоризм Ф. Васильева. Метафора в лирике поэта.Владимир Роман</w:t>
      </w:r>
      <w:r w:rsidR="00047295" w:rsidRPr="003E69BC">
        <w:rPr>
          <w:rFonts w:ascii="Times New Roman" w:eastAsia="AR PL SungtiL GB" w:hAnsi="Times New Roman"/>
          <w:color w:val="000000"/>
          <w:lang w:eastAsia="zh-CN" w:bidi="hi-IN"/>
        </w:rPr>
        <w:t>ов. Стихотворения «Ласточкино гнездо», «Отец»</w:t>
      </w:r>
      <w:r w:rsidRPr="003E69BC">
        <w:rPr>
          <w:rFonts w:ascii="Times New Roman" w:eastAsia="AR PL SungtiL GB" w:hAnsi="Times New Roman"/>
          <w:color w:val="000000"/>
          <w:lang w:eastAsia="zh-CN" w:bidi="hi-IN"/>
        </w:rPr>
        <w:t xml:space="preserve">. Размышления о судьбах детей военной поры, безотцовщине. Психологизм и драматизм лирики, роль диалога. Сюжетность произведений.Фольклоризм В.Романова. Образ лирического героя.Творческая мастерская. Формирование </w:t>
      </w:r>
      <w:r w:rsidRPr="003E69BC">
        <w:rPr>
          <w:rFonts w:ascii="Times New Roman" w:eastAsia="AR PL SungtiL GB" w:hAnsi="Times New Roman"/>
          <w:color w:val="000000"/>
          <w:lang w:eastAsia="zh-CN" w:bidi="hi-IN"/>
        </w:rPr>
        <w:lastRenderedPageBreak/>
        <w:t>потребности в систематическом чтении как средстве познания мира и себя в этом мире через анализ поэтических текстов В.Романова «Атай» и Ф.Василь</w:t>
      </w:r>
      <w:r w:rsidR="00047295" w:rsidRPr="003E69BC">
        <w:rPr>
          <w:rFonts w:ascii="Times New Roman" w:eastAsia="AR PL SungtiL GB" w:hAnsi="Times New Roman"/>
          <w:color w:val="000000"/>
          <w:lang w:eastAsia="zh-CN" w:bidi="hi-IN"/>
        </w:rPr>
        <w:t>ева «Когда был маленьким</w:t>
      </w:r>
      <w:r w:rsidRPr="003E69BC">
        <w:rPr>
          <w:rFonts w:ascii="Times New Roman" w:eastAsia="AR PL SungtiL GB" w:hAnsi="Times New Roman"/>
          <w:color w:val="000000"/>
          <w:lang w:eastAsia="zh-CN" w:bidi="hi-IN"/>
        </w:rPr>
        <w:t>».Владимир Владыкин. Стихотвор</w:t>
      </w:r>
      <w:r w:rsidR="00047295" w:rsidRPr="003E69BC">
        <w:rPr>
          <w:rFonts w:ascii="Times New Roman" w:eastAsia="AR PL SungtiL GB" w:hAnsi="Times New Roman"/>
          <w:color w:val="000000"/>
          <w:lang w:eastAsia="zh-CN" w:bidi="hi-IN"/>
        </w:rPr>
        <w:t>ения «Три цвета в мире», «Далеко далёко, в Сибирь...»</w:t>
      </w:r>
      <w:r w:rsidRPr="003E69BC">
        <w:rPr>
          <w:rFonts w:ascii="Times New Roman" w:eastAsia="AR PL SungtiL GB" w:hAnsi="Times New Roman"/>
          <w:color w:val="000000"/>
          <w:lang w:eastAsia="zh-CN" w:bidi="hi-IN"/>
        </w:rPr>
        <w:t>. Поэтизация народной мудрости и философии. Символическое значение черного, белого, красного цветов. Противоречивость мира. Выражение чувства связи с домом, притяжения родной</w:t>
      </w:r>
      <w:r w:rsidR="00047295" w:rsidRPr="003E69BC">
        <w:rPr>
          <w:rFonts w:ascii="Times New Roman" w:eastAsia="AR PL SungtiL GB" w:hAnsi="Times New Roman"/>
          <w:color w:val="000000"/>
          <w:lang w:eastAsia="zh-CN" w:bidi="hi-IN"/>
        </w:rPr>
        <w:t xml:space="preserve"> земли в стихтворении «Далеко далёко, в Сибирь...».</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Михаил Покчи-Петро</w:t>
      </w:r>
      <w:r w:rsidR="00047295" w:rsidRPr="003E69BC">
        <w:rPr>
          <w:rFonts w:ascii="Times New Roman" w:eastAsia="AR PL SungtiL GB" w:hAnsi="Times New Roman"/>
          <w:color w:val="000000"/>
          <w:lang w:eastAsia="zh-CN" w:bidi="hi-IN"/>
        </w:rPr>
        <w:t>. Стихотворение «Два цветка»</w:t>
      </w:r>
      <w:r w:rsidRPr="003E69BC">
        <w:rPr>
          <w:rFonts w:ascii="Times New Roman" w:eastAsia="AR PL SungtiL GB" w:hAnsi="Times New Roman"/>
          <w:color w:val="000000"/>
          <w:lang w:eastAsia="zh-CN" w:bidi="hi-IN"/>
        </w:rPr>
        <w:t>. Идейное содержание произведения. Символизм цветка в стихотворении. Позиция автора. Приметы времени 1950-ых годов.Творческая мастерская. 1. Понимание родной литературы как одной из основных национально-культурных ценностей народа, как особого способа познания ж</w:t>
      </w:r>
      <w:r w:rsidR="00047295" w:rsidRPr="003E69BC">
        <w:rPr>
          <w:rFonts w:ascii="Times New Roman" w:eastAsia="AR PL SungtiL GB" w:hAnsi="Times New Roman"/>
          <w:color w:val="000000"/>
          <w:lang w:eastAsia="zh-CN" w:bidi="hi-IN"/>
        </w:rPr>
        <w:t>изни через дискуссию по теме ««Две цветы-две линии жизни</w:t>
      </w:r>
      <w:r w:rsidRPr="003E69BC">
        <w:rPr>
          <w:rFonts w:ascii="Times New Roman" w:eastAsia="AR PL SungtiL GB" w:hAnsi="Times New Roman"/>
          <w:color w:val="000000"/>
          <w:lang w:eastAsia="zh-CN" w:bidi="hi-IN"/>
        </w:rPr>
        <w:t>». 2. Эссе.</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Татьяна Чернова. </w:t>
      </w:r>
      <w:r w:rsidR="00047295" w:rsidRPr="003E69BC">
        <w:rPr>
          <w:rFonts w:ascii="Times New Roman" w:eastAsia="AR PL SungtiL GB" w:hAnsi="Times New Roman"/>
          <w:color w:val="000000"/>
          <w:lang w:eastAsia="zh-CN" w:bidi="hi-IN"/>
        </w:rPr>
        <w:t xml:space="preserve">Стихотворения «Выжыкыл дуннее«Мой сказочный мир», </w:t>
      </w:r>
      <w:r w:rsidRPr="003E69BC">
        <w:rPr>
          <w:rFonts w:ascii="Times New Roman" w:eastAsia="AR PL SungtiL GB" w:hAnsi="Times New Roman"/>
          <w:color w:val="000000"/>
          <w:lang w:eastAsia="zh-CN" w:bidi="hi-IN"/>
        </w:rPr>
        <w:t>«Гондыркуш –моя колыбель...»). Романтическая тональность стихов. Изображение вымышленного мира грез. Человек и прекрасное. Выражение чувства любви к малой родине, ощущение простора, полета в стихо</w:t>
      </w:r>
      <w:r w:rsidR="00047295" w:rsidRPr="003E69BC">
        <w:rPr>
          <w:rFonts w:ascii="Times New Roman" w:eastAsia="AR PL SungtiL GB" w:hAnsi="Times New Roman"/>
          <w:color w:val="000000"/>
          <w:lang w:eastAsia="zh-CN" w:bidi="hi-IN"/>
        </w:rPr>
        <w:t>творении «Гондыркуш –моя колыбель...»</w:t>
      </w:r>
      <w:r w:rsidRPr="003E69BC">
        <w:rPr>
          <w:rFonts w:ascii="Times New Roman" w:eastAsia="AR PL SungtiL GB" w:hAnsi="Times New Roman"/>
          <w:color w:val="000000"/>
          <w:lang w:eastAsia="zh-CN" w:bidi="hi-IN"/>
        </w:rPr>
        <w:t>. Пространственный рисунок стихотворений. Лирическая героиня Т. Черновой.</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Эпос. Понятие об эпическом герое.</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Кед</w:t>
      </w:r>
      <w:r w:rsidR="00047295" w:rsidRPr="003E69BC">
        <w:rPr>
          <w:rFonts w:ascii="Times New Roman" w:eastAsia="AR PL SungtiL GB" w:hAnsi="Times New Roman"/>
          <w:color w:val="000000"/>
          <w:lang w:eastAsia="zh-CN" w:bidi="hi-IN"/>
        </w:rPr>
        <w:t>ра Митрей. Роман «Тяжкое иго»</w:t>
      </w:r>
      <w:r w:rsidRPr="003E69BC">
        <w:rPr>
          <w:rFonts w:ascii="Times New Roman" w:eastAsia="AR PL SungtiL GB" w:hAnsi="Times New Roman"/>
          <w:color w:val="000000"/>
          <w:lang w:eastAsia="zh-CN" w:bidi="hi-IN"/>
        </w:rPr>
        <w:t>. Проблематика произведения и его историческая основа. Авторская позиция по проблеме принудительного крещения и произвола церковнослужителей. Образы Дангыра и Дыдыка. Особенности в изображении любовных отношений героев. Приемы в изображении характеров. Дангыр и его отец. Сатирическое и комическое в романе. Приемы создания словесного портрета и интерьера. Соответствие произведения жанру исторического романа.</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Творческая мастерская. Написать письмо сыну Дангыра от имени отца.</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Филипп Кедров. Повесть «Катя». Социальная проблематика произведения. Противопоставление прошлого и настоящего. Поляризация героев. Образы Кати и Койыка, их взаимоотношения. Сатирическое изображение богачей. Приметы времени. Символика новой жизни.</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Тима Вень (Вениамин Чисталёв). Рассказ «Трипан Вась».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через изображение характера коми крестьянина начала </w:t>
      </w:r>
      <w:r w:rsidRPr="003E69BC">
        <w:rPr>
          <w:rFonts w:ascii="Times New Roman" w:eastAsia="AR PL SungtiL GB" w:hAnsi="Times New Roman"/>
          <w:color w:val="000000"/>
          <w:lang w:val="en-US" w:eastAsia="zh-CN" w:bidi="hi-IN"/>
        </w:rPr>
        <w:t>XX</w:t>
      </w:r>
      <w:r w:rsidRPr="003E69BC">
        <w:rPr>
          <w:rFonts w:ascii="Times New Roman" w:eastAsia="AR PL SungtiL GB" w:hAnsi="Times New Roman"/>
          <w:color w:val="000000"/>
          <w:lang w:eastAsia="zh-CN" w:bidi="hi-IN"/>
        </w:rPr>
        <w:t xml:space="preserve"> века. Взаимоотношения героя с природой. Драматическое содержание рассказа. Изображение пейзажа.</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Вячеслав Сергеев (Ар-Серги). Рассказ «Кристя». Нравственно-психологическая проблематика в решении темы «человек и природа». Своеобразие конфликта. Мотивы сострадания, бескорыстия, доброты. Приемы авторской оценки героев.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характера, участвовать в обсуждении прочитанного, сознательно планировать свое досуговое чтение через творческую мастерск</w:t>
      </w:r>
      <w:r w:rsidR="00047295" w:rsidRPr="003E69BC">
        <w:rPr>
          <w:rFonts w:ascii="Times New Roman" w:eastAsia="AR PL SungtiL GB" w:hAnsi="Times New Roman"/>
          <w:color w:val="000000"/>
          <w:lang w:eastAsia="zh-CN" w:bidi="hi-IN"/>
        </w:rPr>
        <w:t xml:space="preserve">ую. Мини-сочинение на тему: </w:t>
      </w:r>
      <w:r w:rsidRPr="003E69BC">
        <w:rPr>
          <w:rFonts w:ascii="Times New Roman" w:eastAsia="AR PL SungtiL GB" w:hAnsi="Times New Roman"/>
          <w:color w:val="000000"/>
          <w:lang w:eastAsia="zh-CN" w:bidi="hi-IN"/>
        </w:rPr>
        <w:t xml:space="preserve">«Если бы </w:t>
      </w:r>
      <w:r w:rsidR="00047295" w:rsidRPr="003E69BC">
        <w:rPr>
          <w:rFonts w:ascii="Times New Roman" w:eastAsia="AR PL SungtiL GB" w:hAnsi="Times New Roman"/>
          <w:color w:val="000000"/>
          <w:lang w:eastAsia="zh-CN" w:bidi="hi-IN"/>
        </w:rPr>
        <w:t>смогла ворона разговаривать»</w:t>
      </w:r>
      <w:r w:rsidRPr="003E69BC">
        <w:rPr>
          <w:rFonts w:ascii="Times New Roman" w:eastAsia="AR PL SungtiL GB" w:hAnsi="Times New Roman"/>
          <w:color w:val="000000"/>
          <w:lang w:eastAsia="zh-CN" w:bidi="hi-IN"/>
        </w:rPr>
        <w:t xml:space="preserve"> или письмо автору об рассказе.</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Геннадий Красильников. Рассказ «Оксана». Размышления о сложном внутреннем мире человека. Психологизм и нравственная проблематика рассказа. Проблема выбора. Приемы создания образов героев. Особенности повествования. Образ рассказчика. Использование в стилистике рассказа жемчужин народной речи. Понятие о художественной детали.</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Творческая мастерская. Лирическое рассуждение по теме: </w:t>
      </w:r>
      <w:r w:rsidR="00047295" w:rsidRPr="003E69BC">
        <w:rPr>
          <w:rFonts w:ascii="Times New Roman" w:eastAsia="AR PL SungtiL GB" w:hAnsi="Times New Roman"/>
          <w:color w:val="000000"/>
          <w:lang w:eastAsia="zh-CN" w:bidi="hi-IN"/>
        </w:rPr>
        <w:t>«Грусть»</w:t>
      </w:r>
      <w:r w:rsidRPr="003E69BC">
        <w:rPr>
          <w:rFonts w:ascii="Times New Roman" w:eastAsia="AR PL SungtiL GB" w:hAnsi="Times New Roman"/>
          <w:color w:val="000000"/>
          <w:lang w:eastAsia="zh-CN" w:bidi="hi-IN"/>
        </w:rPr>
        <w:t>.</w:t>
      </w:r>
    </w:p>
    <w:p w:rsidR="00F54908" w:rsidRPr="003E69BC" w:rsidRDefault="00047295"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Евгений Самсонов. Рассказ «Вдоль березовой рощи»</w:t>
      </w:r>
      <w:r w:rsidR="00F54908" w:rsidRPr="003E69BC">
        <w:rPr>
          <w:rFonts w:ascii="Times New Roman" w:eastAsia="AR PL SungtiL GB" w:hAnsi="Times New Roman"/>
          <w:color w:val="000000"/>
          <w:lang w:eastAsia="zh-CN" w:bidi="hi-IN"/>
        </w:rPr>
        <w:t>. Детство и становление личности человека искусства. Образ Петра Чайковского. Символика музыки. Лирическая интонация произведения. Содержание и роль удмуртской народной песни «Вдоль березовой рощи» в контексте рассказа. Место вымысла в рассказе.</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Драма . Понятие о драматическом герое.</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Степан Широбоков. Драма «Чукдор». Тема экологии. Обрисовка характеров и поступков героев-антогонистов драмы. Основные жанровые признаки драмы. О природе конфликта в драме. Монолог и диалог.Развитие способности понимать литературные художественные произведения, отражающие разные этнокультурные традиции творческую мастерскую. Инсценировка пьесы по выбору.</w:t>
      </w:r>
    </w:p>
    <w:p w:rsidR="00F54908" w:rsidRPr="003E69BC" w:rsidRDefault="00F54908" w:rsidP="003E69BC">
      <w:pPr>
        <w:widowControl w:val="0"/>
        <w:spacing w:after="0" w:line="240" w:lineRule="auto"/>
        <w:ind w:firstLine="567"/>
        <w:jc w:val="both"/>
        <w:rPr>
          <w:rFonts w:ascii="Times New Roman" w:eastAsia="AR PL SungtiL GB" w:hAnsi="Times New Roman"/>
          <w:color w:val="000000"/>
          <w:lang w:eastAsia="zh-CN" w:bidi="hi-IN"/>
        </w:rPr>
      </w:pPr>
      <w:r w:rsidRPr="003E69BC">
        <w:rPr>
          <w:rFonts w:ascii="Times New Roman" w:eastAsia="AR PL SungtiL GB" w:hAnsi="Times New Roman"/>
          <w:color w:val="000000"/>
          <w:lang w:eastAsia="zh-CN" w:bidi="hi-IN"/>
        </w:rPr>
        <w:t>Повторение пройденного за весь курс 7-го класса. Обобщающая</w:t>
      </w:r>
      <w:r w:rsidR="00047295" w:rsidRPr="003E69BC">
        <w:rPr>
          <w:rFonts w:ascii="Times New Roman" w:eastAsia="AR PL SungtiL GB" w:hAnsi="Times New Roman"/>
          <w:color w:val="000000"/>
          <w:lang w:eastAsia="zh-CN" w:bidi="hi-IN"/>
        </w:rPr>
        <w:t xml:space="preserve"> творческая работа. </w:t>
      </w:r>
      <w:r w:rsidRPr="003E69BC">
        <w:rPr>
          <w:rFonts w:ascii="Times New Roman" w:eastAsia="AR PL SungtiL GB" w:hAnsi="Times New Roman"/>
          <w:color w:val="000000"/>
          <w:lang w:eastAsia="zh-CN" w:bidi="hi-IN"/>
        </w:rPr>
        <w:t>«Мой любимый герой») Написать письмо от имени героя или написать письмо ему, или интервью.</w:t>
      </w:r>
    </w:p>
    <w:p w:rsidR="00F54908" w:rsidRPr="003E69BC" w:rsidRDefault="00F54908" w:rsidP="003E69BC">
      <w:pPr>
        <w:pStyle w:val="Default"/>
        <w:jc w:val="center"/>
        <w:rPr>
          <w:rFonts w:ascii="Times New Roman" w:hAnsi="Times New Roman" w:cs="Times New Roman"/>
          <w:b/>
          <w:sz w:val="22"/>
          <w:szCs w:val="22"/>
        </w:rPr>
      </w:pPr>
      <w:r w:rsidRPr="003E69BC">
        <w:rPr>
          <w:rFonts w:ascii="Times New Roman" w:hAnsi="Times New Roman" w:cs="Times New Roman"/>
          <w:b/>
          <w:sz w:val="22"/>
          <w:szCs w:val="22"/>
        </w:rPr>
        <w:t xml:space="preserve">8 класс </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Введение. Литература и фольклорные традиции. Художественнный образ в фольклоре и в </w:t>
      </w:r>
      <w:r w:rsidRPr="003E69BC">
        <w:rPr>
          <w:rFonts w:ascii="Times New Roman" w:eastAsia="AR PL SungtiL GB" w:hAnsi="Times New Roman"/>
          <w:color w:val="000000"/>
          <w:lang w:eastAsia="zh-CN" w:bidi="hi-IN"/>
        </w:rPr>
        <w:lastRenderedPageBreak/>
        <w:t>литературе, своеобразное изображение человека. Фольклорные традиции в стихотворении Ф.</w:t>
      </w:r>
      <w:r w:rsidR="00047295" w:rsidRPr="003E69BC">
        <w:rPr>
          <w:rFonts w:ascii="Times New Roman" w:eastAsia="AR PL SungtiL GB" w:hAnsi="Times New Roman"/>
          <w:color w:val="000000"/>
          <w:lang w:eastAsia="zh-CN" w:bidi="hi-IN"/>
        </w:rPr>
        <w:t xml:space="preserve"> Васильева  «За месяц в месяц</w:t>
      </w:r>
      <w:r w:rsidRPr="003E69BC">
        <w:rPr>
          <w:rFonts w:ascii="Times New Roman" w:eastAsia="AR PL SungtiL GB" w:hAnsi="Times New Roman"/>
          <w:color w:val="000000"/>
          <w:lang w:eastAsia="zh-CN" w:bidi="hi-IN"/>
        </w:rPr>
        <w:t>»</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Фольклор. Понимание родной литературы как одной из основных национально-культурных ценностей народа, как особого способа познания жизни через малые жанры фольклора. Приметы и поверья, пословицы и поговорки. Место малых жанров фольклора в художественной литературе.</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Литература. Удмуртский героической эпос. Иван Яковлев Поэма </w:t>
      </w:r>
      <w:r w:rsidR="00047295" w:rsidRPr="003E69BC">
        <w:rPr>
          <w:rFonts w:ascii="Times New Roman" w:eastAsia="AR PL SungtiL GB" w:hAnsi="Times New Roman"/>
          <w:color w:val="000000"/>
          <w:lang w:eastAsia="zh-CN" w:bidi="hi-IN"/>
        </w:rPr>
        <w:t>«Богатырь Янтамыр»</w:t>
      </w:r>
      <w:r w:rsidRPr="003E69BC">
        <w:rPr>
          <w:rFonts w:ascii="Times New Roman" w:eastAsia="AR PL SungtiL GB" w:hAnsi="Times New Roman"/>
          <w:color w:val="000000"/>
          <w:lang w:eastAsia="zh-CN" w:bidi="hi-IN"/>
        </w:rPr>
        <w:t>. Поэма, созданная по мотивам удмуртских легенд о батырах. Образ Янтамыра. Воспевание «золотого века» в истории удмуртского народа. Жизнь, борьба с врагами и смерть эпического героя. Позиция автора.</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Михаил Худяков. Героический эпос «Песнь об удмуртских батырах» на русском языке по мотивам легенд об историческом прошлом удмуртского народа. Образы Бурсин-батыра и Сьӧлта-батыра. Перевод эпоса на удмуртский язык. Девятая песнь из «Дорвыжы». Легенда о древней книге удмуртского народа и ее отражение в эпосе.</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Литературы древней церкви и перевод на удмуртский язык. Иван Михеев. Переводческая деятельность. Переводы Евангелий на удмуртский язык. Русская религиозно-житийская литература и ее проникновение в удмуртскую литературу. Жанровые особенности жития. Перевод «Жития Степана Пермского» на удмуртский язык.</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через творческую мастерскую: сравнение работ переводчиков И. Михеева и М. Атаманова.</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Сюжеты беглоиады в фольклоре и в литературе. Алексей Денисов П</w:t>
      </w:r>
      <w:r w:rsidR="00047295" w:rsidRPr="003E69BC">
        <w:rPr>
          <w:rFonts w:ascii="Times New Roman" w:eastAsia="AR PL SungtiL GB" w:hAnsi="Times New Roman"/>
          <w:color w:val="000000"/>
          <w:lang w:eastAsia="zh-CN" w:bidi="hi-IN"/>
        </w:rPr>
        <w:t xml:space="preserve">овесть  </w:t>
      </w:r>
      <w:r w:rsidRPr="003E69BC">
        <w:rPr>
          <w:rFonts w:ascii="Times New Roman" w:eastAsia="AR PL SungtiL GB" w:hAnsi="Times New Roman"/>
          <w:color w:val="000000"/>
          <w:lang w:eastAsia="zh-CN" w:bidi="hi-IN"/>
        </w:rPr>
        <w:t>«История моего бегства из плена»). Жанровое своеобразие произведения, его соотнесенность с жанрами исповеди, дневника. Проблематика повести. Особенности сюжета.</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Кузебай Герд «М</w:t>
      </w:r>
      <w:r w:rsidR="00047295" w:rsidRPr="003E69BC">
        <w:rPr>
          <w:rFonts w:ascii="Times New Roman" w:eastAsia="AR PL SungtiL GB" w:hAnsi="Times New Roman"/>
          <w:color w:val="000000"/>
          <w:lang w:eastAsia="zh-CN" w:bidi="hi-IN"/>
        </w:rPr>
        <w:t>атӥ», Иван Соловьев «Длинный лог»</w:t>
      </w:r>
      <w:r w:rsidRPr="003E69BC">
        <w:rPr>
          <w:rFonts w:ascii="Times New Roman" w:eastAsia="AR PL SungtiL GB" w:hAnsi="Times New Roman"/>
          <w:color w:val="000000"/>
          <w:lang w:eastAsia="zh-CN" w:bidi="hi-IN"/>
        </w:rPr>
        <w:t>, Игнатий Гаврилов «Санӥ». Произведения, созданные на основе легенд о беглых, и их жанровое разнообразие. Фольклорно-романтическая концепция произведений. Образ главного героя. Трагизм судьбы. Сущность конфликта. Общее и особенное в поэтике. Выражение авторской позиции. Жанровое решение проблемы героя.</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Творческая мастерская. Сравнение беглоев из повести и из поэм. </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Лирика. Михаил Петров. Поэма «Италмас». Литературный источник и фольклорная основа произведения. Лирико-романтический мир поэмы и средства его воплощения. Образы главных героев. Трагическая развязка их судеб на фоне видимой бесконфликтности сюжета. Символические образы/образы-символы в поэме. Особенности стихосложения, строфа «Италмас».</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Николай Байтеряков </w:t>
      </w:r>
      <w:r w:rsidR="00047295" w:rsidRPr="003E69BC">
        <w:rPr>
          <w:rFonts w:ascii="Times New Roman" w:eastAsia="AR PL SungtiL GB" w:hAnsi="Times New Roman"/>
          <w:color w:val="000000"/>
          <w:lang w:eastAsia="zh-CN" w:bidi="hi-IN"/>
        </w:rPr>
        <w:t xml:space="preserve">Стихотворения «Одинокая женщина», </w:t>
      </w:r>
      <w:r w:rsidRPr="003E69BC">
        <w:rPr>
          <w:rFonts w:ascii="Times New Roman" w:eastAsia="AR PL SungtiL GB" w:hAnsi="Times New Roman"/>
          <w:color w:val="000000"/>
          <w:lang w:eastAsia="zh-CN" w:bidi="hi-IN"/>
        </w:rPr>
        <w:t xml:space="preserve">«Серебряная лодка»), </w:t>
      </w:r>
      <w:r w:rsidR="00047295" w:rsidRPr="003E69BC">
        <w:rPr>
          <w:rFonts w:ascii="Times New Roman" w:eastAsia="AR PL SungtiL GB" w:hAnsi="Times New Roman"/>
          <w:color w:val="000000"/>
          <w:lang w:eastAsia="zh-CN" w:bidi="hi-IN"/>
        </w:rPr>
        <w:t>вераськон» «Разговор с кукушкой»</w:t>
      </w:r>
      <w:r w:rsidRPr="003E69BC">
        <w:rPr>
          <w:rFonts w:ascii="Times New Roman" w:eastAsia="AR PL SungtiL GB" w:hAnsi="Times New Roman"/>
          <w:color w:val="000000"/>
          <w:lang w:eastAsia="zh-CN" w:bidi="hi-IN"/>
        </w:rPr>
        <w:t>. Развитие способности понимать литературные художественные произведения, отражающие разные этнокультурные традиции: поэма «Эш-Тэрек». Тема нравственного долга перед солдатами, не вернувшимися с войны, и их вдовами. Тема памяти. Проявление романтических традиций в произведениях. Образная система стихов, образы-символы. Интонационно-ритмический строй стихотворений и их поэтика. Традиционно-новаторская трактовка известного сюжета в поэме «Эш-Тэрек». Герои и характеры.</w:t>
      </w:r>
    </w:p>
    <w:p w:rsidR="00F54908" w:rsidRPr="003E69BC" w:rsidRDefault="008511B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Даниил Яшин Стихотворение </w:t>
      </w:r>
      <w:r w:rsidR="00F54908" w:rsidRPr="003E69BC">
        <w:rPr>
          <w:rFonts w:ascii="Times New Roman" w:eastAsia="AR PL SungtiL GB" w:hAnsi="Times New Roman"/>
          <w:color w:val="000000"/>
          <w:lang w:eastAsia="zh-CN" w:bidi="hi-IN"/>
        </w:rPr>
        <w:t>«Если ш</w:t>
      </w:r>
      <w:r w:rsidRPr="003E69BC">
        <w:rPr>
          <w:rFonts w:ascii="Times New Roman" w:eastAsia="AR PL SungtiL GB" w:hAnsi="Times New Roman"/>
          <w:color w:val="000000"/>
          <w:lang w:eastAsia="zh-CN" w:bidi="hi-IN"/>
        </w:rPr>
        <w:t>агнешь – пусть останется след…», «Я – с Урала»</w:t>
      </w:r>
      <w:r w:rsidR="00F54908" w:rsidRPr="003E69BC">
        <w:rPr>
          <w:rFonts w:ascii="Times New Roman" w:eastAsia="AR PL SungtiL GB" w:hAnsi="Times New Roman"/>
          <w:color w:val="000000"/>
          <w:lang w:eastAsia="zh-CN" w:bidi="hi-IN"/>
        </w:rPr>
        <w:t>. Жизнеутверждающий пафос гражданской лирики.</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Лирическая повесть.</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Геннадий Красильников. Формирование потребности в систематическом чтении как средстве познания мира и себя в этом мире, гармонизации отношений человека и общества, многоаспе</w:t>
      </w:r>
      <w:r w:rsidR="008511BD" w:rsidRPr="003E69BC">
        <w:rPr>
          <w:rFonts w:ascii="Times New Roman" w:eastAsia="AR PL SungtiL GB" w:hAnsi="Times New Roman"/>
          <w:color w:val="000000"/>
          <w:lang w:eastAsia="zh-CN" w:bidi="hi-IN"/>
        </w:rPr>
        <w:t>ктного диалога: повесть «Остаюсь с тобой»</w:t>
      </w:r>
      <w:r w:rsidRPr="003E69BC">
        <w:rPr>
          <w:rFonts w:ascii="Times New Roman" w:eastAsia="AR PL SungtiL GB" w:hAnsi="Times New Roman"/>
          <w:color w:val="000000"/>
          <w:lang w:eastAsia="zh-CN" w:bidi="hi-IN"/>
        </w:rPr>
        <w:t>. Жанровое своеобразие. Нравственная проблематика. Черты характера героя, его возмужание при столкновении с трудностями.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творческая мастерская- интервью Алеши Курбатова на сегодняшний день.</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Григорий Данилов Повест</w:t>
      </w:r>
      <w:r w:rsidR="008511BD" w:rsidRPr="003E69BC">
        <w:rPr>
          <w:rFonts w:ascii="Times New Roman" w:eastAsia="AR PL SungtiL GB" w:hAnsi="Times New Roman"/>
          <w:color w:val="000000"/>
          <w:lang w:eastAsia="zh-CN" w:bidi="hi-IN"/>
        </w:rPr>
        <w:t>ь «Молодо-зелено»</w:t>
      </w:r>
      <w:r w:rsidRPr="003E69BC">
        <w:rPr>
          <w:rFonts w:ascii="Times New Roman" w:eastAsia="AR PL SungtiL GB" w:hAnsi="Times New Roman"/>
          <w:color w:val="000000"/>
          <w:lang w:eastAsia="zh-CN" w:bidi="hi-IN"/>
        </w:rPr>
        <w:t>. Мир подростков, развитие их духовно-нравственного и житейского опыта. Юмористические сцены произведения. Символика новой жизни.</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Фёдор</w:t>
      </w:r>
      <w:r w:rsidR="008511BD" w:rsidRPr="003E69BC">
        <w:rPr>
          <w:rFonts w:ascii="Times New Roman" w:eastAsia="AR PL SungtiL GB" w:hAnsi="Times New Roman"/>
          <w:color w:val="000000"/>
          <w:lang w:eastAsia="zh-CN" w:bidi="hi-IN"/>
        </w:rPr>
        <w:t xml:space="preserve"> Пукроков Повесть «Звездная девушка»</w:t>
      </w:r>
      <w:r w:rsidRPr="003E69BC">
        <w:rPr>
          <w:rFonts w:ascii="Times New Roman" w:eastAsia="AR PL SungtiL GB" w:hAnsi="Times New Roman"/>
          <w:color w:val="000000"/>
          <w:lang w:eastAsia="zh-CN" w:bidi="hi-IN"/>
        </w:rPr>
        <w:t xml:space="preserve">. История о первой любви. Ее крах в результате вмешательства подлых людей. Выражение авторской позиции. Тема ранней любви в стихотворении Р. </w:t>
      </w:r>
      <w:r w:rsidRPr="003E69BC">
        <w:rPr>
          <w:rFonts w:ascii="Times New Roman" w:eastAsia="AR PL SungtiL GB" w:hAnsi="Times New Roman"/>
          <w:color w:val="000000"/>
          <w:lang w:eastAsia="zh-CN" w:bidi="hi-IN"/>
        </w:rPr>
        <w:lastRenderedPageBreak/>
        <w:t>Бернса «Дженни».</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Сатира и юмор в фольклоре и художественном произведениях. Кузебай Герд.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w:t>
      </w:r>
      <w:r w:rsidR="008511BD" w:rsidRPr="003E69BC">
        <w:rPr>
          <w:rFonts w:ascii="Times New Roman" w:eastAsia="AR PL SungtiL GB" w:hAnsi="Times New Roman"/>
          <w:color w:val="000000"/>
          <w:lang w:eastAsia="zh-CN" w:bidi="hi-IN"/>
        </w:rPr>
        <w:t xml:space="preserve"> осмысления через басни «Воз»,  «Свинья», «Лестница», «Собаки»</w:t>
      </w:r>
      <w:r w:rsidRPr="003E69BC">
        <w:rPr>
          <w:rFonts w:ascii="Times New Roman" w:eastAsia="AR PL SungtiL GB" w:hAnsi="Times New Roman"/>
          <w:color w:val="000000"/>
          <w:lang w:eastAsia="zh-CN" w:bidi="hi-IN"/>
        </w:rPr>
        <w:t>. Сатира и юмор в устном народном творчестве. Басенные и памфлетные традиции в родной литературе.</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Даниил Яшин Стихотворени</w:t>
      </w:r>
      <w:r w:rsidR="008511BD" w:rsidRPr="003E69BC">
        <w:rPr>
          <w:rFonts w:ascii="Times New Roman" w:eastAsia="AR PL SungtiL GB" w:hAnsi="Times New Roman"/>
          <w:color w:val="000000"/>
          <w:lang w:eastAsia="zh-CN" w:bidi="hi-IN"/>
        </w:rPr>
        <w:t>е «Кто бы как написал»</w:t>
      </w:r>
      <w:r w:rsidRPr="003E69BC">
        <w:rPr>
          <w:rFonts w:ascii="Times New Roman" w:eastAsia="AR PL SungtiL GB" w:hAnsi="Times New Roman"/>
          <w:color w:val="000000"/>
          <w:lang w:eastAsia="zh-CN" w:bidi="hi-IN"/>
        </w:rPr>
        <w:t>.  Поэтика юмористической лирики.</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Степан Широ</w:t>
      </w:r>
      <w:r w:rsidR="008511BD" w:rsidRPr="003E69BC">
        <w:rPr>
          <w:rFonts w:ascii="Times New Roman" w:eastAsia="AR PL SungtiL GB" w:hAnsi="Times New Roman"/>
          <w:color w:val="000000"/>
          <w:lang w:eastAsia="zh-CN" w:bidi="hi-IN"/>
        </w:rPr>
        <w:t>боков Комедият«Если нет любви»</w:t>
      </w:r>
      <w:r w:rsidRPr="003E69BC">
        <w:rPr>
          <w:rFonts w:ascii="Times New Roman" w:eastAsia="AR PL SungtiL GB" w:hAnsi="Times New Roman"/>
          <w:color w:val="000000"/>
          <w:lang w:eastAsia="zh-CN" w:bidi="hi-IN"/>
        </w:rPr>
        <w:t>. Жанровые признаки комедии. Образы и конфликты.</w:t>
      </w:r>
    </w:p>
    <w:p w:rsidR="00F54908" w:rsidRPr="003E69BC" w:rsidRDefault="00F54908" w:rsidP="003E69BC">
      <w:pPr>
        <w:widowControl w:val="0"/>
        <w:spacing w:after="0" w:line="240" w:lineRule="auto"/>
        <w:ind w:firstLine="567"/>
        <w:jc w:val="both"/>
        <w:rPr>
          <w:rFonts w:ascii="Times New Roman" w:eastAsia="AR PL SungtiL GB" w:hAnsi="Times New Roman"/>
          <w:color w:val="000000"/>
          <w:lang w:eastAsia="zh-CN" w:bidi="hi-IN"/>
        </w:rPr>
      </w:pPr>
      <w:r w:rsidRPr="003E69BC">
        <w:rPr>
          <w:rFonts w:ascii="Times New Roman" w:eastAsia="AR PL SungtiL GB" w:hAnsi="Times New Roman"/>
          <w:color w:val="000000"/>
          <w:lang w:eastAsia="zh-CN" w:bidi="hi-IN"/>
        </w:rPr>
        <w:t xml:space="preserve"> Повторение пройденного за весь курс 8-го класса.</w:t>
      </w:r>
    </w:p>
    <w:p w:rsidR="00F54908" w:rsidRPr="003E69BC" w:rsidRDefault="00F54908" w:rsidP="003E69BC">
      <w:pPr>
        <w:pStyle w:val="Default"/>
        <w:jc w:val="center"/>
        <w:rPr>
          <w:rFonts w:ascii="Times New Roman" w:hAnsi="Times New Roman" w:cs="Times New Roman"/>
          <w:b/>
          <w:sz w:val="22"/>
          <w:szCs w:val="22"/>
        </w:rPr>
      </w:pPr>
      <w:r w:rsidRPr="003E69BC">
        <w:rPr>
          <w:rFonts w:ascii="Times New Roman" w:hAnsi="Times New Roman" w:cs="Times New Roman"/>
          <w:b/>
          <w:sz w:val="22"/>
          <w:szCs w:val="22"/>
        </w:rPr>
        <w:t>9 класс</w:t>
      </w:r>
    </w:p>
    <w:p w:rsidR="00F54908" w:rsidRPr="003E69BC" w:rsidRDefault="00F54908" w:rsidP="003E69BC">
      <w:pPr>
        <w:pStyle w:val="Default"/>
        <w:jc w:val="both"/>
        <w:rPr>
          <w:rFonts w:ascii="Times New Roman" w:eastAsia="AR PL SungtiL GB" w:hAnsi="Times New Roman"/>
          <w:kern w:val="2"/>
          <w:sz w:val="22"/>
          <w:szCs w:val="22"/>
          <w:lang w:eastAsia="zh-CN" w:bidi="hi-IN"/>
        </w:rPr>
      </w:pPr>
      <w:r w:rsidRPr="003E69BC">
        <w:rPr>
          <w:rFonts w:ascii="Times New Roman" w:eastAsia="AR PL SungtiL GB" w:hAnsi="Times New Roman"/>
          <w:sz w:val="22"/>
          <w:szCs w:val="22"/>
          <w:lang w:eastAsia="zh-CN" w:bidi="hi-IN"/>
        </w:rPr>
        <w:t>Введение. Удмуртская литература в 1889–1919-е годы. Литература эпоха, литература и история, их взаимосвязь. Развитие жанров.</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Григорий Верещагин. Стихотво</w:t>
      </w:r>
      <w:r w:rsidR="008511BD" w:rsidRPr="003E69BC">
        <w:rPr>
          <w:rFonts w:ascii="Times New Roman" w:eastAsia="AR PL SungtiL GB" w:hAnsi="Times New Roman"/>
          <w:color w:val="000000"/>
          <w:lang w:eastAsia="zh-CN" w:bidi="hi-IN"/>
        </w:rPr>
        <w:t xml:space="preserve">рения «Сизый, сизый голубочек…»,  «Одинокая пряльщица», </w:t>
      </w:r>
      <w:r w:rsidRPr="003E69BC">
        <w:rPr>
          <w:rFonts w:ascii="Times New Roman" w:eastAsia="AR PL SungtiL GB" w:hAnsi="Times New Roman"/>
          <w:color w:val="000000"/>
          <w:lang w:eastAsia="zh-CN" w:bidi="hi-IN"/>
        </w:rPr>
        <w:t>«Дорога ухабистой бывает»). О своеобразном начале удмуртской художественной литературы. Поэтическое воспевание душевной тоски сироты. Приемы обрисовки деревенской жизни. Об основах силлаботонического стихосложения.</w:t>
      </w:r>
    </w:p>
    <w:p w:rsidR="00F54908" w:rsidRPr="003E69BC" w:rsidRDefault="008511B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М. Можгин. Баллада «Беглый»</w:t>
      </w:r>
      <w:r w:rsidR="00F54908" w:rsidRPr="003E69BC">
        <w:rPr>
          <w:rFonts w:ascii="Times New Roman" w:eastAsia="AR PL SungtiL GB" w:hAnsi="Times New Roman"/>
          <w:color w:val="000000"/>
          <w:lang w:eastAsia="zh-CN" w:bidi="hi-IN"/>
        </w:rPr>
        <w:t>. Соотношение фольклорного и литературного в произведении. Жанровые особенности баллады. Признаки романтизма и реализма. Образ беглеца с разных точек зрения.</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Кедра Митрей. Трагедия «Эш-Тэрек». Особенности первой удмуртской трагедии. Бунтарский характер Эш-Тэрека. Функции и художественные особенности фольклорного материала, включенного в текст.</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Удмуртская литература в 1919–1938-е годы. Кедра</w:t>
      </w:r>
      <w:r w:rsidR="008511BD" w:rsidRPr="003E69BC">
        <w:rPr>
          <w:rFonts w:ascii="Times New Roman" w:eastAsia="AR PL SungtiL GB" w:hAnsi="Times New Roman"/>
          <w:color w:val="000000"/>
          <w:lang w:eastAsia="zh-CN" w:bidi="hi-IN"/>
        </w:rPr>
        <w:t xml:space="preserve"> Митрей. Рассказ «Сына испортили»</w:t>
      </w:r>
      <w:r w:rsidRPr="003E69BC">
        <w:rPr>
          <w:rFonts w:ascii="Times New Roman" w:eastAsia="AR PL SungtiL GB" w:hAnsi="Times New Roman"/>
          <w:color w:val="000000"/>
          <w:lang w:eastAsia="zh-CN" w:bidi="hi-IN"/>
        </w:rPr>
        <w:t>. Сказовый характер повествования. Конфликт отцов и детей, старого и нового. Ха</w:t>
      </w:r>
      <w:r w:rsidR="008511BD" w:rsidRPr="003E69BC">
        <w:rPr>
          <w:rFonts w:ascii="Times New Roman" w:eastAsia="AR PL SungtiL GB" w:hAnsi="Times New Roman"/>
          <w:color w:val="000000"/>
          <w:lang w:eastAsia="zh-CN" w:bidi="hi-IN"/>
        </w:rPr>
        <w:t>рактеры и конфликты в рассказе «Наперекор»</w:t>
      </w:r>
      <w:r w:rsidRPr="003E69BC">
        <w:rPr>
          <w:rFonts w:ascii="Times New Roman" w:eastAsia="AR PL SungtiL GB" w:hAnsi="Times New Roman"/>
          <w:color w:val="000000"/>
          <w:lang w:eastAsia="zh-CN" w:bidi="hi-IN"/>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противоречивые реалии времени в рассказах Кедра Митрея.</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Кузебай Герд. Стихо</w:t>
      </w:r>
      <w:r w:rsidR="008511BD" w:rsidRPr="003E69BC">
        <w:rPr>
          <w:rFonts w:ascii="Times New Roman" w:eastAsia="AR PL SungtiL GB" w:hAnsi="Times New Roman"/>
          <w:color w:val="000000"/>
          <w:lang w:eastAsia="zh-CN" w:bidi="hi-IN"/>
        </w:rPr>
        <w:t>творения «Родная земля», «Железная дорога», «Поле»,  «Голубой платок», «Летний вечер»</w:t>
      </w:r>
      <w:r w:rsidRPr="003E69BC">
        <w:rPr>
          <w:rFonts w:ascii="Times New Roman" w:eastAsia="AR PL SungtiL GB" w:hAnsi="Times New Roman"/>
          <w:color w:val="000000"/>
          <w:lang w:eastAsia="zh-CN" w:bidi="hi-IN"/>
        </w:rPr>
        <w:t xml:space="preserve">. Поэзия Герда в контексте переломной эпохи. Разнообразие тем и мотивов. Поэтика романтизма и жанровые особенности лирики поэта. Понятие о сонете.Поэма «Завод» </w:t>
      </w:r>
      <w:r w:rsidR="008511BD" w:rsidRPr="003E69BC">
        <w:rPr>
          <w:rFonts w:ascii="Times New Roman" w:eastAsia="AR PL SungtiL GB" w:hAnsi="Times New Roman"/>
          <w:color w:val="000000"/>
          <w:lang w:eastAsia="zh-CN" w:bidi="hi-IN"/>
        </w:rPr>
        <w:t>ю</w:t>
      </w:r>
      <w:r w:rsidRPr="003E69BC">
        <w:rPr>
          <w:rFonts w:ascii="Times New Roman" w:eastAsia="AR PL SungtiL GB" w:hAnsi="Times New Roman"/>
          <w:color w:val="000000"/>
          <w:lang w:eastAsia="zh-CN" w:bidi="hi-IN"/>
        </w:rPr>
        <w:t>Образ романтического героя. Роль метафоры и звукописи в создании образа завода. Своеобразие композиции.</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Ашальчи Оки. Стих</w:t>
      </w:r>
      <w:r w:rsidR="008511BD" w:rsidRPr="003E69BC">
        <w:rPr>
          <w:rFonts w:ascii="Times New Roman" w:eastAsia="AR PL SungtiL GB" w:hAnsi="Times New Roman"/>
          <w:color w:val="000000"/>
          <w:lang w:eastAsia="zh-CN" w:bidi="hi-IN"/>
        </w:rPr>
        <w:t>отворения «Ты спросил у меня…», «Душа моя…», «Два письма», «Та «Этот мой большой подарок…»</w:t>
      </w:r>
      <w:r w:rsidRPr="003E69BC">
        <w:rPr>
          <w:rFonts w:ascii="Times New Roman" w:eastAsia="AR PL SungtiL GB" w:hAnsi="Times New Roman"/>
          <w:color w:val="000000"/>
          <w:lang w:eastAsia="zh-CN" w:bidi="hi-IN"/>
        </w:rPr>
        <w:t>. Первая удмуртская поэтесса в литературе. Отражение в лирике душевного состояния удмуртской женщины. Образ лирической героини. Музыкальность стихотворений.</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Михаил Коновалов. Роман «Гаян». Историческая основа романа. Воплощение сюжета волшебной сказки. Черты романтизма и реализма в произведении. Образы Гаяна, Пугачева и Луизы.</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Григорий Медведев. Формирование умений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w:t>
      </w:r>
      <w:r w:rsidR="008511BD" w:rsidRPr="003E69BC">
        <w:rPr>
          <w:rFonts w:ascii="Times New Roman" w:eastAsia="AR PL SungtiL GB" w:hAnsi="Times New Roman"/>
          <w:color w:val="000000"/>
          <w:lang w:eastAsia="zh-CN" w:bidi="hi-IN"/>
        </w:rPr>
        <w:t xml:space="preserve">ния через рассказ </w:t>
      </w:r>
      <w:r w:rsidRPr="003E69BC">
        <w:rPr>
          <w:rFonts w:ascii="Times New Roman" w:eastAsia="AR PL SungtiL GB" w:hAnsi="Times New Roman"/>
          <w:color w:val="000000"/>
          <w:lang w:eastAsia="zh-CN" w:bidi="hi-IN"/>
        </w:rPr>
        <w:t>«Новый</w:t>
      </w:r>
      <w:r w:rsidR="008511BD" w:rsidRPr="003E69BC">
        <w:rPr>
          <w:rFonts w:ascii="Times New Roman" w:eastAsia="AR PL SungtiL GB" w:hAnsi="Times New Roman"/>
          <w:color w:val="000000"/>
          <w:lang w:eastAsia="zh-CN" w:bidi="hi-IN"/>
        </w:rPr>
        <w:t xml:space="preserve"> мир»</w:t>
      </w:r>
      <w:r w:rsidRPr="003E69BC">
        <w:rPr>
          <w:rFonts w:ascii="Times New Roman" w:eastAsia="AR PL SungtiL GB" w:hAnsi="Times New Roman"/>
          <w:color w:val="000000"/>
          <w:lang w:eastAsia="zh-CN" w:bidi="hi-IN"/>
        </w:rPr>
        <w:t xml:space="preserve">. Произведение с признаками утопического жанра. Соотнесение и противопоставление 1928 и 2128 годов. Приметы счастливой жизни. Юмор и его роль в обрисовке характера Кирло. </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Игнатий Гаврилов. Трагедия «Камит Усманов». Фольклорная и историческая основа трагедии. Сущность изображенных конфликтов. Образ главного героя, его драматическая судьба. Почитание в народе героя-борца. Жанровые признаки трагедии.</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Михаил Петров. Понимание родной литературы как одной из основных национально-культурных ценностей народа, как особого спос</w:t>
      </w:r>
      <w:r w:rsidR="008511BD" w:rsidRPr="003E69BC">
        <w:rPr>
          <w:rFonts w:ascii="Times New Roman" w:eastAsia="AR PL SungtiL GB" w:hAnsi="Times New Roman"/>
          <w:color w:val="000000"/>
          <w:lang w:eastAsia="zh-CN" w:bidi="hi-IN"/>
        </w:rPr>
        <w:t>оба познания жизни через роман  «Старый Мултан»</w:t>
      </w:r>
      <w:r w:rsidRPr="003E69BC">
        <w:rPr>
          <w:rFonts w:ascii="Times New Roman" w:eastAsia="AR PL SungtiL GB" w:hAnsi="Times New Roman"/>
          <w:color w:val="000000"/>
          <w:lang w:eastAsia="zh-CN" w:bidi="hi-IN"/>
        </w:rPr>
        <w:t>.Историко-документальная основа произведения. Развитие сюжета и композиция романа. Обрисовка характеров. Образы Короленко и Раевского. Герои и их прототипы. Приемы изображения героев второго плана (Буграш, Даша Гришина).</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Удмуртская литература в 1956–1988-е годы. Г</w:t>
      </w:r>
      <w:r w:rsidR="008511BD" w:rsidRPr="003E69BC">
        <w:rPr>
          <w:rFonts w:ascii="Times New Roman" w:eastAsia="AR PL SungtiL GB" w:hAnsi="Times New Roman"/>
          <w:color w:val="000000"/>
          <w:lang w:eastAsia="zh-CN" w:bidi="hi-IN"/>
        </w:rPr>
        <w:t>еннадий Красильников. Рассказы  «Ненароком»</w:t>
      </w:r>
      <w:r w:rsidRPr="003E69BC">
        <w:rPr>
          <w:rFonts w:ascii="Times New Roman" w:eastAsia="AR PL SungtiL GB" w:hAnsi="Times New Roman"/>
          <w:color w:val="000000"/>
          <w:lang w:eastAsia="zh-CN" w:bidi="hi-IN"/>
        </w:rPr>
        <w:t>, «</w:t>
      </w:r>
      <w:r w:rsidR="008511BD" w:rsidRPr="003E69BC">
        <w:rPr>
          <w:rFonts w:ascii="Times New Roman" w:eastAsia="AR PL SungtiL GB" w:hAnsi="Times New Roman"/>
          <w:color w:val="000000"/>
          <w:lang w:eastAsia="zh-CN" w:bidi="hi-IN"/>
        </w:rPr>
        <w:t>Сон Чупыргы Василия»</w:t>
      </w:r>
      <w:r w:rsidRPr="003E69BC">
        <w:rPr>
          <w:rFonts w:ascii="Times New Roman" w:eastAsia="AR PL SungtiL GB" w:hAnsi="Times New Roman"/>
          <w:color w:val="000000"/>
          <w:lang w:eastAsia="zh-CN" w:bidi="hi-IN"/>
        </w:rPr>
        <w:t>. Жанровые особенности, психологизм и нравственная проблематика рассказов. Подтекст рассказа «Ненароком». Понятие художественной детали. Способы создания комическо</w:t>
      </w:r>
      <w:r w:rsidR="008511BD" w:rsidRPr="003E69BC">
        <w:rPr>
          <w:rFonts w:ascii="Times New Roman" w:eastAsia="AR PL SungtiL GB" w:hAnsi="Times New Roman"/>
          <w:color w:val="000000"/>
          <w:lang w:eastAsia="zh-CN" w:bidi="hi-IN"/>
        </w:rPr>
        <w:t>го в рассказе  «Васе снится</w:t>
      </w:r>
      <w:r w:rsidRPr="003E69BC">
        <w:rPr>
          <w:rFonts w:ascii="Times New Roman" w:eastAsia="AR PL SungtiL GB" w:hAnsi="Times New Roman"/>
          <w:color w:val="000000"/>
          <w:lang w:eastAsia="zh-CN" w:bidi="hi-IN"/>
        </w:rPr>
        <w:t>».</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Флор Васильев. Развитие способности понимать литературные художественные произведения, </w:t>
      </w:r>
      <w:r w:rsidRPr="003E69BC">
        <w:rPr>
          <w:rFonts w:ascii="Times New Roman" w:eastAsia="AR PL SungtiL GB" w:hAnsi="Times New Roman"/>
          <w:color w:val="000000"/>
          <w:lang w:eastAsia="zh-CN" w:bidi="hi-IN"/>
        </w:rPr>
        <w:lastRenderedPageBreak/>
        <w:t>отражающие разные этнокультурные тради</w:t>
      </w:r>
      <w:r w:rsidR="008511BD" w:rsidRPr="003E69BC">
        <w:rPr>
          <w:rFonts w:ascii="Times New Roman" w:eastAsia="AR PL SungtiL GB" w:hAnsi="Times New Roman"/>
          <w:color w:val="000000"/>
          <w:lang w:eastAsia="zh-CN" w:bidi="hi-IN"/>
        </w:rPr>
        <w:t xml:space="preserve">ции через стихотворения «Я - язычник», </w:t>
      </w:r>
      <w:r w:rsidRPr="003E69BC">
        <w:rPr>
          <w:rFonts w:ascii="Times New Roman" w:eastAsia="AR PL SungtiL GB" w:hAnsi="Times New Roman"/>
          <w:color w:val="000000"/>
          <w:lang w:eastAsia="zh-CN" w:bidi="hi-IN"/>
        </w:rPr>
        <w:t>«Не будешь с</w:t>
      </w:r>
      <w:r w:rsidR="008511BD" w:rsidRPr="003E69BC">
        <w:rPr>
          <w:rFonts w:ascii="Times New Roman" w:eastAsia="AR PL SungtiL GB" w:hAnsi="Times New Roman"/>
          <w:color w:val="000000"/>
          <w:lang w:eastAsia="zh-CN" w:bidi="hi-IN"/>
        </w:rPr>
        <w:t>ильнее природы,- сказала мама…», «</w:t>
      </w:r>
      <w:r w:rsidRPr="003E69BC">
        <w:rPr>
          <w:rFonts w:ascii="Times New Roman" w:eastAsia="AR PL SungtiL GB" w:hAnsi="Times New Roman"/>
          <w:color w:val="000000"/>
          <w:lang w:eastAsia="zh-CN" w:bidi="hi-IN"/>
        </w:rPr>
        <w:t>«Я н</w:t>
      </w:r>
      <w:r w:rsidR="008511BD" w:rsidRPr="003E69BC">
        <w:rPr>
          <w:rFonts w:ascii="Times New Roman" w:eastAsia="AR PL SungtiL GB" w:hAnsi="Times New Roman"/>
          <w:color w:val="000000"/>
          <w:lang w:eastAsia="zh-CN" w:bidi="hi-IN"/>
        </w:rPr>
        <w:t>е люблю подстриженных деревьев», «Свадебный наряд»</w:t>
      </w:r>
      <w:r w:rsidRPr="003E69BC">
        <w:rPr>
          <w:rFonts w:ascii="Times New Roman" w:eastAsia="AR PL SungtiL GB" w:hAnsi="Times New Roman"/>
          <w:color w:val="000000"/>
          <w:lang w:eastAsia="zh-CN" w:bidi="hi-IN"/>
        </w:rPr>
        <w:t>. Воспевание природы родного края, малой родины. Слияние в душе лирического героя любви к малой и большой родине. Пейзаж в лирике поэта, размышления о тайнах мироздания, тема могущества и бессилия человека перед природой. Фольклоризм Ф. Васильева, семантика сквозных образов. Размер и рифма. Метафора в лирике поэта.</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Роман Валишин.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w:t>
      </w:r>
      <w:r w:rsidR="008511BD" w:rsidRPr="003E69BC">
        <w:rPr>
          <w:rFonts w:ascii="Times New Roman" w:eastAsia="AR PL SungtiL GB" w:hAnsi="Times New Roman"/>
          <w:color w:val="000000"/>
          <w:lang w:eastAsia="zh-CN" w:bidi="hi-IN"/>
        </w:rPr>
        <w:t>ого диалога через рассказ «Осколок»</w:t>
      </w:r>
      <w:r w:rsidRPr="003E69BC">
        <w:rPr>
          <w:rFonts w:ascii="Times New Roman" w:eastAsia="AR PL SungtiL GB" w:hAnsi="Times New Roman"/>
          <w:color w:val="000000"/>
          <w:lang w:eastAsia="zh-CN" w:bidi="hi-IN"/>
        </w:rPr>
        <w:t>. Философско-нравственная проблематика произведений. Психологически достоверные образы героев. Значение художественной детали в создании характеров. Особенности композиции и сюжета.</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Людмила Кутянова. </w:t>
      </w:r>
      <w:r w:rsidR="008511BD" w:rsidRPr="003E69BC">
        <w:rPr>
          <w:rFonts w:ascii="Times New Roman" w:eastAsia="AR PL SungtiL GB" w:hAnsi="Times New Roman"/>
          <w:color w:val="000000"/>
          <w:lang w:eastAsia="zh-CN" w:bidi="hi-IN"/>
        </w:rPr>
        <w:t xml:space="preserve">Стихотворение </w:t>
      </w:r>
      <w:r w:rsidRPr="003E69BC">
        <w:rPr>
          <w:rFonts w:ascii="Times New Roman" w:eastAsia="AR PL SungtiL GB" w:hAnsi="Times New Roman"/>
          <w:color w:val="000000"/>
          <w:lang w:eastAsia="zh-CN" w:bidi="hi-IN"/>
        </w:rPr>
        <w:t>«Та</w:t>
      </w:r>
      <w:r w:rsidR="008511BD" w:rsidRPr="003E69BC">
        <w:rPr>
          <w:rFonts w:ascii="Times New Roman" w:eastAsia="AR PL SungtiL GB" w:hAnsi="Times New Roman"/>
          <w:color w:val="000000"/>
          <w:lang w:eastAsia="zh-CN" w:bidi="hi-IN"/>
        </w:rPr>
        <w:t>к хочется жить»</w:t>
      </w:r>
      <w:r w:rsidRPr="003E69BC">
        <w:rPr>
          <w:rFonts w:ascii="Times New Roman" w:eastAsia="AR PL SungtiL GB" w:hAnsi="Times New Roman"/>
          <w:color w:val="000000"/>
          <w:lang w:eastAsia="zh-CN" w:bidi="hi-IN"/>
        </w:rPr>
        <w:t>. Семантическая многоплановость гражданской лирики.</w:t>
      </w:r>
    </w:p>
    <w:p w:rsidR="00F54908" w:rsidRPr="003E69BC" w:rsidRDefault="008511BD"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Татьяна Чернова. </w:t>
      </w:r>
      <w:r w:rsidR="00F54908" w:rsidRPr="003E69BC">
        <w:rPr>
          <w:rFonts w:ascii="Times New Roman" w:eastAsia="AR PL SungtiL GB" w:hAnsi="Times New Roman"/>
          <w:color w:val="000000"/>
          <w:lang w:eastAsia="zh-CN" w:bidi="hi-IN"/>
        </w:rPr>
        <w:t xml:space="preserve"> «То ли плакать, то ли смеяться»). Комическое в стихотворении Т. Черновой</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Алла Кузнецова. Стихот</w:t>
      </w:r>
      <w:r w:rsidR="008511BD" w:rsidRPr="003E69BC">
        <w:rPr>
          <w:rFonts w:ascii="Times New Roman" w:eastAsia="AR PL SungtiL GB" w:hAnsi="Times New Roman"/>
          <w:color w:val="000000"/>
          <w:lang w:eastAsia="zh-CN" w:bidi="hi-IN"/>
        </w:rPr>
        <w:t xml:space="preserve">ворение </w:t>
      </w:r>
      <w:r w:rsidRPr="003E69BC">
        <w:rPr>
          <w:rFonts w:ascii="Times New Roman" w:eastAsia="AR PL SungtiL GB" w:hAnsi="Times New Roman"/>
          <w:color w:val="000000"/>
          <w:lang w:eastAsia="zh-CN" w:bidi="hi-IN"/>
        </w:rPr>
        <w:t>«Я умирала тыс</w:t>
      </w:r>
      <w:r w:rsidR="008511BD" w:rsidRPr="003E69BC">
        <w:rPr>
          <w:rFonts w:ascii="Times New Roman" w:eastAsia="AR PL SungtiL GB" w:hAnsi="Times New Roman"/>
          <w:color w:val="000000"/>
          <w:lang w:eastAsia="zh-CN" w:bidi="hi-IN"/>
        </w:rPr>
        <w:t>ячу раз …»</w:t>
      </w:r>
      <w:r w:rsidRPr="003E69BC">
        <w:rPr>
          <w:rFonts w:ascii="Times New Roman" w:eastAsia="AR PL SungtiL GB" w:hAnsi="Times New Roman"/>
          <w:color w:val="000000"/>
          <w:lang w:eastAsia="zh-CN" w:bidi="hi-IN"/>
        </w:rPr>
        <w:t>. Нравственно-философский контекст любовной лирики.</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Галина Романова. Стихот</w:t>
      </w:r>
      <w:r w:rsidR="00087209" w:rsidRPr="003E69BC">
        <w:rPr>
          <w:rFonts w:ascii="Times New Roman" w:eastAsia="AR PL SungtiL GB" w:hAnsi="Times New Roman"/>
          <w:color w:val="000000"/>
          <w:lang w:eastAsia="zh-CN" w:bidi="hi-IN"/>
        </w:rPr>
        <w:t>ворение «Для трех мужчин…»</w:t>
      </w:r>
      <w:r w:rsidRPr="003E69BC">
        <w:rPr>
          <w:rFonts w:ascii="Times New Roman" w:eastAsia="AR PL SungtiL GB" w:hAnsi="Times New Roman"/>
          <w:color w:val="000000"/>
          <w:lang w:eastAsia="zh-CN" w:bidi="hi-IN"/>
        </w:rPr>
        <w:t>. Поэтизация жизненных ситуаций. Обогащение любовной лирики народно-философской семантикой. Нравственно-философский контекст любовной лирики.</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Удмуртская литература конца ХХ – начала ХХ</w:t>
      </w:r>
      <w:r w:rsidRPr="003E69BC">
        <w:rPr>
          <w:rFonts w:ascii="Times New Roman" w:eastAsia="AR PL SungtiL GB" w:hAnsi="Times New Roman"/>
          <w:color w:val="000000"/>
          <w:lang w:val="en-US" w:eastAsia="zh-CN" w:bidi="hi-IN"/>
        </w:rPr>
        <w:t>I</w:t>
      </w:r>
      <w:r w:rsidRPr="003E69BC">
        <w:rPr>
          <w:rFonts w:ascii="Times New Roman" w:eastAsia="AR PL SungtiL GB" w:hAnsi="Times New Roman"/>
          <w:color w:val="000000"/>
          <w:lang w:eastAsia="zh-CN" w:bidi="hi-IN"/>
        </w:rPr>
        <w:t xml:space="preserve"> веков. Анатолий Перевозчик</w:t>
      </w:r>
      <w:r w:rsidR="00087209" w:rsidRPr="003E69BC">
        <w:rPr>
          <w:rFonts w:ascii="Times New Roman" w:eastAsia="AR PL SungtiL GB" w:hAnsi="Times New Roman"/>
          <w:color w:val="000000"/>
          <w:lang w:eastAsia="zh-CN" w:bidi="hi-IN"/>
        </w:rPr>
        <w:t>ов. Стихотворения: «Гора Ар», «Арчакар сожжен», «Млечный Путь всегда…»</w:t>
      </w:r>
      <w:r w:rsidRPr="003E69BC">
        <w:rPr>
          <w:rFonts w:ascii="Times New Roman" w:eastAsia="AR PL SungtiL GB" w:hAnsi="Times New Roman"/>
          <w:color w:val="000000"/>
          <w:lang w:eastAsia="zh-CN" w:bidi="hi-IN"/>
        </w:rPr>
        <w:t>. Времен связующая нить. Метафоризм поэтического взгляда.</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Мих</w:t>
      </w:r>
      <w:r w:rsidR="00087209" w:rsidRPr="003E69BC">
        <w:rPr>
          <w:rFonts w:ascii="Times New Roman" w:eastAsia="AR PL SungtiL GB" w:hAnsi="Times New Roman"/>
          <w:color w:val="000000"/>
          <w:lang w:eastAsia="zh-CN" w:bidi="hi-IN"/>
        </w:rPr>
        <w:t xml:space="preserve">аил Федотов. Стихотворения </w:t>
      </w:r>
      <w:r w:rsidRPr="003E69BC">
        <w:rPr>
          <w:rFonts w:ascii="Times New Roman" w:eastAsia="AR PL SungtiL GB" w:hAnsi="Times New Roman"/>
          <w:color w:val="000000"/>
          <w:lang w:eastAsia="zh-CN" w:bidi="hi-IN"/>
        </w:rPr>
        <w:t>«Я, ка</w:t>
      </w:r>
      <w:r w:rsidR="00087209" w:rsidRPr="003E69BC">
        <w:rPr>
          <w:rFonts w:ascii="Times New Roman" w:eastAsia="AR PL SungtiL GB" w:hAnsi="Times New Roman"/>
          <w:color w:val="000000"/>
          <w:lang w:eastAsia="zh-CN" w:bidi="hi-IN"/>
        </w:rPr>
        <w:t>жется, нашел последний уголок…», «Помощь»</w:t>
      </w:r>
      <w:r w:rsidRPr="003E69BC">
        <w:rPr>
          <w:rFonts w:ascii="Times New Roman" w:eastAsia="AR PL SungtiL GB" w:hAnsi="Times New Roman"/>
          <w:color w:val="000000"/>
          <w:lang w:eastAsia="zh-CN" w:bidi="hi-IN"/>
        </w:rPr>
        <w:t>. Философия жизни лирического героя. Мотив возвращения к истокам. Изображение жизни и быта бесермян.</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Вячеслав Сергеев (Ар-Серги). Формирование умений воспринимать, анализировать, критически оценивать и интерпретиро</w:t>
      </w:r>
      <w:r w:rsidR="00087209" w:rsidRPr="003E69BC">
        <w:rPr>
          <w:rFonts w:ascii="Times New Roman" w:eastAsia="AR PL SungtiL GB" w:hAnsi="Times New Roman"/>
          <w:color w:val="000000"/>
          <w:lang w:eastAsia="zh-CN" w:bidi="hi-IN"/>
        </w:rPr>
        <w:t>вать прочитанное через рассказ «Рябина – надежда»</w:t>
      </w:r>
      <w:r w:rsidRPr="003E69BC">
        <w:rPr>
          <w:rFonts w:ascii="Times New Roman" w:eastAsia="AR PL SungtiL GB" w:hAnsi="Times New Roman"/>
          <w:color w:val="000000"/>
          <w:lang w:eastAsia="zh-CN" w:bidi="hi-IN"/>
        </w:rPr>
        <w:t>. Нравственно-психологическая проблематика в решении темы «человек и природа». Мотивы сострадания, бескорыстия, доброты. Авторские приемы психологизма.</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Генрих Перевощиков.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r w:rsidR="00087209" w:rsidRPr="003E69BC">
        <w:rPr>
          <w:rFonts w:ascii="Times New Roman" w:eastAsia="AR PL SungtiL GB" w:hAnsi="Times New Roman"/>
          <w:color w:val="000000"/>
          <w:lang w:eastAsia="zh-CN" w:bidi="hi-IN"/>
        </w:rPr>
        <w:t xml:space="preserve"> повесть «В пору цветения земляники»</w:t>
      </w:r>
      <w:r w:rsidRPr="003E69BC">
        <w:rPr>
          <w:rFonts w:ascii="Times New Roman" w:eastAsia="AR PL SungtiL GB" w:hAnsi="Times New Roman"/>
          <w:color w:val="000000"/>
          <w:lang w:eastAsia="zh-CN" w:bidi="hi-IN"/>
        </w:rPr>
        <w:t>. Внутренний мир грешного человека. Противоречия современного города. Символическое значение образа «земляники».</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 xml:space="preserve">  Лидия Нянькина.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w:t>
      </w:r>
      <w:r w:rsidR="00087209" w:rsidRPr="003E69BC">
        <w:rPr>
          <w:rFonts w:ascii="Times New Roman" w:eastAsia="AR PL SungtiL GB" w:hAnsi="Times New Roman"/>
          <w:color w:val="000000"/>
          <w:lang w:eastAsia="zh-CN" w:bidi="hi-IN"/>
        </w:rPr>
        <w:t>ние через рассказы «Имитация», «Ласточкино гнездо»</w:t>
      </w:r>
      <w:r w:rsidRPr="003E69BC">
        <w:rPr>
          <w:rFonts w:ascii="Times New Roman" w:eastAsia="AR PL SungtiL GB" w:hAnsi="Times New Roman"/>
          <w:color w:val="000000"/>
          <w:lang w:eastAsia="zh-CN" w:bidi="hi-IN"/>
        </w:rPr>
        <w:t>. Маленькая деревня в большом современном мире. Смешные и грустные истории и ситуации. Юмор в рассказах. Мужественность современной женщины.</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Анатоли</w:t>
      </w:r>
      <w:r w:rsidR="00087209" w:rsidRPr="003E69BC">
        <w:rPr>
          <w:rFonts w:ascii="Times New Roman" w:eastAsia="AR PL SungtiL GB" w:hAnsi="Times New Roman"/>
          <w:color w:val="000000"/>
          <w:lang w:eastAsia="zh-CN" w:bidi="hi-IN"/>
        </w:rPr>
        <w:t>й Григорьев. Пьеса «Григорий Петухов»</w:t>
      </w:r>
      <w:r w:rsidRPr="003E69BC">
        <w:rPr>
          <w:rFonts w:ascii="Times New Roman" w:eastAsia="AR PL SungtiL GB" w:hAnsi="Times New Roman"/>
          <w:color w:val="000000"/>
          <w:lang w:eastAsia="zh-CN" w:bidi="hi-IN"/>
        </w:rPr>
        <w:t>. Проблематика современности сквозь призму комедии. Расставание с прошлым без сожаления и грусти. Приемы создания комических характеров.</w:t>
      </w:r>
    </w:p>
    <w:p w:rsidR="00F54908" w:rsidRPr="003E69BC" w:rsidRDefault="00F54908" w:rsidP="003E69BC">
      <w:pPr>
        <w:widowControl w:val="0"/>
        <w:spacing w:after="0" w:line="240" w:lineRule="auto"/>
        <w:ind w:firstLine="567"/>
        <w:jc w:val="both"/>
        <w:rPr>
          <w:rFonts w:ascii="Times New Roman" w:eastAsia="AR PL SungtiL GB" w:hAnsi="Times New Roman"/>
          <w:kern w:val="2"/>
          <w:lang w:eastAsia="zh-CN" w:bidi="hi-IN"/>
        </w:rPr>
      </w:pPr>
      <w:r w:rsidRPr="003E69BC">
        <w:rPr>
          <w:rFonts w:ascii="Times New Roman" w:eastAsia="AR PL SungtiL GB" w:hAnsi="Times New Roman"/>
          <w:color w:val="000000"/>
          <w:lang w:eastAsia="zh-CN" w:bidi="hi-IN"/>
        </w:rPr>
        <w:t>Эр</w:t>
      </w:r>
      <w:r w:rsidR="00087209" w:rsidRPr="003E69BC">
        <w:rPr>
          <w:rFonts w:ascii="Times New Roman" w:eastAsia="AR PL SungtiL GB" w:hAnsi="Times New Roman"/>
          <w:color w:val="000000"/>
          <w:lang w:eastAsia="zh-CN" w:bidi="hi-IN"/>
        </w:rPr>
        <w:t>ик Батуев. Стихотворения «Безвозрастная тень», «Малая родина»</w:t>
      </w:r>
      <w:r w:rsidRPr="003E69BC">
        <w:rPr>
          <w:rFonts w:ascii="Times New Roman" w:eastAsia="AR PL SungtiL GB" w:hAnsi="Times New Roman"/>
          <w:color w:val="000000"/>
          <w:lang w:eastAsia="zh-CN" w:bidi="hi-IN"/>
        </w:rPr>
        <w:t>. Трагическая участь поэта. Сочетание элегической тональности и жизнеутверждающего пафоса стихотворений. Авторское решение темы малой родины.</w:t>
      </w:r>
    </w:p>
    <w:p w:rsidR="00F54908" w:rsidRPr="003E69BC" w:rsidRDefault="0094785B" w:rsidP="003E69BC">
      <w:pPr>
        <w:spacing w:after="0" w:line="240" w:lineRule="auto"/>
        <w:ind w:left="567"/>
        <w:jc w:val="both"/>
        <w:rPr>
          <w:rFonts w:ascii="Times New Roman" w:hAnsi="Times New Roman"/>
          <w:b/>
        </w:rPr>
      </w:pPr>
      <w:r w:rsidRPr="003E69BC">
        <w:rPr>
          <w:rFonts w:ascii="Times New Roman" w:hAnsi="Times New Roman"/>
          <w:b/>
        </w:rPr>
        <w:t>Родная литература (татарская</w:t>
      </w:r>
      <w:r w:rsidR="00F54908" w:rsidRPr="003E69BC">
        <w:rPr>
          <w:rFonts w:ascii="Times New Roman" w:hAnsi="Times New Roman"/>
          <w:b/>
        </w:rPr>
        <w:t>)</w:t>
      </w:r>
      <w:r w:rsidR="00BF3BA6" w:rsidRPr="003E69BC">
        <w:rPr>
          <w:rFonts w:ascii="Times New Roman" w:hAnsi="Times New Roman"/>
          <w:b/>
        </w:rPr>
        <w:t>-1</w:t>
      </w:r>
      <w:r w:rsidRPr="003E69BC">
        <w:rPr>
          <w:rFonts w:ascii="Times New Roman" w:hAnsi="Times New Roman"/>
          <w:b/>
        </w:rPr>
        <w:t xml:space="preserve"> подгруппа</w:t>
      </w:r>
    </w:p>
    <w:p w:rsidR="00087209" w:rsidRPr="003E69BC" w:rsidRDefault="00087209" w:rsidP="003E69BC">
      <w:pPr>
        <w:spacing w:after="0" w:line="240" w:lineRule="auto"/>
        <w:ind w:left="-142" w:firstLine="567"/>
        <w:contextualSpacing/>
        <w:jc w:val="both"/>
        <w:rPr>
          <w:rFonts w:ascii="Times New Roman" w:eastAsia="Times New Roman" w:hAnsi="Times New Roman"/>
          <w:b/>
          <w:lang w:val="tt-RU" w:eastAsia="ru-RU"/>
        </w:rPr>
      </w:pPr>
      <w:r w:rsidRPr="003E69BC">
        <w:rPr>
          <w:rFonts w:ascii="Times New Roman" w:eastAsia="Times New Roman" w:hAnsi="Times New Roman"/>
          <w:b/>
          <w:lang w:eastAsia="ru-RU"/>
        </w:rPr>
        <w:t xml:space="preserve">                                          5 класс</w:t>
      </w:r>
    </w:p>
    <w:p w:rsidR="00BF3BA6" w:rsidRPr="003E69BC" w:rsidRDefault="00BF3BA6" w:rsidP="003E69BC">
      <w:pPr>
        <w:spacing w:after="0" w:line="240" w:lineRule="auto"/>
        <w:rPr>
          <w:rFonts w:ascii="Times New Roman" w:hAnsi="Times New Roman"/>
        </w:rPr>
      </w:pPr>
      <w:r w:rsidRPr="003E69BC">
        <w:rPr>
          <w:rFonts w:ascii="Times New Roman" w:hAnsi="Times New Roman"/>
        </w:rPr>
        <w:t xml:space="preserve">Устное народное творчество. От фольклора к авторским произведениям. Фольклор. Детский фольклор: загадки, частушки, считалки, мэзэки. Колыбельные. Прослушивание колыбельных песен. Татарские народные сказки. Разделение сказок на три группы: бытовые, волшебные, сказки о животных. Композиция сказок. Татарская народная сказка «Белый скакун». Элементы волшебных сказок. Пословицы о лошадях. Особое отношение татарского народа к лошадям. Народная сказка на бытовую тему «Падчерица». Взаимоотношения в семье. Проблема сирот. Трудолюбие. «Хитрая лиса» – сказка о животных. Чтение на выбор: «Солдатский топор», «Три пера», «Котон Иваныч». Басни. Сравнение с народным творчеством. Сходства и различия. Басни Г.Тукая, А.Исхака, И.Крылова (в переводе), Г.Шамукова. Выразительное чтение басен. Композиция басен. Сюжет басен. Мораль. Аллегория. Образцы средневековой тюрко-татарской литературы. Справка о поэте Кул Гали. О поэме «Сказание о Юсуфе». Значение поэмы для </w:t>
      </w:r>
      <w:r w:rsidRPr="003E69BC">
        <w:rPr>
          <w:rFonts w:ascii="Times New Roman" w:hAnsi="Times New Roman"/>
        </w:rPr>
        <w:lastRenderedPageBreak/>
        <w:t xml:space="preserve">татарского народа. Литература XIX века. Каюм Насыри. Знакомство с биографией, творчеством. Рассказы писателя (хикаят): «Падишах и Старик», «Богач и Слуга». Преемственность рассказов К.Насыри с народным творчеством. Чтение произведения «Авиценна». Сравнение поступков главных героев-близнецов. Беседа о роли, значения знаний. Виртуальная экскурсия в музей им. К.Насыри. Литература начала XX века. Великий поэт татаркого народа Габдулла Тукай. Биография поэта. Чтение поэмы «Водяная». Развитие речи по картине «Водяная» М.Сахипгараева или др. Прослушивание либретто (отрывок) из балета «Золотой гребень». Виртуальная экскурсия в музей Г.Тукая в деревне Новый Кырлай. Теория литературы: поэма-сказка, рифма, ритм. Галимзян Ибрагимов. Биография писателя. Чтение рассказа «Начало весны». Природа в тексте. Теория литературы: жанр рассказа, пейзаж. 6 Муса Джалиль. Биография поэта. Чтение отрывков из произведения «Золотоволосая». Прослушивание арии Тугзака из либретто. Справка об артисте Мунире Булатовой. Теория литературы: либретто, ария, строфа. Литература периода Великой Отечественной войны и послевоенных лет. Муса Джалиль. Чтение и обсуждение стихотворений «Красная ромашка», «Мои песни», «Волки». Развитие речи по картине Хариса Якупова «Перед казнью». Справка о художнике Х.Якупове. Фатих Карим. Биография поэта. Чтение стихов «Дикие гуси», «За Родину». Сказка «Медведь-гармонист и Обезьяна-певец». Юмор в сказке. Абдулла Алиш. Биография писателя. Чтение и анализ рассказа «Приехали». Мастерство писателя в изображении детской психологии в военное время. Сибгат Хаким. Биография поэта. Чтение и анализ стихотворения «Жеребенок». Виртуальная экскурсия в музей С.Хакима в деревне Кулле Киме. Развитие речи по картине А.Пластова «Пролетел фашистский самолет». Трагедия военных лет. Фатих Хусни. Биография писателя. Чтение и анализ рассказа «Кнут». Проблема выбора специальности в жизни. Проблема отцов и детей. Детская психология. Наби Даули. Биография писателя. Чтение и анализ стихотворения «Где находится счастье?». Воспитание трудолюбия, старания. Чтение и обсуждение рассказа «Теплый снег». Беседа о семье, о родителях, о потребности ребенка в обоих родителях. Моя Родина. Наки Исанбет. Биография писателя. Чтения стихотворения «Моя страна». Назип Мадъяров. «К тебе приехал я, родная земля!». Причина гордости лирического героя. Сибгат Хаким. «Больше ничего не надо!». Прослушивание песни. Мударрис Аглямов. Биография поэта. Чтение стихотворения «Красота всегда со мной». Кадир Сибгатуллин. Чтение и анализ стихотворения «Сосны Шишкина». Сравнение одноименной картины со стихом. Любование красотой родного края. Переводы. А.Платонов. Чтение и анализ рассказа «Дед Ягфар». Проблемы трудолюбия, равнодушия, взаимопомощи, дружеского совета. Дж.Родари. Чтение и анализ рассказа «Бабушкины птенчики». Права и обязанности родителей и детей. Юмор в творчестве писателей. Алмаз Гимадеев. Чтение и анализ рассказов «Коза с телефоном», «Альф в интернете», «В гостях у Дианы». Нанотехнологии в жизни и играх детей. Лябиб Лерон. Чтение и анализ рассказа «Зухра из нашей деревни», стихотворенияпародии «Мне бы быть котом!» Понимание, принятие, примение юмора в жизненных ситуациях. Роберт Миннуллин. Чтение стихов «Я рационализатор». Шаукат Галиев. Чтение стихов «Нельзя поручить работу», «Сверло». Рафис Курбан. Чтение стиха «Я». </w:t>
      </w:r>
    </w:p>
    <w:p w:rsidR="00087209" w:rsidRPr="003E69BC" w:rsidRDefault="00087209" w:rsidP="003E69BC">
      <w:pPr>
        <w:spacing w:after="0" w:line="240" w:lineRule="auto"/>
        <w:ind w:left="-142" w:firstLine="567"/>
        <w:contextualSpacing/>
        <w:jc w:val="both"/>
        <w:rPr>
          <w:rFonts w:ascii="Times New Roman" w:eastAsia="Times New Roman" w:hAnsi="Times New Roman"/>
          <w:b/>
          <w:lang w:val="tt-RU" w:eastAsia="ru-RU"/>
        </w:rPr>
      </w:pPr>
      <w:r w:rsidRPr="003E69BC">
        <w:rPr>
          <w:rFonts w:ascii="Times New Roman" w:eastAsia="Times New Roman" w:hAnsi="Times New Roman"/>
          <w:b/>
          <w:lang w:eastAsia="ru-RU"/>
        </w:rPr>
        <w:t xml:space="preserve">                                   6 класс</w:t>
      </w:r>
    </w:p>
    <w:p w:rsidR="00BF3BA6" w:rsidRPr="003E69BC" w:rsidRDefault="00BF3BA6" w:rsidP="003E69BC">
      <w:pPr>
        <w:spacing w:after="0" w:line="240" w:lineRule="auto"/>
        <w:jc w:val="both"/>
        <w:rPr>
          <w:rFonts w:ascii="Times New Roman" w:hAnsi="Times New Roman"/>
          <w:b/>
        </w:rPr>
      </w:pPr>
      <w:r w:rsidRPr="003E69BC">
        <w:rPr>
          <w:rFonts w:ascii="Times New Roman" w:hAnsi="Times New Roman"/>
        </w:rPr>
        <w:t xml:space="preserve">Устное народное творчество. Народные песни. Возникновение народных песен. Виды песен. Прослушивание народных песен в исполнении легендарных певцов как Рашит Вагапов и Ильгам Шакиров. Ознакомление с их творчеством. Виды народных песен: обрядовые, хороводы, исторические. Пословицы и поговорки о песнях. Роль песни в жизни людей. Литература XVIII, XIX веков. Габдрахим Утыз Имяни. Биография. Чтение отрывка из произведения «Превосходства знаний», «Правила для продавца», «О дружбе». Беседа о честности, воспитание нравственности с молодого возраста. Габделжаббар Кандалый. Биография поэта. Чтение стихотворения «Мулла и абыстай». Выражение собственного мнения к поступкам муллы. Чтение хикаята «Киссаи Ибрагим Адгам». Идея человеческой независимости. Гуманистические ценности в мире. Уважение к человеку труда. Афоризмы Кандалыя. Теория литературы: сатира, юмор, афоризм. Литература начала XX века, 20-30 годов XX века. Габдулла Тукай. Дополнительные сведения из биографии поэта. Чтение стихотворения «Родная деревня». Прослушивание одноименной песни. Виртуальная экскурсия в музей «Азбуки» в г.Арске. Чтение поэмысказки «Шурале». Сравнение авторского произведения с устным народным творчеством. Пейзаж. Образы Былтыра и Шурале. Ум и смекалка деревенского молодого человека. Сведения о знаменитом балете Ф.Яруллина «Шурале». Теория литературы: жанр поэмы, балет. Автобиографическая повесть поэта «Мои воспоминания». Проблема сиротства. Обсуждение детских игр. Теория литературы: автобиографическое произведение. Гаяз Исхаки. Чтение и обсуждение рассказа «Сапоги из козьей кожи». Передача детской психологии. Религиозные праздники в жизни человека. Мазит Гафури. Биография поэта. Виртуальная экскурсия в музейный дом поэта в Уфе. Чтение стихотворений «Мать», «Материнский язык». Чтение стихотворения М.Гафури и </w:t>
      </w:r>
      <w:r w:rsidRPr="003E69BC">
        <w:rPr>
          <w:rFonts w:ascii="Times New Roman" w:hAnsi="Times New Roman"/>
        </w:rPr>
        <w:lastRenderedPageBreak/>
        <w:t xml:space="preserve">Р.Валиева «Лес». Сравнение содержаний. Определение мотивов, проблема сохранения леса. Прослушивание песни в исполнении И.Шакирова или Х.Бигичева «Зайду я в лес». Сочинение по картине И.Шишкина «Сосны, освещенные солнцем». Хади Такташ. Биография поэта. Чтение стихотворений «Мокамай», «Друзья», «Белые цветы». Беседа по прочитанным произведениям: о необходимости достойного воспитания с младенчества, о дружбе. Анализ «Белые цветы». Любование природой. Теория литературы: лирический герой. Ибрагим Гази. Биография писателя. Чтение отрывков из трилогии «Незабываемые годы». Трудности военных лет. Проблема голода. 6 Литература периода Великой Отечественной войны и послевоенных лет. Муса Джалиль. Чтение стихотворений «Варварство», «Дуб», «Цветы». Ненависть людей к фашизму. Защита Отечества. Образ Дуба. Размышления о жизни после смерти в памяти людей. Никто не забыт, ничто не забыто. Наби Даули. «Отомстите врагу». Хайрутдин Музай. Биография поэта. «Подарок». О посылках из тыла. Развитие речи по картине А.Лактионова «Письмо из фронта». Шайхи Маннур. Биография писателя. Чтение стихотворений «Прощальная песня», «Татарка», «Цветы и снаряды». Роль женщин в войне. Теория литературы: инверсия, параллелизм. Мухаммат Магдеев. Биография писателя. Чтение отрывков из романа «Фронтовики». Трудности послевоенной жизни в деревне. Учеба. Фронтовики в школе. Прослушивание песен «Учителю», «Вы – самый лучший человек!». Шамиль Маннапов. Биография поэта. Чтение стихотворений «Неспетые мелодии», «Говорят, что он был солдатом». Размышления о том, что защита Родины – святой долг мужчины. Красота родного края. Амирхан Еники. Биография писателя. Чтение рассказа «Красота». Образ Бадертдина. Душевная красота человека. Любовь между матерью и сыном. Теория литература: жанр рассказа. Мухаммат Мирза. Чтение рассказа «Память детства». Цена хлеба. Воспитание в многодетной семье. Гумар Баширов. Биография писателя. Чтение отрывка из повести «Родимый край – зеленая колыбель». Праздники татарского народа. Прослушивание песни «Сабантуй». Развитие речи по картинам Л.Фаттахова и Ш.Шайдуллина, Г.Абдуллова. Чтение отрывка «Пришли девушки в гости». Взаимоотношения между соседями, родными. Душевное богатство татарского народа. Теория литературы: жанр повести. Переводы. А.Чехов. Биография. Чтение и анализ рассказа «Анюта». Г.Андерсен. Чтение и анализ сказки «Принцесса на горошине». К.Паустовский. Чтение и анализ произведения «Стальное колечко». Родной язык – святой язык. Язык юмора. Хасан Туфан. Биография поэта. «Родной язык». Значение родного языка. Виртуальная экскурсия в музей Х.Туфана. Нажар Нажми. Биография поэта. «Татарский язык». Сила слова. Значение стихотворения в сохранении языка и нации. Равиль Файзуллин. Биография поэта. «Мой язык». Воспитание чувств гордости за родной язык. Шаукат Галиев. «Мой язык». Роберт Миннуллин. «Родному языку». Гарай Рахим. Чтение рассказа «Шуба А-ля-шера». Значение родного языка. Ренат Харис. «Родная земля». Радик Фаизов. Чтение рассказа «Батыр сказал…» Ибрагим Гази. Рассказ «Почему смеялась Мавлия?» Гамиль Афзал. Чтение стихотворения «Кручу усы…». Теория литературы: юмор, сатира, ирония. </w:t>
      </w:r>
    </w:p>
    <w:p w:rsidR="00BF3BA6" w:rsidRPr="003E69BC" w:rsidRDefault="00BF3BA6" w:rsidP="003E69BC">
      <w:pPr>
        <w:spacing w:after="0" w:line="240" w:lineRule="auto"/>
        <w:rPr>
          <w:rFonts w:ascii="Times New Roman" w:hAnsi="Times New Roman"/>
          <w:b/>
        </w:rPr>
      </w:pPr>
      <w:r w:rsidRPr="003E69BC">
        <w:rPr>
          <w:rFonts w:ascii="Times New Roman" w:hAnsi="Times New Roman"/>
        </w:rPr>
        <w:t xml:space="preserve">Устное народное творчество. Предание. Особенности жанра. Чтение предания «О построении города Булгар», «Колдунья». Беседа по картинам Эдварда Турнерелли «Казанская кальга». Теория литературы: предание. Легенда. Особенности жанра. «Как летучая мышь спасла мир?», «Венера». Теория литературы: легенда. Исторические песни про период Казанского ханства. «Сююмбике уплывает…», «Песня пленницы Сююмбики». Прослушивание песни в исполнении Венеры Ганиевой «Возвращайся, Сююмбике!». Сведения об артистке. Беседа по картине Ф.Халикова «Кремль в эпоху Казанского ханства». Сравнение исторических фактов. Выявление мотивов песен. Пословицы народов мира. Эпос-дастаны. «Жик Мэргэн». Борьба народа за независимость. Теория литературы: историческая песня, эпос-дастан, дастан, пословицы, поговорки. Средневековая литература (XIX век включительно). Сайф Сараи. Биография поэта. Чтение отрывков из поэмы «Сухаел и Гульдерсен». Поэма о любви. Восточные любовные сюжеты. Трагедия. «Мажмугыль-хикаят». Восточный сюжет про падишаха и вэзира. Любовная линия. Теория литературы: Жанр хикаята. Литература начала XX века и произведения до начала войны. Габдулла Тукай. Биография поэта с дополнениями. Чтение и обсуждение очерка «Грустное воспоминание». Беседа по картинам Х.Казакова «Маленький Тукай», В.Федорова «Из Учили в Кырлай», Х.Якупова «Встреча Тукая с сестрой Газизой (сводной)». Сведения о художнике Х.Казакове. Беседа «Горькая судьба Тукая». Выразительное чтение, чтение наизусть стихотворения Тукая «Национальные мелодии». Прослушивание песни «Альлуки» по мотивам этого стихотворения. «Поэт». Цена поэта. Музей Тукая в Казани. Ахмет Файзи. Чтение отрывков из романа «Тукай». Жизнь поэта в Уральский период. Беседа по теме дружбы. Дардеменд. Биография поэта. Чтение стихов «Прощание», «Колыбельная». Передача мотивов тоски по Родине. Поэтические приемы Дардеменда в создании стихов. Нур Ахмадеев. Чтение поэмы «Дардеменд». Художественный вымысел поэта. Биографические моменты. Хади Такташ. Биография поэта. Поэма </w:t>
      </w:r>
      <w:r w:rsidRPr="003E69BC">
        <w:rPr>
          <w:rFonts w:ascii="Times New Roman" w:hAnsi="Times New Roman"/>
        </w:rPr>
        <w:lastRenderedPageBreak/>
        <w:t xml:space="preserve">«Алсу». Поэма о красоте, о молодости. Образ Алсу. Галимзян Ибрагимов. Биография. Чтение произведения «Дети природы». Ода труду. Субботники. Их значение в жизни крестьян. Прослушивание песни «Субботник». Рассматривание картин про субботники. Теория литературы: пейзаж. Литература военного и послевоенного времени. 6 Фатих Карим. Биография поэта. Чтение стихотворения «У нас, наверно, уже весна…». Передача ностальгии по Родине. Лирическая поэма «Зеленая гармонь». Передача юмора. Любовь к Родине. Вера в победу. Гадель Кутуй. Рассказ «Художник». Отношение солдат к картине. Образы матери и ребенка в картине. Сибгат Хаким. Биография поэта. Поэма «Садоводы». Вклад сельчан в победу. Тяжелые трудовые будни тыла. Амирхан Еники. Биография писателя. Рассказ «Кто пел?» Трагизм. Гумар Баширов. Рассказ «Вот тебе на!» Взаимоотношения в семье послевоенных лет, проблемы вдов, обиды, прощения. Образ татарской женщины-труженицы. Ибрагим Гази. Биография писателя. Рассказ «Мальчик со звездой». О зверствах фашистов. Состояние мальчика перед смертью. Мухаммат Магдеев. Биография писателя. Чтение отрывков из повести «Мы – дети сорок первого». Трудности военных и послевоенных лет. Голод, холод, унижения. Особый язык, стиль писателя. Юмор в повести. Музей М.Магдеева в селе Губерчак. Теория литературы: жанр повести, автобиографическая повесть, тропы, метонимия. Габдрахман Абсалямов. Биография писателя. «Мне было 19 лет». Особый стиль писателя. Рассказ уже погибшего солдата. Туфан Миннуллин. Биография драматурга. Драма «Здесь родились, здесь выросли». Драма о нефтяниках. Проблема защиты природы. Марсель Галиев. Повесть «Отчий дом». Образ одинокой Ивы. Этнографические традиции народа. Связь с мифологией. Вечные категории. Теория литературы: мифология. Фантастика. Адлер Тимергалин. Чтение повести «Странная планета». Фантастика и действительность. Радик Фаизов. «Всего лишь бабочка». Проблема защиты природы. Экскурсия в виртуальный музей в г.Арске «Музей литературы». Галимзян Гильманов. «Кисса о двух друзьях и старом деде». Забота о природе. Переводы. А.Пушкин. «Зимний вечер». «Я Вас любил…». Чтение и анализ. М.Лермонтов. «Тучи». Чтение и анализ. </w:t>
      </w:r>
      <w:r w:rsidRPr="003E69BC">
        <w:rPr>
          <w:rFonts w:ascii="Times New Roman" w:hAnsi="Times New Roman"/>
          <w:b/>
        </w:rPr>
        <w:t xml:space="preserve"> </w:t>
      </w:r>
    </w:p>
    <w:p w:rsidR="00087209" w:rsidRPr="003E69BC" w:rsidRDefault="00087209" w:rsidP="003E69BC">
      <w:pPr>
        <w:spacing w:after="0" w:line="240" w:lineRule="auto"/>
        <w:ind w:left="-142" w:firstLine="567"/>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                         7 класс </w:t>
      </w:r>
    </w:p>
    <w:p w:rsidR="00087209" w:rsidRPr="003E69BC" w:rsidRDefault="00087209" w:rsidP="003E69BC">
      <w:pPr>
        <w:spacing w:after="0" w:line="240" w:lineRule="auto"/>
        <w:ind w:left="-142" w:firstLine="567"/>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8 класса </w:t>
      </w:r>
    </w:p>
    <w:p w:rsidR="006D2261" w:rsidRPr="003E69BC" w:rsidRDefault="006D2261" w:rsidP="003E69BC">
      <w:pPr>
        <w:spacing w:after="0" w:line="240" w:lineRule="auto"/>
        <w:rPr>
          <w:rFonts w:ascii="Times New Roman" w:hAnsi="Times New Roman"/>
          <w:b/>
        </w:rPr>
      </w:pPr>
      <w:r w:rsidRPr="003E69BC">
        <w:rPr>
          <w:rFonts w:ascii="Times New Roman" w:hAnsi="Times New Roman"/>
        </w:rPr>
        <w:t xml:space="preserve">Устное народное творчество. Жанр баита (былина, историческая песня, преимущественно на трагические темы). Виды баита. «Баит о Сююмбике», «Баит о ленивой жене», «Баит о Русско-французской войне». Новые, придуманные, написанные в наше время баиты». Исторические, сатирические, трагические баиты. Теория литературы: баит, виды баитов. Мунаджаты (молитва, религиозный гимн). Мунаджаты как лирический жанр. Мунаджат – монолог. Монолог с Аллахом. Древние мунаджаты. Современные мунаджаты. Сходства и различия. Теория литературы: мунаджат, тематические группы мунаджатов. Средневековая литература (включая литературу XVII, XVIII, XIX вв.). Краткий обзор литературы XVIII в. Краткий обзор литературы XIX в. Сайади. Отрывки из «Бабахана дастан». Любовная линия в дастане. Сюжет любви Тахира и Зухры. Портрет героев. Биография Тазетдина Ялчыгула. Сведения о произведении «Трактат Газизы». Жизненный путь и творчество Акмуллы. Акмулла – поэт трех народов: татар, башкир, казах. Афоризмы Акмуллы. Философия Акмуллы. Отрывки из элегии «Некролог Шигабуддина-хазрат». Поэма М.Аглямова «Арба Акмуллы». Теория литературы: жанр марсии (элегия, стихотворение, посвященное чьей-то памяти), портрет, стих газель. Фатих Карими. Сведения о творчестве и жизни писателя. Парафраз рассказа (повести) «Дочь мурзы Фатима». Проблема социального неравенства. История сословия российских мурз. Литература начала XX века, 20-30 годов XX века. Габдулла Тукай. Биография Казанского периода жизни и творчества. Чтение стихотворения «Пара лошадей». «Слова одного татарского поэта» Роль поэта. Борьба словом. Прослушивание песни «Пара лошадей». Галимзян Ибрагимов. Чтение и анализ рассказа «Чубарый». Психологизм. Цена обещанного. Любовь к лошадям. Воспитание твердого татарского национального характера. Шариф Камал. Биография писателя. Чтение и анализ рассказа «В метель». Сложные отношения между сыном и матерью. Выполнение последнего долга перед матерью. Поздняя встреча.  Сагит Рамеев. Биография поэта. Чтение стихов «Я», «Ты», «Он». Особенности лирического героя. Шаехзадэ Бабич. Биография поэта. Чтение стихов «Мое счастье», «Во имя народа», «Зимняя дорога». Поэтика стихов. Литература второй половины XX века. Сибгат Хаким. Чтение стихов «Пожелания в песнях», «В поисках гостинца». Выражение любви и гордости за родной край и мать. Фатих Хусни. Чтение и анализ рассказа «Нерассказанный рассказ». О детской беспечности, играх, безответственность и позднее раскаяние. Теория литературы: аннотация, рецензия. Шайхи Маннур. Чтение отрывков из романа «Муса». Образ Мусы. Виртуальная экскурсия в музей Ш.Маннура. Теория литературы: жанр романа, сюжет, композиция, литературные герой. Гамиль Афзал. Биография поэта. Чтение стихотворений «Дорожные муки», «Сто раз». Передача чувств лирического героя. Мухаммат Магдеев. Чтение повести «Человек уходит – песня остается». Жизнь в деревне в военные и послевоенные </w:t>
      </w:r>
      <w:r w:rsidRPr="003E69BC">
        <w:rPr>
          <w:rFonts w:ascii="Times New Roman" w:hAnsi="Times New Roman"/>
        </w:rPr>
        <w:lastRenderedPageBreak/>
        <w:t>годы. Стиль писателя. Юмор. Посвящение писателю. Э.Шарифуллина «Наравне с Тукаем» – посвящение. Теория литературы: жанр посвящения. Мударрис Аглямов. Биография поэта. Стихотворение «В стране берез». Беседа о Булгаре. Фоат Садриев. Биография писателя. Чтение отрывков из трилогии «Счастье несчастных». О воспитании отзывчивого, неравнодушного молодого человека. Любовная линия в трилогии. Теория литературы: трилогия. Ренат Харис. Биография поэта. Чтение стихотворения «Два цветка». Воля и неволя в жизни человека. Чтение и обсуждение драматической поэмы «Любовь поэта». Виртуальная экскурсия в музей Р.Хариса. Теория литературы: жанр драмы. Жанр драмы. Мирхайдар Файзи. Биография драматурга. Чтение и обсуждение драмы «Галиябану». Нахождение ответа на вопрос «В чем трагизм Галиябану?» Прослушивание песни «Галиябану» в исполнении Хайдара Бигичева. Виртуальная экскурсия в музей М.Файзи. Туфан Миннуллин. Биография драматурга. Чтение и обсуждение драмы «Грустная песня». Воспроизведение героизма М.Джалиля. Поэзия. Поэты XX века. Равиль Файзуллин. Короткие стихи. Философия стихов. Гарай Рахим. «Лишь я…» Рустам Мингалим. «Вы откуда?» Радиф Гаташ. «Татарские поэты в Европе», «Я говорю правду». Роберт Миннуллин. «Молитвы матери», «Родины поэтов». Лена Шагирдзян. «Цена татарского поэта». Мударрис Валеев. «Луга». Разил Валиев. «Отчего ты стареешь, мама?» Марсель Галиев. «Мама идет с берега реки». Ркаил Зайдулла. «Смотрю я на Казань». Рассказы. Детские рассказы. Флюс Латифи. Чтение рассказа «Ходячая неприятность». Психологизм. Проблема неполных семей. Воспитание мальчика. Размышления одинокого мужчины. Ахат Гаффар. «Аист». Проблема защиты проироды. Ринат Мухаммадиев. «Глаза души». Набира Гиматдинова. «Цариса лугов». Галимзян Гильманов. «Зеленый попугай». Теория литературы: новелла. Переводы. А.Куприн. «Олеся». Чтение и анализ произведения.</w:t>
      </w:r>
    </w:p>
    <w:p w:rsidR="00087209" w:rsidRPr="003E69BC" w:rsidRDefault="00087209" w:rsidP="003E69BC">
      <w:pPr>
        <w:spacing w:after="0" w:line="240" w:lineRule="auto"/>
        <w:ind w:left="-142" w:firstLine="567"/>
        <w:contextualSpacing/>
        <w:jc w:val="both"/>
        <w:rPr>
          <w:rFonts w:ascii="Times New Roman" w:eastAsia="Times New Roman" w:hAnsi="Times New Roman"/>
          <w:b/>
          <w:lang w:val="tt-RU" w:eastAsia="ru-RU"/>
        </w:rPr>
      </w:pPr>
      <w:r w:rsidRPr="003E69BC">
        <w:rPr>
          <w:rFonts w:ascii="Times New Roman" w:eastAsia="Times New Roman" w:hAnsi="Times New Roman"/>
          <w:b/>
          <w:lang w:eastAsia="ru-RU"/>
        </w:rPr>
        <w:t xml:space="preserve">           9 класс </w:t>
      </w:r>
    </w:p>
    <w:p w:rsidR="00855D8A" w:rsidRPr="003E69BC" w:rsidRDefault="00855D8A" w:rsidP="003E69BC">
      <w:pPr>
        <w:spacing w:after="0" w:line="240" w:lineRule="auto"/>
        <w:jc w:val="both"/>
        <w:rPr>
          <w:rFonts w:ascii="Times New Roman" w:hAnsi="Times New Roman"/>
          <w:b/>
        </w:rPr>
      </w:pPr>
      <w:r w:rsidRPr="003E69BC">
        <w:rPr>
          <w:rFonts w:ascii="Times New Roman" w:hAnsi="Times New Roman"/>
        </w:rPr>
        <w:t xml:space="preserve">От устного народного творчества к письменному наследию. Истоки и история возникновения татарской литературы. Принципы разделения тюрко-татарской литературы на этапы. Культурологическая справка о тюрках. Влияние устного народного творчества на письменную литературу. Возникновение письменности. Первые письменные источники. Руническая письменность. М.Кашгари. «Словарь тюркских наречий». Возникновение жанра элегии. Оды и элегии в татарской литературе. Творчества А.Ясави и С.Бакыргани. Дастан Золотоордынского периода «Идегей». Теория литературы: трагедия. Творчество писателя XVII века Мавлы Кулыя. Хикметы. Суфийская литература. Турекменский поэт Махтумколый Фираги. Философия древнего поэта. Литература XIX века. Краткий обзор литературы XIX века. Обзор поэзии. Чтение афоризмов из стихов поэтов А.Каргалыя, Х.Салихова, Г. Кандалыя, Г.Чокрыя, Акмуллы, Г.Самитовой. Проникновение в философию поэтов. Обзор прозы 2 половины XIX века. Просветительский реализм. Теория литературы: просветительский реализм. Муса Акъегетзадэ. Биография писателя. Чтение романа «Хисаметдин менла». Проблема героя времени. Служение татарскому народу. Просветительские идеи. Риза Фахретдинов. Биография писателя. Чтение романа «Асма, или Деяние и наказание». Проблема воспитания в семье. Особенности женских образов. Захир Бигиев. Биография писателя. Чтение романа «Тысячи, или Красавица Хадича». Первый детективный роман в татарской литературе. Шакир Мухамедов. Чтение повести «Японская война, или Доброволец Батыргали». Выражение сатиры. Мнимый патриотизм. Теория литературы: ящичная композиция, обрамленная повесть. Жанр драмы. Габдрахман Ильяси. Первый татарский драматург. Биография писателя. Чтение пьесы «Бедная девушка». Простой сюжет. Идея независимости женщины в семье. Галиасгар Камал. Биография драматурга. Чтение комедии «Первый театр». Противостояние рождению театра. Юмор. Сатира. Образ Хамзи бая. Теория литературы: комедия, трагикомедия. 6 Шариф Хусаинов. Биография драматурга. Чтение драмы «Белое платье матери (Мама приехала)». Взаимоотношения между матерью и многочисленными ее детьми. Обязанности и права детей перед родителями. Проблема одиноких, старых, беспомощных родителей. Душевная чистота персонажей. Антигерои. Прослушивание песни в исполнении И.Шакирова «Прости меня, мама». Литература начала XX века. Габдулла Тукай. Литературное наследие поэта. Чтение и анализ стихотворения «Молитва материала матери». Взаимоотношения между матерью и ребенком. Зиннур Мансуров. Чтение «Татарский кодекс Тукая». Свод афоризмов поэта. Место человека в жизни, права и обязанности. Фатих Амирхан. Чтение и анализ повести «Хаят». О прекрасных взаимоотношениях семей русского и татарского народов. Соблюдение национальных традиций. Разногласия в создании семьи. Мечта и действительность. Портрет героя. Прослушивание песни А.Рашита «Первая любовь». Беседа о счастье и любви. Лучшие произведения XX века. Галимзян Ибрагимов. Повторение и добавление новых сведений в биографию писателя. Чтение и обсуждение рассказа «Любовь – это счастье». Афоризмы знаменитых личностей о любви. Амирхан Еники. Чтение и анализ повести «Невысказанное завещание». Проблема старой одинокой матери и ее многочисленных детей. Права и обязанности детей перед беспомощными родителями. Забота. Психология </w:t>
      </w:r>
      <w:r w:rsidRPr="003E69BC">
        <w:rPr>
          <w:rFonts w:ascii="Times New Roman" w:hAnsi="Times New Roman"/>
        </w:rPr>
        <w:lastRenderedPageBreak/>
        <w:t xml:space="preserve">пожилого человека. Проблема родного языка. Философское значение понятия «завещание». Проблема сохранения духовного наследия каждого народа. Габдрахман Абсалямов. Биография писателя. Чтение отрывка из знаменитого романа «Белые цветы». Развитие сюжета на медицинскую тему. Врачебная этика. Понятие «добрый доктор». Про кинофильм «Белые цветы». Аяз Гилязев. Биография писателя. Чтение и анализ повести «В пятницу, вечером». Образ доброй, но брошенной детьми женщины. Проблема родной и неродной матери. Поздняя любовь. Образ доброго молодого председателя. Обязанности детей перед родителями. Трагизм терпеливой татарской женщины. Контраст между молодостью-силой и старостью-беспомощностью. Рустем Мингалим. Биография писателя. Чтение и анализ рассказа «Желтая-прежелтая осень». Пейзаж родного края. Воспоминания о тяжелых военных буднях. Контраст между внутренней свободой личности и внешним благополучием. Забота о детях. Фанис Яруллин. Сатирический рассказ на тему «Желанный жених». Проблема выбора спутника жизни. Теория литературы: сатира. Г.Афзал. «Сдувая пылинку». Р.Ахметзянов. «Душа поет», «Из сказки». Публицистика. Миргазиян Юныс. Основоположник маринистики в татарской литературе. Публицистика. Особенности жанра. Стиль. Чтение и обсуждение очерка «Рассказ о Воде, Земле и Небе». Становление национального характера у тюркского народа. Уставные отношения на службе. Способы познания мира. Переводы. А.Пушкин. Чтение стихотворения «Пророк». Г.Тукай. Чтение стихотворения «Пророк». Сравнительный анализ. История создания стихотворения Тукая. А.Пушкин. «Я памятник себе воздвиг нерукотворный…» </w:t>
      </w:r>
      <w:r w:rsidRPr="003E69BC">
        <w:rPr>
          <w:rFonts w:ascii="Times New Roman" w:hAnsi="Times New Roman"/>
          <w:b/>
        </w:rPr>
        <w:t xml:space="preserve">                         </w:t>
      </w:r>
    </w:p>
    <w:p w:rsidR="00A332B2" w:rsidRPr="003E69BC" w:rsidRDefault="0094785B" w:rsidP="003E69BC">
      <w:pPr>
        <w:spacing w:after="0" w:line="240" w:lineRule="auto"/>
        <w:rPr>
          <w:rFonts w:ascii="Times New Roman" w:hAnsi="Times New Roman"/>
          <w:b/>
          <w:color w:val="000000" w:themeColor="text1"/>
        </w:rPr>
      </w:pPr>
      <w:r w:rsidRPr="003E69BC">
        <w:rPr>
          <w:rFonts w:ascii="Times New Roman" w:hAnsi="Times New Roman"/>
          <w:b/>
          <w:color w:val="000000" w:themeColor="text1"/>
        </w:rPr>
        <w:t>Родная литература (татарская</w:t>
      </w:r>
      <w:r w:rsidR="00A332B2" w:rsidRPr="003E69BC">
        <w:rPr>
          <w:rFonts w:ascii="Times New Roman" w:hAnsi="Times New Roman"/>
          <w:b/>
          <w:color w:val="000000" w:themeColor="text1"/>
        </w:rPr>
        <w:t>)</w:t>
      </w:r>
      <w:r w:rsidR="00855D8A" w:rsidRPr="003E69BC">
        <w:rPr>
          <w:rFonts w:ascii="Times New Roman" w:hAnsi="Times New Roman"/>
          <w:b/>
          <w:color w:val="000000" w:themeColor="text1"/>
        </w:rPr>
        <w:t xml:space="preserve">-2 </w:t>
      </w:r>
      <w:r w:rsidRPr="003E69BC">
        <w:rPr>
          <w:rFonts w:ascii="Times New Roman" w:hAnsi="Times New Roman"/>
          <w:b/>
          <w:color w:val="000000" w:themeColor="text1"/>
        </w:rPr>
        <w:t>подгруппа</w:t>
      </w:r>
    </w:p>
    <w:p w:rsidR="00A332B2" w:rsidRPr="003E69BC" w:rsidRDefault="00A332B2" w:rsidP="003E69BC">
      <w:pPr>
        <w:spacing w:after="0" w:line="240" w:lineRule="auto"/>
        <w:ind w:left="-142" w:firstLine="567"/>
        <w:jc w:val="center"/>
        <w:rPr>
          <w:rFonts w:ascii="Times New Roman" w:eastAsia="Times New Roman" w:hAnsi="Times New Roman"/>
          <w:b/>
          <w:lang w:val="tt-RU" w:eastAsia="ru-RU"/>
        </w:rPr>
      </w:pPr>
      <w:r w:rsidRPr="003E69BC">
        <w:rPr>
          <w:rFonts w:ascii="Times New Roman" w:eastAsia="Times New Roman" w:hAnsi="Times New Roman"/>
          <w:b/>
          <w:lang w:val="tt-RU" w:eastAsia="ru-RU"/>
        </w:rPr>
        <w:t>5класс</w:t>
      </w:r>
    </w:p>
    <w:p w:rsidR="00715706" w:rsidRPr="003E69BC" w:rsidRDefault="00715706" w:rsidP="003E69BC">
      <w:pPr>
        <w:spacing w:after="0" w:line="240" w:lineRule="auto"/>
        <w:ind w:firstLine="709"/>
        <w:jc w:val="both"/>
        <w:rPr>
          <w:rFonts w:ascii="Times New Roman" w:eastAsia="Times New Roman" w:hAnsi="Times New Roman"/>
          <w:lang w:val="tt-RU"/>
        </w:rPr>
      </w:pPr>
      <w:r w:rsidRPr="003E69BC">
        <w:rPr>
          <w:rFonts w:ascii="Times New Roman" w:eastAsia="Times New Roman" w:hAnsi="Times New Roman"/>
          <w:b/>
          <w:bCs/>
        </w:rPr>
        <w:t xml:space="preserve">В давние времена. Устное народное творчество: жанры фольклора </w:t>
      </w:r>
      <w:r w:rsidRPr="003E69BC">
        <w:rPr>
          <w:rFonts w:ascii="Times New Roman" w:eastAsia="Times New Roman" w:hAnsi="Times New Roman"/>
          <w:b/>
          <w:bCs/>
          <w:lang w:val="tt-RU"/>
        </w:rPr>
        <w:t>–</w:t>
      </w:r>
      <w:r w:rsidRPr="003E69BC">
        <w:rPr>
          <w:rFonts w:ascii="Times New Roman" w:eastAsia="Times New Roman" w:hAnsi="Times New Roman"/>
          <w:b/>
          <w:bCs/>
        </w:rPr>
        <w:t xml:space="preserve"> народные сказки. </w:t>
      </w:r>
      <w:r w:rsidRPr="003E69BC">
        <w:rPr>
          <w:rFonts w:ascii="Times New Roman" w:eastAsia="Times New Roman" w:hAnsi="Times New Roman"/>
          <w:lang w:val="tt-RU"/>
        </w:rPr>
        <w:t xml:space="preserve"> Устное народное творчество – духовное наследие народов. Изображение в них национального колорита, менталитета народов. </w:t>
      </w:r>
      <w:r w:rsidRPr="003E69BC">
        <w:rPr>
          <w:rFonts w:ascii="Times New Roman" w:eastAsia="SchoolBookTatMFOTF" w:hAnsi="Times New Roman"/>
          <w:color w:val="000000"/>
        </w:rPr>
        <w:t>Сказки, их виды. Герои сказок. Поэтические особенности народных сказок. Отражение психологии и идеалов народов в сказках. Татарские народные сказки »Белый волк», «</w:t>
      </w:r>
      <w:r w:rsidRPr="003E69BC">
        <w:rPr>
          <w:rFonts w:ascii="Times New Roman" w:eastAsia="SchoolBookTatMFOTF-Italic" w:hAnsi="Times New Roman"/>
          <w:color w:val="000000"/>
        </w:rPr>
        <w:t xml:space="preserve">«Лисица-мастерица», «Три сестры», </w:t>
      </w:r>
      <w:r w:rsidRPr="003E69BC">
        <w:rPr>
          <w:rFonts w:ascii="Times New Roman" w:eastAsia="Times New Roman" w:hAnsi="Times New Roman"/>
          <w:bCs/>
          <w:lang w:val="tt-RU"/>
        </w:rPr>
        <w:t>руские народные сказки  “Лиса и Аленушка”.</w:t>
      </w:r>
    </w:p>
    <w:p w:rsidR="00715706" w:rsidRPr="003E69BC" w:rsidRDefault="00715706" w:rsidP="003E69BC">
      <w:pPr>
        <w:spacing w:after="0" w:line="240" w:lineRule="auto"/>
        <w:jc w:val="both"/>
        <w:rPr>
          <w:rFonts w:ascii="Times New Roman" w:eastAsia="Times New Roman" w:hAnsi="Times New Roman"/>
          <w:lang w:val="be-BY"/>
        </w:rPr>
      </w:pPr>
      <w:r w:rsidRPr="003E69BC">
        <w:rPr>
          <w:rFonts w:ascii="Times New Roman" w:eastAsia="Times New Roman" w:hAnsi="Times New Roman"/>
          <w:b/>
          <w:bCs/>
          <w:lang w:val="be-BY"/>
        </w:rPr>
        <w:t xml:space="preserve"> </w:t>
      </w:r>
      <w:r w:rsidRPr="003E69BC">
        <w:rPr>
          <w:rFonts w:ascii="Times New Roman" w:eastAsia="Times New Roman" w:hAnsi="Times New Roman"/>
          <w:b/>
          <w:bCs/>
        </w:rPr>
        <w:t xml:space="preserve">Литературные сказки. </w:t>
      </w:r>
      <w:r w:rsidRPr="003E69BC">
        <w:rPr>
          <w:rFonts w:ascii="Times New Roman" w:eastAsia="Times New Roman" w:hAnsi="Times New Roman"/>
        </w:rPr>
        <w:t xml:space="preserve">Созвучность и различия татарского народного устного творчества и фольклора других народов. Изучение сказки К. Насыри  «Падишах и старик». </w:t>
      </w:r>
      <w:r w:rsidRPr="003E69BC">
        <w:rPr>
          <w:rFonts w:ascii="Times New Roman" w:eastAsia="Times New Roman" w:hAnsi="Times New Roman"/>
          <w:lang w:val="be-BY"/>
        </w:rPr>
        <w:t>Художественный вымысел л</w:t>
      </w:r>
      <w:r w:rsidRPr="003E69BC">
        <w:rPr>
          <w:rFonts w:ascii="Times New Roman" w:eastAsia="Times New Roman" w:hAnsi="Times New Roman"/>
        </w:rPr>
        <w:t xml:space="preserve">итературной сказки </w:t>
      </w:r>
      <w:r w:rsidRPr="003E69BC">
        <w:rPr>
          <w:rFonts w:ascii="Times New Roman" w:eastAsia="Times New Roman" w:hAnsi="Times New Roman"/>
          <w:lang w:val="be-BY"/>
        </w:rPr>
        <w:t xml:space="preserve">Г. Тукая  / «Водяная»). </w:t>
      </w:r>
    </w:p>
    <w:p w:rsidR="00715706" w:rsidRPr="003E69BC" w:rsidRDefault="00715706" w:rsidP="003E69BC">
      <w:pPr>
        <w:spacing w:after="0" w:line="240" w:lineRule="auto"/>
        <w:ind w:firstLine="709"/>
        <w:jc w:val="both"/>
        <w:rPr>
          <w:rFonts w:ascii="Times New Roman" w:eastAsia="Times New Roman" w:hAnsi="Times New Roman"/>
          <w:lang w:val="be-BY"/>
        </w:rPr>
      </w:pPr>
      <w:r w:rsidRPr="003E69BC">
        <w:rPr>
          <w:rFonts w:ascii="Times New Roman" w:eastAsia="Times New Roman" w:hAnsi="Times New Roman"/>
          <w:lang w:val="be-BY"/>
        </w:rPr>
        <w:t xml:space="preserve">Картина Б. Альменова </w:t>
      </w:r>
      <w:r w:rsidRPr="003E69BC">
        <w:rPr>
          <w:rFonts w:ascii="Times New Roman" w:eastAsia="Times New Roman" w:hAnsi="Times New Roman"/>
        </w:rPr>
        <w:t xml:space="preserve">«Водяная». Ф. Яруллин </w:t>
      </w:r>
      <w:r w:rsidRPr="003E69BC">
        <w:rPr>
          <w:rFonts w:ascii="Times New Roman" w:eastAsia="Times New Roman" w:hAnsi="Times New Roman"/>
          <w:b/>
        </w:rPr>
        <w:t>«Х</w:t>
      </w:r>
      <w:r w:rsidRPr="003E69BC">
        <w:rPr>
          <w:rFonts w:ascii="Times New Roman" w:eastAsia="Times New Roman" w:hAnsi="Times New Roman"/>
          <w:b/>
          <w:lang w:val="tt-RU"/>
        </w:rPr>
        <w:t>әтерсез күке</w:t>
      </w:r>
      <w:r w:rsidRPr="003E69BC">
        <w:rPr>
          <w:rFonts w:ascii="Times New Roman" w:eastAsia="Times New Roman" w:hAnsi="Times New Roman"/>
          <w:lang w:val="tt-RU"/>
        </w:rPr>
        <w:t xml:space="preserve">”. </w:t>
      </w:r>
      <w:r w:rsidRPr="003E69BC">
        <w:rPr>
          <w:rFonts w:ascii="Times New Roman" w:eastAsia="Times New Roman" w:hAnsi="Times New Roman"/>
          <w:lang w:val="be-BY"/>
        </w:rPr>
        <w:t xml:space="preserve">Фольклорное начало </w:t>
      </w:r>
      <w:r w:rsidRPr="003E69BC">
        <w:rPr>
          <w:rFonts w:ascii="Times New Roman" w:eastAsia="Times New Roman" w:hAnsi="Times New Roman"/>
        </w:rPr>
        <w:t xml:space="preserve"> «Сказка о Гафияте» </w:t>
      </w:r>
      <w:r w:rsidRPr="003E69BC">
        <w:rPr>
          <w:rFonts w:ascii="Times New Roman" w:eastAsia="Times New Roman" w:hAnsi="Times New Roman"/>
          <w:lang w:val="be-BY"/>
        </w:rPr>
        <w:t>Т. Миннуллина. Кукольный театр «Әкият</w:t>
      </w:r>
      <w:r w:rsidRPr="003E69BC">
        <w:rPr>
          <w:rFonts w:ascii="Times New Roman" w:eastAsia="Times New Roman" w:hAnsi="Times New Roman"/>
          <w:color w:val="000000"/>
          <w:spacing w:val="11"/>
        </w:rPr>
        <w:t>»</w:t>
      </w:r>
      <w:r w:rsidRPr="003E69BC">
        <w:rPr>
          <w:rFonts w:ascii="Times New Roman" w:eastAsia="Times New Roman" w:hAnsi="Times New Roman"/>
          <w:lang w:val="be-BY"/>
        </w:rPr>
        <w:t>. В.Даль  “Снегурочка”. Г. Х.Андерсен “Принцесса на горошоне”.</w:t>
      </w:r>
    </w:p>
    <w:p w:rsidR="00715706" w:rsidRPr="003E69BC" w:rsidRDefault="00715706" w:rsidP="003E69BC">
      <w:pPr>
        <w:spacing w:after="0" w:line="240" w:lineRule="auto"/>
        <w:jc w:val="both"/>
        <w:rPr>
          <w:rFonts w:ascii="Times New Roman" w:eastAsia="Times New Roman" w:hAnsi="Times New Roman"/>
          <w:lang w:val="be-BY"/>
        </w:rPr>
      </w:pPr>
      <w:r w:rsidRPr="003E69BC">
        <w:rPr>
          <w:rFonts w:ascii="Times New Roman" w:eastAsia="Times New Roman" w:hAnsi="Times New Roman"/>
          <w:b/>
          <w:bCs/>
          <w:lang w:val="be-BY"/>
        </w:rPr>
        <w:t>На крыльях мечты.</w:t>
      </w:r>
      <w:r w:rsidRPr="003E69BC">
        <w:rPr>
          <w:rFonts w:ascii="Times New Roman" w:eastAsia="Times New Roman" w:hAnsi="Times New Roman"/>
          <w:bCs/>
          <w:lang w:val="be-BY"/>
        </w:rPr>
        <w:t xml:space="preserve">А. Тимергалин  “На странной планете”. Р.Эрих Распе “Восьминогий заяц”. Фантастика. </w:t>
      </w:r>
      <w:r w:rsidRPr="003E69BC">
        <w:rPr>
          <w:rFonts w:ascii="Times New Roman" w:eastAsia="Times New Roman" w:hAnsi="Times New Roman"/>
          <w:b/>
          <w:bCs/>
        </w:rPr>
        <w:t xml:space="preserve">Система образования у татар. </w:t>
      </w:r>
      <w:r w:rsidRPr="003E69BC">
        <w:rPr>
          <w:rFonts w:ascii="Times New Roman" w:eastAsia="Times New Roman" w:hAnsi="Times New Roman"/>
          <w:color w:val="000000"/>
          <w:spacing w:val="11"/>
        </w:rPr>
        <w:t xml:space="preserve">Медресе «Мухаммадия», Казанская учительская школа, Казанский университет. Ознакомление с художественным произведением  </w:t>
      </w:r>
      <w:r w:rsidRPr="003E69BC">
        <w:rPr>
          <w:rFonts w:ascii="Times New Roman" w:eastAsia="Times New Roman" w:hAnsi="Times New Roman"/>
          <w:color w:val="000000"/>
          <w:spacing w:val="11"/>
          <w:lang w:val="tt-RU"/>
        </w:rPr>
        <w:t>/</w:t>
      </w:r>
      <w:r w:rsidRPr="003E69BC">
        <w:rPr>
          <w:rFonts w:ascii="Times New Roman" w:eastAsia="Times New Roman" w:hAnsi="Times New Roman"/>
          <w:color w:val="000000"/>
          <w:spacing w:val="11"/>
        </w:rPr>
        <w:t xml:space="preserve">«Учитель» Г. Исхаки. </w:t>
      </w:r>
      <w:r w:rsidRPr="003E69BC">
        <w:rPr>
          <w:rFonts w:ascii="Times New Roman" w:eastAsia="Times New Roman" w:hAnsi="Times New Roman"/>
          <w:lang w:val="be-BY"/>
        </w:rPr>
        <w:t>Жизнь и творчество Дардеменда.</w:t>
      </w:r>
    </w:p>
    <w:p w:rsidR="00715706" w:rsidRPr="003E69BC" w:rsidRDefault="00715706" w:rsidP="003E69BC">
      <w:pPr>
        <w:spacing w:after="0" w:line="240" w:lineRule="auto"/>
        <w:jc w:val="both"/>
        <w:rPr>
          <w:rFonts w:ascii="Times New Roman" w:eastAsia="Times New Roman" w:hAnsi="Times New Roman"/>
          <w:color w:val="000000"/>
          <w:spacing w:val="1"/>
        </w:rPr>
      </w:pPr>
      <w:r w:rsidRPr="003E69BC">
        <w:rPr>
          <w:rFonts w:ascii="Times New Roman" w:eastAsia="Times New Roman" w:hAnsi="Times New Roman"/>
          <w:b/>
          <w:bCs/>
        </w:rPr>
        <w:t xml:space="preserve">Детство. </w:t>
      </w:r>
      <w:r w:rsidRPr="003E69BC">
        <w:rPr>
          <w:rFonts w:ascii="Times New Roman" w:eastAsia="Times New Roman" w:hAnsi="Times New Roman"/>
          <w:color w:val="000000"/>
          <w:spacing w:val="1"/>
        </w:rPr>
        <w:t>Г. Тукай. Автобиографическая повесть</w:t>
      </w:r>
      <w:r w:rsidRPr="003E69BC">
        <w:rPr>
          <w:rFonts w:ascii="Times New Roman" w:eastAsia="Times New Roman" w:hAnsi="Times New Roman"/>
          <w:lang w:val="be-BY"/>
        </w:rPr>
        <w:t xml:space="preserve"> «Оставшиеся в памяти». Анализ образа повествователя: маленький Апуш и поэт Габдулла. Содержание произведения. </w:t>
      </w:r>
      <w:r w:rsidRPr="003E69BC">
        <w:rPr>
          <w:rFonts w:ascii="Times New Roman" w:eastAsia="Times New Roman" w:hAnsi="Times New Roman"/>
          <w:color w:val="000000"/>
          <w:spacing w:val="1"/>
        </w:rPr>
        <w:t>Отражение образа Тукая в изобразительном искусстве и литературе. Ознакомление с картиной Х. Казакова  «Маленький Апуш», рассказом Р. Батуллы «Тукай-Апуш», путешествие в музей Г.Тукая в деревне Кырлай Арского района РТ.Современная детская периодическая печать – журнал  «Радуга».</w:t>
      </w:r>
    </w:p>
    <w:p w:rsidR="00715706" w:rsidRPr="003E69BC" w:rsidRDefault="00715706" w:rsidP="003E69BC">
      <w:pPr>
        <w:spacing w:after="0" w:line="240" w:lineRule="auto"/>
        <w:jc w:val="both"/>
        <w:rPr>
          <w:rFonts w:ascii="Times New Roman" w:eastAsia="Times New Roman" w:hAnsi="Times New Roman"/>
          <w:lang w:val="tt-RU"/>
        </w:rPr>
      </w:pPr>
      <w:r w:rsidRPr="003E69BC">
        <w:rPr>
          <w:rFonts w:ascii="Times New Roman" w:eastAsia="Times New Roman" w:hAnsi="Times New Roman"/>
          <w:b/>
          <w:bCs/>
        </w:rPr>
        <w:t>За Родину!</w:t>
      </w:r>
      <w:r w:rsidRPr="003E69BC">
        <w:rPr>
          <w:rFonts w:ascii="Times New Roman" w:eastAsia="Times New Roman" w:hAnsi="Times New Roman"/>
        </w:rPr>
        <w:t>Жизнь и творчество Г.Кутуя. Ознакомление с  фантастическим произведением  «Приключения Рустема». Изображение военных действий в произведении, храбрость в характере главного героя. Жизнь и творчество М.Джалиля. либретто «Алтынч</w:t>
      </w:r>
      <w:r w:rsidRPr="003E69BC">
        <w:rPr>
          <w:rFonts w:ascii="Times New Roman" w:eastAsia="Times New Roman" w:hAnsi="Times New Roman"/>
          <w:lang w:val="tt-RU"/>
        </w:rPr>
        <w:t>ә</w:t>
      </w:r>
      <w:r w:rsidRPr="003E69BC">
        <w:rPr>
          <w:rFonts w:ascii="Times New Roman" w:eastAsia="Times New Roman" w:hAnsi="Times New Roman"/>
        </w:rPr>
        <w:t>ч»</w:t>
      </w:r>
      <w:r w:rsidRPr="003E69BC">
        <w:rPr>
          <w:rFonts w:ascii="Times New Roman" w:eastAsia="Times New Roman" w:hAnsi="Times New Roman"/>
          <w:lang w:val="tt-RU"/>
        </w:rPr>
        <w:t xml:space="preserve"> /</w:t>
      </w:r>
      <w:r w:rsidRPr="003E69BC">
        <w:rPr>
          <w:rFonts w:ascii="Times New Roman" w:eastAsia="Times New Roman" w:hAnsi="Times New Roman"/>
        </w:rPr>
        <w:t xml:space="preserve"> «</w:t>
      </w:r>
      <w:r w:rsidRPr="003E69BC">
        <w:rPr>
          <w:rFonts w:ascii="Times New Roman" w:eastAsia="Times New Roman" w:hAnsi="Times New Roman"/>
          <w:lang w:val="tt-RU"/>
        </w:rPr>
        <w:t>Золотовалосая</w:t>
      </w:r>
      <w:r w:rsidRPr="003E69BC">
        <w:rPr>
          <w:rFonts w:ascii="Times New Roman" w:eastAsia="Times New Roman" w:hAnsi="Times New Roman"/>
        </w:rPr>
        <w:t>» (фрагментарно). Татарский государственный академический театр оперы и балета имени М.Джалиля. Жизнь и творчество Ф.Карима. Изображение поэтом суровых условий войны в стихотворениях «Дик</w:t>
      </w:r>
      <w:r w:rsidRPr="003E69BC">
        <w:rPr>
          <w:rFonts w:ascii="Times New Roman" w:eastAsia="Times New Roman" w:hAnsi="Times New Roman"/>
          <w:lang w:val="tt-RU"/>
        </w:rPr>
        <w:t>ий</w:t>
      </w:r>
      <w:r w:rsidRPr="003E69BC">
        <w:rPr>
          <w:rFonts w:ascii="Times New Roman" w:eastAsia="Times New Roman" w:hAnsi="Times New Roman"/>
        </w:rPr>
        <w:t xml:space="preserve"> гусь», Привитие чувства долга перед Родиной.</w:t>
      </w:r>
      <w:r w:rsidRPr="003E69BC">
        <w:rPr>
          <w:rFonts w:ascii="Times New Roman" w:eastAsia="Times New Roman" w:hAnsi="Times New Roman"/>
          <w:lang w:val="tt-RU"/>
        </w:rPr>
        <w:t xml:space="preserve"> ”За Родину”. </w:t>
      </w:r>
      <w:r w:rsidRPr="003E69BC">
        <w:rPr>
          <w:rFonts w:ascii="Times New Roman" w:eastAsia="Times New Roman" w:hAnsi="Times New Roman"/>
        </w:rPr>
        <w:t xml:space="preserve">Творчество Ш.Галиева.  Изучение баллады «Отец и сын солдаты». Литературоведческий термин «баллада». </w:t>
      </w:r>
    </w:p>
    <w:p w:rsidR="00715706" w:rsidRPr="003E69BC" w:rsidRDefault="00715706" w:rsidP="003E69BC">
      <w:pPr>
        <w:spacing w:after="0" w:line="240" w:lineRule="auto"/>
        <w:jc w:val="both"/>
        <w:rPr>
          <w:rFonts w:ascii="Times New Roman" w:eastAsia="Times New Roman" w:hAnsi="Times New Roman"/>
          <w:lang w:val="tt-RU"/>
        </w:rPr>
      </w:pPr>
      <w:r w:rsidRPr="003E69BC">
        <w:rPr>
          <w:rFonts w:ascii="Times New Roman" w:eastAsia="Times New Roman" w:hAnsi="Times New Roman"/>
          <w:b/>
          <w:bCs/>
        </w:rPr>
        <w:t>Где живет счастье?</w:t>
      </w:r>
      <w:r w:rsidRPr="003E69BC">
        <w:rPr>
          <w:rFonts w:ascii="Times New Roman" w:eastAsia="Times New Roman" w:hAnsi="Times New Roman"/>
        </w:rPr>
        <w:t>Жизнь и творчество Н.Давли.  Изучение его стихотворений «Где живет счастье?»</w:t>
      </w:r>
      <w:r w:rsidRPr="003E69BC">
        <w:rPr>
          <w:rFonts w:ascii="Times New Roman" w:eastAsia="Times New Roman" w:hAnsi="Times New Roman"/>
          <w:lang w:val="tt-RU"/>
        </w:rPr>
        <w:t xml:space="preserve">. </w:t>
      </w:r>
      <w:r w:rsidRPr="003E69BC">
        <w:rPr>
          <w:rFonts w:ascii="Times New Roman" w:eastAsia="Times New Roman" w:hAnsi="Times New Roman"/>
        </w:rPr>
        <w:t>Жизнь и творчество Ф. Хусни.  Усвоение сюжета рассказа  «Кнут» Ф.Хусни. Олицетворение, метафоричность, символический подтекст произведения, тема и идея.</w:t>
      </w:r>
      <w:r w:rsidRPr="003E69BC">
        <w:rPr>
          <w:rFonts w:ascii="Times New Roman" w:eastAsia="Times New Roman" w:hAnsi="Times New Roman"/>
          <w:bCs/>
          <w:lang w:val="tt-RU"/>
        </w:rPr>
        <w:t xml:space="preserve"> Ахмет Рәшитов.</w:t>
      </w:r>
      <w:r w:rsidRPr="003E69BC">
        <w:rPr>
          <w:rFonts w:ascii="Times New Roman" w:eastAsia="Times New Roman" w:hAnsi="Times New Roman"/>
          <w:bCs/>
        </w:rPr>
        <w:t xml:space="preserve"> «Солнечная страна- страна счастья!»</w:t>
      </w:r>
    </w:p>
    <w:p w:rsidR="00715706" w:rsidRPr="003E69BC" w:rsidRDefault="00715706" w:rsidP="003E69BC">
      <w:pPr>
        <w:spacing w:after="0" w:line="240" w:lineRule="auto"/>
        <w:jc w:val="both"/>
        <w:rPr>
          <w:rFonts w:ascii="Times New Roman" w:eastAsia="Times New Roman" w:hAnsi="Times New Roman"/>
        </w:rPr>
      </w:pPr>
      <w:r w:rsidRPr="003E69BC">
        <w:rPr>
          <w:rFonts w:ascii="Times New Roman" w:eastAsia="Times New Roman" w:hAnsi="Times New Roman"/>
          <w:b/>
          <w:bCs/>
        </w:rPr>
        <w:t>Человек – частица природы.</w:t>
      </w:r>
      <w:r w:rsidRPr="003E69BC">
        <w:rPr>
          <w:rFonts w:ascii="Times New Roman" w:eastAsia="Times New Roman" w:hAnsi="Times New Roman"/>
          <w:lang w:val="tt-RU"/>
        </w:rPr>
        <w:t xml:space="preserve">Жизнь и творчество Р.Файзуллина. Изучение стихотворения </w:t>
      </w:r>
      <w:r w:rsidRPr="003E69BC">
        <w:rPr>
          <w:rFonts w:ascii="Times New Roman" w:eastAsia="Times New Roman" w:hAnsi="Times New Roman"/>
        </w:rPr>
        <w:t xml:space="preserve"> «В объятиях природы». Бережное отношение к природе.</w:t>
      </w:r>
    </w:p>
    <w:p w:rsidR="00715706" w:rsidRPr="003E69BC" w:rsidRDefault="00715706" w:rsidP="003E69BC">
      <w:pPr>
        <w:spacing w:after="0" w:line="240" w:lineRule="auto"/>
        <w:jc w:val="both"/>
        <w:rPr>
          <w:rFonts w:ascii="Times New Roman" w:eastAsia="Times New Roman" w:hAnsi="Times New Roman"/>
          <w:lang w:val="be-BY"/>
        </w:rPr>
      </w:pPr>
      <w:r w:rsidRPr="003E69BC">
        <w:rPr>
          <w:rFonts w:ascii="Times New Roman" w:eastAsia="Times New Roman" w:hAnsi="Times New Roman"/>
          <w:lang w:val="tt-RU"/>
        </w:rPr>
        <w:t xml:space="preserve">Жизнь и творчество М.Агълямова. </w:t>
      </w:r>
      <w:r w:rsidRPr="003E69BC">
        <w:rPr>
          <w:rFonts w:ascii="Times New Roman" w:eastAsia="Times New Roman" w:hAnsi="Times New Roman"/>
          <w:bCs/>
          <w:lang w:val="tt-RU"/>
        </w:rPr>
        <w:t xml:space="preserve"> </w:t>
      </w:r>
      <w:r w:rsidRPr="003E69BC">
        <w:rPr>
          <w:rFonts w:ascii="Times New Roman" w:eastAsia="Times New Roman" w:hAnsi="Times New Roman"/>
          <w:bCs/>
        </w:rPr>
        <w:t xml:space="preserve">«Красота со мной». </w:t>
      </w:r>
      <w:r w:rsidRPr="003E69BC">
        <w:rPr>
          <w:rFonts w:ascii="Times New Roman" w:eastAsia="Times New Roman" w:hAnsi="Times New Roman"/>
          <w:lang w:val="be-BY"/>
        </w:rPr>
        <w:t xml:space="preserve">Жизнь и творчество  И.И.Шишкина. </w:t>
      </w:r>
    </w:p>
    <w:p w:rsidR="00A332B2" w:rsidRPr="003E69BC" w:rsidRDefault="00715706" w:rsidP="003E69BC">
      <w:pPr>
        <w:spacing w:after="0" w:line="240" w:lineRule="auto"/>
        <w:jc w:val="both"/>
        <w:rPr>
          <w:rFonts w:ascii="Times New Roman" w:eastAsia="Times New Roman" w:hAnsi="Times New Roman"/>
          <w:b/>
          <w:lang w:eastAsia="ru-RU"/>
        </w:rPr>
      </w:pPr>
      <w:r w:rsidRPr="003E69BC">
        <w:rPr>
          <w:rFonts w:ascii="Times New Roman" w:eastAsia="Times New Roman" w:hAnsi="Times New Roman"/>
          <w:b/>
          <w:bCs/>
        </w:rPr>
        <w:t xml:space="preserve"> Юмор.</w:t>
      </w:r>
      <w:r w:rsidRPr="003E69BC">
        <w:rPr>
          <w:rFonts w:ascii="Times New Roman" w:eastAsia="Times New Roman" w:hAnsi="Times New Roman"/>
        </w:rPr>
        <w:t xml:space="preserve">Изучение рассказов «Пирамида» Л.Лерона, «Зульфия </w:t>
      </w:r>
      <w:r w:rsidRPr="003E69BC">
        <w:rPr>
          <w:rFonts w:ascii="Times New Roman" w:eastAsia="Times New Roman" w:hAnsi="Times New Roman"/>
          <w:lang w:val="tt-RU"/>
        </w:rPr>
        <w:t>+</w:t>
      </w:r>
      <w:r w:rsidRPr="003E69BC">
        <w:rPr>
          <w:rFonts w:ascii="Times New Roman" w:eastAsia="Times New Roman" w:hAnsi="Times New Roman"/>
        </w:rPr>
        <w:t xml:space="preserve"> я» А.Гимадиева. Стихотворения Ш.Галиева  «Кто он?», </w:t>
      </w:r>
      <w:r w:rsidRPr="003E69BC">
        <w:rPr>
          <w:rFonts w:ascii="Times New Roman" w:eastAsia="Times New Roman" w:hAnsi="Times New Roman"/>
          <w:lang w:val="tt-RU"/>
        </w:rPr>
        <w:t xml:space="preserve"> </w:t>
      </w:r>
      <w:r w:rsidRPr="003E69BC">
        <w:rPr>
          <w:rFonts w:ascii="Times New Roman" w:eastAsia="Times New Roman" w:hAnsi="Times New Roman"/>
        </w:rPr>
        <w:t>«</w:t>
      </w:r>
      <w:r w:rsidRPr="003E69BC">
        <w:rPr>
          <w:rFonts w:ascii="Times New Roman" w:eastAsia="Times New Roman" w:hAnsi="Times New Roman"/>
          <w:lang w:val="tt-RU"/>
        </w:rPr>
        <w:t>Кто-то</w:t>
      </w:r>
      <w:r w:rsidRPr="003E69BC">
        <w:rPr>
          <w:rFonts w:ascii="Times New Roman" w:eastAsia="Times New Roman" w:hAnsi="Times New Roman"/>
        </w:rPr>
        <w:t>»</w:t>
      </w:r>
      <w:r w:rsidRPr="003E69BC">
        <w:rPr>
          <w:rFonts w:ascii="Times New Roman" w:eastAsia="Times New Roman" w:hAnsi="Times New Roman"/>
          <w:lang w:val="tt-RU"/>
        </w:rPr>
        <w:t xml:space="preserve">,  </w:t>
      </w:r>
      <w:r w:rsidRPr="003E69BC">
        <w:rPr>
          <w:rFonts w:ascii="Times New Roman" w:eastAsia="Times New Roman" w:hAnsi="Times New Roman"/>
        </w:rPr>
        <w:t>«</w:t>
      </w:r>
      <w:r w:rsidRPr="003E69BC">
        <w:rPr>
          <w:rFonts w:ascii="Times New Roman" w:eastAsia="Times New Roman" w:hAnsi="Times New Roman"/>
          <w:lang w:val="tt-RU"/>
        </w:rPr>
        <w:t>Проблемы Марзии</w:t>
      </w:r>
      <w:r w:rsidRPr="003E69BC">
        <w:rPr>
          <w:rFonts w:ascii="Times New Roman" w:eastAsia="Times New Roman" w:hAnsi="Times New Roman"/>
        </w:rPr>
        <w:t>»</w:t>
      </w:r>
      <w:r w:rsidRPr="003E69BC">
        <w:rPr>
          <w:rFonts w:ascii="Times New Roman" w:eastAsia="Times New Roman" w:hAnsi="Times New Roman"/>
          <w:lang w:val="tt-RU"/>
        </w:rPr>
        <w:t>. Комическое в поэзии.</w:t>
      </w:r>
    </w:p>
    <w:p w:rsidR="00A332B2" w:rsidRPr="003E69BC" w:rsidRDefault="00A332B2" w:rsidP="003E69BC">
      <w:pPr>
        <w:spacing w:after="0" w:line="240" w:lineRule="auto"/>
        <w:ind w:left="-142" w:firstLine="567"/>
        <w:jc w:val="center"/>
        <w:rPr>
          <w:rFonts w:ascii="Times New Roman" w:eastAsia="Times New Roman" w:hAnsi="Times New Roman"/>
          <w:b/>
          <w:lang w:eastAsia="ru-RU"/>
        </w:rPr>
      </w:pPr>
      <w:r w:rsidRPr="003E69BC">
        <w:rPr>
          <w:rFonts w:ascii="Times New Roman" w:eastAsia="Times New Roman" w:hAnsi="Times New Roman"/>
          <w:b/>
          <w:lang w:eastAsia="ru-RU"/>
        </w:rPr>
        <w:lastRenderedPageBreak/>
        <w:t>6 класс</w:t>
      </w:r>
    </w:p>
    <w:p w:rsidR="00715706" w:rsidRPr="003E69BC" w:rsidRDefault="00715706" w:rsidP="003E69BC">
      <w:pPr>
        <w:spacing w:after="0" w:line="240" w:lineRule="auto"/>
        <w:jc w:val="both"/>
        <w:rPr>
          <w:rFonts w:ascii="Times New Roman" w:hAnsi="Times New Roman"/>
        </w:rPr>
      </w:pPr>
      <w:r w:rsidRPr="003E69BC">
        <w:rPr>
          <w:rFonts w:ascii="Times New Roman" w:hAnsi="Times New Roman"/>
        </w:rPr>
        <w:t>От мифа к реальности. Повторение сказок, пословиц, загадок.</w:t>
      </w:r>
      <w:r w:rsidRPr="003E69BC">
        <w:rPr>
          <w:rFonts w:ascii="Times New Roman" w:hAnsi="Times New Roman"/>
        </w:rPr>
        <w:sym w:font="Symbol" w:char="F02D"/>
      </w:r>
      <w:r w:rsidRPr="003E69BC">
        <w:rPr>
          <w:rFonts w:ascii="Times New Roman" w:hAnsi="Times New Roman"/>
        </w:rPr>
        <w:t xml:space="preserve"> Происхождение мифов, их классификация. Работа со схемой. Мифы разных народов: «Шурале», «Водяная», «Домовой», «Дедал и Икар», «Демон». Пьеса «Демон» Р. Батуллы. Пословицы и поговорки. Отражение в них народной психологии и идеалов. Народные мелодии. Народные песни. Их виды: исторические песни, обрядовые песни, игровые песни и др. Истоическая песня «Осенние холодные ветра», игровая песня «Кария - Закария». Ритм, рифма игровых песен. Песеннее сопровождение празников «Каравон» (русский), «Сумбеля» (татарской), «Чуклеме» (чувашский) и др. Стихотворения «Родной язык», «Родная деревня» Г. Тукая. Роль мотивов народных песен. Изучение Государственного Гимна Республики Татарстан. Повторение пройденного. Ценность человека. Изучение стихотворения «Три прекрасных слова» Н. Исанбет, басни «Петух и соловей», стихотворения «Мать» М. Гафури. Изучение поэмысказки «Шурале»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 Сценическая жизнь поэмы–сказки. Балет по поэме «Шурале» Г.Тукая (композитор Ф.Яруллин). Творчество М. Джалиля. Изучение стихотворения из цикла «Моабитские тетради»: «Цветы», Была бы свобода». Надежда поэта. Жизнь и творчество А. Еники. Тема родной земли в рассказе «Родная земля». Замысел автора. Образ главной героини Клары. Образ старика, хранителя ценностей прошлого. Чудо природы – зима. (4 часа) Творческое наследие Г. Ибрагимова. Ознакомление с его рассказом-описанием «Снег идет». 5 Бережное отношение к природе в стихотворениях «Интересный случай» К. Наджми, «Платья ѐлки» М. Файзуллиной, «Маленькая ѐлка» Р. Валиевой. Проектная работа «Берегите ѐлок». Творчество Т. Миннуллина. Ознакомление с пьесой «Акбай и Дед Мороз». Особенности конфликта. Образование и просвещение. (6 часов) Научное и литературное творчество Каюма Насыри (1825-1902). Его деятельность по изучению фольклора, этнографии, литературы, истории татар. Фантастический сюжет повести К.Насыри «Авиценна». Отражение просветительских идеалов автора. Музей К. Насыри в деревне Ачасыр Зеленодольского района РТ. Жизнь и творчество Г. Сабитова. Ознакомление с его рассказом «Молоток». Осознанный выбор профессии. Изучение стихотворения Г. Зайнашевой «Кем быть?». Изучение рассказа «Молодость Сайдаша» М. Латифуллина. Творчество А. Алиша. Ознакомление с его рассказом «Когда мама уехала отдыхать». Творчество Ф. Яруллина. Изучение рассказа « Пятно на солнце». Творчество Р. Файзуллина. Тема матери в литературе. Стихотворение «Единственная». Цена дружбы. (5 часов) Жизнь и творчество Дардеменда. Рассказ «Два брата». Содержание текста, Роль образов природы. Жизнь и творчество Х. Такташа. Ознакомление с произведением «Мокамай». Эстетический идеал поэта. Цена дружбы. Многогранная деятельность Р. Хариса. Ознакомление с пьесой «Секретная поляна». Ознакомление со стихотворениями «Мед дружбы» Ш. Галиева, «Дружба, настоящая дружба» Э. Шарифуллиной. Взаимоотношения между людьми. Сатира. (2 часа) Творчество Ф. Шафигуллина. Ознакомление с его произведениями «Две копейки», «Акбай и Карабай». Сатирический стиль в произведениях Ф.Шафигуллина. Музей-квартира писателя в г. Зеленодольске РТ. Ознакомление с переводами Василия Радлова. Просветительские идеи ученого. Ознакомление с его рассказом «Шутник». Чтение стихотворения Ш. Галиева «Перешагнул через Волгу», «Не бойся, не трону». Времена года. (4 часа) Изучение стихотворения Р. Ахметзянова «Рано ещѐ», рассказа Г. Рахима «Апрель». Жизнь и творчество Г. Баширова. Изучение отрывка из повести «Родная сторона – колыбель моя»: «Весенние сабантуи». Ознакомление с картиной Л. Фаттахова «Сабантуй». Чтение детского журнала «Сабантуй».Повторение изученного материала 6 класса.</w:t>
      </w:r>
    </w:p>
    <w:p w:rsidR="00715706" w:rsidRPr="003E69BC" w:rsidRDefault="00A332B2" w:rsidP="003E69BC">
      <w:pPr>
        <w:spacing w:after="0" w:line="240" w:lineRule="auto"/>
        <w:ind w:left="-142" w:firstLine="567"/>
        <w:jc w:val="center"/>
        <w:rPr>
          <w:rFonts w:ascii="Times New Roman" w:eastAsia="Times New Roman" w:hAnsi="Times New Roman"/>
          <w:b/>
          <w:lang w:eastAsia="ru-RU"/>
        </w:rPr>
      </w:pPr>
      <w:r w:rsidRPr="003E69BC">
        <w:rPr>
          <w:rFonts w:ascii="Times New Roman" w:eastAsia="Times New Roman" w:hAnsi="Times New Roman"/>
          <w:b/>
          <w:lang w:eastAsia="ru-RU"/>
        </w:rPr>
        <w:t>7класс</w:t>
      </w:r>
    </w:p>
    <w:p w:rsidR="00715706" w:rsidRPr="003E69BC" w:rsidRDefault="00715706" w:rsidP="003E69BC">
      <w:pPr>
        <w:spacing w:after="0" w:line="240" w:lineRule="auto"/>
        <w:jc w:val="both"/>
        <w:rPr>
          <w:rFonts w:ascii="Times New Roman" w:hAnsi="Times New Roman"/>
        </w:rPr>
      </w:pPr>
      <w:r w:rsidRPr="003E69BC">
        <w:rPr>
          <w:rFonts w:ascii="Times New Roman" w:hAnsi="Times New Roman"/>
        </w:rPr>
        <w:t xml:space="preserve">Народ правдив. Повторение ранее изученных жанров фольклора. Работа со схемой. Народная жизнь и быт в обрядовом фольклоре. Семейные (рождение ребѐнка, свадьба и др.) и календарные обряды. Трансформация обрядов в письменной литературе (Ф. Бурнаш «Молодые сердца» (драма). Баиты, их поэтические особенности («Сак-Сук»), мунаджаты («Не забуду Родину»). Отражение фольклорных мотивов в творчестве Г.Тукая («Национальные напевы») Слово мудрецов. (3 часа). Творчество Ф. Амирхана. Связь татарской литературы с фольклором и мифологией. Ф.Амирхан «Зухра на Луне». Система образов в сказке, символические образы. Авторский комментарий происходящих событий. Творчество Г. Ибрагимова. Изображение народной жизни («Чубарый»). Система образов в произведении, образ Алмачуара. Любовь Закира к лошади. Национальная одежда, предметы обихода. Р.Миннуллин «Встреча невесты». Деятельность композитора Р. Яхина. Изучение стихотворения Х. Мударрисовой «Серебренная подкова». Судьба страны в надёжных руках. (7 часов). Ознакомление со стихотворением «Судьба родины – судьба мужчины» А. Маликова, стихотворением в прозе «Тоска» Г. Кутуя. Жизнь и творчество С. Хакима. Поэма «Садоводы». Изображение жизни тыла в военное время. Стихотворение «В </w:t>
      </w:r>
      <w:r w:rsidRPr="003E69BC">
        <w:rPr>
          <w:rFonts w:ascii="Times New Roman" w:hAnsi="Times New Roman"/>
        </w:rPr>
        <w:lastRenderedPageBreak/>
        <w:t xml:space="preserve">этих полях, долинах...» С.Хакима. Образ родного края, мифологизация образа родины. Определение фольклорной традиции в произведениях С. Хакима, художественных функций фольклорных мотивов, образов, поэтических средств в литературном произведении. Особенности лирического рода; образ лирического героя, его чувства-переживания. Творчество Р. Тухватуллина. Фрагментарное изучение его повести «Ягодные поляны». Сюжетная линия. Ностальгия по детству, по прошлому. Мальчикрассказчик и совпадающий с автором повествователь. Творчество М. Магдиева. Ознакомление с повестью «Мы – дети сорок первого года». Лиризм. Судьба детей сурового военного времени. Герой своего времени. Творчество Назипа Думави. Изображение пейзажа в стихотворении «Первый снег». Жизнь и творчество Хади Такташа. Поэтические особенности поэмы «Алсу». Приемы повторений, рефренов в поэме. Жизненный и творческий путь Хасана Туфана. «Плывут и плывут облака», «О чѐм рассказывают капли?». Дом-музей Х. Туфана в родной деревне Старокарметово Аксубаевского района РТ. Гурий Тавлин. «Когда тучи заслоняют солнце». Тема Родины. (5 часов). Жизненный и творческий путь А.Гилязева. Возвращение татарской литературы к национальным художественным традициям: повесть «Три аршина земли» (отрывок). Художественное осмысление национальных черт характера человека, находящегося вдали от Родины. Жизнь и творчество И. Юзеева. Драматическое произведение «Выронили белый калфак из рук». Социально-этическая проблематика в произведении. Изображение человека на чужой земле. Авторские ремарки. Образы, символы. Творчество поэта Фаннура Сафина. Изучение стихотворения «Родной земле».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Творчество М. Галиева. Фрагментарное ознакомление с повестью «Родной очаг». Отражение в повести трудностей военного времени. Нравственная стойкость, чувство собственного достоинства, свойственные героям. Образное мышление автора. Добро побеждает. (7 часов). Жизнь и творчество Ф. Хусни Осмысление ребѐнком событий войны в рассказе «Нерассказанная история». Жизнь и творчество Р. Хафизовой. Психология детей военных лет в рассказе «В день возвращения отца» Р.Хафизовой. Творчество Ф.Яруллина. Своеобразное раскрытие проблем дружбы и ответственности человека за свои поступки в рассказе «Белый лотос» Ф.Яруллина. Творчество Р.Корбана. Проблема взаимотношений человека и природы в стихотворении «Давайте, поможем». Своеобразие изображения детской психологии в рассказе «Пять «двоек» Р. Галиуллина. Раскрытие правственных проблем в рассказе «Находка» А.Ахметгалиевой. Природе нужен доктор. (4 часа). М.Аглямов. «Как березы», «Места костров». Проблема «исторической памяти». Многообразие жанровых форм, стилевых черт в творчестве М.Аглямова. Проблемы взаимоотношения человека и природы в стихотворении «Крик рыбы» З. Мансурова и в рассказе «Ворон» Х. Ибрагима. Повторение и обобщение изученного в 7 классе. </w:t>
      </w:r>
    </w:p>
    <w:p w:rsidR="00A332B2" w:rsidRPr="003E69BC" w:rsidRDefault="00A332B2" w:rsidP="003E69BC">
      <w:pPr>
        <w:spacing w:after="0" w:line="240" w:lineRule="auto"/>
        <w:ind w:left="-142" w:firstLine="567"/>
        <w:jc w:val="center"/>
        <w:rPr>
          <w:rFonts w:ascii="Times New Roman" w:eastAsia="Times New Roman" w:hAnsi="Times New Roman"/>
          <w:b/>
          <w:lang w:val="tt-RU" w:eastAsia="ru-RU"/>
        </w:rPr>
      </w:pPr>
      <w:r w:rsidRPr="003E69BC">
        <w:rPr>
          <w:rFonts w:ascii="Times New Roman" w:eastAsia="Times New Roman" w:hAnsi="Times New Roman"/>
          <w:b/>
          <w:lang w:val="tt-RU" w:eastAsia="ru-RU"/>
        </w:rPr>
        <w:t>8класс</w:t>
      </w:r>
    </w:p>
    <w:p w:rsidR="00BA2EB4" w:rsidRPr="003E69BC" w:rsidRDefault="00BA2EB4" w:rsidP="003E69BC">
      <w:pPr>
        <w:spacing w:after="0" w:line="240" w:lineRule="auto"/>
        <w:jc w:val="both"/>
        <w:rPr>
          <w:rFonts w:ascii="Times New Roman" w:hAnsi="Times New Roman"/>
        </w:rPr>
      </w:pPr>
      <w:r w:rsidRPr="003E69BC">
        <w:rPr>
          <w:rFonts w:ascii="Times New Roman" w:hAnsi="Times New Roman"/>
        </w:rPr>
        <w:t xml:space="preserve">Память о прошлом. Предания «Колдунья» (Татарское народное предание). «Пойма имени Гали» (Татарское народное предание). «Моргана» (Средневековое европейское предание) и др.; Трансформация преданий в литературе: М.Гафури «Ханская дочь Алтынчеч». Легенды «Откуда появилась кукушка?», «Девушка Зухра» (татарская легенда), «Мистер Стуруорм» (шотландская легенда). Трансформация легенд в литературе: Ф. Яхин «Птица счастья», А. Еники «Курай», Ф. Яруллин «Напевы курая». Информация о национальных музыкальных инструментах. Проектная работа «Музыкальные инструменты». Следы в истории. Путевые заметки. Ознакомление обучающихся с содержанием рисале «Повествование о путешествии Ахмеда Ибн Фадлана, написанное во время поездки в 921- 922 годах в Булгарское государство»). Жизнь и творчество Ф. Карими. Фрагментарное ознакомление с путевыми заметками «Путешествие в Европу». Творчество М. Юнуса. Интерпретация исторических событий в рассказе «Вода». Творчество Г. Тукая. Воспевание родной земли в стихотворении «Пара лошадей». Сказочное воссоздание поездки в Казань. Лексические и фонетические средства художественной речи. Творческое наследие художника и скульптора Б. Урманче. «Триптих» Урманче. 5 Творчество Н. Назми. Чтеение отрывка из повести «Белый пароход на реке Белой». Незабываемые годы. Ознакомление с творчеством автопортретиста Виктора Куделькина, чтение статьи Г. Ахунова «Портреты современников». Взаимосвязь музыки и литературы. Изучение песен военных лет: Р. Ахметзянов «Солдаты», «Германская мелодия». Жизнь и творчество Ф. Карима. Изучение произведений поэта «Клятва», «Зеленая гармонь с колокольчиком», «Моросит и моросит». Патриотизм в поэзии периода Великой Отечественной войны. Картины природы, их роль в усилении психологизма. Творчество Т. Миңнуллина. Образ поэта М.Джалиля в драме «У совести вариантов нет» (отрывок). Память о М.Джалиле. Памятник поэту в Казани и барельеф его соратникам. Чтение писем военных лет. Военная тематика в литературе разных народов. Творчество башкирского поэта М. Карима. Память о войне в стихотворении «Неизвестный солдат». Творчество </w:t>
      </w:r>
      <w:r w:rsidRPr="003E69BC">
        <w:rPr>
          <w:rFonts w:ascii="Times New Roman" w:hAnsi="Times New Roman"/>
        </w:rPr>
        <w:lastRenderedPageBreak/>
        <w:t>киргизского писателя Ч. Айтматова. Система образов, проблема смысла жизни человека в повести «Материнское поле». Повзрослевшие рано. Творчество К. Булатовой. Изображение судьеб детей военных лет в стихотворении «Преклоняю голову» К. Булатовой. Изображение памяти военных лет в стихотворении «День победы» Н. Ахмадиева, «Щенок Тулганай» Ф. Сафина. Изображение патриотических чувств в стихотворении «Родина» Р. Валиева. Образ матерей в литературе. Жизнь и творчество Ш. Камала. Анализ новеллы «В метель». Эмоциональная насыщенность текста: средства и приемы. Особенности композиции. Творчество И. Салахова. Изображение судеб людей, попавших в сталинские репрессии: отрывок из цикла «Колымские рассказы»: «Зов матери». Жизнь и творчество С. Хакима. Образ родного края, материнской души в стихотворении «Мамочка», сокровенные пожелания в стихотворении «Желаю в песнях…». Лиризм и социально-философское осмысление национальных историко-культурных традиций в творчестве поэтов старшего поколения. Стихотворения «Мамочка» Р. Миннуллина, «Мама возвращается с реки» М. Галиева. Жизнь и творчество Ш. Хусаинова. Социально-этическая проблематика в драме «Мама приехала» Ш. Хусаинова. Формирование «критического направления» в прозе и драматургии. Творчество Ф. Садриева. Нравственная проблематика: отрывок из романа «Утренний ветер». Образ Нуриасмы. Юмор. Информация о первых сатирических журналах начала ХХ века: «Стрекоза», «Коршунь», «Стрелы» и др. «Стрекоза», «Коршунь», «Стрелы» и др. «Стрекоза», «Коршунь», «Стрелы» и др. Их роль в развитии критической мысли. Жизнь и творчество Г. Камала. Конфликт в комедии Г. Камала «Банкрот». Просветительские идеи, комические средства. Жизнь и творчество Г. Афзала. Особенности писательской карьеры в рассказе «Страдания в пути». Особенности комического в стихотворении Г. Афзала «Решительная бабушка». Пародии и эпиграммы в творчестве З. Нури. 6 Любимцы татарского народа. Жизнь и творчество Р. Хариса. Величие души человека, философский подтекст стихотворения «Два цветка» и поэмы «Гармонист». Жизнь и творчество Зульфата. Лирический герой стихотворений «Стихотворение открыто», «Такое состояние моей души». Творчество актрисы Г. Кайбицкой. Ее жизненный путь. Образаактрисы в документальной повести «Актриса» Ф. Аглии. Творчество Р. Батуллы. Своеобразие образа легендарного танцора Рудольфа Нуриева в произведении «Танец» (отрывок). Природа одушевленная. Жизнь и творчество А. Халима. Изображение суровых военных лет и судеб детей в повести «Трёхногая кобыла». Жизнь и творчество Г. Хасанова. Описание явлений природы в рассказе «Первый гром». Творчество К. Каримова. Реалистическая основа истории в рассказе «Рассказ Тимергали бабай». Информация о детском журнале «Пламя».</w:t>
      </w:r>
    </w:p>
    <w:p w:rsidR="00BA2EB4" w:rsidRPr="003E69BC" w:rsidRDefault="00BA2EB4" w:rsidP="003E69BC">
      <w:pPr>
        <w:pStyle w:val="a8"/>
        <w:numPr>
          <w:ilvl w:val="2"/>
          <w:numId w:val="2"/>
        </w:numPr>
        <w:rPr>
          <w:rFonts w:ascii="Times New Roman" w:eastAsia="Times New Roman" w:hAnsi="Times New Roman"/>
          <w:b/>
          <w:sz w:val="22"/>
          <w:szCs w:val="22"/>
        </w:rPr>
      </w:pPr>
      <w:r w:rsidRPr="003E69BC">
        <w:rPr>
          <w:rFonts w:ascii="Times New Roman" w:eastAsia="Times New Roman" w:hAnsi="Times New Roman"/>
          <w:b/>
          <w:sz w:val="22"/>
          <w:szCs w:val="22"/>
        </w:rPr>
        <w:t>К</w:t>
      </w:r>
      <w:r w:rsidR="00A332B2" w:rsidRPr="003E69BC">
        <w:rPr>
          <w:rFonts w:ascii="Times New Roman" w:eastAsia="Times New Roman" w:hAnsi="Times New Roman"/>
          <w:b/>
          <w:sz w:val="22"/>
          <w:szCs w:val="22"/>
        </w:rPr>
        <w:t>ласс</w:t>
      </w:r>
    </w:p>
    <w:p w:rsidR="00BA2EB4" w:rsidRPr="003E69BC" w:rsidRDefault="00BA2EB4" w:rsidP="003E69BC">
      <w:pPr>
        <w:spacing w:after="0" w:line="240" w:lineRule="auto"/>
        <w:rPr>
          <w:rFonts w:ascii="Times New Roman" w:eastAsia="Times New Roman" w:hAnsi="Times New Roman"/>
          <w:b/>
        </w:rPr>
      </w:pPr>
      <w:r w:rsidRPr="003E69BC">
        <w:rPr>
          <w:rFonts w:ascii="Times New Roman" w:eastAsia="Times New Roman" w:hAnsi="Times New Roman"/>
        </w:rPr>
        <w:t xml:space="preserve">Сила слова. Краткое содержание, проблематика, основные герои и художественные особенности дастана «Идегей» (в сокращении). Тема для обсуждения. Герои эпоса: национальные и общечеловеческие черты. Поэма Кул Гали «Сказание о Йусуфе» - письменный памятник Булгаро-татарской литературы (XII - первая пол. ХIII вв.) Воспевание мудрости, красоты, величия чувств человека. Любовные сюжеты в средневековой татарской литературе. Тюрко-татарская литература: основные представители. Творчество Саифа Сараи. Женские образы в татарской литературе. Обзор: поэма Г. Кандалый «Сахибзямалу», роман Р. Фахрутдинова «Асма, или Деяния и наказание» (отрывок), стихотворение Г. Тукая «Татарским девушкам», повесть Ф.Амирхана «Хаят», А. Гилязева «В пятницу, вечером…», рассказ Р. Мингалима «Золотая осень». Трансформация идейно-эстетического идеала. Лирическое начало в татарской литературе. Татарская поэзия: пейзажная лирика (Р.Зайдулла. «Буря», И.Иксанова. «Одуванчик»); гражданская лирика (С. Ахметзянова. «Татарская мудрость»); философская лирика (Ф.М. Шабаев. «Монолог старого дуба», М. Мирза. Робагыйлар. Рубаи. «Гляжу я на четыре стороны этого мира»); любовная лирика (Ф. Замалетдинова. «Камни», «День ожидания гостей», Р. Ахметзянов. «Душа поет»). 5 «Театр начинается с вешалки». Жизнь и торчество Г. Камала - одного из основоположников татарской реалистической драматургии. Основные конфликты в комедии Г. Камала «Первый театр». Просветительские идеи, комические средства. Сценическое творчество С.Гиззатуллины-Волжской. Жизнь и творчество Х. Мударрисовой. Жизнь человека искусства в повести «Цена счастья». Образы «целителей» в татарской литературе. Жизнь и творчество Г.Апсалямова«Белые цветы». Содержание текста, Приемы раскрытия образов врачей. Жизненный и творческий путь С. Сулеймановой. Изучение отрывка из повести «Пижма»: «Это – жизнь». Учитель – звучит гордо! Творчество М. Магдеева. Фрагментарное изучение романа «Фронтовики». Лиризм и орнаментализм в татарской прозе. Лирические отступления. Система образов. О педколледже в Казани. Ознакомление со стихотворениями о наставниках и учителях «Учитель» Р. Гаташа, «Мой учитель» Л. Шагирзяна, и с рассказом «Сочинение» В. Нуруллина. Изобилие профессий. Изучение отрывка из повести Х. Сарьяна «Отцовская профессия». Авторская позиция и особенность изображения главного героя. Жизнь и творчество Г. Ахунова. Фрагментарное изучение романа «Клад». Основное </w:t>
      </w:r>
      <w:r w:rsidRPr="003E69BC">
        <w:rPr>
          <w:rFonts w:ascii="Times New Roman" w:eastAsia="Times New Roman" w:hAnsi="Times New Roman"/>
        </w:rPr>
        <w:lastRenderedPageBreak/>
        <w:t>содержание романа. Реалистичное изображение темы нефти и нефтяников. Жизнь и творчество И. Юзеева. Фрагментарное изучение поэмы «Знакомые напевы». Образы молодого поколения, совместимость выбора профессии с идеалами молодой девушки. Жизнь и творчество Х. Камалова. Изучение рассказа «Летчик». Авторская позиция. Жизнь и творчество М. Маликовой. Изучение отрывка из повести «Казань – город белокаменный». Особенности профессиональной подготовки градостроителей. Биография С. Гараевой. Изучение ее стихотворения «Сварщик». Идейно-эстетический смысл произведения.</w:t>
      </w:r>
    </w:p>
    <w:p w:rsidR="00005775" w:rsidRPr="003E69BC" w:rsidRDefault="00005775" w:rsidP="003E69BC">
      <w:pPr>
        <w:spacing w:after="0" w:line="240" w:lineRule="auto"/>
        <w:rPr>
          <w:rFonts w:ascii="Times New Roman" w:hAnsi="Times New Roman"/>
          <w:b/>
          <w:color w:val="000000" w:themeColor="text1"/>
        </w:rPr>
      </w:pPr>
      <w:r w:rsidRPr="003E69BC">
        <w:rPr>
          <w:rFonts w:ascii="Times New Roman" w:hAnsi="Times New Roman"/>
          <w:b/>
          <w:color w:val="000000" w:themeColor="text1"/>
        </w:rPr>
        <w:t>Родная  литература</w:t>
      </w:r>
      <w:r w:rsidR="0094785B" w:rsidRPr="003E69BC">
        <w:rPr>
          <w:rFonts w:ascii="Times New Roman" w:hAnsi="Times New Roman"/>
          <w:b/>
          <w:color w:val="000000" w:themeColor="text1"/>
        </w:rPr>
        <w:t xml:space="preserve"> (русская</w:t>
      </w:r>
      <w:r w:rsidR="00BA2EB4" w:rsidRPr="003E69BC">
        <w:rPr>
          <w:rFonts w:ascii="Times New Roman" w:hAnsi="Times New Roman"/>
          <w:b/>
          <w:color w:val="000000" w:themeColor="text1"/>
        </w:rPr>
        <w:t>)</w:t>
      </w:r>
    </w:p>
    <w:p w:rsidR="00005775" w:rsidRPr="003E69BC" w:rsidRDefault="00005775" w:rsidP="003E69BC">
      <w:pPr>
        <w:spacing w:after="0" w:line="240" w:lineRule="auto"/>
        <w:jc w:val="center"/>
        <w:rPr>
          <w:rFonts w:ascii="Times New Roman" w:hAnsi="Times New Roman"/>
          <w:b/>
          <w:color w:val="000000" w:themeColor="text1"/>
        </w:rPr>
      </w:pPr>
      <w:r w:rsidRPr="003E69BC">
        <w:rPr>
          <w:rFonts w:ascii="Times New Roman" w:hAnsi="Times New Roman"/>
          <w:b/>
          <w:color w:val="000000" w:themeColor="text1"/>
        </w:rPr>
        <w:t>5 класс</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Слова, обозначающие предметы и явления традиционного русского быта (национальную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Загадки.  Метафоричность  русской  загадки.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Слова  со  специфическим  оценочно-характеризующим  значением.  Связь  определённых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Роль звукописи в художественном тексте.</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существительных, прилагательных, глаголов в речи (кинофильм — кинокартина — кино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Язык  и  речь.  Точность  и  логичность  речи.  Выразительность,   чистота  и  богатство  речи.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Средства  выразительной  устной  речи  (тон,  тембр,  темп),  способы  тренировки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(скороговорки).</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Интонация и жесты. Формы речи: монолог и диалог.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Язык художественной литературы. Литературная сказка. Рассказ.</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Особенности языка фольклорных текстов. Загадка, пословица. Сказка. Особенности языка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сказки (сравнения, синонимы, антонимы, слова с уменьшительными суффиксами и т.д.). </w:t>
      </w:r>
    </w:p>
    <w:p w:rsidR="00005775" w:rsidRPr="003E69BC" w:rsidRDefault="00005775" w:rsidP="003E69BC">
      <w:pPr>
        <w:spacing w:after="0" w:line="240" w:lineRule="auto"/>
        <w:jc w:val="center"/>
        <w:rPr>
          <w:rFonts w:ascii="Times New Roman" w:hAnsi="Times New Roman"/>
          <w:b/>
          <w:color w:val="000000" w:themeColor="text1"/>
        </w:rPr>
      </w:pPr>
      <w:r w:rsidRPr="003E69BC">
        <w:rPr>
          <w:rFonts w:ascii="Times New Roman" w:hAnsi="Times New Roman"/>
          <w:b/>
          <w:color w:val="000000" w:themeColor="text1"/>
        </w:rPr>
        <w:t>6 класс</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литературы.</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Национальные особенности речевого этикета. Принципы этикетного общения, лежащие в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основе  национального  речевого  этикета:  сдержанность,  вежливость,  использование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стандартных речевых формул в стандартных ситуациях общения, позитивное отношение к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lastRenderedPageBreak/>
        <w:t xml:space="preserve">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Язык и речь. Виды речевой деятельности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Эффективные приёмы чтения. Предтекстовый, текстовый и послетекстовые этапы работы.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Публицистический  стиль.  Устное  выступление.  Язык  художественной  литературы.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Описание внешности человека.</w:t>
      </w:r>
    </w:p>
    <w:p w:rsidR="00005775" w:rsidRPr="003E69BC" w:rsidRDefault="00005775" w:rsidP="003E69BC">
      <w:pPr>
        <w:spacing w:after="0" w:line="240" w:lineRule="auto"/>
        <w:jc w:val="center"/>
        <w:rPr>
          <w:rFonts w:ascii="Times New Roman" w:hAnsi="Times New Roman"/>
          <w:b/>
          <w:color w:val="000000" w:themeColor="text1"/>
        </w:rPr>
      </w:pPr>
      <w:r w:rsidRPr="003E69BC">
        <w:rPr>
          <w:rFonts w:ascii="Times New Roman" w:hAnsi="Times New Roman"/>
          <w:b/>
          <w:color w:val="000000" w:themeColor="text1"/>
        </w:rPr>
        <w:t>7 класс</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Невербальный  (несловесный)  этикет  общения.  Этикет  использования  изобразительных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жестов. Замещающие и сопровождающие жесты.</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Язык и речь. Виды речевой деятельности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Функциональные разновидности языка</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Разговорная речь. Беседа. Спор, виды споров. Правила поведения в споре, как управлять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собой и собеседником. Корректные и некорректные приёмы ведения спора.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Публицистический стиль. Путевые записки. Текст рекламного объявления, его языковые и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структурные особенности.</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Язык  художественной  литературы.  Фактуальная  и  подтекстная  информация  в  текстах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художественного стиля речи. Сильные позиции в художественных текстах. Притча. </w:t>
      </w:r>
    </w:p>
    <w:p w:rsidR="00005775" w:rsidRPr="003E69BC" w:rsidRDefault="00005775" w:rsidP="003E69BC">
      <w:pPr>
        <w:spacing w:after="0" w:line="240" w:lineRule="auto"/>
        <w:jc w:val="center"/>
        <w:rPr>
          <w:rFonts w:ascii="Times New Roman" w:hAnsi="Times New Roman"/>
          <w:b/>
          <w:color w:val="000000" w:themeColor="text1"/>
        </w:rPr>
      </w:pPr>
      <w:r w:rsidRPr="003E69BC">
        <w:rPr>
          <w:rFonts w:ascii="Times New Roman" w:hAnsi="Times New Roman"/>
          <w:b/>
          <w:color w:val="000000" w:themeColor="text1"/>
        </w:rPr>
        <w:t>8 класс</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Роль  старославянизмов  в  развитии  русского  литературного  языка  и  их  приметы.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Стилистически нейтральные, книжные, устаревшие старославянизмы.</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Основные  лексические  нормы  современного  русского  литературного  языка.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Терминология  и  точность  речи.  Нормы  употребления  терминов  в  научном  стиле  речи.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Нарушение точности словоупотребления заимствованных слов.</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Активные  процессы  в  речевом  этикете.  Новые  варианты  приветствия  и  прощания,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возникшие в СМИ; изменение обращений‚ использования собственных имен; их оценка.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Речевая  агрессия.  Этикетные  речевые  тактики  и  приёмы  в  коммуникации‚  помогающие противостоять речевой агрессии. Синонимия речевых формул.</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Язык и речь. Виды речевой деятельности.</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Эффективные  приёмы  слушания.  Предтекстовый,  текстовый  и  послетекстовый  этапы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работы.</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Основные  методы,  способы  и  средства  получения,  переработки  информации.  Язык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художественной  литературы.  Сочинение  в  жанре  письма  другу  (в  том  числе  электронного), страницы дневника и т.д.</w:t>
      </w:r>
    </w:p>
    <w:p w:rsidR="00005775" w:rsidRPr="003E69BC" w:rsidRDefault="00005775" w:rsidP="003E69BC">
      <w:pPr>
        <w:spacing w:after="0" w:line="240" w:lineRule="auto"/>
        <w:jc w:val="center"/>
        <w:rPr>
          <w:rFonts w:ascii="Times New Roman" w:hAnsi="Times New Roman"/>
          <w:b/>
          <w:color w:val="000000" w:themeColor="text1"/>
        </w:rPr>
      </w:pPr>
      <w:r w:rsidRPr="003E69BC">
        <w:rPr>
          <w:rFonts w:ascii="Times New Roman" w:hAnsi="Times New Roman"/>
          <w:b/>
          <w:color w:val="000000" w:themeColor="text1"/>
        </w:rPr>
        <w:t>9 класс</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Речевой этикет.</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Этика  и  этикет  в  электронной  среде  общения.  Понятие  неэтикета.  Этикет  Интернет-переписки. Этические нормы, правила этикета Интернет-дискуссии, Интернет-полемики.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Этикетное речевое поведение в ситуациях делового общения.</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Функциональные разновидности языка.</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Разговорная речь. Анекдот, шутка.</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Официально-деловой  стиль.  Деловое  письмо,  его  структурные  элементы  и  языковые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lastRenderedPageBreak/>
        <w:t xml:space="preserve">особенности.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Учебно-научный стиль. Доклад, сообщение. Речь оппонента на защите проекта.</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Публицистический стиль. Проблемный очерк.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 xml:space="preserve">Язык художественной литературы. Диалогичность в художественном произведении. Текст </w:t>
      </w:r>
    </w:p>
    <w:p w:rsidR="00005775" w:rsidRPr="003E69BC" w:rsidRDefault="00005775" w:rsidP="003E69BC">
      <w:pPr>
        <w:spacing w:after="0" w:line="240" w:lineRule="auto"/>
        <w:jc w:val="both"/>
        <w:rPr>
          <w:rFonts w:ascii="Times New Roman" w:hAnsi="Times New Roman"/>
          <w:color w:val="000000" w:themeColor="text1"/>
        </w:rPr>
      </w:pPr>
      <w:r w:rsidRPr="003E69BC">
        <w:rPr>
          <w:rFonts w:ascii="Times New Roman" w:hAnsi="Times New Roman"/>
          <w:color w:val="000000" w:themeColor="text1"/>
        </w:rPr>
        <w:t>и интертекст. Афоризмы. Прецедентные тексты.</w:t>
      </w:r>
    </w:p>
    <w:p w:rsidR="00005775" w:rsidRPr="003E69BC" w:rsidRDefault="00005775" w:rsidP="003E69BC">
      <w:pPr>
        <w:spacing w:after="0" w:line="240" w:lineRule="auto"/>
        <w:ind w:firstLine="709"/>
        <w:jc w:val="both"/>
        <w:rPr>
          <w:rFonts w:ascii="Times New Roman" w:hAnsi="Times New Roman"/>
        </w:rPr>
      </w:pPr>
    </w:p>
    <w:p w:rsidR="00B540EE" w:rsidRPr="003E69BC" w:rsidRDefault="0048158A" w:rsidP="003E69BC">
      <w:pPr>
        <w:pStyle w:val="4"/>
        <w:spacing w:before="0" w:line="240" w:lineRule="auto"/>
        <w:ind w:left="567"/>
        <w:jc w:val="center"/>
        <w:rPr>
          <w:sz w:val="22"/>
        </w:rPr>
      </w:pPr>
      <w:r w:rsidRPr="003E69BC">
        <w:rPr>
          <w:sz w:val="22"/>
        </w:rPr>
        <w:t>2.2.2.</w:t>
      </w:r>
      <w:r w:rsidR="008E7DCB" w:rsidRPr="003E69BC">
        <w:rPr>
          <w:sz w:val="22"/>
        </w:rPr>
        <w:t>5</w:t>
      </w:r>
      <w:r w:rsidRPr="003E69BC">
        <w:rPr>
          <w:sz w:val="22"/>
        </w:rPr>
        <w:t xml:space="preserve">. </w:t>
      </w:r>
      <w:r w:rsidR="00B540EE" w:rsidRPr="003E69BC">
        <w:rPr>
          <w:sz w:val="22"/>
        </w:rPr>
        <w:t>Иностранный язык</w:t>
      </w:r>
      <w:bookmarkEnd w:id="204"/>
      <w:bookmarkEnd w:id="205"/>
      <w:bookmarkEnd w:id="206"/>
    </w:p>
    <w:p w:rsidR="001937F7" w:rsidRPr="003E69BC" w:rsidRDefault="001937F7" w:rsidP="003E69BC">
      <w:pPr>
        <w:spacing w:after="0" w:line="240" w:lineRule="auto"/>
        <w:ind w:left="567"/>
        <w:contextualSpacing/>
        <w:jc w:val="both"/>
        <w:rPr>
          <w:rFonts w:ascii="Times New Roman" w:hAnsi="Times New Roman"/>
        </w:rPr>
      </w:pPr>
      <w:r w:rsidRPr="003E69BC">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3E69BC" w:rsidRDefault="001937F7" w:rsidP="003E69BC">
      <w:pPr>
        <w:pStyle w:val="a7"/>
        <w:spacing w:before="0" w:beforeAutospacing="0" w:after="0" w:afterAutospacing="0"/>
        <w:ind w:left="567"/>
        <w:contextualSpacing/>
        <w:jc w:val="both"/>
        <w:rPr>
          <w:rStyle w:val="dash041e005f0431005f044b005f0447005f043d005f044b005f0439005f005fchar1char1"/>
          <w:sz w:val="22"/>
          <w:szCs w:val="22"/>
        </w:rPr>
      </w:pPr>
      <w:r w:rsidRPr="003E69BC">
        <w:rPr>
          <w:rFonts w:ascii="Times New Roman" w:hAnsi="Times New Roman"/>
          <w:sz w:val="22"/>
          <w:szCs w:val="22"/>
        </w:rPr>
        <w:t xml:space="preserve"> Учебный предмет «Иностранный язык»</w:t>
      </w:r>
      <w:r w:rsidRPr="003E69BC">
        <w:rPr>
          <w:rStyle w:val="dash041e005f0431005f044b005f0447005f043d005f044b005f0439005f005fchar1char1"/>
          <w:sz w:val="22"/>
          <w:szCs w:val="22"/>
        </w:rPr>
        <w:t xml:space="preserve"> обеспечивает развитие    </w:t>
      </w:r>
      <w:r w:rsidRPr="003E69BC">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3E69BC" w:rsidRDefault="001937F7" w:rsidP="003E69BC">
      <w:pPr>
        <w:pStyle w:val="a7"/>
        <w:spacing w:before="0" w:beforeAutospacing="0" w:after="0" w:afterAutospacing="0"/>
        <w:ind w:left="567"/>
        <w:contextualSpacing/>
        <w:jc w:val="both"/>
        <w:rPr>
          <w:rFonts w:ascii="Times New Roman" w:hAnsi="Times New Roman"/>
          <w:sz w:val="22"/>
          <w:szCs w:val="22"/>
        </w:rPr>
      </w:pPr>
      <w:r w:rsidRPr="003E69BC">
        <w:rPr>
          <w:rStyle w:val="dash041e005f0431005f044b005f0447005f043d005f044b005f0439005f005fchar1char1"/>
          <w:sz w:val="22"/>
          <w:szCs w:val="22"/>
        </w:rPr>
        <w:t xml:space="preserve">Освоение учебного предмета «Иностранный язык» направлено на </w:t>
      </w:r>
      <w:r w:rsidRPr="003E69BC">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3E69BC" w:rsidRDefault="001937F7" w:rsidP="003E69BC">
      <w:pPr>
        <w:pStyle w:val="a7"/>
        <w:spacing w:before="0" w:beforeAutospacing="0" w:after="0" w:afterAutospacing="0"/>
        <w:ind w:left="567"/>
        <w:contextualSpacing/>
        <w:jc w:val="both"/>
        <w:rPr>
          <w:rFonts w:ascii="Times New Roman" w:hAnsi="Times New Roman"/>
          <w:sz w:val="22"/>
          <w:szCs w:val="22"/>
        </w:rPr>
      </w:pPr>
      <w:r w:rsidRPr="003E69BC">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0F3ADC" w:rsidRPr="003E69BC" w:rsidRDefault="00511A77" w:rsidP="003E69BC">
      <w:pPr>
        <w:spacing w:after="0" w:line="240" w:lineRule="auto"/>
        <w:ind w:left="567"/>
        <w:jc w:val="both"/>
        <w:rPr>
          <w:rFonts w:ascii="Times New Roman" w:hAnsi="Times New Roman"/>
          <w:b/>
        </w:rPr>
      </w:pPr>
      <w:r w:rsidRPr="003E69BC">
        <w:rPr>
          <w:rFonts w:ascii="Times New Roman" w:hAnsi="Times New Roman"/>
          <w:b/>
        </w:rPr>
        <w:t>Предметное содержание речи</w:t>
      </w:r>
    </w:p>
    <w:p w:rsidR="0072350A" w:rsidRPr="003E69BC" w:rsidRDefault="0072350A" w:rsidP="003E69BC">
      <w:pPr>
        <w:spacing w:after="0" w:line="240" w:lineRule="auto"/>
        <w:ind w:left="567"/>
        <w:jc w:val="center"/>
        <w:rPr>
          <w:rFonts w:ascii="Times New Roman" w:hAnsi="Times New Roman"/>
          <w:b/>
        </w:rPr>
      </w:pPr>
    </w:p>
    <w:p w:rsidR="000F3ADC" w:rsidRPr="003E69BC" w:rsidRDefault="00511A77"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5 КЛАССА</w:t>
      </w:r>
    </w:p>
    <w:p w:rsidR="003B1BBB" w:rsidRPr="003E69BC" w:rsidRDefault="003B1BBB" w:rsidP="003E69BC">
      <w:pPr>
        <w:suppressAutoHyphens/>
        <w:spacing w:after="0" w:line="240" w:lineRule="auto"/>
        <w:ind w:right="20"/>
        <w:jc w:val="both"/>
        <w:rPr>
          <w:rFonts w:ascii="Times New Roman" w:eastAsia="Times New Roman" w:hAnsi="Times New Roman"/>
          <w:lang w:eastAsia="ar-SA"/>
        </w:rPr>
      </w:pPr>
      <w:r w:rsidRPr="003E69BC">
        <w:rPr>
          <w:rFonts w:ascii="Times New Roman" w:eastAsia="Times New Roman" w:hAnsi="Times New Roman"/>
          <w:lang w:eastAsia="ar-SA"/>
        </w:rPr>
        <w:t xml:space="preserve">Моя семья. Взаимоотношения в семье. Члены моей семьи. Модальный глагол </w:t>
      </w:r>
      <w:r w:rsidRPr="003E69BC">
        <w:rPr>
          <w:rFonts w:ascii="Times New Roman" w:eastAsia="Times New Roman" w:hAnsi="Times New Roman"/>
          <w:lang w:val="en-US" w:eastAsia="ar-SA"/>
        </w:rPr>
        <w:t>can</w:t>
      </w:r>
      <w:r w:rsidRPr="003E69BC">
        <w:rPr>
          <w:rFonts w:ascii="Times New Roman" w:eastAsia="Times New Roman" w:hAnsi="Times New Roman"/>
          <w:lang w:eastAsia="ar-SA"/>
        </w:rPr>
        <w:t>.</w:t>
      </w:r>
    </w:p>
    <w:p w:rsidR="003B1BBB" w:rsidRPr="003E69BC" w:rsidRDefault="003B1BBB" w:rsidP="003E69BC">
      <w:pPr>
        <w:suppressAutoHyphens/>
        <w:spacing w:after="0" w:line="240" w:lineRule="auto"/>
        <w:ind w:right="20"/>
        <w:jc w:val="both"/>
        <w:rPr>
          <w:rFonts w:ascii="Times New Roman" w:eastAsia="Times New Roman" w:hAnsi="Times New Roman"/>
          <w:lang w:eastAsia="ar-SA"/>
        </w:rPr>
      </w:pPr>
      <w:r w:rsidRPr="003E69BC">
        <w:rPr>
          <w:rFonts w:ascii="Times New Roman" w:eastAsia="Times New Roman" w:hAnsi="Times New Roman"/>
          <w:lang w:eastAsia="ar-SA"/>
        </w:rPr>
        <w:t>Мои друзья. Лучший друг/подруга. Внешность и черты характера.</w:t>
      </w:r>
      <w:r w:rsidRPr="003E69BC">
        <w:rPr>
          <w:rFonts w:ascii="Times New Roman" w:eastAsia="Times New Roman" w:hAnsi="Times New Roman"/>
          <w:color w:val="000000"/>
          <w:lang w:eastAsia="ar-SA"/>
        </w:rPr>
        <w:t xml:space="preserve"> Личные местоимения в именительном и объектном падежах.</w:t>
      </w:r>
      <w:r w:rsidRPr="003E69BC">
        <w:rPr>
          <w:rFonts w:ascii="Times New Roman" w:eastAsia="Times New Roman" w:hAnsi="Times New Roman"/>
          <w:lang w:eastAsia="ar-SA"/>
        </w:rPr>
        <w:t xml:space="preserve">  </w:t>
      </w:r>
      <w:r w:rsidRPr="003E69BC">
        <w:rPr>
          <w:rFonts w:ascii="Times New Roman" w:eastAsia="Times New Roman" w:hAnsi="Times New Roman"/>
          <w:color w:val="000000"/>
          <w:lang w:eastAsia="ar-SA"/>
        </w:rPr>
        <w:t>Описание внешности людей. Притяжательный падеж имен существительных</w:t>
      </w:r>
      <w:r w:rsidRPr="003E69BC">
        <w:rPr>
          <w:rFonts w:ascii="Times New Roman" w:eastAsia="Times New Roman" w:hAnsi="Times New Roman"/>
          <w:lang w:eastAsia="ar-SA"/>
        </w:rPr>
        <w:t xml:space="preserve"> . Предложения с конструкцией </w:t>
      </w:r>
      <w:r w:rsidRPr="003E69BC">
        <w:rPr>
          <w:rFonts w:ascii="Times New Roman" w:eastAsia="Times New Roman" w:hAnsi="Times New Roman"/>
          <w:lang w:val="en-US" w:eastAsia="ar-SA"/>
        </w:rPr>
        <w:t>as</w:t>
      </w:r>
      <w:r w:rsidRPr="003E69BC">
        <w:rPr>
          <w:rFonts w:ascii="Times New Roman" w:eastAsia="Times New Roman" w:hAnsi="Times New Roman"/>
          <w:lang w:eastAsia="ar-SA"/>
        </w:rPr>
        <w:t>…</w:t>
      </w:r>
      <w:r w:rsidRPr="003E69BC">
        <w:rPr>
          <w:rFonts w:ascii="Times New Roman" w:eastAsia="Times New Roman" w:hAnsi="Times New Roman"/>
          <w:lang w:val="en-US" w:eastAsia="ar-SA"/>
        </w:rPr>
        <w:t>as</w:t>
      </w:r>
      <w:r w:rsidRPr="003E69BC">
        <w:rPr>
          <w:rFonts w:ascii="Times New Roman" w:eastAsia="Times New Roman" w:hAnsi="Times New Roman"/>
          <w:lang w:eastAsia="ar-SA"/>
        </w:rPr>
        <w:t xml:space="preserve">. Английский алфавит.Неопределенный артикль </w:t>
      </w:r>
      <w:r w:rsidRPr="003E69BC">
        <w:rPr>
          <w:rFonts w:ascii="Times New Roman" w:eastAsia="Times New Roman" w:hAnsi="Times New Roman"/>
          <w:lang w:val="en-US" w:eastAsia="ar-SA"/>
        </w:rPr>
        <w:t>a</w:t>
      </w:r>
      <w:r w:rsidRPr="003E69BC">
        <w:rPr>
          <w:rFonts w:ascii="Times New Roman" w:eastAsia="Times New Roman" w:hAnsi="Times New Roman"/>
          <w:lang w:eastAsia="ar-SA"/>
        </w:rPr>
        <w:t>\</w:t>
      </w:r>
      <w:r w:rsidRPr="003E69BC">
        <w:rPr>
          <w:rFonts w:ascii="Times New Roman" w:eastAsia="Times New Roman" w:hAnsi="Times New Roman"/>
          <w:lang w:val="en-US" w:eastAsia="ar-SA"/>
        </w:rPr>
        <w:t>an</w:t>
      </w:r>
      <w:r w:rsidRPr="003E69BC">
        <w:rPr>
          <w:rFonts w:ascii="Times New Roman" w:eastAsia="Times New Roman" w:hAnsi="Times New Roman"/>
          <w:lang w:eastAsia="ar-SA"/>
        </w:rPr>
        <w:t>.</w:t>
      </w:r>
      <w:r w:rsidRPr="003E69BC">
        <w:rPr>
          <w:rFonts w:ascii="Times New Roman" w:eastAsia="Times New Roman" w:hAnsi="Times New Roman"/>
          <w:color w:val="000000"/>
          <w:lang w:eastAsia="ar-SA"/>
        </w:rPr>
        <w:t xml:space="preserve"> Словообразование. Суффиксы прилагательных –ish,- ian,-er,-ese. Личные местоимения, глагол </w:t>
      </w:r>
      <w:r w:rsidRPr="003E69BC">
        <w:rPr>
          <w:rFonts w:ascii="Times New Roman" w:eastAsia="Times New Roman" w:hAnsi="Times New Roman"/>
          <w:color w:val="000000"/>
          <w:lang w:val="en-US" w:eastAsia="ar-SA"/>
        </w:rPr>
        <w:t>to</w:t>
      </w:r>
      <w:r w:rsidRPr="003E69BC">
        <w:rPr>
          <w:rFonts w:ascii="Times New Roman" w:eastAsia="Times New Roman" w:hAnsi="Times New Roman"/>
          <w:color w:val="000000"/>
          <w:lang w:eastAsia="ar-SA"/>
        </w:rPr>
        <w:t xml:space="preserve"> </w:t>
      </w:r>
      <w:r w:rsidRPr="003E69BC">
        <w:rPr>
          <w:rFonts w:ascii="Times New Roman" w:eastAsia="Times New Roman" w:hAnsi="Times New Roman"/>
          <w:color w:val="000000"/>
          <w:lang w:val="en-US" w:eastAsia="ar-SA"/>
        </w:rPr>
        <w:t>be</w:t>
      </w:r>
      <w:r w:rsidRPr="003E69BC">
        <w:rPr>
          <w:rFonts w:ascii="Times New Roman" w:eastAsia="Times New Roman" w:hAnsi="Times New Roman"/>
          <w:color w:val="000000"/>
          <w:lang w:eastAsia="ar-SA"/>
        </w:rPr>
        <w:t>.</w:t>
      </w:r>
    </w:p>
    <w:p w:rsidR="003B1BBB" w:rsidRPr="003E69BC" w:rsidRDefault="003B1BBB" w:rsidP="003E69BC">
      <w:pPr>
        <w:suppressAutoHyphens/>
        <w:spacing w:after="0" w:line="240" w:lineRule="auto"/>
        <w:ind w:right="20"/>
        <w:jc w:val="both"/>
        <w:rPr>
          <w:rFonts w:ascii="Times New Roman" w:eastAsia="Times New Roman" w:hAnsi="Times New Roman"/>
          <w:lang w:eastAsia="ar-SA"/>
        </w:rPr>
      </w:pPr>
      <w:r w:rsidRPr="003E69BC">
        <w:rPr>
          <w:rFonts w:ascii="Times New Roman" w:eastAsia="Times New Roman" w:hAnsi="Times New Roman"/>
          <w:lang w:eastAsia="ar-SA"/>
        </w:rPr>
        <w:t xml:space="preserve">Свободное время. Досуг и увлечения (музыка, чтение; посещение театра, кинотеатра, музея, выставки). Виды отдыха. Поход по магазинам. Карманные деньги. Молодёжная мода. </w:t>
      </w:r>
    </w:p>
    <w:p w:rsidR="003B1BBB" w:rsidRPr="003E69BC" w:rsidRDefault="003B1BBB" w:rsidP="003E69BC">
      <w:pPr>
        <w:suppressAutoHyphens/>
        <w:spacing w:after="0" w:line="240" w:lineRule="auto"/>
        <w:ind w:right="20"/>
        <w:jc w:val="both"/>
        <w:rPr>
          <w:rFonts w:ascii="Times New Roman" w:eastAsia="Times New Roman" w:hAnsi="Times New Roman"/>
          <w:lang w:eastAsia="ar-SA"/>
        </w:rPr>
      </w:pPr>
      <w:r w:rsidRPr="003E69BC">
        <w:rPr>
          <w:rFonts w:ascii="Times New Roman" w:eastAsia="Times New Roman" w:hAnsi="Times New Roman"/>
          <w:lang w:eastAsia="ar-SA"/>
        </w:rPr>
        <w:t xml:space="preserve">Здоровый образ жизни. Режим труда и отдыха, занятия спортом, здоровое питание, отказ от вредных привычек. </w:t>
      </w:r>
    </w:p>
    <w:p w:rsidR="003B1BBB" w:rsidRPr="003E69BC" w:rsidRDefault="003B1BBB" w:rsidP="003E69BC">
      <w:pPr>
        <w:suppressAutoHyphens/>
        <w:spacing w:after="0" w:line="240" w:lineRule="auto"/>
        <w:ind w:right="20"/>
        <w:jc w:val="both"/>
        <w:rPr>
          <w:rFonts w:ascii="Times New Roman" w:eastAsia="Times New Roman" w:hAnsi="Times New Roman"/>
          <w:lang w:eastAsia="ar-SA"/>
        </w:rPr>
      </w:pPr>
      <w:r w:rsidRPr="003E69BC">
        <w:rPr>
          <w:rFonts w:ascii="Times New Roman" w:eastAsia="Times New Roman" w:hAnsi="Times New Roman"/>
          <w:lang w:eastAsia="ar-SA"/>
        </w:rPr>
        <w:t>Спорт. Виды спорта. Существительные в единственном и множественном числе.</w:t>
      </w:r>
      <w:r w:rsidRPr="003E69BC">
        <w:rPr>
          <w:rFonts w:ascii="Times New Roman" w:eastAsia="Times New Roman" w:hAnsi="Times New Roman"/>
          <w:color w:val="000000"/>
          <w:lang w:eastAsia="ar-SA"/>
        </w:rPr>
        <w:t xml:space="preserve"> Указательные местоимения (this/these,that/those).</w:t>
      </w:r>
      <w:r w:rsidRPr="003E69BC">
        <w:rPr>
          <w:rFonts w:ascii="Times New Roman" w:eastAsia="Times New Roman" w:hAnsi="Times New Roman"/>
          <w:lang w:eastAsia="ar-SA"/>
        </w:rPr>
        <w:t xml:space="preserve"> Спортивные игры. Спортивные соревнования. Моя комната. Предлоги места.</w:t>
      </w:r>
    </w:p>
    <w:p w:rsidR="003B1BBB" w:rsidRPr="003E69BC" w:rsidRDefault="003B1BBB" w:rsidP="003E69BC">
      <w:pPr>
        <w:suppressAutoHyphens/>
        <w:spacing w:after="0" w:line="240" w:lineRule="auto"/>
        <w:ind w:right="20"/>
        <w:jc w:val="both"/>
        <w:rPr>
          <w:rFonts w:ascii="Times New Roman" w:eastAsia="Times New Roman" w:hAnsi="Times New Roman"/>
          <w:lang w:eastAsia="ar-SA"/>
        </w:rPr>
      </w:pPr>
      <w:r w:rsidRPr="003E69BC">
        <w:rPr>
          <w:rFonts w:ascii="Times New Roman" w:eastAsia="Times New Roman" w:hAnsi="Times New Roman"/>
          <w:lang w:eastAsia="ar-SA"/>
        </w:rPr>
        <w:t xml:space="preserve">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 </w:t>
      </w:r>
    </w:p>
    <w:p w:rsidR="003B1BBB" w:rsidRPr="003E69BC" w:rsidRDefault="003B1BBB" w:rsidP="003E69BC">
      <w:pPr>
        <w:suppressAutoHyphens/>
        <w:spacing w:after="0" w:line="240" w:lineRule="auto"/>
        <w:ind w:right="20"/>
        <w:jc w:val="both"/>
        <w:rPr>
          <w:rFonts w:ascii="Times New Roman" w:eastAsia="Times New Roman" w:hAnsi="Times New Roman"/>
          <w:lang w:eastAsia="ar-SA"/>
        </w:rPr>
      </w:pPr>
      <w:r w:rsidRPr="003E69BC">
        <w:rPr>
          <w:rFonts w:ascii="Times New Roman" w:eastAsia="Times New Roman" w:hAnsi="Times New Roman"/>
          <w:lang w:eastAsia="ar-SA"/>
        </w:rPr>
        <w:t>Выбор профессии. Мир профессии. Проблема выбора профессии. Роль иностранного языка в планах на будущее.</w:t>
      </w:r>
    </w:p>
    <w:p w:rsidR="003B1BBB" w:rsidRPr="003E69BC" w:rsidRDefault="003B1BBB" w:rsidP="003E69BC">
      <w:pPr>
        <w:suppressAutoHyphens/>
        <w:spacing w:after="0" w:line="240" w:lineRule="auto"/>
        <w:ind w:right="20"/>
        <w:jc w:val="both"/>
        <w:rPr>
          <w:rFonts w:ascii="Times New Roman" w:eastAsia="Times New Roman" w:hAnsi="Times New Roman"/>
          <w:lang w:eastAsia="ar-SA"/>
        </w:rPr>
      </w:pPr>
      <w:r w:rsidRPr="003E69BC">
        <w:rPr>
          <w:rFonts w:ascii="Times New Roman" w:eastAsia="Times New Roman" w:hAnsi="Times New Roman"/>
          <w:lang w:eastAsia="ar-SA"/>
        </w:rPr>
        <w:t>Путешествия. Путешествия по России и странам изучаемого языка. Транспорт.</w:t>
      </w:r>
    </w:p>
    <w:p w:rsidR="003B1BBB" w:rsidRPr="003E69BC" w:rsidRDefault="003B1BBB" w:rsidP="003E69BC">
      <w:pPr>
        <w:suppressAutoHyphens/>
        <w:spacing w:after="0" w:line="240" w:lineRule="auto"/>
        <w:ind w:right="20"/>
        <w:jc w:val="both"/>
        <w:rPr>
          <w:rFonts w:ascii="Times New Roman" w:eastAsia="Times New Roman" w:hAnsi="Times New Roman"/>
          <w:lang w:eastAsia="ar-SA"/>
        </w:rPr>
      </w:pPr>
      <w:r w:rsidRPr="003E69BC">
        <w:rPr>
          <w:rFonts w:ascii="Times New Roman" w:eastAsia="Times New Roman" w:hAnsi="Times New Roman"/>
          <w:lang w:eastAsia="ar-SA"/>
        </w:rPr>
        <w:t xml:space="preserve">Окружающий мир. Природа: животные. Глаголы в видовременной форме действительного залога: </w:t>
      </w:r>
      <w:r w:rsidRPr="003E69BC">
        <w:rPr>
          <w:rFonts w:ascii="Times New Roman" w:eastAsia="Times New Roman" w:hAnsi="Times New Roman"/>
          <w:lang w:val="en-US" w:eastAsia="ar-SA"/>
        </w:rPr>
        <w:t>Present</w:t>
      </w:r>
      <w:r w:rsidRPr="003E69BC">
        <w:rPr>
          <w:rFonts w:ascii="Times New Roman" w:eastAsia="Times New Roman" w:hAnsi="Times New Roman"/>
          <w:lang w:eastAsia="ar-SA"/>
        </w:rPr>
        <w:t xml:space="preserve"> </w:t>
      </w:r>
      <w:r w:rsidRPr="003E69BC">
        <w:rPr>
          <w:rFonts w:ascii="Times New Roman" w:eastAsia="Times New Roman" w:hAnsi="Times New Roman"/>
          <w:lang w:val="en-US" w:eastAsia="ar-SA"/>
        </w:rPr>
        <w:t>Simple</w:t>
      </w:r>
      <w:r w:rsidRPr="003E69BC">
        <w:rPr>
          <w:rFonts w:ascii="Times New Roman" w:eastAsia="Times New Roman" w:hAnsi="Times New Roman"/>
          <w:lang w:eastAsia="ar-SA"/>
        </w:rPr>
        <w:t xml:space="preserve"> Погода. Проблемы экологии. Защита окружающей среды. Жизнь в городе\ в сельской местности. Мебель в доме. Оборот </w:t>
      </w:r>
      <w:r w:rsidRPr="003E69BC">
        <w:rPr>
          <w:rFonts w:ascii="Times New Roman" w:eastAsia="Times New Roman" w:hAnsi="Times New Roman"/>
          <w:lang w:val="en-US" w:eastAsia="ar-SA"/>
        </w:rPr>
        <w:t>there</w:t>
      </w:r>
      <w:r w:rsidRPr="003E69BC">
        <w:rPr>
          <w:rFonts w:ascii="Times New Roman" w:eastAsia="Times New Roman" w:hAnsi="Times New Roman"/>
          <w:lang w:eastAsia="ar-SA"/>
        </w:rPr>
        <w:t xml:space="preserve"> </w:t>
      </w:r>
      <w:r w:rsidRPr="003E69BC">
        <w:rPr>
          <w:rFonts w:ascii="Times New Roman" w:eastAsia="Times New Roman" w:hAnsi="Times New Roman"/>
          <w:lang w:val="en-US" w:eastAsia="ar-SA"/>
        </w:rPr>
        <w:t>is</w:t>
      </w:r>
      <w:r w:rsidRPr="003E69BC">
        <w:rPr>
          <w:rFonts w:ascii="Times New Roman" w:eastAsia="Times New Roman" w:hAnsi="Times New Roman"/>
          <w:lang w:eastAsia="ar-SA"/>
        </w:rPr>
        <w:t>\</w:t>
      </w:r>
      <w:r w:rsidRPr="003E69BC">
        <w:rPr>
          <w:rFonts w:ascii="Times New Roman" w:eastAsia="Times New Roman" w:hAnsi="Times New Roman"/>
          <w:lang w:val="en-US" w:eastAsia="ar-SA"/>
        </w:rPr>
        <w:t>are</w:t>
      </w:r>
      <w:r w:rsidRPr="003E69BC">
        <w:rPr>
          <w:rFonts w:ascii="Times New Roman" w:eastAsia="Times New Roman" w:hAnsi="Times New Roman"/>
          <w:lang w:eastAsia="ar-SA"/>
        </w:rPr>
        <w:t xml:space="preserve">. </w:t>
      </w:r>
      <w:r w:rsidRPr="003E69BC">
        <w:rPr>
          <w:rFonts w:ascii="Times New Roman" w:hAnsi="Times New Roman"/>
        </w:rPr>
        <w:t xml:space="preserve"> Притяжательные местоимения.</w:t>
      </w:r>
      <w:r w:rsidRPr="003E69BC">
        <w:rPr>
          <w:rFonts w:ascii="Times New Roman" w:eastAsia="Times New Roman" w:hAnsi="Times New Roman"/>
          <w:lang w:eastAsia="ar-SA"/>
        </w:rPr>
        <w:t xml:space="preserve"> Домашние животные. Порядковые числительные. Мой дом, названия комнат</w:t>
      </w:r>
    </w:p>
    <w:p w:rsidR="00E2098E" w:rsidRPr="003E69BC" w:rsidRDefault="003B1BBB" w:rsidP="003E69BC">
      <w:pPr>
        <w:suppressAutoHyphens/>
        <w:spacing w:after="0" w:line="240" w:lineRule="auto"/>
        <w:ind w:right="20"/>
        <w:jc w:val="both"/>
        <w:rPr>
          <w:rFonts w:ascii="Times New Roman" w:hAnsi="Times New Roman"/>
          <w:b/>
        </w:rPr>
      </w:pPr>
      <w:r w:rsidRPr="003E69BC">
        <w:rPr>
          <w:rFonts w:ascii="Times New Roman" w:eastAsia="Times New Roman" w:hAnsi="Times New Roman"/>
          <w:lang w:eastAsia="ar-SA"/>
        </w:rPr>
        <w:t xml:space="preserve">Страны изучаемого языка и родная страна. Страны, столицы, крупные города.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Употребление в речи конструкции </w:t>
      </w:r>
      <w:r w:rsidRPr="003E69BC">
        <w:rPr>
          <w:rFonts w:ascii="Times New Roman" w:eastAsia="Times New Roman" w:hAnsi="Times New Roman"/>
          <w:lang w:val="en-US" w:eastAsia="ar-SA"/>
        </w:rPr>
        <w:t>have</w:t>
      </w:r>
      <w:r w:rsidRPr="003E69BC">
        <w:rPr>
          <w:rFonts w:ascii="Times New Roman" w:eastAsia="Times New Roman" w:hAnsi="Times New Roman"/>
          <w:lang w:eastAsia="ar-SA"/>
        </w:rPr>
        <w:t xml:space="preserve"> </w:t>
      </w:r>
      <w:r w:rsidRPr="003E69BC">
        <w:rPr>
          <w:rFonts w:ascii="Times New Roman" w:eastAsia="Times New Roman" w:hAnsi="Times New Roman"/>
          <w:lang w:val="en-US" w:eastAsia="ar-SA"/>
        </w:rPr>
        <w:t>got</w:t>
      </w:r>
      <w:r w:rsidRPr="003E69BC">
        <w:rPr>
          <w:rFonts w:ascii="Times New Roman" w:eastAsia="Times New Roman" w:hAnsi="Times New Roman"/>
          <w:lang w:eastAsia="ar-SA"/>
        </w:rPr>
        <w:t xml:space="preserve"> в </w:t>
      </w:r>
      <w:r w:rsidRPr="003E69BC">
        <w:rPr>
          <w:rFonts w:ascii="Times New Roman" w:eastAsia="Times New Roman" w:hAnsi="Times New Roman"/>
          <w:lang w:val="en-US" w:eastAsia="ar-SA"/>
        </w:rPr>
        <w:t>Present</w:t>
      </w:r>
      <w:r w:rsidRPr="003E69BC">
        <w:rPr>
          <w:rFonts w:ascii="Times New Roman" w:eastAsia="Times New Roman" w:hAnsi="Times New Roman"/>
          <w:lang w:eastAsia="ar-SA"/>
        </w:rPr>
        <w:t xml:space="preserve"> </w:t>
      </w:r>
      <w:r w:rsidRPr="003E69BC">
        <w:rPr>
          <w:rFonts w:ascii="Times New Roman" w:eastAsia="Times New Roman" w:hAnsi="Times New Roman"/>
          <w:lang w:val="en-US" w:eastAsia="ar-SA"/>
        </w:rPr>
        <w:t>Simple</w:t>
      </w:r>
      <w:r w:rsidRPr="003E69BC">
        <w:rPr>
          <w:rFonts w:ascii="Times New Roman" w:eastAsia="Times New Roman" w:hAnsi="Times New Roman"/>
          <w:lang w:eastAsia="ar-SA"/>
        </w:rPr>
        <w:t>. Подарки.</w:t>
      </w:r>
    </w:p>
    <w:p w:rsidR="00511A77" w:rsidRPr="003E69BC" w:rsidRDefault="00511A77"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6 КЛАССА</w:t>
      </w:r>
    </w:p>
    <w:p w:rsidR="003B1BBB" w:rsidRPr="003E69BC" w:rsidRDefault="003B1BB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Моя семья. Взаимоотношения в семье. Члены семьи. Внешность и черты характера. </w:t>
      </w:r>
      <w:r w:rsidRPr="003E69BC">
        <w:rPr>
          <w:rFonts w:ascii="Times New Roman" w:eastAsia="Times New Roman" w:hAnsi="Times New Roman"/>
          <w:bCs/>
          <w:lang w:eastAsia="ru-RU"/>
        </w:rPr>
        <w:t>Лучший друг/подруга</w:t>
      </w:r>
    </w:p>
    <w:p w:rsidR="003B1BBB" w:rsidRPr="003E69BC" w:rsidRDefault="003B1BB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Здоровый образ жизни. </w:t>
      </w:r>
      <w:r w:rsidRPr="003E69BC">
        <w:rPr>
          <w:rFonts w:ascii="Times New Roman" w:hAnsi="Times New Roman"/>
        </w:rPr>
        <w:t>Режим труда и отдыха, занятия спортом,здоровое питание, отказ от вредных привычек. Настоящее простое время.</w:t>
      </w:r>
      <w:r w:rsidRPr="003E69BC">
        <w:rPr>
          <w:rFonts w:ascii="Times New Roman" w:hAnsi="Times New Roman"/>
          <w:lang w:eastAsia="ru-RU"/>
        </w:rPr>
        <w:t xml:space="preserve"> Притяжательные местоимения.</w:t>
      </w:r>
      <w:r w:rsidRPr="003E69BC">
        <w:rPr>
          <w:rFonts w:ascii="Times New Roman" w:hAnsi="Times New Roman"/>
        </w:rPr>
        <w:t xml:space="preserve"> Межличностные взаимоотношения с друзьями и в школе</w:t>
      </w:r>
    </w:p>
    <w:p w:rsidR="003B1BBB" w:rsidRPr="003E69BC" w:rsidRDefault="003B1BBB" w:rsidP="003E69BC">
      <w:pPr>
        <w:spacing w:after="0" w:line="240" w:lineRule="auto"/>
        <w:jc w:val="both"/>
        <w:rPr>
          <w:rFonts w:ascii="Times New Roman" w:hAnsi="Times New Roman"/>
          <w:lang w:eastAsia="ru-RU"/>
        </w:rPr>
      </w:pPr>
      <w:r w:rsidRPr="003E69BC">
        <w:rPr>
          <w:rFonts w:ascii="Times New Roman" w:hAnsi="Times New Roman"/>
          <w:lang w:eastAsia="ru-RU"/>
        </w:rPr>
        <w:lastRenderedPageBreak/>
        <w:t xml:space="preserve">Школа.  Каникулы. Правила поведения в школе. </w:t>
      </w:r>
    </w:p>
    <w:p w:rsidR="003B1BBB" w:rsidRPr="003E69BC" w:rsidRDefault="003B1BBB" w:rsidP="003E69BC">
      <w:pPr>
        <w:spacing w:after="0" w:line="240" w:lineRule="auto"/>
        <w:jc w:val="both"/>
        <w:rPr>
          <w:rFonts w:ascii="Times New Roman" w:hAnsi="Times New Roman"/>
          <w:lang w:eastAsia="ru-RU"/>
        </w:rPr>
      </w:pPr>
      <w:r w:rsidRPr="003E69BC">
        <w:rPr>
          <w:rFonts w:ascii="Times New Roman" w:hAnsi="Times New Roman"/>
          <w:lang w:eastAsia="ru-RU"/>
        </w:rPr>
        <w:t>Путешествия. Путешествия по России и странам изучаемого языка. Транспорт. Виды транспорта</w:t>
      </w:r>
    </w:p>
    <w:p w:rsidR="003B1BBB" w:rsidRPr="003E69BC" w:rsidRDefault="003B1BBB" w:rsidP="003E69BC">
      <w:pPr>
        <w:spacing w:after="0" w:line="240" w:lineRule="auto"/>
        <w:jc w:val="both"/>
        <w:rPr>
          <w:rFonts w:ascii="Times New Roman" w:hAnsi="Times New Roman"/>
          <w:lang w:eastAsia="ru-RU"/>
        </w:rPr>
      </w:pPr>
      <w:r w:rsidRPr="003E69BC">
        <w:rPr>
          <w:rFonts w:ascii="Times New Roman" w:hAnsi="Times New Roman"/>
          <w:lang w:eastAsia="ru-RU"/>
        </w:rPr>
        <w:t>Окружающий мир</w:t>
      </w:r>
    </w:p>
    <w:p w:rsidR="003B1BBB" w:rsidRPr="003E69BC" w:rsidRDefault="003B1BBB" w:rsidP="003E69BC">
      <w:pPr>
        <w:spacing w:after="0" w:line="240" w:lineRule="auto"/>
        <w:jc w:val="both"/>
        <w:rPr>
          <w:rFonts w:ascii="Times New Roman" w:hAnsi="Times New Roman"/>
          <w:lang w:eastAsia="ru-RU"/>
        </w:rPr>
      </w:pPr>
      <w:r w:rsidRPr="003E69BC">
        <w:rPr>
          <w:rFonts w:ascii="Times New Roman" w:hAnsi="Times New Roman"/>
          <w:lang w:eastAsia="ru-RU"/>
        </w:rPr>
        <w:t>Защита окружающей среды. Жизнь в городе/ в сельской местности. Времена года. Порядковые числительные.</w:t>
      </w:r>
      <w:r w:rsidRPr="003E69BC">
        <w:rPr>
          <w:rFonts w:ascii="Times New Roman" w:eastAsia="Times New Roman" w:hAnsi="Times New Roman"/>
          <w:lang w:eastAsia="ru-RU"/>
        </w:rPr>
        <w:t xml:space="preserve"> Предлоги места. Мой дом, названия комнат и мебель.</w:t>
      </w:r>
    </w:p>
    <w:p w:rsidR="003B1BBB" w:rsidRPr="003E69BC" w:rsidRDefault="003B1BBB" w:rsidP="003E69BC">
      <w:pPr>
        <w:spacing w:after="0" w:line="240" w:lineRule="auto"/>
        <w:jc w:val="both"/>
        <w:rPr>
          <w:rFonts w:ascii="Times New Roman" w:hAnsi="Times New Roman"/>
          <w:lang w:eastAsia="ru-RU"/>
        </w:rPr>
      </w:pPr>
      <w:r w:rsidRPr="003E69BC">
        <w:rPr>
          <w:rFonts w:ascii="Times New Roman" w:hAnsi="Times New Roman"/>
          <w:lang w:eastAsia="ru-RU"/>
        </w:rPr>
        <w:t>Страны изучаемого языка и родная страна</w:t>
      </w:r>
    </w:p>
    <w:p w:rsidR="003B1BBB" w:rsidRPr="003E69BC" w:rsidRDefault="003B1BBB" w:rsidP="003E69BC">
      <w:pPr>
        <w:spacing w:after="0" w:line="240" w:lineRule="auto"/>
        <w:jc w:val="both"/>
        <w:rPr>
          <w:rFonts w:ascii="Times New Roman" w:hAnsi="Times New Roman"/>
          <w:lang w:eastAsia="ru-RU"/>
        </w:rPr>
      </w:pPr>
      <w:r w:rsidRPr="003E69BC">
        <w:rPr>
          <w:rFonts w:ascii="Times New Roman" w:hAnsi="Times New Roman"/>
          <w:lang w:eastAsia="ru-RU"/>
        </w:rPr>
        <w:t>Страны, столицы, крупные города. Государственные символы. Географическое положение.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511A77" w:rsidRPr="003E69BC" w:rsidRDefault="00511A77"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7 КЛАССА</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 xml:space="preserve">Моя семья. Взаимоотношения в семье. Конфликтные ситуации и способы их решения. </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 xml:space="preserve">Мои друзья. Лучший друг/подруга. Внешность и черты характера. Межличностные взаимоотношения с друзьями и в школе. </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Здоровый образ жизни. Режим труда и отдыха, занятия спортом, здоровое питание, отказ от вредных привычек.</w:t>
      </w:r>
    </w:p>
    <w:p w:rsidR="003B1BBB" w:rsidRPr="003E69BC" w:rsidRDefault="003B1BBB" w:rsidP="003E69BC">
      <w:pPr>
        <w:spacing w:after="0" w:line="240" w:lineRule="auto"/>
        <w:ind w:firstLine="709"/>
        <w:jc w:val="both"/>
        <w:rPr>
          <w:rFonts w:ascii="Times New Roman" w:hAnsi="Times New Roman"/>
          <w:i/>
          <w:strike/>
        </w:rPr>
      </w:pPr>
      <w:r w:rsidRPr="003E69BC">
        <w:rPr>
          <w:rFonts w:ascii="Times New Roman" w:hAnsi="Times New Roman"/>
        </w:rPr>
        <w:t>Спорт. Виды спорта. Спортивные игры. Спортивные соревнования.</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Школа. Школьная жизнь. Правила поведения в школе. Изучаемые предметы и отношения к ним. Внеклассные мероприятия. Кружки. Школьная форма</w:t>
      </w:r>
      <w:r w:rsidRPr="003E69BC">
        <w:rPr>
          <w:rFonts w:ascii="Times New Roman" w:hAnsi="Times New Roman"/>
          <w:i/>
        </w:rPr>
        <w:t xml:space="preserve">. </w:t>
      </w:r>
      <w:r w:rsidRPr="003E69BC">
        <w:rPr>
          <w:rFonts w:ascii="Times New Roman" w:hAnsi="Times New Roman"/>
        </w:rPr>
        <w:t>Каникулы. Переписка с зарубежными сверстниками.</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Выбор профессии. Мир профессий. Проблема выбора профессии. Роль иностранного языка в планах на будущее.</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Путешествия. Путешествия по России и странам изучаемого языка. Транспорт.</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Окружающий мир</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Средства массовой информации</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Страны изучаемого языка и родная страна</w:t>
      </w:r>
    </w:p>
    <w:p w:rsidR="00E2098E" w:rsidRPr="003E69BC" w:rsidRDefault="003B1BBB" w:rsidP="003E69BC">
      <w:pPr>
        <w:autoSpaceDE w:val="0"/>
        <w:autoSpaceDN w:val="0"/>
        <w:adjustRightInd w:val="0"/>
        <w:spacing w:after="0" w:line="240" w:lineRule="auto"/>
        <w:ind w:firstLine="709"/>
        <w:jc w:val="both"/>
        <w:rPr>
          <w:rFonts w:ascii="Times New Roman" w:hAnsi="Times New Roman"/>
          <w:b/>
        </w:rPr>
      </w:pPr>
      <w:r w:rsidRPr="003E69BC">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511A77" w:rsidRPr="003E69BC" w:rsidRDefault="00511A77"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8 КЛАССА</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 xml:space="preserve">Моя семья. Взаимоотношения в семье. Конфликтные ситуации и способы их решения. </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 xml:space="preserve">Мои друзья. Лучший друг/подруга. Внешность и черты характера. Межличностные взаимоотношения с друзьями и в школе. </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Здоровый образ жизни. Режим труда и отдыха, занятия спортом, здоровое питание, отказ от вредных привычек.</w:t>
      </w:r>
    </w:p>
    <w:p w:rsidR="003B1BBB" w:rsidRPr="003E69BC" w:rsidRDefault="003B1BBB" w:rsidP="003E69BC">
      <w:pPr>
        <w:spacing w:after="0" w:line="240" w:lineRule="auto"/>
        <w:ind w:firstLine="709"/>
        <w:jc w:val="both"/>
        <w:rPr>
          <w:rFonts w:ascii="Times New Roman" w:hAnsi="Times New Roman"/>
          <w:strike/>
        </w:rPr>
      </w:pPr>
      <w:r w:rsidRPr="003E69BC">
        <w:rPr>
          <w:rFonts w:ascii="Times New Roman" w:hAnsi="Times New Roman"/>
        </w:rPr>
        <w:t>Спорт. Виды спорта. Спортивные игры. Спортивные соревнования.</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Выбор профессии. Мир профессий. Проблема выбора профессии. Роль иностранного языка в планах на будущее.</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Путешествия. Путешествия по России и странам изучаемого языка. Транспорт.</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Окружающий мир</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Средства массовой информации</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3B1BBB" w:rsidRPr="003E69BC" w:rsidRDefault="003B1BBB" w:rsidP="003E69BC">
      <w:pPr>
        <w:spacing w:after="0" w:line="240" w:lineRule="auto"/>
        <w:ind w:firstLine="709"/>
        <w:jc w:val="both"/>
        <w:rPr>
          <w:rFonts w:ascii="Times New Roman" w:hAnsi="Times New Roman"/>
        </w:rPr>
      </w:pPr>
      <w:r w:rsidRPr="003E69BC">
        <w:rPr>
          <w:rFonts w:ascii="Times New Roman" w:hAnsi="Times New Roman"/>
        </w:rPr>
        <w:lastRenderedPageBreak/>
        <w:t>Страны изучаемого языка и родная страна</w:t>
      </w:r>
    </w:p>
    <w:p w:rsidR="003B1BBB" w:rsidRPr="003E69BC" w:rsidRDefault="003B1BBB" w:rsidP="003E69BC">
      <w:pPr>
        <w:autoSpaceDE w:val="0"/>
        <w:autoSpaceDN w:val="0"/>
        <w:adjustRightInd w:val="0"/>
        <w:spacing w:after="0" w:line="240" w:lineRule="auto"/>
        <w:ind w:firstLine="709"/>
        <w:jc w:val="both"/>
        <w:rPr>
          <w:rFonts w:ascii="Times New Roman" w:hAnsi="Times New Roman"/>
        </w:rPr>
      </w:pPr>
      <w:r w:rsidRPr="003E69BC">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511A77" w:rsidRPr="003E69BC" w:rsidRDefault="00511A77"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9КЛАССА</w:t>
      </w:r>
    </w:p>
    <w:p w:rsidR="00005775" w:rsidRPr="003E69BC" w:rsidRDefault="00005775" w:rsidP="003E69BC">
      <w:pPr>
        <w:autoSpaceDE w:val="0"/>
        <w:autoSpaceDN w:val="0"/>
        <w:adjustRightInd w:val="0"/>
        <w:spacing w:after="0" w:line="240" w:lineRule="auto"/>
        <w:ind w:left="-142" w:firstLine="567"/>
        <w:jc w:val="both"/>
        <w:rPr>
          <w:rFonts w:ascii="Times New Roman" w:hAnsi="Times New Roman"/>
        </w:rPr>
      </w:pPr>
      <w:r w:rsidRPr="003E69BC">
        <w:rPr>
          <w:rFonts w:ascii="Times New Roman" w:hAnsi="Times New Roman"/>
          <w:b/>
        </w:rPr>
        <w:t xml:space="preserve">Моя семья. </w:t>
      </w:r>
      <w:r w:rsidRPr="003E69BC">
        <w:rPr>
          <w:rFonts w:ascii="Times New Roman" w:hAnsi="Times New Roman"/>
        </w:rPr>
        <w:t>Взаимоотношения в семье. Конфликтные ситуации и способы их решения.</w:t>
      </w:r>
    </w:p>
    <w:p w:rsidR="00005775" w:rsidRPr="003E69BC" w:rsidRDefault="00005775" w:rsidP="003E69BC">
      <w:pPr>
        <w:autoSpaceDE w:val="0"/>
        <w:autoSpaceDN w:val="0"/>
        <w:adjustRightInd w:val="0"/>
        <w:spacing w:after="0" w:line="240" w:lineRule="auto"/>
        <w:ind w:left="-142" w:firstLine="567"/>
        <w:jc w:val="both"/>
        <w:rPr>
          <w:rFonts w:ascii="Times New Roman" w:hAnsi="Times New Roman"/>
          <w:b/>
          <w:bCs/>
        </w:rPr>
      </w:pPr>
      <w:r w:rsidRPr="003E69BC">
        <w:rPr>
          <w:rFonts w:ascii="Times New Roman" w:hAnsi="Times New Roman"/>
          <w:b/>
        </w:rPr>
        <w:t xml:space="preserve"> </w:t>
      </w:r>
      <w:r w:rsidRPr="003E69BC">
        <w:rPr>
          <w:rFonts w:ascii="Times New Roman" w:hAnsi="Times New Roman"/>
          <w:b/>
          <w:bCs/>
        </w:rPr>
        <w:t xml:space="preserve">Свободное время. </w:t>
      </w:r>
      <w:r w:rsidRPr="003E69BC">
        <w:rPr>
          <w:rFonts w:ascii="Times New Roman" w:hAnsi="Times New Roman"/>
          <w:bCs/>
        </w:rPr>
        <w:t>Досуг и увлечение ( музыка, чтение; посещение театра, кинотеатра, музея, выставки).</w:t>
      </w:r>
    </w:p>
    <w:p w:rsidR="00005775" w:rsidRPr="003E69BC" w:rsidRDefault="00005775" w:rsidP="003E69BC">
      <w:pPr>
        <w:autoSpaceDE w:val="0"/>
        <w:autoSpaceDN w:val="0"/>
        <w:adjustRightInd w:val="0"/>
        <w:spacing w:after="0" w:line="240" w:lineRule="auto"/>
        <w:ind w:left="-142" w:firstLine="567"/>
        <w:jc w:val="both"/>
        <w:rPr>
          <w:rFonts w:ascii="Times New Roman" w:hAnsi="Times New Roman"/>
        </w:rPr>
      </w:pPr>
      <w:r w:rsidRPr="003E69BC">
        <w:rPr>
          <w:rFonts w:ascii="Times New Roman" w:hAnsi="Times New Roman"/>
          <w:b/>
          <w:bCs/>
        </w:rPr>
        <w:t xml:space="preserve">Здоровый образ жизни. </w:t>
      </w:r>
      <w:r w:rsidRPr="003E69BC">
        <w:rPr>
          <w:rFonts w:ascii="Times New Roman" w:hAnsi="Times New Roman"/>
        </w:rPr>
        <w:t xml:space="preserve">Занятия спортом, отказ от вредных привычек. </w:t>
      </w:r>
    </w:p>
    <w:p w:rsidR="00005775" w:rsidRPr="003E69BC" w:rsidRDefault="00005775" w:rsidP="003E69BC">
      <w:pPr>
        <w:autoSpaceDE w:val="0"/>
        <w:autoSpaceDN w:val="0"/>
        <w:adjustRightInd w:val="0"/>
        <w:spacing w:after="0" w:line="240" w:lineRule="auto"/>
        <w:ind w:left="-142" w:firstLine="567"/>
        <w:jc w:val="both"/>
        <w:rPr>
          <w:rFonts w:ascii="Times New Roman" w:hAnsi="Times New Roman"/>
        </w:rPr>
      </w:pPr>
      <w:r w:rsidRPr="003E69BC">
        <w:rPr>
          <w:rFonts w:ascii="Times New Roman" w:hAnsi="Times New Roman"/>
          <w:b/>
          <w:bCs/>
        </w:rPr>
        <w:t xml:space="preserve">Спорт. </w:t>
      </w:r>
      <w:r w:rsidRPr="003E69BC">
        <w:rPr>
          <w:rFonts w:ascii="Times New Roman" w:hAnsi="Times New Roman"/>
        </w:rPr>
        <w:t xml:space="preserve">Виды спорта. </w:t>
      </w:r>
    </w:p>
    <w:p w:rsidR="00005775" w:rsidRPr="003E69BC" w:rsidRDefault="00005775" w:rsidP="003E69BC">
      <w:pPr>
        <w:autoSpaceDE w:val="0"/>
        <w:autoSpaceDN w:val="0"/>
        <w:adjustRightInd w:val="0"/>
        <w:spacing w:after="0" w:line="240" w:lineRule="auto"/>
        <w:ind w:left="-142" w:firstLine="567"/>
        <w:jc w:val="both"/>
        <w:rPr>
          <w:rFonts w:ascii="Times New Roman" w:hAnsi="Times New Roman"/>
        </w:rPr>
      </w:pPr>
      <w:r w:rsidRPr="003E69BC">
        <w:rPr>
          <w:rFonts w:ascii="Times New Roman" w:hAnsi="Times New Roman"/>
          <w:b/>
          <w:bCs/>
        </w:rPr>
        <w:t xml:space="preserve">Школа. </w:t>
      </w:r>
      <w:r w:rsidRPr="003E69BC">
        <w:rPr>
          <w:rFonts w:ascii="Times New Roman" w:hAnsi="Times New Roman"/>
        </w:rPr>
        <w:t xml:space="preserve">Внеклассные мероприятия. Переписка с зарубежными сверстниками. </w:t>
      </w:r>
    </w:p>
    <w:p w:rsidR="00005775" w:rsidRPr="003E69BC" w:rsidRDefault="00005775" w:rsidP="003E69BC">
      <w:pPr>
        <w:autoSpaceDE w:val="0"/>
        <w:autoSpaceDN w:val="0"/>
        <w:adjustRightInd w:val="0"/>
        <w:spacing w:after="0" w:line="240" w:lineRule="auto"/>
        <w:ind w:left="-142" w:firstLine="567"/>
        <w:jc w:val="both"/>
        <w:rPr>
          <w:rFonts w:ascii="Times New Roman" w:hAnsi="Times New Roman"/>
        </w:rPr>
      </w:pPr>
      <w:r w:rsidRPr="003E69BC">
        <w:rPr>
          <w:rFonts w:ascii="Times New Roman" w:hAnsi="Times New Roman"/>
          <w:b/>
          <w:bCs/>
        </w:rPr>
        <w:t xml:space="preserve">Выбор профессии. </w:t>
      </w:r>
      <w:r w:rsidRPr="003E69BC">
        <w:rPr>
          <w:rFonts w:ascii="Times New Roman" w:hAnsi="Times New Roman"/>
        </w:rPr>
        <w:t xml:space="preserve">Мир профессий. Проблема выбора профессии. Роль иностранного языка в планах на будущее. </w:t>
      </w:r>
    </w:p>
    <w:p w:rsidR="00005775" w:rsidRPr="003E69BC" w:rsidRDefault="00005775" w:rsidP="003E69BC">
      <w:pPr>
        <w:autoSpaceDE w:val="0"/>
        <w:autoSpaceDN w:val="0"/>
        <w:adjustRightInd w:val="0"/>
        <w:spacing w:after="0" w:line="240" w:lineRule="auto"/>
        <w:ind w:left="-142" w:firstLine="567"/>
        <w:jc w:val="both"/>
        <w:rPr>
          <w:rFonts w:ascii="Times New Roman" w:hAnsi="Times New Roman"/>
        </w:rPr>
      </w:pPr>
      <w:r w:rsidRPr="003E69BC">
        <w:rPr>
          <w:rFonts w:ascii="Times New Roman" w:hAnsi="Times New Roman"/>
          <w:b/>
          <w:bCs/>
        </w:rPr>
        <w:t xml:space="preserve">Окружающий мир </w:t>
      </w:r>
    </w:p>
    <w:p w:rsidR="00005775" w:rsidRPr="003E69BC" w:rsidRDefault="00005775" w:rsidP="003E69BC">
      <w:pPr>
        <w:autoSpaceDE w:val="0"/>
        <w:autoSpaceDN w:val="0"/>
        <w:adjustRightInd w:val="0"/>
        <w:spacing w:after="0" w:line="240" w:lineRule="auto"/>
        <w:ind w:left="-142" w:firstLine="567"/>
        <w:jc w:val="both"/>
        <w:rPr>
          <w:rFonts w:ascii="Times New Roman" w:hAnsi="Times New Roman"/>
        </w:rPr>
      </w:pPr>
      <w:r w:rsidRPr="003E69BC">
        <w:rPr>
          <w:rFonts w:ascii="Times New Roman" w:hAnsi="Times New Roman"/>
        </w:rPr>
        <w:t xml:space="preserve">Проблемы экологии. Защита окружающей среды. Жизнь в городе/ сельской местности. </w:t>
      </w:r>
    </w:p>
    <w:p w:rsidR="00005775" w:rsidRPr="003E69BC" w:rsidRDefault="00005775" w:rsidP="003E69BC">
      <w:pPr>
        <w:autoSpaceDE w:val="0"/>
        <w:autoSpaceDN w:val="0"/>
        <w:adjustRightInd w:val="0"/>
        <w:spacing w:after="0" w:line="240" w:lineRule="auto"/>
        <w:ind w:left="-142" w:firstLine="567"/>
        <w:jc w:val="both"/>
        <w:rPr>
          <w:rFonts w:ascii="Times New Roman" w:hAnsi="Times New Roman"/>
        </w:rPr>
      </w:pPr>
      <w:r w:rsidRPr="003E69BC">
        <w:rPr>
          <w:rFonts w:ascii="Times New Roman" w:hAnsi="Times New Roman"/>
          <w:b/>
          <w:bCs/>
        </w:rPr>
        <w:t xml:space="preserve">Средства массовой информации </w:t>
      </w:r>
    </w:p>
    <w:p w:rsidR="00005775" w:rsidRPr="003E69BC" w:rsidRDefault="00005775" w:rsidP="003E69BC">
      <w:pPr>
        <w:autoSpaceDE w:val="0"/>
        <w:autoSpaceDN w:val="0"/>
        <w:adjustRightInd w:val="0"/>
        <w:spacing w:after="0" w:line="240" w:lineRule="auto"/>
        <w:ind w:left="-142" w:firstLine="567"/>
        <w:jc w:val="both"/>
        <w:rPr>
          <w:rFonts w:ascii="Times New Roman" w:hAnsi="Times New Roman"/>
        </w:rPr>
      </w:pPr>
      <w:r w:rsidRPr="003E69BC">
        <w:rPr>
          <w:rFonts w:ascii="Times New Roman" w:hAnsi="Times New Roman"/>
        </w:rPr>
        <w:t xml:space="preserve">Роль средств массовой информации в жизни общества. Средства массовой информации: Интернет. </w:t>
      </w:r>
    </w:p>
    <w:p w:rsidR="00005775" w:rsidRPr="003E69BC" w:rsidRDefault="00005775" w:rsidP="003E69BC">
      <w:pPr>
        <w:autoSpaceDE w:val="0"/>
        <w:autoSpaceDN w:val="0"/>
        <w:adjustRightInd w:val="0"/>
        <w:spacing w:after="0" w:line="240" w:lineRule="auto"/>
        <w:ind w:left="-142" w:firstLine="567"/>
        <w:jc w:val="both"/>
        <w:rPr>
          <w:rFonts w:ascii="Times New Roman" w:hAnsi="Times New Roman"/>
        </w:rPr>
      </w:pPr>
      <w:r w:rsidRPr="003E69BC">
        <w:rPr>
          <w:rFonts w:ascii="Times New Roman" w:hAnsi="Times New Roman"/>
          <w:b/>
          <w:bCs/>
        </w:rPr>
        <w:t xml:space="preserve">Страны изучаемого языка и родная страна </w:t>
      </w:r>
    </w:p>
    <w:p w:rsidR="00005775" w:rsidRPr="003E69BC" w:rsidRDefault="00005775" w:rsidP="003E69BC">
      <w:pPr>
        <w:spacing w:after="0" w:line="240" w:lineRule="auto"/>
        <w:ind w:left="-142" w:firstLine="567"/>
        <w:jc w:val="both"/>
        <w:rPr>
          <w:rFonts w:ascii="Times New Roman" w:hAnsi="Times New Roman"/>
          <w:b/>
        </w:rPr>
      </w:pPr>
      <w:r w:rsidRPr="003E69BC">
        <w:rPr>
          <w:rFonts w:ascii="Times New Roman" w:hAnsi="Times New Roman"/>
        </w:rPr>
        <w:t>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3E69BC" w:rsidRDefault="00B540EE" w:rsidP="003E69BC">
      <w:pPr>
        <w:autoSpaceDE w:val="0"/>
        <w:autoSpaceDN w:val="0"/>
        <w:adjustRightInd w:val="0"/>
        <w:spacing w:after="0" w:line="240" w:lineRule="auto"/>
        <w:ind w:left="567"/>
        <w:jc w:val="both"/>
        <w:rPr>
          <w:rFonts w:ascii="Times New Roman" w:hAnsi="Times New Roman"/>
          <w:b/>
          <w:bCs/>
        </w:rPr>
      </w:pPr>
      <w:r w:rsidRPr="003E69BC">
        <w:rPr>
          <w:rFonts w:ascii="Times New Roman" w:hAnsi="Times New Roman"/>
          <w:b/>
          <w:bCs/>
        </w:rPr>
        <w:t xml:space="preserve">Коммуникативные умения </w:t>
      </w:r>
    </w:p>
    <w:p w:rsidR="00B540EE" w:rsidRPr="003E69BC" w:rsidRDefault="00B540EE" w:rsidP="003E69BC">
      <w:pPr>
        <w:spacing w:after="0" w:line="240" w:lineRule="auto"/>
        <w:ind w:left="567"/>
        <w:jc w:val="both"/>
        <w:rPr>
          <w:rFonts w:ascii="Times New Roman" w:hAnsi="Times New Roman"/>
          <w:b/>
        </w:rPr>
      </w:pPr>
      <w:r w:rsidRPr="003E69BC">
        <w:rPr>
          <w:rFonts w:ascii="Times New Roman" w:hAnsi="Times New Roman"/>
          <w:b/>
        </w:rPr>
        <w:t xml:space="preserve">Говорение </w:t>
      </w:r>
    </w:p>
    <w:p w:rsidR="00B540EE" w:rsidRPr="003E69BC" w:rsidRDefault="00B540EE" w:rsidP="003E69BC">
      <w:pPr>
        <w:spacing w:after="0" w:line="240" w:lineRule="auto"/>
        <w:ind w:left="567"/>
        <w:jc w:val="both"/>
        <w:rPr>
          <w:rFonts w:ascii="Times New Roman" w:hAnsi="Times New Roman"/>
          <w:b/>
        </w:rPr>
      </w:pPr>
      <w:r w:rsidRPr="003E69BC">
        <w:rPr>
          <w:rFonts w:ascii="Times New Roman" w:hAnsi="Times New Roman"/>
          <w:b/>
        </w:rPr>
        <w:t>Диалогическая речь</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
        </w:rPr>
        <w:t>Монологическая речь</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3E69BC" w:rsidRDefault="00B540EE" w:rsidP="003E69BC">
      <w:pPr>
        <w:spacing w:after="0" w:line="240" w:lineRule="auto"/>
        <w:ind w:left="567"/>
        <w:contextualSpacing/>
        <w:jc w:val="both"/>
        <w:rPr>
          <w:rFonts w:ascii="Times New Roman" w:hAnsi="Times New Roman"/>
          <w:b/>
        </w:rPr>
      </w:pPr>
      <w:r w:rsidRPr="003E69BC">
        <w:rPr>
          <w:rFonts w:ascii="Times New Roman" w:hAnsi="Times New Roman"/>
          <w:b/>
        </w:rPr>
        <w:t>Аудирование</w:t>
      </w:r>
    </w:p>
    <w:p w:rsidR="00B540EE" w:rsidRPr="003E69BC" w:rsidRDefault="00B540EE" w:rsidP="003E69BC">
      <w:pPr>
        <w:spacing w:after="0" w:line="240" w:lineRule="auto"/>
        <w:ind w:left="567"/>
        <w:contextualSpacing/>
        <w:jc w:val="both"/>
        <w:rPr>
          <w:rFonts w:ascii="Times New Roman" w:hAnsi="Times New Roman"/>
        </w:rPr>
      </w:pPr>
      <w:r w:rsidRPr="003E69BC">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3E69BC" w:rsidRDefault="00B540EE" w:rsidP="003E69BC">
      <w:pPr>
        <w:spacing w:after="0" w:line="240" w:lineRule="auto"/>
        <w:ind w:left="567"/>
        <w:jc w:val="both"/>
        <w:rPr>
          <w:rFonts w:ascii="Times New Roman" w:hAnsi="Times New Roman"/>
          <w:lang w:bidi="en-US"/>
        </w:rPr>
      </w:pPr>
      <w:r w:rsidRPr="003E69BC">
        <w:rPr>
          <w:rFonts w:ascii="Times New Roman" w:hAnsi="Times New Roman"/>
          <w:i/>
        </w:rPr>
        <w:t>Жанры текстов</w:t>
      </w:r>
      <w:r w:rsidRPr="003E69BC">
        <w:rPr>
          <w:rFonts w:ascii="Times New Roman" w:hAnsi="Times New Roman"/>
        </w:rPr>
        <w:t xml:space="preserve">: прагматические, </w:t>
      </w:r>
      <w:r w:rsidRPr="003E69BC">
        <w:rPr>
          <w:rFonts w:ascii="Times New Roman" w:hAnsi="Times New Roman"/>
          <w:lang w:bidi="en-US"/>
        </w:rPr>
        <w:t>информационные, научно-популярные.</w:t>
      </w:r>
    </w:p>
    <w:p w:rsidR="00B540EE" w:rsidRPr="003E69BC" w:rsidRDefault="00B540EE" w:rsidP="003E69BC">
      <w:pPr>
        <w:spacing w:after="0" w:line="240" w:lineRule="auto"/>
        <w:ind w:left="567"/>
        <w:jc w:val="both"/>
        <w:rPr>
          <w:rFonts w:ascii="Times New Roman" w:hAnsi="Times New Roman"/>
          <w:lang w:bidi="en-US"/>
        </w:rPr>
      </w:pPr>
      <w:r w:rsidRPr="003E69BC">
        <w:rPr>
          <w:rFonts w:ascii="Times New Roman" w:hAnsi="Times New Roman"/>
          <w:i/>
          <w:lang w:bidi="en-US"/>
        </w:rPr>
        <w:t>Типы текстов</w:t>
      </w:r>
      <w:r w:rsidRPr="003E69BC">
        <w:rPr>
          <w:rFonts w:ascii="Times New Roman" w:hAnsi="Times New Roman"/>
          <w:lang w:bidi="en-US"/>
        </w:rPr>
        <w:t>: высказывания собеседников в ситуациях повседневного общения, сообщение, беседа, интервью, объявление, реклама и др.</w:t>
      </w:r>
    </w:p>
    <w:p w:rsidR="00B540EE" w:rsidRPr="003E69BC" w:rsidRDefault="00B540EE" w:rsidP="003E69BC">
      <w:pPr>
        <w:spacing w:after="0" w:line="240" w:lineRule="auto"/>
        <w:ind w:left="567"/>
        <w:jc w:val="both"/>
        <w:rPr>
          <w:rFonts w:ascii="Times New Roman" w:hAnsi="Times New Roman"/>
          <w:lang w:bidi="en-US"/>
        </w:rPr>
      </w:pPr>
      <w:r w:rsidRPr="003E69BC">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Аудирование </w:t>
      </w:r>
      <w:r w:rsidRPr="003E69BC">
        <w:rPr>
          <w:rFonts w:ascii="Times New Roman" w:hAnsi="Times New Roman"/>
          <w:i/>
        </w:rPr>
        <w:t xml:space="preserve">с пониманием основного содержания </w:t>
      </w:r>
      <w:r w:rsidRPr="003E69BC">
        <w:rPr>
          <w:rFonts w:ascii="Times New Roman" w:hAnsi="Times New Roman"/>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Аудирование </w:t>
      </w:r>
      <w:r w:rsidRPr="003E69BC">
        <w:rPr>
          <w:rFonts w:ascii="Times New Roman" w:hAnsi="Times New Roman"/>
          <w:i/>
        </w:rPr>
        <w:t>с выборочным пониманием нужной/ интересующей/ запрашиваемой информации</w:t>
      </w:r>
      <w:r w:rsidRPr="003E69BC">
        <w:rPr>
          <w:rFonts w:ascii="Times New Roman" w:hAnsi="Times New Roman"/>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3E69BC" w:rsidRDefault="00B540EE" w:rsidP="003E69BC">
      <w:pPr>
        <w:spacing w:after="0" w:line="240" w:lineRule="auto"/>
        <w:ind w:left="567"/>
        <w:jc w:val="both"/>
        <w:rPr>
          <w:rFonts w:ascii="Times New Roman" w:hAnsi="Times New Roman"/>
          <w:b/>
        </w:rPr>
      </w:pPr>
      <w:r w:rsidRPr="003E69BC">
        <w:rPr>
          <w:rFonts w:ascii="Times New Roman" w:hAnsi="Times New Roman"/>
          <w:b/>
        </w:rPr>
        <w:t>Чтение</w:t>
      </w:r>
    </w:p>
    <w:p w:rsidR="00B540EE" w:rsidRPr="003E69BC" w:rsidRDefault="00B540EE" w:rsidP="003E69BC">
      <w:pPr>
        <w:spacing w:after="0" w:line="240" w:lineRule="auto"/>
        <w:ind w:left="567"/>
        <w:jc w:val="both"/>
        <w:rPr>
          <w:rFonts w:ascii="Times New Roman" w:hAnsi="Times New Roman"/>
          <w:b/>
        </w:rPr>
      </w:pPr>
      <w:r w:rsidRPr="003E69BC">
        <w:rPr>
          <w:rFonts w:ascii="Times New Roman" w:hAnsi="Times New Roman"/>
        </w:rPr>
        <w:lastRenderedPageBreak/>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3E69BC" w:rsidRDefault="00B540EE" w:rsidP="003E69BC">
      <w:pPr>
        <w:spacing w:after="0" w:line="240" w:lineRule="auto"/>
        <w:ind w:left="567"/>
        <w:jc w:val="both"/>
        <w:rPr>
          <w:rFonts w:ascii="Times New Roman" w:hAnsi="Times New Roman"/>
          <w:b/>
        </w:rPr>
      </w:pPr>
      <w:r w:rsidRPr="003E69BC">
        <w:rPr>
          <w:rFonts w:ascii="Times New Roman" w:hAnsi="Times New Roman"/>
          <w:i/>
          <w:lang w:bidi="en-US"/>
        </w:rPr>
        <w:t>Жанры текстов</w:t>
      </w:r>
      <w:r w:rsidRPr="003E69BC">
        <w:rPr>
          <w:rFonts w:ascii="Times New Roman" w:hAnsi="Times New Roman"/>
          <w:lang w:bidi="en-US"/>
        </w:rPr>
        <w:t xml:space="preserve">: научно-популярные, публицистические, художественные, прагматические. </w:t>
      </w:r>
    </w:p>
    <w:p w:rsidR="00B540EE" w:rsidRPr="003E69BC" w:rsidRDefault="00B540EE" w:rsidP="003E69BC">
      <w:pPr>
        <w:spacing w:after="0" w:line="240" w:lineRule="auto"/>
        <w:ind w:left="567"/>
        <w:jc w:val="both"/>
        <w:rPr>
          <w:rFonts w:ascii="Times New Roman" w:hAnsi="Times New Roman"/>
          <w:b/>
        </w:rPr>
      </w:pPr>
      <w:r w:rsidRPr="003E69BC">
        <w:rPr>
          <w:rFonts w:ascii="Times New Roman" w:hAnsi="Times New Roman"/>
          <w:i/>
          <w:lang w:bidi="en-US"/>
        </w:rPr>
        <w:t>Типы текстов</w:t>
      </w:r>
      <w:r w:rsidRPr="003E69BC">
        <w:rPr>
          <w:rFonts w:ascii="Times New Roman" w:hAnsi="Times New Roman"/>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3E69BC" w:rsidRDefault="00B540EE" w:rsidP="003E69BC">
      <w:pPr>
        <w:spacing w:after="0" w:line="240" w:lineRule="auto"/>
        <w:ind w:left="567"/>
        <w:jc w:val="both"/>
        <w:rPr>
          <w:rFonts w:ascii="Times New Roman" w:hAnsi="Times New Roman"/>
          <w:b/>
        </w:rPr>
      </w:pPr>
      <w:r w:rsidRPr="003E69BC">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3E69BC" w:rsidRDefault="00B540EE" w:rsidP="003E69BC">
      <w:pPr>
        <w:spacing w:after="0" w:line="240" w:lineRule="auto"/>
        <w:ind w:left="567"/>
        <w:jc w:val="both"/>
        <w:rPr>
          <w:rFonts w:ascii="Times New Roman" w:hAnsi="Times New Roman"/>
          <w:lang w:bidi="en-US"/>
        </w:rPr>
      </w:pPr>
      <w:r w:rsidRPr="003E69BC">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3E69BC" w:rsidRDefault="00B540EE" w:rsidP="003E69BC">
      <w:pPr>
        <w:spacing w:after="0" w:line="240" w:lineRule="auto"/>
        <w:ind w:left="567"/>
        <w:jc w:val="both"/>
        <w:rPr>
          <w:rFonts w:ascii="Times New Roman" w:hAnsi="Times New Roman"/>
          <w:lang w:bidi="en-US"/>
        </w:rPr>
      </w:pPr>
      <w:r w:rsidRPr="003E69BC">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3E69BC" w:rsidRDefault="00B540EE" w:rsidP="003E69BC">
      <w:pPr>
        <w:spacing w:after="0" w:line="240" w:lineRule="auto"/>
        <w:ind w:left="567"/>
        <w:jc w:val="both"/>
        <w:rPr>
          <w:rFonts w:ascii="Times New Roman" w:hAnsi="Times New Roman"/>
          <w:lang w:bidi="en-US"/>
        </w:rPr>
      </w:pPr>
      <w:r w:rsidRPr="003E69BC">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Независимо от вида чтения возможно использование двуязычного словаря. </w:t>
      </w:r>
    </w:p>
    <w:p w:rsidR="00B540EE" w:rsidRPr="003E69BC" w:rsidRDefault="00B540EE" w:rsidP="003E69BC">
      <w:pPr>
        <w:spacing w:after="0" w:line="240" w:lineRule="auto"/>
        <w:ind w:left="567"/>
        <w:jc w:val="both"/>
        <w:rPr>
          <w:rFonts w:ascii="Times New Roman" w:hAnsi="Times New Roman"/>
          <w:b/>
        </w:rPr>
      </w:pPr>
      <w:r w:rsidRPr="003E69BC">
        <w:rPr>
          <w:rFonts w:ascii="Times New Roman" w:hAnsi="Times New Roman"/>
          <w:b/>
        </w:rPr>
        <w:t>Письменная речь</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Дальнейшее развитие и совершенствование письменной речи, а именно умений:</w:t>
      </w:r>
    </w:p>
    <w:p w:rsidR="00B540EE" w:rsidRPr="003E69BC" w:rsidRDefault="00B540EE" w:rsidP="003E69BC">
      <w:pPr>
        <w:numPr>
          <w:ilvl w:val="0"/>
          <w:numId w:val="14"/>
        </w:numPr>
        <w:tabs>
          <w:tab w:val="left" w:pos="993"/>
        </w:tabs>
        <w:spacing w:after="0" w:line="240" w:lineRule="auto"/>
        <w:ind w:left="567" w:firstLine="0"/>
        <w:jc w:val="both"/>
        <w:rPr>
          <w:rFonts w:ascii="Times New Roman" w:hAnsi="Times New Roman"/>
        </w:rPr>
      </w:pPr>
      <w:r w:rsidRPr="003E69BC">
        <w:rPr>
          <w:rFonts w:ascii="Times New Roman" w:hAnsi="Times New Roman"/>
        </w:rPr>
        <w:t>заполнение анкет и формуляров (указывать имя, фамилию, пол, гражданство, национальность, адрес);</w:t>
      </w:r>
    </w:p>
    <w:p w:rsidR="00B540EE" w:rsidRPr="003E69BC" w:rsidRDefault="00B540EE" w:rsidP="003E69BC">
      <w:pPr>
        <w:numPr>
          <w:ilvl w:val="0"/>
          <w:numId w:val="14"/>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3E69BC" w:rsidRDefault="00B540EE" w:rsidP="003E69BC">
      <w:pPr>
        <w:numPr>
          <w:ilvl w:val="0"/>
          <w:numId w:val="14"/>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3E69BC" w:rsidRDefault="00B540EE" w:rsidP="003E69BC">
      <w:pPr>
        <w:numPr>
          <w:ilvl w:val="0"/>
          <w:numId w:val="14"/>
        </w:numPr>
        <w:tabs>
          <w:tab w:val="left" w:pos="993"/>
        </w:tabs>
        <w:spacing w:after="0" w:line="240" w:lineRule="auto"/>
        <w:ind w:left="567" w:firstLine="0"/>
        <w:jc w:val="both"/>
        <w:rPr>
          <w:rFonts w:ascii="Times New Roman" w:hAnsi="Times New Roman"/>
        </w:rPr>
      </w:pPr>
      <w:r w:rsidRPr="003E69BC">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3E69BC" w:rsidRDefault="00B540EE" w:rsidP="003E69BC">
      <w:pPr>
        <w:numPr>
          <w:ilvl w:val="0"/>
          <w:numId w:val="14"/>
        </w:numPr>
        <w:tabs>
          <w:tab w:val="left" w:pos="993"/>
        </w:tabs>
        <w:spacing w:after="0" w:line="240" w:lineRule="auto"/>
        <w:ind w:left="567" w:firstLine="0"/>
        <w:jc w:val="both"/>
        <w:rPr>
          <w:rFonts w:ascii="Times New Roman" w:hAnsi="Times New Roman"/>
          <w:lang w:bidi="en-US"/>
        </w:rPr>
      </w:pPr>
      <w:r w:rsidRPr="003E69BC">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3E69BC" w:rsidRDefault="00B540EE" w:rsidP="003E69BC">
      <w:pPr>
        <w:spacing w:after="0" w:line="240" w:lineRule="auto"/>
        <w:ind w:left="567"/>
        <w:jc w:val="both"/>
        <w:rPr>
          <w:rFonts w:ascii="Times New Roman" w:hAnsi="Times New Roman"/>
          <w:b/>
        </w:rPr>
      </w:pPr>
      <w:r w:rsidRPr="003E69BC">
        <w:rPr>
          <w:rFonts w:ascii="Times New Roman" w:hAnsi="Times New Roman"/>
          <w:b/>
        </w:rPr>
        <w:t>Языковые средства и навыки оперирования ими</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
        </w:rPr>
        <w:t>Орфография и пунктуация</w:t>
      </w:r>
    </w:p>
    <w:p w:rsidR="00B540EE" w:rsidRPr="003E69BC" w:rsidRDefault="00B540EE" w:rsidP="003E69BC">
      <w:pPr>
        <w:spacing w:after="0" w:line="240" w:lineRule="auto"/>
        <w:ind w:left="567"/>
        <w:jc w:val="both"/>
        <w:rPr>
          <w:rFonts w:ascii="Times New Roman" w:hAnsi="Times New Roman"/>
          <w:lang w:bidi="en-US"/>
        </w:rPr>
      </w:pPr>
      <w:r w:rsidRPr="003E69BC">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
        </w:rPr>
        <w:t>Фонетическая сторона речи</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
        </w:rPr>
        <w:t>Лексическая сторона речи</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
        </w:rPr>
        <w:t>Грамматическая сторона речи</w:t>
      </w:r>
    </w:p>
    <w:p w:rsidR="00B540EE" w:rsidRPr="003E69BC" w:rsidRDefault="00B540EE" w:rsidP="003E69BC">
      <w:pPr>
        <w:spacing w:after="0" w:line="240" w:lineRule="auto"/>
        <w:ind w:left="567"/>
        <w:jc w:val="both"/>
        <w:rPr>
          <w:rFonts w:ascii="Times New Roman" w:hAnsi="Times New Roman"/>
          <w:lang w:bidi="en-US"/>
        </w:rPr>
      </w:pPr>
      <w:r w:rsidRPr="003E69BC">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3E69BC" w:rsidRDefault="00B540EE" w:rsidP="003E69BC">
      <w:pPr>
        <w:spacing w:after="0" w:line="240" w:lineRule="auto"/>
        <w:ind w:left="567"/>
        <w:jc w:val="both"/>
        <w:rPr>
          <w:rFonts w:ascii="Times New Roman" w:hAnsi="Times New Roman"/>
          <w:lang w:bidi="en-US"/>
        </w:rPr>
      </w:pPr>
      <w:r w:rsidRPr="003E69BC">
        <w:rPr>
          <w:rFonts w:ascii="Times New Roman" w:hAnsi="Times New Roman"/>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3E69BC" w:rsidRDefault="00B540EE" w:rsidP="003E69BC">
      <w:pPr>
        <w:spacing w:after="0" w:line="240" w:lineRule="auto"/>
        <w:ind w:left="567"/>
        <w:jc w:val="both"/>
        <w:rPr>
          <w:rFonts w:ascii="Times New Roman" w:hAnsi="Times New Roman"/>
          <w:lang w:bidi="en-US"/>
        </w:rPr>
      </w:pPr>
      <w:r w:rsidRPr="003E69BC">
        <w:rPr>
          <w:rFonts w:ascii="Times New Roman" w:hAnsi="Times New Roman"/>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
        </w:rPr>
        <w:t>Социокультурные знания и умения.</w:t>
      </w:r>
    </w:p>
    <w:p w:rsidR="00B540EE" w:rsidRPr="003E69BC" w:rsidRDefault="00B540EE" w:rsidP="003E69BC">
      <w:pPr>
        <w:spacing w:after="0" w:line="240" w:lineRule="auto"/>
        <w:ind w:left="567"/>
        <w:jc w:val="both"/>
        <w:rPr>
          <w:rFonts w:ascii="Times New Roman" w:hAnsi="Times New Roman"/>
          <w:lang w:bidi="en-US"/>
        </w:rPr>
      </w:pPr>
      <w:r w:rsidRPr="003E69BC">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3E69BC" w:rsidRDefault="00B540EE" w:rsidP="003E69BC">
      <w:pPr>
        <w:numPr>
          <w:ilvl w:val="0"/>
          <w:numId w:val="15"/>
        </w:numPr>
        <w:tabs>
          <w:tab w:val="left" w:pos="993"/>
        </w:tabs>
        <w:spacing w:after="0" w:line="240" w:lineRule="auto"/>
        <w:ind w:left="567" w:firstLine="0"/>
        <w:jc w:val="both"/>
        <w:rPr>
          <w:rFonts w:ascii="Times New Roman" w:hAnsi="Times New Roman"/>
          <w:lang w:bidi="en-US"/>
        </w:rPr>
      </w:pPr>
      <w:r w:rsidRPr="003E69BC">
        <w:rPr>
          <w:rFonts w:ascii="Times New Roman" w:hAnsi="Times New Roman"/>
          <w:lang w:bidi="en-US"/>
        </w:rPr>
        <w:t>знаниями о значении родного и иностранного языков в современном мире;</w:t>
      </w:r>
    </w:p>
    <w:p w:rsidR="00B540EE" w:rsidRPr="003E69BC" w:rsidRDefault="00B540EE" w:rsidP="003E69BC">
      <w:pPr>
        <w:numPr>
          <w:ilvl w:val="0"/>
          <w:numId w:val="15"/>
        </w:numPr>
        <w:tabs>
          <w:tab w:val="left" w:pos="993"/>
        </w:tabs>
        <w:spacing w:after="0" w:line="240" w:lineRule="auto"/>
        <w:ind w:left="567" w:firstLine="0"/>
        <w:jc w:val="both"/>
        <w:rPr>
          <w:rFonts w:ascii="Times New Roman" w:hAnsi="Times New Roman"/>
          <w:lang w:bidi="en-US"/>
        </w:rPr>
      </w:pPr>
      <w:r w:rsidRPr="003E69BC">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3E69BC" w:rsidRDefault="00B540EE" w:rsidP="003E69BC">
      <w:pPr>
        <w:numPr>
          <w:ilvl w:val="0"/>
          <w:numId w:val="15"/>
        </w:numPr>
        <w:tabs>
          <w:tab w:val="left" w:pos="993"/>
        </w:tabs>
        <w:spacing w:after="0" w:line="240" w:lineRule="auto"/>
        <w:ind w:left="567" w:firstLine="0"/>
        <w:jc w:val="both"/>
        <w:rPr>
          <w:rFonts w:ascii="Times New Roman" w:hAnsi="Times New Roman"/>
          <w:lang w:bidi="en-US"/>
        </w:rPr>
      </w:pPr>
      <w:r w:rsidRPr="003E69BC">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3E69BC" w:rsidRDefault="00B540EE" w:rsidP="003E69BC">
      <w:pPr>
        <w:numPr>
          <w:ilvl w:val="0"/>
          <w:numId w:val="15"/>
        </w:numPr>
        <w:tabs>
          <w:tab w:val="left" w:pos="993"/>
        </w:tabs>
        <w:spacing w:after="0" w:line="240" w:lineRule="auto"/>
        <w:ind w:left="567" w:firstLine="0"/>
        <w:jc w:val="both"/>
        <w:rPr>
          <w:rFonts w:ascii="Times New Roman" w:hAnsi="Times New Roman"/>
          <w:lang w:bidi="en-US"/>
        </w:rPr>
      </w:pPr>
      <w:r w:rsidRPr="003E69BC">
        <w:rPr>
          <w:rFonts w:ascii="Times New Roman" w:hAnsi="Times New Roman"/>
          <w:lang w:bidi="en-US"/>
        </w:rPr>
        <w:t>знаниями о реалиях страны/стран изучаемого языка: традициях (в пита</w:t>
      </w:r>
      <w:r w:rsidRPr="003E69BC">
        <w:rPr>
          <w:rFonts w:ascii="Times New Roman" w:hAnsi="Times New Roman"/>
          <w:lang w:bidi="en-US"/>
        </w:rPr>
        <w:softHyphen/>
        <w:t xml:space="preserve">нии, проведении выходных дней, основных национальных праздников и </w:t>
      </w:r>
      <w:r w:rsidR="00245F1D" w:rsidRPr="003E69BC">
        <w:rPr>
          <w:rFonts w:ascii="Times New Roman" w:hAnsi="Times New Roman"/>
          <w:lang w:bidi="en-US"/>
        </w:rPr>
        <w:t>т. д.</w:t>
      </w:r>
      <w:r w:rsidRPr="003E69BC">
        <w:rPr>
          <w:rFonts w:ascii="Times New Roman" w:hAnsi="Times New Roman"/>
          <w:lang w:bidi="en-US"/>
        </w:rPr>
        <w:t xml:space="preserve">), распространенных образцов фольклора (пословицы и </w:t>
      </w:r>
      <w:r w:rsidR="00245F1D" w:rsidRPr="003E69BC">
        <w:rPr>
          <w:rFonts w:ascii="Times New Roman" w:hAnsi="Times New Roman"/>
          <w:lang w:bidi="en-US"/>
        </w:rPr>
        <w:t>т. д.</w:t>
      </w:r>
      <w:r w:rsidRPr="003E69BC">
        <w:rPr>
          <w:rFonts w:ascii="Times New Roman" w:hAnsi="Times New Roman"/>
          <w:lang w:bidi="en-US"/>
        </w:rPr>
        <w:t xml:space="preserve">); </w:t>
      </w:r>
    </w:p>
    <w:p w:rsidR="00B540EE" w:rsidRPr="003E69BC" w:rsidRDefault="00B540EE" w:rsidP="003E69BC">
      <w:pPr>
        <w:numPr>
          <w:ilvl w:val="0"/>
          <w:numId w:val="15"/>
        </w:numPr>
        <w:tabs>
          <w:tab w:val="left" w:pos="993"/>
        </w:tabs>
        <w:spacing w:after="0" w:line="240" w:lineRule="auto"/>
        <w:ind w:left="567" w:firstLine="0"/>
        <w:jc w:val="both"/>
        <w:rPr>
          <w:rFonts w:ascii="Times New Roman" w:hAnsi="Times New Roman"/>
          <w:lang w:bidi="en-US"/>
        </w:rPr>
      </w:pPr>
      <w:r w:rsidRPr="003E69BC">
        <w:rPr>
          <w:rFonts w:ascii="Times New Roman" w:hAnsi="Times New Roman"/>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3E69BC" w:rsidRDefault="00B540EE" w:rsidP="003E69BC">
      <w:pPr>
        <w:numPr>
          <w:ilvl w:val="0"/>
          <w:numId w:val="15"/>
        </w:numPr>
        <w:tabs>
          <w:tab w:val="left" w:pos="993"/>
        </w:tabs>
        <w:spacing w:after="0" w:line="240" w:lineRule="auto"/>
        <w:ind w:left="567" w:firstLine="0"/>
        <w:jc w:val="both"/>
        <w:rPr>
          <w:rFonts w:ascii="Times New Roman" w:hAnsi="Times New Roman"/>
          <w:lang w:bidi="en-US"/>
        </w:rPr>
      </w:pPr>
      <w:r w:rsidRPr="003E69BC">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3E69BC" w:rsidRDefault="00B540EE" w:rsidP="003E69BC">
      <w:pPr>
        <w:numPr>
          <w:ilvl w:val="0"/>
          <w:numId w:val="15"/>
        </w:numPr>
        <w:tabs>
          <w:tab w:val="left" w:pos="993"/>
        </w:tabs>
        <w:spacing w:after="0" w:line="240" w:lineRule="auto"/>
        <w:ind w:left="567" w:firstLine="0"/>
        <w:jc w:val="both"/>
        <w:rPr>
          <w:rFonts w:ascii="Times New Roman" w:hAnsi="Times New Roman"/>
          <w:lang w:bidi="en-US"/>
        </w:rPr>
      </w:pPr>
      <w:r w:rsidRPr="003E69BC">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3E69BC" w:rsidRDefault="00B540EE" w:rsidP="003E69BC">
      <w:pPr>
        <w:spacing w:after="0" w:line="240" w:lineRule="auto"/>
        <w:ind w:left="567"/>
        <w:contextualSpacing/>
        <w:jc w:val="both"/>
        <w:rPr>
          <w:rFonts w:ascii="Times New Roman" w:hAnsi="Times New Roman"/>
        </w:rPr>
      </w:pPr>
      <w:r w:rsidRPr="003E69BC">
        <w:rPr>
          <w:rFonts w:ascii="Times New Roman" w:hAnsi="Times New Roman"/>
          <w:b/>
        </w:rPr>
        <w:t>Компенсаторные умения</w:t>
      </w:r>
    </w:p>
    <w:p w:rsidR="00B540EE" w:rsidRPr="003E69BC" w:rsidRDefault="00B540EE" w:rsidP="003E69BC">
      <w:pPr>
        <w:spacing w:after="0" w:line="240" w:lineRule="auto"/>
        <w:ind w:left="567"/>
        <w:contextualSpacing/>
        <w:jc w:val="both"/>
        <w:rPr>
          <w:rFonts w:ascii="Times New Roman" w:hAnsi="Times New Roman"/>
        </w:rPr>
      </w:pPr>
      <w:r w:rsidRPr="003E69BC">
        <w:rPr>
          <w:rFonts w:ascii="Times New Roman" w:hAnsi="Times New Roman"/>
          <w:lang w:bidi="en-US"/>
        </w:rPr>
        <w:t>Совершенствование умений:</w:t>
      </w:r>
    </w:p>
    <w:p w:rsidR="00B540EE" w:rsidRPr="003E69BC" w:rsidRDefault="00B540EE" w:rsidP="003E69BC">
      <w:pPr>
        <w:numPr>
          <w:ilvl w:val="0"/>
          <w:numId w:val="16"/>
        </w:numPr>
        <w:tabs>
          <w:tab w:val="left" w:pos="993"/>
        </w:tabs>
        <w:spacing w:after="0" w:line="240" w:lineRule="auto"/>
        <w:ind w:left="567" w:firstLine="0"/>
        <w:jc w:val="both"/>
        <w:rPr>
          <w:rFonts w:ascii="Times New Roman" w:hAnsi="Times New Roman"/>
          <w:lang w:bidi="en-US"/>
        </w:rPr>
      </w:pPr>
      <w:r w:rsidRPr="003E69BC">
        <w:rPr>
          <w:rFonts w:ascii="Times New Roman" w:hAnsi="Times New Roman"/>
          <w:lang w:bidi="en-US"/>
        </w:rPr>
        <w:t>переспрашивать, просить повторить, уточняя значение незнакомых слов;</w:t>
      </w:r>
    </w:p>
    <w:p w:rsidR="00B540EE" w:rsidRPr="003E69BC" w:rsidRDefault="00B540EE" w:rsidP="003E69BC">
      <w:pPr>
        <w:numPr>
          <w:ilvl w:val="0"/>
          <w:numId w:val="16"/>
        </w:numPr>
        <w:tabs>
          <w:tab w:val="left" w:pos="993"/>
        </w:tabs>
        <w:spacing w:after="0" w:line="240" w:lineRule="auto"/>
        <w:ind w:left="567" w:firstLine="0"/>
        <w:jc w:val="both"/>
        <w:rPr>
          <w:rFonts w:ascii="Times New Roman" w:hAnsi="Times New Roman"/>
          <w:lang w:bidi="en-US"/>
        </w:rPr>
      </w:pPr>
      <w:r w:rsidRPr="003E69BC">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3E69BC">
        <w:rPr>
          <w:rFonts w:ascii="Times New Roman" w:hAnsi="Times New Roman"/>
          <w:lang w:bidi="en-US"/>
        </w:rPr>
        <w:t>т. д.</w:t>
      </w:r>
      <w:r w:rsidRPr="003E69BC">
        <w:rPr>
          <w:rFonts w:ascii="Times New Roman" w:hAnsi="Times New Roman"/>
          <w:lang w:bidi="en-US"/>
        </w:rPr>
        <w:t xml:space="preserve">; </w:t>
      </w:r>
    </w:p>
    <w:p w:rsidR="00B540EE" w:rsidRPr="003E69BC" w:rsidRDefault="00B540EE" w:rsidP="003E69BC">
      <w:pPr>
        <w:numPr>
          <w:ilvl w:val="0"/>
          <w:numId w:val="16"/>
        </w:numPr>
        <w:tabs>
          <w:tab w:val="left" w:pos="993"/>
        </w:tabs>
        <w:spacing w:after="0" w:line="240" w:lineRule="auto"/>
        <w:ind w:left="567" w:firstLine="0"/>
        <w:jc w:val="both"/>
        <w:rPr>
          <w:rFonts w:ascii="Times New Roman" w:hAnsi="Times New Roman"/>
          <w:lang w:bidi="en-US"/>
        </w:rPr>
      </w:pPr>
      <w:r w:rsidRPr="003E69BC">
        <w:rPr>
          <w:rFonts w:ascii="Times New Roman" w:hAnsi="Times New Roman"/>
          <w:lang w:bidi="en-US"/>
        </w:rPr>
        <w:t xml:space="preserve">прогнозировать содержание текста на основе заголовка, </w:t>
      </w:r>
      <w:r w:rsidR="002C6EB2" w:rsidRPr="003E69BC">
        <w:rPr>
          <w:rFonts w:ascii="Times New Roman" w:hAnsi="Times New Roman"/>
          <w:lang w:bidi="en-US"/>
        </w:rPr>
        <w:t>п</w:t>
      </w:r>
      <w:r w:rsidRPr="003E69BC">
        <w:rPr>
          <w:rFonts w:ascii="Times New Roman" w:hAnsi="Times New Roman"/>
          <w:lang w:bidi="en-US"/>
        </w:rPr>
        <w:t xml:space="preserve">редварительно поставленных вопросов и </w:t>
      </w:r>
      <w:r w:rsidR="00245F1D" w:rsidRPr="003E69BC">
        <w:rPr>
          <w:rFonts w:ascii="Times New Roman" w:hAnsi="Times New Roman"/>
          <w:lang w:bidi="en-US"/>
        </w:rPr>
        <w:t>т. д.</w:t>
      </w:r>
      <w:r w:rsidRPr="003E69BC">
        <w:rPr>
          <w:rFonts w:ascii="Times New Roman" w:hAnsi="Times New Roman"/>
          <w:lang w:bidi="en-US"/>
        </w:rPr>
        <w:t>;</w:t>
      </w:r>
    </w:p>
    <w:p w:rsidR="00B540EE" w:rsidRPr="003E69BC" w:rsidRDefault="00B540EE" w:rsidP="003E69BC">
      <w:pPr>
        <w:numPr>
          <w:ilvl w:val="0"/>
          <w:numId w:val="16"/>
        </w:numPr>
        <w:tabs>
          <w:tab w:val="left" w:pos="993"/>
        </w:tabs>
        <w:spacing w:after="0" w:line="240" w:lineRule="auto"/>
        <w:ind w:left="567" w:firstLine="0"/>
        <w:jc w:val="both"/>
        <w:rPr>
          <w:rFonts w:ascii="Times New Roman" w:hAnsi="Times New Roman"/>
          <w:lang w:bidi="en-US"/>
        </w:rPr>
      </w:pPr>
      <w:r w:rsidRPr="003E69BC">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3E69BC" w:rsidRDefault="00B540EE" w:rsidP="003E69BC">
      <w:pPr>
        <w:numPr>
          <w:ilvl w:val="0"/>
          <w:numId w:val="16"/>
        </w:numPr>
        <w:tabs>
          <w:tab w:val="left" w:pos="993"/>
        </w:tabs>
        <w:spacing w:after="0" w:line="240" w:lineRule="auto"/>
        <w:ind w:left="567" w:firstLine="0"/>
        <w:contextualSpacing/>
        <w:jc w:val="both"/>
        <w:rPr>
          <w:rFonts w:ascii="Times New Roman" w:hAnsi="Times New Roman"/>
        </w:rPr>
      </w:pPr>
      <w:r w:rsidRPr="003E69BC">
        <w:rPr>
          <w:rFonts w:ascii="Times New Roman" w:hAnsi="Times New Roman"/>
          <w:lang w:bidi="en-US"/>
        </w:rPr>
        <w:t>использовать синонимы, антонимы, описание понятия при дефиците языковых средств.</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
        </w:rPr>
        <w:t>Общеучебные умения и универсальные способы деятельности</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Формирование и совершенствование умений:</w:t>
      </w:r>
    </w:p>
    <w:p w:rsidR="00B540EE" w:rsidRPr="003E69BC" w:rsidRDefault="00B540EE" w:rsidP="003E69BC">
      <w:pPr>
        <w:numPr>
          <w:ilvl w:val="0"/>
          <w:numId w:val="17"/>
        </w:numPr>
        <w:tabs>
          <w:tab w:val="left" w:pos="993"/>
        </w:tabs>
        <w:spacing w:after="0" w:line="240" w:lineRule="auto"/>
        <w:ind w:left="567" w:firstLine="0"/>
        <w:jc w:val="both"/>
        <w:rPr>
          <w:rFonts w:ascii="Times New Roman" w:hAnsi="Times New Roman"/>
        </w:rPr>
      </w:pPr>
      <w:r w:rsidRPr="003E69BC">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3E69BC" w:rsidRDefault="00B540EE" w:rsidP="003E69BC">
      <w:pPr>
        <w:numPr>
          <w:ilvl w:val="0"/>
          <w:numId w:val="17"/>
        </w:numPr>
        <w:tabs>
          <w:tab w:val="left" w:pos="993"/>
        </w:tabs>
        <w:spacing w:after="0" w:line="240" w:lineRule="auto"/>
        <w:ind w:left="567" w:firstLine="0"/>
        <w:jc w:val="both"/>
        <w:rPr>
          <w:rFonts w:ascii="Times New Roman" w:hAnsi="Times New Roman"/>
        </w:rPr>
      </w:pPr>
      <w:r w:rsidRPr="003E69BC">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3E69BC" w:rsidRDefault="00B540EE" w:rsidP="003E69BC">
      <w:pPr>
        <w:numPr>
          <w:ilvl w:val="0"/>
          <w:numId w:val="17"/>
        </w:numPr>
        <w:tabs>
          <w:tab w:val="left" w:pos="993"/>
        </w:tabs>
        <w:spacing w:after="0" w:line="240" w:lineRule="auto"/>
        <w:ind w:left="567" w:firstLine="0"/>
        <w:jc w:val="both"/>
        <w:rPr>
          <w:rFonts w:ascii="Times New Roman" w:hAnsi="Times New Roman"/>
        </w:rPr>
      </w:pPr>
      <w:r w:rsidRPr="003E69BC">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3E69BC" w:rsidRDefault="00B540EE" w:rsidP="003E69BC">
      <w:pPr>
        <w:numPr>
          <w:ilvl w:val="0"/>
          <w:numId w:val="17"/>
        </w:numPr>
        <w:tabs>
          <w:tab w:val="left" w:pos="993"/>
        </w:tabs>
        <w:spacing w:after="0" w:line="240" w:lineRule="auto"/>
        <w:ind w:left="567" w:firstLine="0"/>
        <w:jc w:val="both"/>
        <w:rPr>
          <w:rFonts w:ascii="Times New Roman" w:hAnsi="Times New Roman"/>
        </w:rPr>
      </w:pPr>
      <w:r w:rsidRPr="003E69BC">
        <w:rPr>
          <w:rFonts w:ascii="Times New Roman" w:hAnsi="Times New Roman"/>
        </w:rPr>
        <w:lastRenderedPageBreak/>
        <w:t xml:space="preserve">самостоятельно работать в классе и дома. </w:t>
      </w:r>
    </w:p>
    <w:p w:rsidR="00B540EE" w:rsidRPr="003E69BC" w:rsidRDefault="00B540EE" w:rsidP="003E69BC">
      <w:pPr>
        <w:spacing w:after="0" w:line="240" w:lineRule="auto"/>
        <w:ind w:left="567"/>
        <w:jc w:val="both"/>
        <w:rPr>
          <w:rFonts w:ascii="Times New Roman" w:hAnsi="Times New Roman"/>
          <w:b/>
        </w:rPr>
      </w:pPr>
      <w:r w:rsidRPr="003E69BC">
        <w:rPr>
          <w:rFonts w:ascii="Times New Roman" w:hAnsi="Times New Roman"/>
          <w:b/>
        </w:rPr>
        <w:t>Специальные учебные умения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Формирование и совершенствование умений:</w:t>
      </w:r>
    </w:p>
    <w:p w:rsidR="00B540EE" w:rsidRPr="003E69BC" w:rsidRDefault="00B540EE" w:rsidP="003E69BC">
      <w:pPr>
        <w:numPr>
          <w:ilvl w:val="0"/>
          <w:numId w:val="18"/>
        </w:numPr>
        <w:tabs>
          <w:tab w:val="left" w:pos="993"/>
        </w:tabs>
        <w:spacing w:after="0" w:line="240" w:lineRule="auto"/>
        <w:ind w:left="567" w:firstLine="0"/>
        <w:jc w:val="both"/>
        <w:rPr>
          <w:rFonts w:ascii="Times New Roman" w:hAnsi="Times New Roman"/>
        </w:rPr>
      </w:pPr>
      <w:r w:rsidRPr="003E69BC">
        <w:rPr>
          <w:rFonts w:ascii="Times New Roman" w:hAnsi="Times New Roman"/>
        </w:rPr>
        <w:t>находить ключевые слова и социокультурные реалии в работе над текстом;</w:t>
      </w:r>
    </w:p>
    <w:p w:rsidR="00B540EE" w:rsidRPr="003E69BC" w:rsidRDefault="00B540EE" w:rsidP="003E69BC">
      <w:pPr>
        <w:numPr>
          <w:ilvl w:val="0"/>
          <w:numId w:val="18"/>
        </w:numPr>
        <w:tabs>
          <w:tab w:val="left" w:pos="993"/>
        </w:tabs>
        <w:spacing w:after="0" w:line="240" w:lineRule="auto"/>
        <w:ind w:left="567" w:firstLine="0"/>
        <w:jc w:val="both"/>
        <w:rPr>
          <w:rFonts w:ascii="Times New Roman" w:hAnsi="Times New Roman"/>
        </w:rPr>
      </w:pPr>
      <w:r w:rsidRPr="003E69BC">
        <w:rPr>
          <w:rFonts w:ascii="Times New Roman" w:hAnsi="Times New Roman"/>
        </w:rPr>
        <w:t>семантизировать слова на основе языковой догадки;</w:t>
      </w:r>
    </w:p>
    <w:p w:rsidR="00B540EE" w:rsidRPr="003E69BC" w:rsidRDefault="00B540EE" w:rsidP="003E69BC">
      <w:pPr>
        <w:numPr>
          <w:ilvl w:val="0"/>
          <w:numId w:val="18"/>
        </w:numPr>
        <w:tabs>
          <w:tab w:val="left" w:pos="993"/>
        </w:tabs>
        <w:spacing w:after="0" w:line="240" w:lineRule="auto"/>
        <w:ind w:left="567" w:firstLine="0"/>
        <w:jc w:val="both"/>
        <w:rPr>
          <w:rFonts w:ascii="Times New Roman" w:hAnsi="Times New Roman"/>
        </w:rPr>
      </w:pPr>
      <w:r w:rsidRPr="003E69BC">
        <w:rPr>
          <w:rFonts w:ascii="Times New Roman" w:hAnsi="Times New Roman"/>
        </w:rPr>
        <w:t>осуществлять словообразовательный анализ;</w:t>
      </w:r>
    </w:p>
    <w:p w:rsidR="00B540EE" w:rsidRPr="003E69BC" w:rsidRDefault="00B540EE" w:rsidP="003E69BC">
      <w:pPr>
        <w:numPr>
          <w:ilvl w:val="0"/>
          <w:numId w:val="18"/>
        </w:numPr>
        <w:tabs>
          <w:tab w:val="left" w:pos="993"/>
        </w:tabs>
        <w:spacing w:after="0" w:line="240" w:lineRule="auto"/>
        <w:ind w:left="567" w:firstLine="0"/>
        <w:jc w:val="both"/>
        <w:rPr>
          <w:rFonts w:ascii="Times New Roman" w:hAnsi="Times New Roman"/>
        </w:rPr>
      </w:pPr>
      <w:r w:rsidRPr="003E69BC">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3E69BC" w:rsidRDefault="00B540EE" w:rsidP="003E69BC">
      <w:pPr>
        <w:numPr>
          <w:ilvl w:val="0"/>
          <w:numId w:val="18"/>
        </w:numPr>
        <w:tabs>
          <w:tab w:val="left" w:pos="993"/>
        </w:tabs>
        <w:spacing w:after="0" w:line="240" w:lineRule="auto"/>
        <w:ind w:left="567" w:firstLine="0"/>
        <w:jc w:val="both"/>
        <w:rPr>
          <w:rFonts w:ascii="Times New Roman" w:hAnsi="Times New Roman"/>
        </w:rPr>
      </w:pPr>
      <w:r w:rsidRPr="003E69BC">
        <w:rPr>
          <w:rFonts w:ascii="Times New Roman" w:hAnsi="Times New Roman"/>
        </w:rPr>
        <w:t>участвовать в проектной деятельности меж- и метапредметного характера.</w:t>
      </w:r>
    </w:p>
    <w:p w:rsidR="00143425" w:rsidRPr="003E69BC" w:rsidRDefault="00143425" w:rsidP="003E69BC">
      <w:pPr>
        <w:tabs>
          <w:tab w:val="left" w:pos="993"/>
        </w:tabs>
        <w:spacing w:after="0" w:line="240" w:lineRule="auto"/>
        <w:ind w:left="709"/>
        <w:jc w:val="both"/>
        <w:rPr>
          <w:rFonts w:ascii="Times New Roman" w:eastAsia="Arial Unicode MS" w:hAnsi="Times New Roman"/>
          <w:b/>
          <w:lang w:eastAsia="ar-SA"/>
        </w:rPr>
      </w:pPr>
      <w:r w:rsidRPr="003E69BC">
        <w:rPr>
          <w:rFonts w:ascii="Times New Roman" w:eastAsia="Arial Unicode MS" w:hAnsi="Times New Roman"/>
          <w:b/>
          <w:lang w:eastAsia="ar-SA"/>
        </w:rPr>
        <w:t xml:space="preserve">1.2.5.5.1.Второй иностранный язык (немецкий) </w:t>
      </w:r>
    </w:p>
    <w:p w:rsidR="00143425" w:rsidRPr="003E69BC" w:rsidRDefault="00143425" w:rsidP="003E69BC">
      <w:pPr>
        <w:pStyle w:val="a7"/>
        <w:spacing w:before="0" w:beforeAutospacing="0" w:after="0" w:afterAutospacing="0"/>
        <w:ind w:firstLine="708"/>
        <w:contextualSpacing/>
        <w:jc w:val="both"/>
        <w:rPr>
          <w:rFonts w:ascii="Times New Roman" w:hAnsi="Times New Roman"/>
          <w:sz w:val="22"/>
          <w:szCs w:val="22"/>
        </w:rPr>
      </w:pPr>
      <w:r w:rsidRPr="003E69BC">
        <w:rPr>
          <w:rFonts w:ascii="Times New Roman" w:hAnsi="Times New Roman"/>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43425" w:rsidRPr="003E69BC" w:rsidRDefault="00143425" w:rsidP="003E69BC">
      <w:pPr>
        <w:pStyle w:val="a7"/>
        <w:spacing w:before="0" w:beforeAutospacing="0" w:after="0" w:afterAutospacing="0"/>
        <w:ind w:firstLine="708"/>
        <w:contextualSpacing/>
        <w:jc w:val="both"/>
        <w:rPr>
          <w:rStyle w:val="dash041e005f0431005f044b005f0447005f043d005f044b005f0439005f005fchar1char1"/>
          <w:sz w:val="22"/>
          <w:szCs w:val="22"/>
        </w:rPr>
      </w:pPr>
      <w:r w:rsidRPr="003E69BC">
        <w:rPr>
          <w:rFonts w:ascii="Times New Roman" w:hAnsi="Times New Roman"/>
          <w:sz w:val="22"/>
          <w:szCs w:val="22"/>
        </w:rPr>
        <w:t xml:space="preserve"> Учебный предмет «Иностранный язык (второй)»</w:t>
      </w:r>
      <w:r w:rsidRPr="003E69BC">
        <w:rPr>
          <w:rStyle w:val="dash041e005f0431005f044b005f0447005f043d005f044b005f0439005f005fchar1char1"/>
          <w:sz w:val="22"/>
          <w:szCs w:val="22"/>
        </w:rPr>
        <w:t xml:space="preserve"> обеспечивает формирование и развитие </w:t>
      </w:r>
      <w:r w:rsidRPr="003E69BC">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43425" w:rsidRPr="003E69BC" w:rsidRDefault="00143425" w:rsidP="003E69BC">
      <w:pPr>
        <w:pStyle w:val="a7"/>
        <w:spacing w:before="0" w:beforeAutospacing="0" w:after="0" w:afterAutospacing="0"/>
        <w:ind w:firstLine="708"/>
        <w:contextualSpacing/>
        <w:jc w:val="both"/>
        <w:rPr>
          <w:rFonts w:ascii="Times New Roman" w:hAnsi="Times New Roman"/>
          <w:sz w:val="22"/>
          <w:szCs w:val="22"/>
        </w:rPr>
      </w:pPr>
      <w:r w:rsidRPr="003E69BC">
        <w:rPr>
          <w:rStyle w:val="dash041e005f0431005f044b005f0447005f043d005f044b005f0439005f005fchar1char1"/>
          <w:sz w:val="22"/>
          <w:szCs w:val="22"/>
        </w:rPr>
        <w:t xml:space="preserve">Освоение учебного предмета «Иностранный язык (второй)» направлено на </w:t>
      </w:r>
      <w:r w:rsidRPr="003E69BC">
        <w:rPr>
          <w:rFonts w:ascii="Times New Roman" w:hAnsi="Times New Roman"/>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43425" w:rsidRPr="003E69BC" w:rsidRDefault="00143425" w:rsidP="003E69BC">
      <w:pPr>
        <w:spacing w:after="0" w:line="240" w:lineRule="auto"/>
        <w:ind w:firstLine="709"/>
        <w:contextualSpacing/>
        <w:jc w:val="both"/>
        <w:rPr>
          <w:rFonts w:ascii="Times New Roman" w:eastAsia="Times New Roman" w:hAnsi="Times New Roman"/>
          <w:lang w:eastAsia="ru-RU"/>
        </w:rPr>
      </w:pPr>
      <w:r w:rsidRPr="003E69BC">
        <w:rPr>
          <w:rFonts w:ascii="Times New Roman" w:hAnsi="Times New Roman"/>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143425" w:rsidRPr="003E69BC" w:rsidRDefault="00143425" w:rsidP="003E69BC">
      <w:pPr>
        <w:spacing w:after="0" w:line="240" w:lineRule="auto"/>
        <w:ind w:firstLine="709"/>
        <w:jc w:val="both"/>
        <w:rPr>
          <w:rFonts w:ascii="Times New Roman" w:hAnsi="Times New Roman"/>
          <w:b/>
        </w:rPr>
      </w:pPr>
      <w:r w:rsidRPr="003E69BC">
        <w:rPr>
          <w:rFonts w:ascii="Times New Roman" w:hAnsi="Times New Roman"/>
          <w:b/>
        </w:rPr>
        <w:t>Предметное содержание речи</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b/>
        </w:rPr>
        <w:t xml:space="preserve">Моя семья. </w:t>
      </w:r>
      <w:r w:rsidRPr="003E69BC">
        <w:rPr>
          <w:rFonts w:ascii="Times New Roman" w:hAnsi="Times New Roman"/>
        </w:rPr>
        <w:t xml:space="preserve">Взаимоотношения в семье. Конфликтные ситуации и способы их решения. </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b/>
        </w:rPr>
        <w:t xml:space="preserve">Мои друзья. </w:t>
      </w:r>
      <w:r w:rsidRPr="003E69BC">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b/>
        </w:rPr>
        <w:t>Свободное время.</w:t>
      </w:r>
      <w:r w:rsidRPr="003E69BC">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b/>
        </w:rPr>
        <w:t>Здоровый образ жизни.</w:t>
      </w:r>
      <w:r w:rsidRPr="003E69BC">
        <w:rPr>
          <w:rFonts w:ascii="Times New Roman" w:hAnsi="Times New Roman"/>
        </w:rPr>
        <w:t xml:space="preserve"> Режим труда и отдыха, занятия спортом, здоровое питание, отказ от вредных привычек.</w:t>
      </w:r>
    </w:p>
    <w:p w:rsidR="00143425" w:rsidRPr="003E69BC" w:rsidRDefault="00143425" w:rsidP="003E69BC">
      <w:pPr>
        <w:spacing w:after="0" w:line="240" w:lineRule="auto"/>
        <w:ind w:firstLine="709"/>
        <w:jc w:val="both"/>
        <w:rPr>
          <w:rFonts w:ascii="Times New Roman" w:hAnsi="Times New Roman"/>
          <w:b/>
          <w:i/>
          <w:strike/>
        </w:rPr>
      </w:pPr>
      <w:r w:rsidRPr="003E69BC">
        <w:rPr>
          <w:rFonts w:ascii="Times New Roman" w:hAnsi="Times New Roman"/>
          <w:b/>
        </w:rPr>
        <w:t xml:space="preserve">Спорт. </w:t>
      </w:r>
      <w:r w:rsidRPr="003E69BC">
        <w:rPr>
          <w:rFonts w:ascii="Times New Roman" w:hAnsi="Times New Roman"/>
        </w:rPr>
        <w:t>Виды спорта. Спортивные игры. Спортивные соревнования.</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b/>
        </w:rPr>
        <w:t>Школа.</w:t>
      </w:r>
      <w:r w:rsidRPr="003E69BC">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w:t>
      </w:r>
      <w:r w:rsidRPr="003E69BC">
        <w:rPr>
          <w:rFonts w:ascii="Times New Roman" w:hAnsi="Times New Roman"/>
          <w:i/>
        </w:rPr>
        <w:t xml:space="preserve">. </w:t>
      </w:r>
      <w:r w:rsidRPr="003E69BC">
        <w:rPr>
          <w:rFonts w:ascii="Times New Roman" w:hAnsi="Times New Roman"/>
        </w:rPr>
        <w:t>Каникулы. Переписка с зарубежными сверстниками.</w:t>
      </w:r>
    </w:p>
    <w:p w:rsidR="00143425" w:rsidRPr="003E69BC" w:rsidRDefault="00143425" w:rsidP="003E69BC">
      <w:pPr>
        <w:spacing w:after="0" w:line="240" w:lineRule="auto"/>
        <w:ind w:firstLine="709"/>
        <w:jc w:val="both"/>
        <w:rPr>
          <w:rFonts w:ascii="Times New Roman" w:hAnsi="Times New Roman"/>
          <w:b/>
        </w:rPr>
      </w:pPr>
      <w:r w:rsidRPr="003E69BC">
        <w:rPr>
          <w:rFonts w:ascii="Times New Roman" w:hAnsi="Times New Roman"/>
          <w:b/>
        </w:rPr>
        <w:t>Выбор профессии.</w:t>
      </w:r>
      <w:r w:rsidRPr="003E69BC">
        <w:rPr>
          <w:rFonts w:ascii="Times New Roman" w:hAnsi="Times New Roman"/>
        </w:rPr>
        <w:t xml:space="preserve"> Мир профессий. Проблема выбора профессии. Роль иностранного языка в планах на будущее.</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b/>
        </w:rPr>
        <w:t xml:space="preserve">Путешествия. </w:t>
      </w:r>
      <w:r w:rsidRPr="003E69BC">
        <w:rPr>
          <w:rFonts w:ascii="Times New Roman" w:hAnsi="Times New Roman"/>
        </w:rPr>
        <w:t>Путешествия по России и странам изучаемого языка. Транспорт.</w:t>
      </w:r>
    </w:p>
    <w:p w:rsidR="00143425" w:rsidRPr="003E69BC" w:rsidRDefault="00143425" w:rsidP="003E69BC">
      <w:pPr>
        <w:spacing w:after="0" w:line="240" w:lineRule="auto"/>
        <w:ind w:firstLine="709"/>
        <w:jc w:val="both"/>
        <w:rPr>
          <w:rFonts w:ascii="Times New Roman" w:hAnsi="Times New Roman"/>
          <w:b/>
        </w:rPr>
      </w:pPr>
      <w:r w:rsidRPr="003E69BC">
        <w:rPr>
          <w:rFonts w:ascii="Times New Roman" w:hAnsi="Times New Roman"/>
          <w:b/>
        </w:rPr>
        <w:t>Окружающий мир</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143425" w:rsidRPr="003E69BC" w:rsidRDefault="00143425" w:rsidP="003E69BC">
      <w:pPr>
        <w:spacing w:after="0" w:line="240" w:lineRule="auto"/>
        <w:ind w:firstLine="709"/>
        <w:jc w:val="both"/>
        <w:rPr>
          <w:rFonts w:ascii="Times New Roman" w:hAnsi="Times New Roman"/>
          <w:b/>
        </w:rPr>
      </w:pPr>
      <w:r w:rsidRPr="003E69BC">
        <w:rPr>
          <w:rFonts w:ascii="Times New Roman" w:hAnsi="Times New Roman"/>
          <w:b/>
        </w:rPr>
        <w:t>Средства массовой информации</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143425" w:rsidRPr="003E69BC" w:rsidRDefault="00143425" w:rsidP="003E69BC">
      <w:pPr>
        <w:spacing w:after="0" w:line="240" w:lineRule="auto"/>
        <w:ind w:firstLine="709"/>
        <w:jc w:val="both"/>
        <w:rPr>
          <w:rFonts w:ascii="Times New Roman" w:hAnsi="Times New Roman"/>
          <w:b/>
        </w:rPr>
      </w:pPr>
      <w:r w:rsidRPr="003E69BC">
        <w:rPr>
          <w:rFonts w:ascii="Times New Roman" w:hAnsi="Times New Roman"/>
          <w:b/>
        </w:rPr>
        <w:t>Страны изучаемого языка и родная страна</w:t>
      </w:r>
    </w:p>
    <w:p w:rsidR="00143425" w:rsidRPr="003E69BC" w:rsidRDefault="00143425" w:rsidP="003E69BC">
      <w:pPr>
        <w:autoSpaceDE w:val="0"/>
        <w:autoSpaceDN w:val="0"/>
        <w:adjustRightInd w:val="0"/>
        <w:spacing w:after="0" w:line="240" w:lineRule="auto"/>
        <w:ind w:firstLine="709"/>
        <w:jc w:val="both"/>
        <w:rPr>
          <w:rFonts w:ascii="Times New Roman" w:hAnsi="Times New Roman"/>
          <w:b/>
        </w:rPr>
      </w:pPr>
      <w:r w:rsidRPr="003E69BC">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143425" w:rsidRPr="003E69BC" w:rsidRDefault="00143425" w:rsidP="003E69BC">
      <w:pPr>
        <w:autoSpaceDE w:val="0"/>
        <w:autoSpaceDN w:val="0"/>
        <w:adjustRightInd w:val="0"/>
        <w:spacing w:after="0" w:line="240" w:lineRule="auto"/>
        <w:ind w:firstLine="709"/>
        <w:jc w:val="both"/>
        <w:rPr>
          <w:rFonts w:ascii="Times New Roman" w:hAnsi="Times New Roman"/>
          <w:b/>
          <w:bCs/>
        </w:rPr>
      </w:pPr>
      <w:r w:rsidRPr="003E69BC">
        <w:rPr>
          <w:rFonts w:ascii="Times New Roman" w:hAnsi="Times New Roman"/>
          <w:b/>
          <w:bCs/>
        </w:rPr>
        <w:t xml:space="preserve">Коммуникативные умения </w:t>
      </w:r>
    </w:p>
    <w:p w:rsidR="00143425" w:rsidRPr="003E69BC" w:rsidRDefault="00143425" w:rsidP="003E69BC">
      <w:pPr>
        <w:spacing w:after="0" w:line="240" w:lineRule="auto"/>
        <w:ind w:firstLine="709"/>
        <w:jc w:val="both"/>
        <w:rPr>
          <w:rFonts w:ascii="Times New Roman" w:hAnsi="Times New Roman"/>
          <w:b/>
        </w:rPr>
      </w:pPr>
      <w:r w:rsidRPr="003E69BC">
        <w:rPr>
          <w:rFonts w:ascii="Times New Roman" w:hAnsi="Times New Roman"/>
          <w:b/>
        </w:rPr>
        <w:t xml:space="preserve">Говорение </w:t>
      </w:r>
    </w:p>
    <w:p w:rsidR="00143425" w:rsidRPr="003E69BC" w:rsidRDefault="00143425" w:rsidP="003E69BC">
      <w:pPr>
        <w:spacing w:after="0" w:line="240" w:lineRule="auto"/>
        <w:ind w:firstLine="709"/>
        <w:jc w:val="both"/>
        <w:rPr>
          <w:rFonts w:ascii="Times New Roman" w:hAnsi="Times New Roman"/>
          <w:b/>
        </w:rPr>
      </w:pPr>
      <w:r w:rsidRPr="003E69BC">
        <w:rPr>
          <w:rFonts w:ascii="Times New Roman" w:hAnsi="Times New Roman"/>
          <w:b/>
        </w:rPr>
        <w:t>Диалогическая речь</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rPr>
        <w:lastRenderedPageBreak/>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rPr>
        <w:t xml:space="preserve">Объем диалога от 3 реплик (5-7 класс) до 4-5 реплик (8-9 класс) со стороны каждого учащегося. Продолжительность диалога – до 2,5–3 минут. </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b/>
        </w:rPr>
        <w:t>Монологическая речь</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rPr>
        <w:t>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143425" w:rsidRPr="003E69BC" w:rsidRDefault="00143425" w:rsidP="003E69BC">
      <w:pPr>
        <w:spacing w:after="0" w:line="240" w:lineRule="auto"/>
        <w:ind w:firstLine="709"/>
        <w:contextualSpacing/>
        <w:jc w:val="both"/>
        <w:rPr>
          <w:rFonts w:ascii="Times New Roman" w:hAnsi="Times New Roman"/>
          <w:b/>
        </w:rPr>
      </w:pPr>
      <w:r w:rsidRPr="003E69BC">
        <w:rPr>
          <w:rFonts w:ascii="Times New Roman" w:hAnsi="Times New Roman"/>
          <w:b/>
        </w:rPr>
        <w:t>Аудирование</w:t>
      </w:r>
    </w:p>
    <w:p w:rsidR="00143425" w:rsidRPr="003E69BC" w:rsidRDefault="00143425" w:rsidP="003E69BC">
      <w:pPr>
        <w:spacing w:after="0" w:line="240" w:lineRule="auto"/>
        <w:ind w:firstLine="709"/>
        <w:contextualSpacing/>
        <w:jc w:val="both"/>
        <w:rPr>
          <w:rFonts w:ascii="Times New Roman" w:hAnsi="Times New Roman"/>
        </w:rPr>
      </w:pPr>
      <w:r w:rsidRPr="003E69BC">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143425" w:rsidRPr="003E69BC" w:rsidRDefault="00143425" w:rsidP="003E69BC">
      <w:pPr>
        <w:spacing w:after="0" w:line="240" w:lineRule="auto"/>
        <w:ind w:firstLine="709"/>
        <w:jc w:val="both"/>
        <w:rPr>
          <w:rFonts w:ascii="Times New Roman" w:hAnsi="Times New Roman"/>
          <w:lang w:bidi="en-US"/>
        </w:rPr>
      </w:pPr>
      <w:r w:rsidRPr="003E69BC">
        <w:rPr>
          <w:rFonts w:ascii="Times New Roman" w:hAnsi="Times New Roman"/>
        </w:rPr>
        <w:t xml:space="preserve">Жанры текстов: прагматические, </w:t>
      </w:r>
      <w:r w:rsidRPr="003E69BC">
        <w:rPr>
          <w:rFonts w:ascii="Times New Roman" w:hAnsi="Times New Roman"/>
          <w:lang w:bidi="en-US"/>
        </w:rPr>
        <w:t>информационные, научно-популярные.</w:t>
      </w:r>
    </w:p>
    <w:p w:rsidR="00143425" w:rsidRPr="003E69BC" w:rsidRDefault="00143425" w:rsidP="003E69BC">
      <w:pPr>
        <w:spacing w:after="0" w:line="240" w:lineRule="auto"/>
        <w:ind w:firstLine="709"/>
        <w:jc w:val="both"/>
        <w:rPr>
          <w:rFonts w:ascii="Times New Roman" w:hAnsi="Times New Roman"/>
          <w:lang w:bidi="en-US"/>
        </w:rPr>
      </w:pPr>
      <w:r w:rsidRPr="003E69BC">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143425" w:rsidRPr="003E69BC" w:rsidRDefault="00143425" w:rsidP="003E69BC">
      <w:pPr>
        <w:spacing w:after="0" w:line="240" w:lineRule="auto"/>
        <w:ind w:firstLine="709"/>
        <w:jc w:val="both"/>
        <w:rPr>
          <w:rFonts w:ascii="Times New Roman" w:hAnsi="Times New Roman"/>
          <w:lang w:bidi="en-US"/>
        </w:rPr>
      </w:pPr>
      <w:r w:rsidRPr="003E69BC">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143425" w:rsidRPr="003E69BC" w:rsidRDefault="00143425" w:rsidP="003E69BC">
      <w:pPr>
        <w:spacing w:after="0" w:line="240" w:lineRule="auto"/>
        <w:ind w:firstLine="709"/>
        <w:jc w:val="both"/>
        <w:rPr>
          <w:rFonts w:ascii="Times New Roman" w:hAnsi="Times New Roman"/>
          <w:b/>
        </w:rPr>
      </w:pPr>
      <w:r w:rsidRPr="003E69BC">
        <w:rPr>
          <w:rFonts w:ascii="Times New Roman" w:hAnsi="Times New Roman"/>
          <w:b/>
        </w:rPr>
        <w:t>Чтение</w:t>
      </w:r>
    </w:p>
    <w:p w:rsidR="00143425" w:rsidRPr="003E69BC" w:rsidRDefault="00143425" w:rsidP="003E69BC">
      <w:pPr>
        <w:spacing w:after="0" w:line="240" w:lineRule="auto"/>
        <w:ind w:firstLine="709"/>
        <w:jc w:val="both"/>
        <w:rPr>
          <w:rFonts w:ascii="Times New Roman" w:hAnsi="Times New Roman"/>
          <w:b/>
        </w:rPr>
      </w:pPr>
      <w:r w:rsidRPr="003E69BC">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143425" w:rsidRPr="003E69BC" w:rsidRDefault="00143425" w:rsidP="003E69BC">
      <w:pPr>
        <w:spacing w:after="0" w:line="240" w:lineRule="auto"/>
        <w:ind w:firstLine="709"/>
        <w:jc w:val="both"/>
        <w:rPr>
          <w:rFonts w:ascii="Times New Roman" w:hAnsi="Times New Roman"/>
          <w:b/>
        </w:rPr>
      </w:pPr>
      <w:r w:rsidRPr="003E69BC">
        <w:rPr>
          <w:rFonts w:ascii="Times New Roman" w:hAnsi="Times New Roman"/>
          <w:lang w:bidi="en-US"/>
        </w:rPr>
        <w:t xml:space="preserve">Жанры текстов: научно-популярные, публицистические, художественные, прагматические. </w:t>
      </w:r>
    </w:p>
    <w:p w:rsidR="00143425" w:rsidRPr="003E69BC" w:rsidRDefault="00143425" w:rsidP="003E69BC">
      <w:pPr>
        <w:spacing w:after="0" w:line="240" w:lineRule="auto"/>
        <w:ind w:firstLine="709"/>
        <w:jc w:val="both"/>
        <w:rPr>
          <w:rFonts w:ascii="Times New Roman" w:hAnsi="Times New Roman"/>
          <w:b/>
        </w:rPr>
      </w:pPr>
      <w:r w:rsidRPr="003E69BC">
        <w:rPr>
          <w:rFonts w:ascii="Times New Roman" w:hAnsi="Times New Roman"/>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143425" w:rsidRPr="003E69BC" w:rsidRDefault="00143425" w:rsidP="003E69BC">
      <w:pPr>
        <w:spacing w:after="0" w:line="240" w:lineRule="auto"/>
        <w:ind w:firstLine="709"/>
        <w:jc w:val="both"/>
        <w:rPr>
          <w:rFonts w:ascii="Times New Roman" w:hAnsi="Times New Roman"/>
          <w:b/>
        </w:rPr>
      </w:pPr>
      <w:r w:rsidRPr="003E69BC">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143425" w:rsidRPr="003E69BC" w:rsidRDefault="00143425" w:rsidP="003E69BC">
      <w:pPr>
        <w:spacing w:after="0" w:line="240" w:lineRule="auto"/>
        <w:ind w:firstLine="709"/>
        <w:jc w:val="both"/>
        <w:rPr>
          <w:rFonts w:ascii="Times New Roman" w:hAnsi="Times New Roman"/>
          <w:lang w:bidi="en-US"/>
        </w:rPr>
      </w:pPr>
      <w:r w:rsidRPr="003E69BC">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143425" w:rsidRPr="003E69BC" w:rsidRDefault="00143425" w:rsidP="003E69BC">
      <w:pPr>
        <w:spacing w:after="0" w:line="240" w:lineRule="auto"/>
        <w:ind w:firstLine="709"/>
        <w:jc w:val="both"/>
        <w:rPr>
          <w:rFonts w:ascii="Times New Roman" w:hAnsi="Times New Roman"/>
          <w:lang w:bidi="en-US"/>
        </w:rPr>
      </w:pPr>
      <w:r w:rsidRPr="003E69BC">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143425" w:rsidRPr="003E69BC" w:rsidRDefault="00143425" w:rsidP="003E69BC">
      <w:pPr>
        <w:spacing w:after="0" w:line="240" w:lineRule="auto"/>
        <w:ind w:firstLine="709"/>
        <w:jc w:val="both"/>
        <w:rPr>
          <w:rFonts w:ascii="Times New Roman" w:hAnsi="Times New Roman"/>
          <w:lang w:bidi="en-US"/>
        </w:rPr>
      </w:pPr>
      <w:r w:rsidRPr="003E69BC">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rPr>
        <w:t xml:space="preserve">Независимо от вида чтения возможно использование двуязычного словаря. </w:t>
      </w:r>
    </w:p>
    <w:p w:rsidR="00143425" w:rsidRPr="003E69BC" w:rsidRDefault="00143425" w:rsidP="003E69BC">
      <w:pPr>
        <w:spacing w:after="0" w:line="240" w:lineRule="auto"/>
        <w:ind w:firstLine="709"/>
        <w:jc w:val="both"/>
        <w:rPr>
          <w:rFonts w:ascii="Times New Roman" w:hAnsi="Times New Roman"/>
          <w:b/>
        </w:rPr>
      </w:pPr>
      <w:r w:rsidRPr="003E69BC">
        <w:rPr>
          <w:rFonts w:ascii="Times New Roman" w:hAnsi="Times New Roman"/>
          <w:b/>
        </w:rPr>
        <w:t>Письменная речь</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rPr>
        <w:t>Формирование и развитие письменной речи, а именно умений:</w:t>
      </w:r>
    </w:p>
    <w:p w:rsidR="00143425" w:rsidRPr="003E69BC" w:rsidRDefault="00143425" w:rsidP="003E69BC">
      <w:pPr>
        <w:numPr>
          <w:ilvl w:val="0"/>
          <w:numId w:val="14"/>
        </w:numPr>
        <w:tabs>
          <w:tab w:val="left" w:pos="993"/>
        </w:tabs>
        <w:spacing w:after="0" w:line="240" w:lineRule="auto"/>
        <w:ind w:left="0" w:firstLine="709"/>
        <w:jc w:val="both"/>
        <w:rPr>
          <w:rFonts w:ascii="Times New Roman" w:hAnsi="Times New Roman"/>
        </w:rPr>
      </w:pPr>
      <w:r w:rsidRPr="003E69BC">
        <w:rPr>
          <w:rFonts w:ascii="Times New Roman" w:hAnsi="Times New Roman"/>
        </w:rPr>
        <w:t>заполнение анкет и формуляров (указывать имя, фамилию, пол, гражданство, национальность, адрес);</w:t>
      </w:r>
    </w:p>
    <w:p w:rsidR="00143425" w:rsidRPr="003E69BC" w:rsidRDefault="00143425" w:rsidP="003E69BC">
      <w:pPr>
        <w:numPr>
          <w:ilvl w:val="0"/>
          <w:numId w:val="14"/>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143425" w:rsidRPr="003E69BC" w:rsidRDefault="00143425" w:rsidP="003E69BC">
      <w:pPr>
        <w:numPr>
          <w:ilvl w:val="0"/>
          <w:numId w:val="14"/>
        </w:numPr>
        <w:tabs>
          <w:tab w:val="left" w:pos="993"/>
        </w:tabs>
        <w:spacing w:after="0" w:line="240" w:lineRule="auto"/>
        <w:ind w:left="0" w:firstLine="709"/>
        <w:jc w:val="both"/>
        <w:rPr>
          <w:rFonts w:ascii="Times New Roman" w:hAnsi="Times New Roman"/>
        </w:rPr>
      </w:pPr>
      <w:r w:rsidRPr="003E69BC">
        <w:rPr>
          <w:rFonts w:ascii="Times New Roman" w:hAnsi="Times New Roman"/>
        </w:rPr>
        <w:lastRenderedPageBreak/>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143425" w:rsidRPr="003E69BC" w:rsidRDefault="00143425" w:rsidP="003E69BC">
      <w:pPr>
        <w:numPr>
          <w:ilvl w:val="0"/>
          <w:numId w:val="14"/>
        </w:numPr>
        <w:tabs>
          <w:tab w:val="left" w:pos="993"/>
        </w:tabs>
        <w:spacing w:after="0" w:line="240" w:lineRule="auto"/>
        <w:ind w:left="0" w:firstLine="709"/>
        <w:jc w:val="both"/>
        <w:rPr>
          <w:rFonts w:ascii="Times New Roman" w:hAnsi="Times New Roman"/>
        </w:rPr>
      </w:pPr>
      <w:r w:rsidRPr="003E69BC">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143425" w:rsidRPr="003E69BC" w:rsidRDefault="00143425" w:rsidP="003E69BC">
      <w:pPr>
        <w:numPr>
          <w:ilvl w:val="0"/>
          <w:numId w:val="14"/>
        </w:numPr>
        <w:tabs>
          <w:tab w:val="left" w:pos="993"/>
        </w:tabs>
        <w:spacing w:after="0" w:line="240" w:lineRule="auto"/>
        <w:ind w:left="0" w:firstLine="709"/>
        <w:jc w:val="both"/>
        <w:rPr>
          <w:rFonts w:ascii="Times New Roman" w:hAnsi="Times New Roman"/>
          <w:lang w:bidi="en-US"/>
        </w:rPr>
      </w:pPr>
      <w:r w:rsidRPr="003E69BC">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143425" w:rsidRPr="003E69BC" w:rsidRDefault="00143425" w:rsidP="003E69BC">
      <w:pPr>
        <w:spacing w:after="0" w:line="240" w:lineRule="auto"/>
        <w:ind w:firstLine="709"/>
        <w:jc w:val="both"/>
        <w:rPr>
          <w:rFonts w:ascii="Times New Roman" w:hAnsi="Times New Roman"/>
          <w:b/>
        </w:rPr>
      </w:pPr>
      <w:r w:rsidRPr="003E69BC">
        <w:rPr>
          <w:rFonts w:ascii="Times New Roman" w:hAnsi="Times New Roman"/>
          <w:b/>
        </w:rPr>
        <w:t>Языковые средства и навыки оперирования ими</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b/>
        </w:rPr>
        <w:t>Орфография и пунктуация</w:t>
      </w:r>
    </w:p>
    <w:p w:rsidR="00143425" w:rsidRPr="003E69BC" w:rsidRDefault="00143425" w:rsidP="003E69BC">
      <w:pPr>
        <w:spacing w:after="0" w:line="240" w:lineRule="auto"/>
        <w:ind w:firstLine="709"/>
        <w:jc w:val="both"/>
        <w:rPr>
          <w:rFonts w:ascii="Times New Roman" w:hAnsi="Times New Roman"/>
          <w:lang w:bidi="en-US"/>
        </w:rPr>
      </w:pPr>
      <w:r w:rsidRPr="003E69BC">
        <w:rPr>
          <w:rFonts w:ascii="Times New Roman" w:hAnsi="Times New Roman"/>
          <w:lang w:bidi="en-US"/>
        </w:rPr>
        <w:t xml:space="preserve">Правильное написание </w:t>
      </w:r>
      <w:r w:rsidRPr="003E69BC">
        <w:rPr>
          <w:rFonts w:ascii="Times New Roman" w:hAnsi="Times New Roman"/>
        </w:rPr>
        <w:t xml:space="preserve">всех букв алфавита, основных буквосочетаний, </w:t>
      </w:r>
      <w:r w:rsidRPr="003E69BC">
        <w:rPr>
          <w:rFonts w:ascii="Times New Roman" w:hAnsi="Times New Roman"/>
          <w:lang w:bidi="en-US"/>
        </w:rPr>
        <w:t>изученных слов. Правильное использование знаков препинания (точки, вопросительного и восклицательного знака) в конце предложения.</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b/>
        </w:rPr>
        <w:t>Фонетическая сторона речи.</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b/>
        </w:rPr>
        <w:t>Лексическая сторона речи</w:t>
      </w:r>
    </w:p>
    <w:p w:rsidR="00143425" w:rsidRPr="003E69BC" w:rsidRDefault="00143425" w:rsidP="003E69BC">
      <w:pPr>
        <w:spacing w:after="0" w:line="240" w:lineRule="auto"/>
        <w:ind w:firstLine="709"/>
        <w:jc w:val="both"/>
        <w:rPr>
          <w:rFonts w:ascii="Times New Roman" w:hAnsi="Times New Roman"/>
          <w:strike/>
        </w:rPr>
      </w:pPr>
      <w:r w:rsidRPr="003E69BC">
        <w:rPr>
          <w:rFonts w:ascii="Times New Roman" w:hAnsi="Times New Roman"/>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b/>
        </w:rPr>
        <w:t>Грамматическая сторона речи</w:t>
      </w:r>
    </w:p>
    <w:p w:rsidR="00143425" w:rsidRPr="003E69BC" w:rsidRDefault="00143425" w:rsidP="003E69BC">
      <w:pPr>
        <w:spacing w:after="0" w:line="240" w:lineRule="auto"/>
        <w:ind w:firstLine="709"/>
        <w:jc w:val="both"/>
        <w:rPr>
          <w:rFonts w:ascii="Times New Roman" w:hAnsi="Times New Roman"/>
          <w:lang w:bidi="en-US"/>
        </w:rPr>
      </w:pPr>
      <w:r w:rsidRPr="003E69BC">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143425" w:rsidRPr="003E69BC" w:rsidRDefault="00143425" w:rsidP="003E69BC">
      <w:pPr>
        <w:spacing w:after="0" w:line="240" w:lineRule="auto"/>
        <w:ind w:firstLine="709"/>
        <w:jc w:val="both"/>
        <w:rPr>
          <w:rFonts w:ascii="Times New Roman" w:hAnsi="Times New Roman"/>
          <w:lang w:bidi="en-US"/>
        </w:rPr>
      </w:pPr>
      <w:r w:rsidRPr="003E69BC">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143425" w:rsidRPr="003E69BC" w:rsidRDefault="00143425" w:rsidP="003E69BC">
      <w:pPr>
        <w:spacing w:after="0" w:line="240" w:lineRule="auto"/>
        <w:ind w:firstLine="709"/>
        <w:jc w:val="both"/>
        <w:rPr>
          <w:rFonts w:ascii="Times New Roman" w:hAnsi="Times New Roman"/>
          <w:lang w:bidi="en-US"/>
        </w:rPr>
      </w:pPr>
      <w:r w:rsidRPr="003E69BC">
        <w:rPr>
          <w:rFonts w:ascii="Times New Roman" w:hAnsi="Times New Roman"/>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b/>
        </w:rPr>
        <w:t>Социокультурные знания и умения.</w:t>
      </w:r>
    </w:p>
    <w:p w:rsidR="00143425" w:rsidRPr="003E69BC" w:rsidRDefault="00143425" w:rsidP="003E69BC">
      <w:pPr>
        <w:spacing w:after="0" w:line="240" w:lineRule="auto"/>
        <w:ind w:firstLine="709"/>
        <w:jc w:val="both"/>
        <w:rPr>
          <w:rFonts w:ascii="Times New Roman" w:hAnsi="Times New Roman"/>
          <w:lang w:bidi="en-US"/>
        </w:rPr>
      </w:pPr>
      <w:r w:rsidRPr="003E69BC">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143425" w:rsidRPr="003E69BC" w:rsidRDefault="00143425" w:rsidP="003E69BC">
      <w:pPr>
        <w:numPr>
          <w:ilvl w:val="0"/>
          <w:numId w:val="15"/>
        </w:numPr>
        <w:tabs>
          <w:tab w:val="left" w:pos="993"/>
        </w:tabs>
        <w:spacing w:after="0" w:line="240" w:lineRule="auto"/>
        <w:ind w:left="0" w:firstLine="709"/>
        <w:jc w:val="both"/>
        <w:rPr>
          <w:rFonts w:ascii="Times New Roman" w:hAnsi="Times New Roman"/>
          <w:lang w:bidi="en-US"/>
        </w:rPr>
      </w:pPr>
      <w:r w:rsidRPr="003E69BC">
        <w:rPr>
          <w:rFonts w:ascii="Times New Roman" w:hAnsi="Times New Roman"/>
          <w:lang w:bidi="en-US"/>
        </w:rPr>
        <w:t>знаниями о значении родного и иностранного языков в современном мире;</w:t>
      </w:r>
    </w:p>
    <w:p w:rsidR="00143425" w:rsidRPr="003E69BC" w:rsidRDefault="00143425" w:rsidP="003E69BC">
      <w:pPr>
        <w:numPr>
          <w:ilvl w:val="0"/>
          <w:numId w:val="15"/>
        </w:numPr>
        <w:tabs>
          <w:tab w:val="left" w:pos="993"/>
        </w:tabs>
        <w:spacing w:after="0" w:line="240" w:lineRule="auto"/>
        <w:ind w:left="0" w:firstLine="709"/>
        <w:jc w:val="both"/>
        <w:rPr>
          <w:rFonts w:ascii="Times New Roman" w:hAnsi="Times New Roman"/>
          <w:lang w:bidi="en-US"/>
        </w:rPr>
      </w:pPr>
      <w:r w:rsidRPr="003E69BC">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143425" w:rsidRPr="003E69BC" w:rsidRDefault="00143425" w:rsidP="003E69BC">
      <w:pPr>
        <w:numPr>
          <w:ilvl w:val="0"/>
          <w:numId w:val="15"/>
        </w:numPr>
        <w:tabs>
          <w:tab w:val="left" w:pos="993"/>
        </w:tabs>
        <w:spacing w:after="0" w:line="240" w:lineRule="auto"/>
        <w:ind w:left="0" w:firstLine="709"/>
        <w:jc w:val="both"/>
        <w:rPr>
          <w:rFonts w:ascii="Times New Roman" w:hAnsi="Times New Roman"/>
          <w:lang w:bidi="en-US"/>
        </w:rPr>
      </w:pPr>
      <w:r w:rsidRPr="003E69BC">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143425" w:rsidRPr="003E69BC" w:rsidRDefault="00143425" w:rsidP="003E69BC">
      <w:pPr>
        <w:numPr>
          <w:ilvl w:val="0"/>
          <w:numId w:val="15"/>
        </w:numPr>
        <w:tabs>
          <w:tab w:val="left" w:pos="993"/>
        </w:tabs>
        <w:spacing w:after="0" w:line="240" w:lineRule="auto"/>
        <w:ind w:left="0" w:firstLine="709"/>
        <w:jc w:val="both"/>
        <w:rPr>
          <w:rFonts w:ascii="Times New Roman" w:hAnsi="Times New Roman"/>
          <w:lang w:bidi="en-US"/>
        </w:rPr>
      </w:pPr>
      <w:r w:rsidRPr="003E69BC">
        <w:rPr>
          <w:rFonts w:ascii="Times New Roman" w:hAnsi="Times New Roman"/>
          <w:lang w:bidi="en-US"/>
        </w:rPr>
        <w:t>знаниями о реалиях страны/стран изучаемого языка: традициях (в пита</w:t>
      </w:r>
      <w:r w:rsidRPr="003E69BC">
        <w:rPr>
          <w:rFonts w:ascii="Times New Roman" w:hAnsi="Times New Roman"/>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143425" w:rsidRPr="003E69BC" w:rsidRDefault="00143425" w:rsidP="003E69BC">
      <w:pPr>
        <w:numPr>
          <w:ilvl w:val="0"/>
          <w:numId w:val="15"/>
        </w:numPr>
        <w:tabs>
          <w:tab w:val="left" w:pos="993"/>
        </w:tabs>
        <w:spacing w:after="0" w:line="240" w:lineRule="auto"/>
        <w:ind w:left="0" w:firstLine="709"/>
        <w:jc w:val="both"/>
        <w:rPr>
          <w:rFonts w:ascii="Times New Roman" w:hAnsi="Times New Roman"/>
          <w:lang w:bidi="en-US"/>
        </w:rPr>
      </w:pPr>
      <w:r w:rsidRPr="003E69BC">
        <w:rPr>
          <w:rFonts w:ascii="Times New Roman" w:hAnsi="Times New Roman"/>
          <w:lang w:bidi="en-US"/>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w:t>
      </w:r>
      <w:r w:rsidRPr="003E69BC">
        <w:rPr>
          <w:rFonts w:ascii="Times New Roman" w:hAnsi="Times New Roman"/>
          <w:lang w:bidi="en-US"/>
        </w:rPr>
        <w:lastRenderedPageBreak/>
        <w:t>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143425" w:rsidRPr="003E69BC" w:rsidRDefault="00143425" w:rsidP="003E69BC">
      <w:pPr>
        <w:numPr>
          <w:ilvl w:val="0"/>
          <w:numId w:val="15"/>
        </w:numPr>
        <w:tabs>
          <w:tab w:val="left" w:pos="993"/>
        </w:tabs>
        <w:spacing w:after="0" w:line="240" w:lineRule="auto"/>
        <w:ind w:left="0" w:firstLine="709"/>
        <w:jc w:val="both"/>
        <w:rPr>
          <w:rFonts w:ascii="Times New Roman" w:hAnsi="Times New Roman"/>
          <w:lang w:bidi="en-US"/>
        </w:rPr>
      </w:pPr>
      <w:r w:rsidRPr="003E69BC">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143425" w:rsidRPr="003E69BC" w:rsidRDefault="00143425" w:rsidP="003E69BC">
      <w:pPr>
        <w:numPr>
          <w:ilvl w:val="0"/>
          <w:numId w:val="15"/>
        </w:numPr>
        <w:tabs>
          <w:tab w:val="left" w:pos="993"/>
        </w:tabs>
        <w:spacing w:after="0" w:line="240" w:lineRule="auto"/>
        <w:ind w:left="0" w:firstLine="709"/>
        <w:jc w:val="both"/>
        <w:rPr>
          <w:rFonts w:ascii="Times New Roman" w:hAnsi="Times New Roman"/>
          <w:lang w:bidi="en-US"/>
        </w:rPr>
      </w:pPr>
      <w:r w:rsidRPr="003E69BC">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143425" w:rsidRPr="003E69BC" w:rsidRDefault="00143425" w:rsidP="003E69BC">
      <w:pPr>
        <w:spacing w:after="0" w:line="240" w:lineRule="auto"/>
        <w:ind w:firstLine="709"/>
        <w:contextualSpacing/>
        <w:jc w:val="both"/>
        <w:rPr>
          <w:rFonts w:ascii="Times New Roman" w:hAnsi="Times New Roman"/>
        </w:rPr>
      </w:pPr>
      <w:r w:rsidRPr="003E69BC">
        <w:rPr>
          <w:rFonts w:ascii="Times New Roman" w:hAnsi="Times New Roman"/>
          <w:b/>
        </w:rPr>
        <w:t>Компенсаторные умения</w:t>
      </w:r>
    </w:p>
    <w:p w:rsidR="00143425" w:rsidRPr="003E69BC" w:rsidRDefault="00143425" w:rsidP="003E69BC">
      <w:pPr>
        <w:spacing w:after="0" w:line="240" w:lineRule="auto"/>
        <w:ind w:firstLine="709"/>
        <w:jc w:val="both"/>
        <w:rPr>
          <w:rFonts w:ascii="Times New Roman" w:hAnsi="Times New Roman"/>
          <w:lang w:bidi="en-US"/>
        </w:rPr>
      </w:pPr>
      <w:r w:rsidRPr="003E69BC">
        <w:rPr>
          <w:rFonts w:ascii="Times New Roman" w:hAnsi="Times New Roman"/>
          <w:lang w:bidi="en-US"/>
        </w:rPr>
        <w:t>Совершенствование умений:</w:t>
      </w:r>
    </w:p>
    <w:p w:rsidR="00143425" w:rsidRPr="003E69BC" w:rsidRDefault="00143425" w:rsidP="003E69BC">
      <w:pPr>
        <w:numPr>
          <w:ilvl w:val="0"/>
          <w:numId w:val="16"/>
        </w:numPr>
        <w:tabs>
          <w:tab w:val="left" w:pos="993"/>
        </w:tabs>
        <w:spacing w:after="0" w:line="240" w:lineRule="auto"/>
        <w:ind w:left="0" w:firstLine="709"/>
        <w:jc w:val="both"/>
        <w:rPr>
          <w:rFonts w:ascii="Times New Roman" w:hAnsi="Times New Roman"/>
          <w:lang w:bidi="en-US"/>
        </w:rPr>
      </w:pPr>
      <w:r w:rsidRPr="003E69BC">
        <w:rPr>
          <w:rFonts w:ascii="Times New Roman" w:hAnsi="Times New Roman"/>
          <w:lang w:bidi="en-US"/>
        </w:rPr>
        <w:t>переспрашивать, просить повторить, уточняя значение незнакомых слов;</w:t>
      </w:r>
    </w:p>
    <w:p w:rsidR="00143425" w:rsidRPr="003E69BC" w:rsidRDefault="00143425" w:rsidP="003E69BC">
      <w:pPr>
        <w:numPr>
          <w:ilvl w:val="0"/>
          <w:numId w:val="16"/>
        </w:numPr>
        <w:tabs>
          <w:tab w:val="left" w:pos="993"/>
        </w:tabs>
        <w:spacing w:after="0" w:line="240" w:lineRule="auto"/>
        <w:ind w:left="0" w:firstLine="709"/>
        <w:jc w:val="both"/>
        <w:rPr>
          <w:rFonts w:ascii="Times New Roman" w:hAnsi="Times New Roman"/>
          <w:lang w:bidi="en-US"/>
        </w:rPr>
      </w:pPr>
      <w:r w:rsidRPr="003E69BC">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143425" w:rsidRPr="003E69BC" w:rsidRDefault="00143425" w:rsidP="003E69BC">
      <w:pPr>
        <w:numPr>
          <w:ilvl w:val="0"/>
          <w:numId w:val="16"/>
        </w:numPr>
        <w:tabs>
          <w:tab w:val="left" w:pos="993"/>
        </w:tabs>
        <w:spacing w:after="0" w:line="240" w:lineRule="auto"/>
        <w:ind w:left="0" w:firstLine="709"/>
        <w:jc w:val="both"/>
        <w:rPr>
          <w:rFonts w:ascii="Times New Roman" w:hAnsi="Times New Roman"/>
          <w:lang w:bidi="en-US"/>
        </w:rPr>
      </w:pPr>
      <w:r w:rsidRPr="003E69BC">
        <w:rPr>
          <w:rFonts w:ascii="Times New Roman" w:hAnsi="Times New Roman"/>
          <w:lang w:bidi="en-US"/>
        </w:rPr>
        <w:t>прогнозировать содержание текста на основе заголовка, предварительно поставленных вопросов и т. д.;</w:t>
      </w:r>
    </w:p>
    <w:p w:rsidR="00143425" w:rsidRPr="003E69BC" w:rsidRDefault="00143425" w:rsidP="003E69BC">
      <w:pPr>
        <w:numPr>
          <w:ilvl w:val="0"/>
          <w:numId w:val="16"/>
        </w:numPr>
        <w:tabs>
          <w:tab w:val="left" w:pos="993"/>
        </w:tabs>
        <w:spacing w:after="0" w:line="240" w:lineRule="auto"/>
        <w:ind w:left="0" w:firstLine="709"/>
        <w:jc w:val="both"/>
        <w:rPr>
          <w:rFonts w:ascii="Times New Roman" w:hAnsi="Times New Roman"/>
          <w:lang w:bidi="en-US"/>
        </w:rPr>
      </w:pPr>
      <w:r w:rsidRPr="003E69BC">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143425" w:rsidRPr="003E69BC" w:rsidRDefault="00143425" w:rsidP="003E69BC">
      <w:pPr>
        <w:numPr>
          <w:ilvl w:val="0"/>
          <w:numId w:val="16"/>
        </w:numPr>
        <w:tabs>
          <w:tab w:val="left" w:pos="993"/>
        </w:tabs>
        <w:spacing w:after="0" w:line="240" w:lineRule="auto"/>
        <w:ind w:left="0" w:firstLine="709"/>
        <w:contextualSpacing/>
        <w:jc w:val="both"/>
        <w:rPr>
          <w:rFonts w:ascii="Times New Roman" w:hAnsi="Times New Roman"/>
        </w:rPr>
      </w:pPr>
      <w:r w:rsidRPr="003E69BC">
        <w:rPr>
          <w:rFonts w:ascii="Times New Roman" w:hAnsi="Times New Roman"/>
          <w:lang w:bidi="en-US"/>
        </w:rPr>
        <w:t>использовать синонимы, антонимы, описание понятия при дефиците языковых средств.</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b/>
        </w:rPr>
        <w:t>Общеучебные умения и универсальные способы деятельности</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rPr>
        <w:t>Формирование и совершенствование умений:</w:t>
      </w:r>
    </w:p>
    <w:p w:rsidR="00143425" w:rsidRPr="003E69BC" w:rsidRDefault="00143425" w:rsidP="003E69BC">
      <w:pPr>
        <w:numPr>
          <w:ilvl w:val="0"/>
          <w:numId w:val="17"/>
        </w:numPr>
        <w:tabs>
          <w:tab w:val="left" w:pos="993"/>
        </w:tabs>
        <w:spacing w:after="0" w:line="240" w:lineRule="auto"/>
        <w:ind w:left="0" w:firstLine="709"/>
        <w:jc w:val="both"/>
        <w:rPr>
          <w:rFonts w:ascii="Times New Roman" w:hAnsi="Times New Roman"/>
        </w:rPr>
      </w:pPr>
      <w:r w:rsidRPr="003E69BC">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143425" w:rsidRPr="003E69BC" w:rsidRDefault="00143425" w:rsidP="003E69BC">
      <w:pPr>
        <w:numPr>
          <w:ilvl w:val="0"/>
          <w:numId w:val="17"/>
        </w:numPr>
        <w:tabs>
          <w:tab w:val="left" w:pos="993"/>
        </w:tabs>
        <w:spacing w:after="0" w:line="240" w:lineRule="auto"/>
        <w:ind w:left="0" w:firstLine="709"/>
        <w:jc w:val="both"/>
        <w:rPr>
          <w:rFonts w:ascii="Times New Roman" w:hAnsi="Times New Roman"/>
        </w:rPr>
      </w:pPr>
      <w:r w:rsidRPr="003E69BC">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143425" w:rsidRPr="003E69BC" w:rsidRDefault="00143425" w:rsidP="003E69BC">
      <w:pPr>
        <w:numPr>
          <w:ilvl w:val="0"/>
          <w:numId w:val="17"/>
        </w:numPr>
        <w:tabs>
          <w:tab w:val="left" w:pos="993"/>
        </w:tabs>
        <w:spacing w:after="0" w:line="240" w:lineRule="auto"/>
        <w:ind w:left="0" w:firstLine="709"/>
        <w:jc w:val="both"/>
        <w:rPr>
          <w:rFonts w:ascii="Times New Roman" w:hAnsi="Times New Roman"/>
        </w:rPr>
      </w:pPr>
      <w:r w:rsidRPr="003E69BC">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143425" w:rsidRPr="003E69BC" w:rsidRDefault="00143425" w:rsidP="003E69BC">
      <w:pPr>
        <w:numPr>
          <w:ilvl w:val="0"/>
          <w:numId w:val="17"/>
        </w:numPr>
        <w:tabs>
          <w:tab w:val="left" w:pos="993"/>
        </w:tabs>
        <w:spacing w:after="0" w:line="240" w:lineRule="auto"/>
        <w:ind w:left="0" w:firstLine="709"/>
        <w:jc w:val="both"/>
        <w:rPr>
          <w:rFonts w:ascii="Times New Roman" w:hAnsi="Times New Roman"/>
        </w:rPr>
      </w:pPr>
      <w:r w:rsidRPr="003E69BC">
        <w:rPr>
          <w:rFonts w:ascii="Times New Roman" w:hAnsi="Times New Roman"/>
        </w:rPr>
        <w:t xml:space="preserve">самостоятельно работать в классе и дома. </w:t>
      </w:r>
    </w:p>
    <w:p w:rsidR="00143425" w:rsidRPr="003E69BC" w:rsidRDefault="00143425" w:rsidP="003E69BC">
      <w:pPr>
        <w:spacing w:after="0" w:line="240" w:lineRule="auto"/>
        <w:ind w:firstLine="709"/>
        <w:jc w:val="both"/>
        <w:rPr>
          <w:rFonts w:ascii="Times New Roman" w:hAnsi="Times New Roman"/>
          <w:b/>
        </w:rPr>
      </w:pPr>
      <w:r w:rsidRPr="003E69BC">
        <w:rPr>
          <w:rFonts w:ascii="Times New Roman" w:hAnsi="Times New Roman"/>
          <w:b/>
        </w:rPr>
        <w:t>Специальные учебные умения</w:t>
      </w:r>
    </w:p>
    <w:p w:rsidR="00143425" w:rsidRPr="003E69BC" w:rsidRDefault="00143425" w:rsidP="003E69BC">
      <w:pPr>
        <w:spacing w:after="0" w:line="240" w:lineRule="auto"/>
        <w:ind w:firstLine="709"/>
        <w:jc w:val="both"/>
        <w:rPr>
          <w:rFonts w:ascii="Times New Roman" w:hAnsi="Times New Roman"/>
        </w:rPr>
      </w:pPr>
      <w:r w:rsidRPr="003E69BC">
        <w:rPr>
          <w:rFonts w:ascii="Times New Roman" w:hAnsi="Times New Roman"/>
        </w:rPr>
        <w:t>Формирование и совершенствование умений:</w:t>
      </w:r>
    </w:p>
    <w:p w:rsidR="00143425" w:rsidRPr="003E69BC" w:rsidRDefault="00143425" w:rsidP="003E69BC">
      <w:pPr>
        <w:numPr>
          <w:ilvl w:val="0"/>
          <w:numId w:val="18"/>
        </w:numPr>
        <w:tabs>
          <w:tab w:val="left" w:pos="993"/>
        </w:tabs>
        <w:spacing w:after="0" w:line="240" w:lineRule="auto"/>
        <w:ind w:left="0" w:firstLine="709"/>
        <w:jc w:val="both"/>
        <w:rPr>
          <w:rFonts w:ascii="Times New Roman" w:hAnsi="Times New Roman"/>
        </w:rPr>
      </w:pPr>
      <w:r w:rsidRPr="003E69BC">
        <w:rPr>
          <w:rFonts w:ascii="Times New Roman" w:hAnsi="Times New Roman"/>
        </w:rPr>
        <w:t>находить ключевые слова и социокультурные реалии в работе над текстом;</w:t>
      </w:r>
    </w:p>
    <w:p w:rsidR="00143425" w:rsidRPr="003E69BC" w:rsidRDefault="00143425" w:rsidP="003E69BC">
      <w:pPr>
        <w:numPr>
          <w:ilvl w:val="0"/>
          <w:numId w:val="18"/>
        </w:numPr>
        <w:tabs>
          <w:tab w:val="left" w:pos="993"/>
        </w:tabs>
        <w:spacing w:after="0" w:line="240" w:lineRule="auto"/>
        <w:ind w:left="0" w:firstLine="709"/>
        <w:jc w:val="both"/>
        <w:rPr>
          <w:rFonts w:ascii="Times New Roman" w:hAnsi="Times New Roman"/>
        </w:rPr>
      </w:pPr>
      <w:r w:rsidRPr="003E69BC">
        <w:rPr>
          <w:rFonts w:ascii="Times New Roman" w:hAnsi="Times New Roman"/>
        </w:rPr>
        <w:t>семантизировать слова на основе языковой догадки;</w:t>
      </w:r>
    </w:p>
    <w:p w:rsidR="00143425" w:rsidRPr="003E69BC" w:rsidRDefault="00143425" w:rsidP="003E69BC">
      <w:pPr>
        <w:numPr>
          <w:ilvl w:val="0"/>
          <w:numId w:val="18"/>
        </w:numPr>
        <w:tabs>
          <w:tab w:val="left" w:pos="993"/>
        </w:tabs>
        <w:spacing w:after="0" w:line="240" w:lineRule="auto"/>
        <w:ind w:left="0" w:firstLine="709"/>
        <w:jc w:val="both"/>
        <w:rPr>
          <w:rFonts w:ascii="Times New Roman" w:hAnsi="Times New Roman"/>
        </w:rPr>
      </w:pPr>
      <w:r w:rsidRPr="003E69BC">
        <w:rPr>
          <w:rFonts w:ascii="Times New Roman" w:hAnsi="Times New Roman"/>
        </w:rPr>
        <w:t>осуществлять словообразовательный анализ;</w:t>
      </w:r>
    </w:p>
    <w:p w:rsidR="00143425" w:rsidRPr="003E69BC" w:rsidRDefault="00143425" w:rsidP="003E69BC">
      <w:pPr>
        <w:numPr>
          <w:ilvl w:val="0"/>
          <w:numId w:val="18"/>
        </w:numPr>
        <w:tabs>
          <w:tab w:val="left" w:pos="993"/>
        </w:tabs>
        <w:spacing w:after="0" w:line="240" w:lineRule="auto"/>
        <w:ind w:left="0" w:firstLine="709"/>
        <w:jc w:val="both"/>
        <w:rPr>
          <w:rFonts w:ascii="Times New Roman" w:hAnsi="Times New Roman"/>
        </w:rPr>
      </w:pPr>
      <w:r w:rsidRPr="003E69BC">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143425" w:rsidRPr="003E69BC" w:rsidRDefault="00143425" w:rsidP="003E69BC">
      <w:pPr>
        <w:numPr>
          <w:ilvl w:val="0"/>
          <w:numId w:val="18"/>
        </w:numPr>
        <w:tabs>
          <w:tab w:val="left" w:pos="993"/>
        </w:tabs>
        <w:spacing w:after="0" w:line="240" w:lineRule="auto"/>
        <w:ind w:left="0" w:firstLine="709"/>
        <w:jc w:val="both"/>
        <w:rPr>
          <w:rFonts w:ascii="Times New Roman" w:hAnsi="Times New Roman"/>
        </w:rPr>
      </w:pPr>
      <w:r w:rsidRPr="003E69BC">
        <w:rPr>
          <w:rFonts w:ascii="Times New Roman" w:hAnsi="Times New Roman"/>
        </w:rPr>
        <w:t>участвовать в проектной деятельности меж- и метапредметного характера.</w:t>
      </w:r>
    </w:p>
    <w:p w:rsidR="00B540EE" w:rsidRPr="003E69BC" w:rsidRDefault="00B540EE" w:rsidP="003E69BC">
      <w:pPr>
        <w:spacing w:after="0" w:line="240" w:lineRule="auto"/>
        <w:ind w:left="567"/>
        <w:rPr>
          <w:rFonts w:ascii="Times New Roman" w:hAnsi="Times New Roman"/>
        </w:rPr>
      </w:pPr>
    </w:p>
    <w:p w:rsidR="00B540EE" w:rsidRPr="003E69BC" w:rsidRDefault="00CE5404" w:rsidP="003E69BC">
      <w:pPr>
        <w:pStyle w:val="4"/>
        <w:spacing w:before="0" w:line="240" w:lineRule="auto"/>
        <w:ind w:left="567"/>
        <w:jc w:val="center"/>
        <w:rPr>
          <w:sz w:val="22"/>
        </w:rPr>
      </w:pPr>
      <w:bookmarkStart w:id="207" w:name="_Toc409691705"/>
      <w:bookmarkStart w:id="208" w:name="_Toc410654031"/>
      <w:bookmarkStart w:id="209" w:name="_Toc414553229"/>
      <w:r w:rsidRPr="003E69BC">
        <w:rPr>
          <w:sz w:val="22"/>
        </w:rPr>
        <w:t>2.2.2.</w:t>
      </w:r>
      <w:r w:rsidR="008E7DCB" w:rsidRPr="003E69BC">
        <w:rPr>
          <w:sz w:val="22"/>
        </w:rPr>
        <w:t>6</w:t>
      </w:r>
      <w:r w:rsidRPr="003E69BC">
        <w:rPr>
          <w:sz w:val="22"/>
        </w:rPr>
        <w:t xml:space="preserve">. </w:t>
      </w:r>
      <w:r w:rsidR="00B540EE" w:rsidRPr="003E69BC">
        <w:rPr>
          <w:sz w:val="22"/>
        </w:rPr>
        <w:t>История России. Всеобщая история</w:t>
      </w:r>
      <w:bookmarkEnd w:id="207"/>
      <w:bookmarkEnd w:id="208"/>
      <w:bookmarkEnd w:id="209"/>
    </w:p>
    <w:p w:rsidR="009D1460" w:rsidRPr="003E69BC" w:rsidRDefault="00511A77" w:rsidP="003E69BC">
      <w:pPr>
        <w:shd w:val="clear" w:color="auto" w:fill="FFFFFF"/>
        <w:spacing w:after="0" w:line="240" w:lineRule="auto"/>
        <w:ind w:left="567"/>
        <w:jc w:val="both"/>
        <w:rPr>
          <w:rFonts w:ascii="Times New Roman" w:hAnsi="Times New Roman"/>
          <w:b/>
          <w:i/>
        </w:rPr>
      </w:pPr>
      <w:r w:rsidRPr="003E69BC">
        <w:rPr>
          <w:rFonts w:ascii="Times New Roman" w:hAnsi="Times New Roman"/>
        </w:rPr>
        <w:t>П</w:t>
      </w:r>
      <w:r w:rsidR="009D1460" w:rsidRPr="003E69BC">
        <w:rPr>
          <w:rFonts w:ascii="Times New Roman" w:hAnsi="Times New Roman"/>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b/>
          <w:bCs/>
        </w:rPr>
        <w:t>Целью школьного исторического образования</w:t>
      </w:r>
      <w:r w:rsidRPr="003E69BC">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3E69BC">
        <w:rPr>
          <w:rFonts w:ascii="Times New Roman" w:hAnsi="Times New Roman"/>
          <w:b/>
        </w:rPr>
        <w:t>задачи изученияистории в школе</w:t>
      </w:r>
      <w:r w:rsidRPr="003E69BC">
        <w:rPr>
          <w:rFonts w:ascii="Times New Roman" w:hAnsi="Times New Roman"/>
        </w:rPr>
        <w:t xml:space="preserve">: </w:t>
      </w:r>
    </w:p>
    <w:p w:rsidR="009D1460" w:rsidRPr="003E69BC" w:rsidRDefault="009D1460" w:rsidP="003E69BC">
      <w:pPr>
        <w:numPr>
          <w:ilvl w:val="0"/>
          <w:numId w:val="104"/>
        </w:numPr>
        <w:tabs>
          <w:tab w:val="left" w:pos="993"/>
        </w:tabs>
        <w:suppressAutoHyphens/>
        <w:spacing w:after="0" w:line="240" w:lineRule="auto"/>
        <w:ind w:left="567" w:firstLine="0"/>
        <w:jc w:val="both"/>
        <w:rPr>
          <w:rFonts w:ascii="Times New Roman" w:hAnsi="Times New Roman"/>
        </w:rPr>
      </w:pPr>
      <w:r w:rsidRPr="003E69BC">
        <w:rPr>
          <w:rFonts w:ascii="Times New Roman" w:hAnsi="Times New Roman"/>
        </w:rPr>
        <w:lastRenderedPageBreak/>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3E69BC" w:rsidRDefault="009D1460" w:rsidP="003E69BC">
      <w:pPr>
        <w:numPr>
          <w:ilvl w:val="0"/>
          <w:numId w:val="104"/>
        </w:numPr>
        <w:tabs>
          <w:tab w:val="left" w:pos="993"/>
        </w:tabs>
        <w:suppressAutoHyphens/>
        <w:spacing w:after="0" w:line="240" w:lineRule="auto"/>
        <w:ind w:left="567" w:firstLine="0"/>
        <w:jc w:val="both"/>
        <w:rPr>
          <w:rFonts w:ascii="Times New Roman" w:hAnsi="Times New Roman"/>
        </w:rPr>
      </w:pPr>
      <w:r w:rsidRPr="003E69BC">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3E69BC" w:rsidRDefault="009D1460" w:rsidP="003E69BC">
      <w:pPr>
        <w:numPr>
          <w:ilvl w:val="0"/>
          <w:numId w:val="104"/>
        </w:numPr>
        <w:tabs>
          <w:tab w:val="left" w:pos="993"/>
        </w:tabs>
        <w:suppressAutoHyphens/>
        <w:spacing w:after="0" w:line="240" w:lineRule="auto"/>
        <w:ind w:left="567" w:firstLine="0"/>
        <w:jc w:val="both"/>
        <w:rPr>
          <w:rFonts w:ascii="Times New Roman" w:hAnsi="Times New Roman"/>
        </w:rPr>
      </w:pPr>
      <w:r w:rsidRPr="003E69BC">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3E69BC" w:rsidRDefault="009D1460" w:rsidP="003E69BC">
      <w:pPr>
        <w:numPr>
          <w:ilvl w:val="0"/>
          <w:numId w:val="104"/>
        </w:numPr>
        <w:tabs>
          <w:tab w:val="left" w:pos="993"/>
        </w:tabs>
        <w:suppressAutoHyphens/>
        <w:spacing w:after="0" w:line="240" w:lineRule="auto"/>
        <w:ind w:left="567" w:firstLine="0"/>
        <w:jc w:val="both"/>
        <w:rPr>
          <w:rFonts w:ascii="Times New Roman" w:hAnsi="Times New Roman"/>
        </w:rPr>
      </w:pPr>
      <w:r w:rsidRPr="003E69BC">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3E69BC" w:rsidRDefault="009D1460" w:rsidP="003E69BC">
      <w:pPr>
        <w:numPr>
          <w:ilvl w:val="0"/>
          <w:numId w:val="104"/>
        </w:numPr>
        <w:tabs>
          <w:tab w:val="left" w:pos="993"/>
        </w:tabs>
        <w:suppressAutoHyphens/>
        <w:spacing w:after="0" w:line="240" w:lineRule="auto"/>
        <w:ind w:left="567" w:firstLine="0"/>
        <w:jc w:val="both"/>
        <w:rPr>
          <w:rFonts w:ascii="Times New Roman" w:hAnsi="Times New Roman"/>
        </w:rPr>
      </w:pPr>
      <w:r w:rsidRPr="003E69BC">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rPr>
        <w:t xml:space="preserve">В соответствии с Концепцией нового учебно-методического комплекса по отечественной истории </w:t>
      </w:r>
      <w:r w:rsidRPr="003E69BC">
        <w:rPr>
          <w:rFonts w:ascii="Times New Roman" w:hAnsi="Times New Roman"/>
          <w:b/>
        </w:rPr>
        <w:t>базовыми принципами</w:t>
      </w:r>
      <w:r w:rsidRPr="003E69BC">
        <w:rPr>
          <w:rFonts w:ascii="Times New Roman" w:hAnsi="Times New Roman"/>
        </w:rPr>
        <w:t xml:space="preserve"> школьного исторического образования являются: </w:t>
      </w:r>
    </w:p>
    <w:p w:rsidR="009D1460" w:rsidRPr="003E69BC" w:rsidRDefault="009D1460" w:rsidP="003E69BC">
      <w:pPr>
        <w:numPr>
          <w:ilvl w:val="0"/>
          <w:numId w:val="19"/>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идея преемственности исторических периодов, в т.ч. </w:t>
      </w:r>
      <w:r w:rsidRPr="003E69BC">
        <w:rPr>
          <w:rFonts w:ascii="Times New Roman" w:hAnsi="Times New Roman"/>
          <w:iCs/>
        </w:rPr>
        <w:t>непрерывности</w:t>
      </w:r>
      <w:r w:rsidRPr="003E69BC">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3E69BC" w:rsidRDefault="009D1460" w:rsidP="003E69BC">
      <w:pPr>
        <w:numPr>
          <w:ilvl w:val="0"/>
          <w:numId w:val="19"/>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рассмотрение истории России как </w:t>
      </w:r>
      <w:r w:rsidRPr="003E69BC">
        <w:rPr>
          <w:rFonts w:ascii="Times New Roman" w:hAnsi="Times New Roman"/>
          <w:iCs/>
        </w:rPr>
        <w:t>неотъемлемой части мирового исторического процесса</w:t>
      </w:r>
      <w:r w:rsidRPr="003E69BC">
        <w:rPr>
          <w:rFonts w:ascii="Times New Roman" w:hAnsi="Times New Roman"/>
        </w:rPr>
        <w:t>, понимание особенностей е</w:t>
      </w:r>
      <w:r w:rsidR="00245F1D" w:rsidRPr="003E69BC">
        <w:rPr>
          <w:rFonts w:ascii="Times New Roman" w:hAnsi="Times New Roman"/>
        </w:rPr>
        <w:t>е</w:t>
      </w:r>
      <w:r w:rsidRPr="003E69BC">
        <w:rPr>
          <w:rFonts w:ascii="Times New Roman" w:hAnsi="Times New Roman"/>
        </w:rPr>
        <w:t xml:space="preserve"> развития, места и роли в мировой истории и в современном мире; </w:t>
      </w:r>
    </w:p>
    <w:p w:rsidR="009D1460" w:rsidRPr="003E69BC" w:rsidRDefault="009D1460" w:rsidP="003E69BC">
      <w:pPr>
        <w:numPr>
          <w:ilvl w:val="0"/>
          <w:numId w:val="19"/>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9D1460" w:rsidRPr="003E69BC" w:rsidRDefault="009D1460" w:rsidP="003E69BC">
      <w:pPr>
        <w:numPr>
          <w:ilvl w:val="0"/>
          <w:numId w:val="19"/>
        </w:numPr>
        <w:tabs>
          <w:tab w:val="left" w:pos="993"/>
        </w:tabs>
        <w:spacing w:after="0" w:line="240" w:lineRule="auto"/>
        <w:ind w:left="567" w:firstLine="0"/>
        <w:jc w:val="both"/>
        <w:rPr>
          <w:rFonts w:ascii="Times New Roman" w:hAnsi="Times New Roman"/>
        </w:rPr>
      </w:pPr>
      <w:r w:rsidRPr="003E69BC">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3E69BC" w:rsidRDefault="009D1460" w:rsidP="003E69BC">
      <w:pPr>
        <w:numPr>
          <w:ilvl w:val="0"/>
          <w:numId w:val="19"/>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9D1460" w:rsidRPr="003E69BC" w:rsidRDefault="009D1460" w:rsidP="003E69BC">
      <w:pPr>
        <w:numPr>
          <w:ilvl w:val="0"/>
          <w:numId w:val="19"/>
        </w:numPr>
        <w:tabs>
          <w:tab w:val="left" w:pos="993"/>
        </w:tabs>
        <w:spacing w:after="0" w:line="240" w:lineRule="auto"/>
        <w:ind w:left="567" w:firstLine="0"/>
        <w:jc w:val="both"/>
        <w:rPr>
          <w:rFonts w:ascii="Times New Roman" w:hAnsi="Times New Roman"/>
        </w:rPr>
      </w:pPr>
      <w:r w:rsidRPr="003E69BC">
        <w:rPr>
          <w:rFonts w:ascii="Times New Roman" w:hAnsi="Times New Roman"/>
        </w:rPr>
        <w:t>познавательное значение российской, региональной и мировой истории;</w:t>
      </w:r>
    </w:p>
    <w:p w:rsidR="009D1460" w:rsidRPr="003E69BC" w:rsidRDefault="009D1460" w:rsidP="003E69BC">
      <w:pPr>
        <w:numPr>
          <w:ilvl w:val="0"/>
          <w:numId w:val="19"/>
        </w:numPr>
        <w:tabs>
          <w:tab w:val="left" w:pos="993"/>
        </w:tabs>
        <w:spacing w:after="0" w:line="240" w:lineRule="auto"/>
        <w:ind w:left="567" w:firstLine="0"/>
        <w:jc w:val="both"/>
        <w:rPr>
          <w:rFonts w:ascii="Times New Roman" w:hAnsi="Times New Roman"/>
        </w:rPr>
      </w:pPr>
      <w:r w:rsidRPr="003E69BC">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9D1460" w:rsidRPr="003E69BC" w:rsidRDefault="00511A77" w:rsidP="003E69BC">
      <w:pPr>
        <w:spacing w:after="0" w:line="240" w:lineRule="auto"/>
        <w:ind w:left="567"/>
        <w:jc w:val="both"/>
        <w:rPr>
          <w:rFonts w:ascii="Times New Roman" w:hAnsi="Times New Roman"/>
        </w:rPr>
      </w:pPr>
      <w:r w:rsidRPr="003E69BC">
        <w:rPr>
          <w:rFonts w:ascii="Times New Roman" w:hAnsi="Times New Roman"/>
        </w:rPr>
        <w:t>П</w:t>
      </w:r>
      <w:r w:rsidR="009D1460" w:rsidRPr="003E69BC">
        <w:rPr>
          <w:rFonts w:ascii="Times New Roman" w:hAnsi="Times New Roman"/>
        </w:rPr>
        <w:t>реподавани</w:t>
      </w:r>
      <w:r w:rsidRPr="003E69BC">
        <w:rPr>
          <w:rFonts w:ascii="Times New Roman" w:hAnsi="Times New Roman"/>
        </w:rPr>
        <w:t xml:space="preserve">е </w:t>
      </w:r>
      <w:r w:rsidR="009D1460" w:rsidRPr="003E69BC">
        <w:rPr>
          <w:rFonts w:ascii="Times New Roman" w:hAnsi="Times New Roman"/>
        </w:rPr>
        <w:t xml:space="preserve"> курса истории в школе </w:t>
      </w:r>
      <w:r w:rsidRPr="003E69BC">
        <w:rPr>
          <w:rFonts w:ascii="Times New Roman" w:hAnsi="Times New Roman"/>
        </w:rPr>
        <w:t>основывается</w:t>
      </w:r>
      <w:r w:rsidR="009D1460" w:rsidRPr="003E69BC">
        <w:rPr>
          <w:rFonts w:ascii="Times New Roman" w:hAnsi="Times New Roman"/>
        </w:rPr>
        <w:t xml:space="preserve"> на следующих образовательных и воспитательных приоритетах:</w:t>
      </w:r>
    </w:p>
    <w:p w:rsidR="009D1460" w:rsidRPr="003E69BC" w:rsidRDefault="009D1460" w:rsidP="003E69BC">
      <w:pPr>
        <w:numPr>
          <w:ilvl w:val="0"/>
          <w:numId w:val="19"/>
        </w:numPr>
        <w:tabs>
          <w:tab w:val="left" w:pos="993"/>
        </w:tabs>
        <w:spacing w:after="0" w:line="240" w:lineRule="auto"/>
        <w:ind w:left="567" w:firstLine="0"/>
        <w:jc w:val="both"/>
        <w:rPr>
          <w:rFonts w:ascii="Times New Roman" w:hAnsi="Times New Roman"/>
        </w:rPr>
      </w:pPr>
      <w:r w:rsidRPr="003E69BC">
        <w:rPr>
          <w:rFonts w:ascii="Times New Roman" w:hAnsi="Times New Roman"/>
        </w:rPr>
        <w:t>принцип научности, определяющий соответствие учебных единиц основным результатам научных исследований;</w:t>
      </w:r>
    </w:p>
    <w:p w:rsidR="009D1460" w:rsidRPr="003E69BC" w:rsidRDefault="009D1460" w:rsidP="003E69BC">
      <w:pPr>
        <w:numPr>
          <w:ilvl w:val="0"/>
          <w:numId w:val="19"/>
        </w:numPr>
        <w:tabs>
          <w:tab w:val="left" w:pos="993"/>
        </w:tabs>
        <w:spacing w:after="0" w:line="240" w:lineRule="auto"/>
        <w:ind w:left="567" w:firstLine="0"/>
        <w:jc w:val="both"/>
        <w:rPr>
          <w:rFonts w:ascii="Times New Roman" w:hAnsi="Times New Roman"/>
        </w:rPr>
      </w:pPr>
      <w:r w:rsidRPr="003E69BC">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3E69BC" w:rsidRDefault="009D1460" w:rsidP="003E69BC">
      <w:pPr>
        <w:numPr>
          <w:ilvl w:val="0"/>
          <w:numId w:val="19"/>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многофакторный подход к освещению истории всех сторон жизни государства и общества; </w:t>
      </w:r>
    </w:p>
    <w:p w:rsidR="009D1460" w:rsidRPr="003E69BC" w:rsidRDefault="009D1460" w:rsidP="003E69BC">
      <w:pPr>
        <w:numPr>
          <w:ilvl w:val="0"/>
          <w:numId w:val="19"/>
        </w:numPr>
        <w:tabs>
          <w:tab w:val="left" w:pos="993"/>
        </w:tabs>
        <w:spacing w:after="0" w:line="240" w:lineRule="auto"/>
        <w:ind w:left="567" w:firstLine="0"/>
        <w:jc w:val="both"/>
        <w:rPr>
          <w:rFonts w:ascii="Times New Roman" w:hAnsi="Times New Roman"/>
        </w:rPr>
      </w:pPr>
      <w:r w:rsidRPr="003E69BC">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3E69BC" w:rsidRDefault="009D1460" w:rsidP="003E69BC">
      <w:pPr>
        <w:numPr>
          <w:ilvl w:val="0"/>
          <w:numId w:val="19"/>
        </w:numPr>
        <w:tabs>
          <w:tab w:val="left" w:pos="993"/>
        </w:tabs>
        <w:spacing w:after="0" w:line="240" w:lineRule="auto"/>
        <w:ind w:left="567" w:firstLine="0"/>
        <w:jc w:val="both"/>
        <w:rPr>
          <w:rFonts w:ascii="Times New Roman" w:hAnsi="Times New Roman"/>
        </w:rPr>
      </w:pPr>
      <w:r w:rsidRPr="003E69BC">
        <w:rPr>
          <w:rFonts w:ascii="Times New Roman" w:hAnsi="Times New Roman"/>
        </w:rPr>
        <w:t>антропологический подход, формирующий личностное эмоционально окрашенное восприятие прошлого;</w:t>
      </w:r>
    </w:p>
    <w:p w:rsidR="009D1460" w:rsidRPr="003E69BC" w:rsidRDefault="009D1460" w:rsidP="003E69BC">
      <w:pPr>
        <w:numPr>
          <w:ilvl w:val="0"/>
          <w:numId w:val="19"/>
        </w:numPr>
        <w:tabs>
          <w:tab w:val="left" w:pos="993"/>
        </w:tabs>
        <w:spacing w:after="0" w:line="240" w:lineRule="auto"/>
        <w:ind w:left="567" w:firstLine="0"/>
        <w:jc w:val="both"/>
        <w:rPr>
          <w:rFonts w:ascii="Times New Roman" w:hAnsi="Times New Roman"/>
        </w:rPr>
      </w:pPr>
      <w:r w:rsidRPr="003E69BC">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3E69BC" w:rsidRDefault="009D1460" w:rsidP="003E69BC">
      <w:pPr>
        <w:spacing w:after="0" w:line="240" w:lineRule="auto"/>
        <w:ind w:left="567"/>
        <w:jc w:val="both"/>
        <w:rPr>
          <w:rFonts w:ascii="Times New Roman" w:hAnsi="Times New Roman"/>
          <w:b/>
          <w:i/>
        </w:rPr>
      </w:pP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rPr>
        <w:t xml:space="preserve">Структурно предмет «История» включает учебные курсы по всеобщей истории и истории России. </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rPr>
        <w:t xml:space="preserve">Знакомство учащихся </w:t>
      </w:r>
      <w:r w:rsidR="005063AC" w:rsidRPr="003E69BC">
        <w:rPr>
          <w:rFonts w:ascii="Times New Roman" w:hAnsi="Times New Roman"/>
        </w:rPr>
        <w:t>при получении</w:t>
      </w:r>
      <w:r w:rsidRPr="003E69BC">
        <w:rPr>
          <w:rFonts w:ascii="Times New Roman" w:hAnsi="Times New Roman"/>
        </w:rPr>
        <w:t xml:space="preserve"> основного общего образования с предметом «История» начинается с курса </w:t>
      </w:r>
      <w:r w:rsidRPr="003E69BC">
        <w:rPr>
          <w:rFonts w:ascii="Times New Roman" w:hAnsi="Times New Roman"/>
          <w:b/>
        </w:rPr>
        <w:t>всеобщей истории</w:t>
      </w:r>
      <w:r w:rsidRPr="003E69BC">
        <w:rPr>
          <w:rFonts w:ascii="Times New Roman" w:hAnsi="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w:t>
      </w:r>
      <w:r w:rsidRPr="003E69BC">
        <w:rPr>
          <w:rFonts w:ascii="Times New Roman" w:hAnsi="Times New Roman"/>
        </w:rPr>
        <w:lastRenderedPageBreak/>
        <w:t xml:space="preserve">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rPr>
        <w:t xml:space="preserve">В рамках курса всеобщей истории учащиеся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3E69BC" w:rsidRDefault="00511A77" w:rsidP="003E69BC">
      <w:pPr>
        <w:spacing w:after="0" w:line="240" w:lineRule="auto"/>
        <w:ind w:left="567"/>
        <w:jc w:val="both"/>
        <w:rPr>
          <w:rFonts w:ascii="Times New Roman" w:hAnsi="Times New Roman"/>
          <w:i/>
        </w:rPr>
      </w:pPr>
      <w:r w:rsidRPr="003E69BC">
        <w:rPr>
          <w:rFonts w:ascii="Times New Roman" w:hAnsi="Times New Roman"/>
        </w:rPr>
        <w:t xml:space="preserve">Курс дает возможность </w:t>
      </w:r>
      <w:r w:rsidR="009D1460" w:rsidRPr="003E69BC">
        <w:rPr>
          <w:rFonts w:ascii="Times New Roman" w:hAnsi="Times New Roman"/>
        </w:rPr>
        <w:t xml:space="preserve">учащимся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rPr>
        <w:t xml:space="preserve">Курс </w:t>
      </w:r>
      <w:r w:rsidRPr="003E69BC">
        <w:rPr>
          <w:rFonts w:ascii="Times New Roman" w:hAnsi="Times New Roman"/>
          <w:b/>
        </w:rPr>
        <w:t>отечественной истории</w:t>
      </w:r>
      <w:r w:rsidRPr="003E69BC">
        <w:rPr>
          <w:rFonts w:ascii="Times New Roman" w:hAnsi="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3E69BC">
        <w:rPr>
          <w:rFonts w:ascii="Times New Roman" w:hAnsi="Times New Roman"/>
          <w:b/>
        </w:rPr>
        <w:t>синхронизации курсов истории России и всеобщей истории</w:t>
      </w:r>
      <w:r w:rsidRPr="003E69BC">
        <w:rPr>
          <w:rFonts w:ascii="Times New Roman" w:hAnsi="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b/>
        </w:rPr>
        <w:t>Патриотическая основа</w:t>
      </w:r>
      <w:r w:rsidRPr="003E69BC">
        <w:rPr>
          <w:rFonts w:ascii="Times New Roman" w:hAnsi="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3E69BC">
        <w:rPr>
          <w:rFonts w:ascii="Times New Roman" w:hAnsi="Times New Roman"/>
          <w:b/>
        </w:rPr>
        <w:t>взаимодействии культур и религий</w:t>
      </w:r>
      <w:r w:rsidRPr="003E69BC">
        <w:rPr>
          <w:rFonts w:ascii="Times New Roman" w:hAnsi="Times New Roman"/>
        </w:rPr>
        <w:t xml:space="preserve">,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w:t>
      </w:r>
      <w:r w:rsidRPr="003E69BC">
        <w:rPr>
          <w:rFonts w:ascii="Times New Roman" w:hAnsi="Times New Roman"/>
        </w:rPr>
        <w:lastRenderedPageBreak/>
        <w:t>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rPr>
        <w:t xml:space="preserve">Одной из главных задач школьного курса истории является </w:t>
      </w:r>
      <w:r w:rsidRPr="003E69BC">
        <w:rPr>
          <w:rFonts w:ascii="Times New Roman" w:hAnsi="Times New Roman"/>
          <w:b/>
        </w:rPr>
        <w:t>формирование гражданской общероссийской идентичности</w:t>
      </w:r>
      <w:r w:rsidRPr="003E69BC">
        <w:rPr>
          <w:rFonts w:ascii="Times New Roman" w:hAnsi="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3E69BC">
        <w:rPr>
          <w:rFonts w:ascii="Times New Roman" w:hAnsi="Times New Roman"/>
        </w:rPr>
        <w:t>т. д.</w:t>
      </w:r>
      <w:r w:rsidRPr="003E69BC">
        <w:rPr>
          <w:rFonts w:ascii="Times New Roman" w:hAnsi="Times New Roman"/>
        </w:rPr>
        <w:t xml:space="preserve">), сословного представительства. </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rPr>
        <w:t xml:space="preserve">Необходимо увеличить количество учебного времени на изучение материалов по </w:t>
      </w:r>
      <w:r w:rsidRPr="003E69BC">
        <w:rPr>
          <w:rFonts w:ascii="Times New Roman" w:hAnsi="Times New Roman"/>
          <w:b/>
        </w:rPr>
        <w:t>истории культуры</w:t>
      </w:r>
      <w:r w:rsidRPr="003E69BC">
        <w:rPr>
          <w:rFonts w:ascii="Times New Roman" w:hAnsi="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3E69BC">
        <w:rPr>
          <w:rFonts w:ascii="Times New Roman" w:hAnsi="Times New Roman"/>
        </w:rPr>
        <w:t>т.</w:t>
      </w:r>
      <w:r w:rsidR="00475353" w:rsidRPr="003E69BC">
        <w:rPr>
          <w:rFonts w:ascii="Times New Roman" w:hAnsi="Times New Roman"/>
        </w:rPr>
        <w:t> </w:t>
      </w:r>
      <w:r w:rsidR="00245F1D" w:rsidRPr="003E69BC">
        <w:rPr>
          <w:rFonts w:ascii="Times New Roman" w:hAnsi="Times New Roman"/>
        </w:rPr>
        <w:t>д.</w:t>
      </w:r>
      <w:r w:rsidRPr="003E69BC">
        <w:rPr>
          <w:rFonts w:ascii="Times New Roman" w:hAnsi="Times New Roman"/>
        </w:rPr>
        <w:t xml:space="preserve"> Важно отметить неразрывную связь российской и мировой культуры. </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3E69BC" w:rsidRDefault="009D1460" w:rsidP="003E69BC">
      <w:pPr>
        <w:spacing w:after="0" w:line="240" w:lineRule="auto"/>
        <w:ind w:left="567"/>
        <w:jc w:val="both"/>
        <w:rPr>
          <w:rFonts w:ascii="Times New Roman" w:hAnsi="Times New Roman"/>
        </w:rPr>
      </w:pPr>
      <w:r w:rsidRPr="003E69BC">
        <w:rPr>
          <w:rFonts w:ascii="Times New Roman" w:hAnsi="Times New Roman"/>
        </w:rPr>
        <w:t xml:space="preserve">За счет более подробного изучения исторических периодов учащиеся смогут освоить базовые исторические категории, персоналии, события и закономерности,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5319D8" w:rsidRPr="003E69BC" w:rsidRDefault="005319D8" w:rsidP="003E69BC">
      <w:pPr>
        <w:spacing w:after="0" w:line="240" w:lineRule="auto"/>
        <w:ind w:left="567"/>
        <w:jc w:val="both"/>
        <w:rPr>
          <w:rFonts w:ascii="Times New Roman" w:hAnsi="Times New Roman"/>
          <w:b/>
        </w:rPr>
      </w:pPr>
      <w:r w:rsidRPr="003E69BC">
        <w:rPr>
          <w:rFonts w:ascii="Times New Roman" w:hAnsi="Times New Roman"/>
          <w:b/>
        </w:rPr>
        <w:t>Синхронизация курсов всеобщей истории и истории России</w:t>
      </w:r>
    </w:p>
    <w:tbl>
      <w:tblPr>
        <w:tblW w:w="5000" w:type="pct"/>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2"/>
        <w:gridCol w:w="4209"/>
        <w:gridCol w:w="4766"/>
      </w:tblGrid>
      <w:tr w:rsidR="005319D8" w:rsidRPr="003E69BC" w:rsidTr="0072350A">
        <w:tc>
          <w:tcPr>
            <w:tcW w:w="679" w:type="pct"/>
          </w:tcPr>
          <w:p w:rsidR="005319D8" w:rsidRPr="003E69BC" w:rsidRDefault="005319D8" w:rsidP="003E69BC">
            <w:pPr>
              <w:spacing w:after="0" w:line="240" w:lineRule="auto"/>
              <w:ind w:left="34"/>
              <w:jc w:val="center"/>
              <w:rPr>
                <w:rFonts w:ascii="Times New Roman" w:hAnsi="Times New Roman"/>
              </w:rPr>
            </w:pPr>
          </w:p>
        </w:tc>
        <w:tc>
          <w:tcPr>
            <w:tcW w:w="2026" w:type="pct"/>
          </w:tcPr>
          <w:p w:rsidR="005319D8" w:rsidRPr="003E69BC" w:rsidRDefault="005319D8" w:rsidP="003E69BC">
            <w:pPr>
              <w:spacing w:after="0" w:line="240" w:lineRule="auto"/>
              <w:jc w:val="center"/>
              <w:rPr>
                <w:rFonts w:ascii="Times New Roman" w:hAnsi="Times New Roman"/>
                <w:b/>
              </w:rPr>
            </w:pPr>
          </w:p>
          <w:p w:rsidR="005319D8" w:rsidRPr="003E69BC" w:rsidRDefault="005319D8" w:rsidP="003E69BC">
            <w:pPr>
              <w:spacing w:after="0" w:line="240" w:lineRule="auto"/>
              <w:jc w:val="center"/>
              <w:rPr>
                <w:rFonts w:ascii="Times New Roman" w:hAnsi="Times New Roman"/>
                <w:b/>
              </w:rPr>
            </w:pPr>
            <w:r w:rsidRPr="003E69BC">
              <w:rPr>
                <w:rFonts w:ascii="Times New Roman" w:hAnsi="Times New Roman"/>
                <w:b/>
              </w:rPr>
              <w:t>Всеобщая история</w:t>
            </w:r>
          </w:p>
        </w:tc>
        <w:tc>
          <w:tcPr>
            <w:tcW w:w="2294" w:type="pct"/>
          </w:tcPr>
          <w:p w:rsidR="005319D8" w:rsidRPr="003E69BC" w:rsidRDefault="005319D8" w:rsidP="003E69BC">
            <w:pPr>
              <w:spacing w:after="0" w:line="240" w:lineRule="auto"/>
              <w:ind w:left="88"/>
              <w:jc w:val="center"/>
              <w:rPr>
                <w:rFonts w:ascii="Times New Roman" w:hAnsi="Times New Roman"/>
                <w:b/>
              </w:rPr>
            </w:pPr>
          </w:p>
          <w:p w:rsidR="005319D8" w:rsidRPr="003E69BC" w:rsidRDefault="005319D8" w:rsidP="003E69BC">
            <w:pPr>
              <w:spacing w:after="0" w:line="240" w:lineRule="auto"/>
              <w:ind w:left="88"/>
              <w:jc w:val="center"/>
              <w:rPr>
                <w:rFonts w:ascii="Times New Roman" w:hAnsi="Times New Roman"/>
                <w:b/>
              </w:rPr>
            </w:pPr>
            <w:r w:rsidRPr="003E69BC">
              <w:rPr>
                <w:rFonts w:ascii="Times New Roman" w:hAnsi="Times New Roman"/>
                <w:b/>
              </w:rPr>
              <w:t>История России</w:t>
            </w:r>
          </w:p>
        </w:tc>
      </w:tr>
      <w:tr w:rsidR="005319D8" w:rsidRPr="003E69BC" w:rsidTr="0072350A">
        <w:tc>
          <w:tcPr>
            <w:tcW w:w="679" w:type="pct"/>
          </w:tcPr>
          <w:p w:rsidR="005319D8" w:rsidRPr="003E69BC" w:rsidRDefault="005319D8" w:rsidP="003E69BC">
            <w:pPr>
              <w:spacing w:after="0" w:line="240" w:lineRule="auto"/>
              <w:ind w:left="34"/>
              <w:rPr>
                <w:rFonts w:ascii="Times New Roman" w:hAnsi="Times New Roman"/>
              </w:rPr>
            </w:pPr>
            <w:r w:rsidRPr="003E69BC">
              <w:rPr>
                <w:rFonts w:ascii="Times New Roman" w:hAnsi="Times New Roman"/>
              </w:rPr>
              <w:t>5 класс</w:t>
            </w:r>
          </w:p>
        </w:tc>
        <w:tc>
          <w:tcPr>
            <w:tcW w:w="2026" w:type="pct"/>
          </w:tcPr>
          <w:p w:rsidR="005319D8" w:rsidRPr="003E69BC" w:rsidRDefault="005319D8" w:rsidP="003E69BC">
            <w:pPr>
              <w:spacing w:after="0" w:line="240" w:lineRule="auto"/>
              <w:rPr>
                <w:rFonts w:ascii="Times New Roman" w:hAnsi="Times New Roman"/>
                <w:b/>
              </w:rPr>
            </w:pPr>
            <w:r w:rsidRPr="003E69BC">
              <w:rPr>
                <w:rFonts w:ascii="Times New Roman" w:hAnsi="Times New Roman"/>
                <w:b/>
              </w:rPr>
              <w:t>ИСТОРИЯ ДРЕВНЕГО МИРА</w:t>
            </w:r>
          </w:p>
          <w:p w:rsidR="005319D8" w:rsidRPr="003E69BC" w:rsidRDefault="005319D8" w:rsidP="003E69BC">
            <w:pPr>
              <w:spacing w:after="0" w:line="240" w:lineRule="auto"/>
              <w:rPr>
                <w:rFonts w:ascii="Times New Roman" w:hAnsi="Times New Roman"/>
                <w:bCs/>
              </w:rPr>
            </w:pPr>
            <w:r w:rsidRPr="003E69BC">
              <w:rPr>
                <w:rFonts w:ascii="Times New Roman" w:hAnsi="Times New Roman"/>
                <w:bCs/>
              </w:rPr>
              <w:t>Первобытность.</w:t>
            </w:r>
          </w:p>
          <w:p w:rsidR="005319D8" w:rsidRPr="003E69BC" w:rsidRDefault="005319D8" w:rsidP="003E69BC">
            <w:pPr>
              <w:spacing w:after="0" w:line="240" w:lineRule="auto"/>
              <w:rPr>
                <w:rFonts w:ascii="Times New Roman" w:hAnsi="Times New Roman"/>
                <w:bCs/>
              </w:rPr>
            </w:pPr>
            <w:r w:rsidRPr="003E69BC">
              <w:rPr>
                <w:rFonts w:ascii="Times New Roman" w:hAnsi="Times New Roman"/>
                <w:bCs/>
              </w:rPr>
              <w:t>Древний Восток</w:t>
            </w:r>
          </w:p>
          <w:p w:rsidR="005319D8" w:rsidRPr="003E69BC" w:rsidRDefault="005319D8" w:rsidP="003E69BC">
            <w:pPr>
              <w:spacing w:after="0" w:line="240" w:lineRule="auto"/>
              <w:rPr>
                <w:rFonts w:ascii="Times New Roman" w:hAnsi="Times New Roman"/>
                <w:bCs/>
              </w:rPr>
            </w:pPr>
            <w:r w:rsidRPr="003E69BC">
              <w:rPr>
                <w:rFonts w:ascii="Times New Roman" w:hAnsi="Times New Roman"/>
                <w:bCs/>
              </w:rPr>
              <w:t>Античный мир. Древняя Греция. Древний Рим.</w:t>
            </w:r>
          </w:p>
          <w:p w:rsidR="005319D8" w:rsidRPr="003E69BC" w:rsidRDefault="005319D8" w:rsidP="003E69BC">
            <w:pPr>
              <w:spacing w:after="0" w:line="240" w:lineRule="auto"/>
              <w:rPr>
                <w:rFonts w:ascii="Times New Roman" w:hAnsi="Times New Roman"/>
              </w:rPr>
            </w:pPr>
          </w:p>
        </w:tc>
        <w:tc>
          <w:tcPr>
            <w:tcW w:w="2294" w:type="pct"/>
          </w:tcPr>
          <w:p w:rsidR="005319D8" w:rsidRPr="003E69BC" w:rsidRDefault="005319D8" w:rsidP="003E69BC">
            <w:pPr>
              <w:spacing w:after="0" w:line="240" w:lineRule="auto"/>
              <w:ind w:left="88"/>
              <w:rPr>
                <w:rFonts w:ascii="Times New Roman" w:hAnsi="Times New Roman"/>
              </w:rPr>
            </w:pPr>
            <w:r w:rsidRPr="003E69BC">
              <w:rPr>
                <w:rFonts w:ascii="Times New Roman" w:hAnsi="Times New Roman"/>
                <w:bCs/>
              </w:rPr>
              <w:t>Народы и государства на территории нашей страны в древности</w:t>
            </w:r>
          </w:p>
        </w:tc>
      </w:tr>
      <w:tr w:rsidR="005319D8" w:rsidRPr="003E69BC" w:rsidTr="0072350A">
        <w:tc>
          <w:tcPr>
            <w:tcW w:w="679" w:type="pct"/>
          </w:tcPr>
          <w:p w:rsidR="005319D8" w:rsidRPr="003E69BC" w:rsidRDefault="005319D8" w:rsidP="003E69BC">
            <w:pPr>
              <w:spacing w:after="0" w:line="240" w:lineRule="auto"/>
              <w:ind w:left="34"/>
              <w:rPr>
                <w:rFonts w:ascii="Times New Roman" w:hAnsi="Times New Roman"/>
              </w:rPr>
            </w:pPr>
            <w:r w:rsidRPr="003E69BC">
              <w:rPr>
                <w:rFonts w:ascii="Times New Roman" w:hAnsi="Times New Roman"/>
              </w:rPr>
              <w:t xml:space="preserve">6 класс </w:t>
            </w:r>
          </w:p>
        </w:tc>
        <w:tc>
          <w:tcPr>
            <w:tcW w:w="2026" w:type="pct"/>
          </w:tcPr>
          <w:p w:rsidR="005319D8" w:rsidRPr="003E69BC" w:rsidRDefault="005319D8" w:rsidP="003E69BC">
            <w:pPr>
              <w:shd w:val="clear" w:color="auto" w:fill="FFFFFF"/>
              <w:spacing w:after="0" w:line="240" w:lineRule="auto"/>
              <w:rPr>
                <w:rFonts w:ascii="Times New Roman" w:hAnsi="Times New Roman"/>
                <w:b/>
              </w:rPr>
            </w:pPr>
            <w:r w:rsidRPr="003E69BC">
              <w:rPr>
                <w:rFonts w:ascii="Times New Roman" w:hAnsi="Times New Roman"/>
                <w:b/>
              </w:rPr>
              <w:t xml:space="preserve">ИСТОРИЯ СРЕДНИХ ВЕКОВ. </w:t>
            </w:r>
            <w:r w:rsidRPr="003E69BC">
              <w:rPr>
                <w:rFonts w:ascii="Times New Roman" w:hAnsi="Times New Roman"/>
                <w:b/>
                <w:lang w:val="en-US"/>
              </w:rPr>
              <w:t>VI</w:t>
            </w:r>
            <w:r w:rsidRPr="003E69BC">
              <w:rPr>
                <w:rFonts w:ascii="Times New Roman" w:hAnsi="Times New Roman"/>
                <w:b/>
              </w:rPr>
              <w:t>-</w:t>
            </w:r>
            <w:r w:rsidRPr="003E69BC">
              <w:rPr>
                <w:rFonts w:ascii="Times New Roman" w:hAnsi="Times New Roman"/>
                <w:b/>
                <w:lang w:val="en-US"/>
              </w:rPr>
              <w:t>XV</w:t>
            </w:r>
            <w:r w:rsidRPr="003E69BC">
              <w:rPr>
                <w:rFonts w:ascii="Times New Roman" w:hAnsi="Times New Roman"/>
                <w:b/>
              </w:rPr>
              <w:t xml:space="preserve"> вв. </w:t>
            </w:r>
          </w:p>
          <w:p w:rsidR="005319D8" w:rsidRPr="003E69BC" w:rsidRDefault="005319D8" w:rsidP="003E69BC">
            <w:pPr>
              <w:spacing w:after="0" w:line="240" w:lineRule="auto"/>
              <w:rPr>
                <w:rFonts w:ascii="Times New Roman" w:hAnsi="Times New Roman"/>
                <w:bCs/>
              </w:rPr>
            </w:pPr>
            <w:r w:rsidRPr="003E69BC">
              <w:rPr>
                <w:rFonts w:ascii="Times New Roman" w:hAnsi="Times New Roman"/>
                <w:bCs/>
              </w:rPr>
              <w:t>Раннее Средневековье</w:t>
            </w:r>
          </w:p>
          <w:p w:rsidR="005319D8" w:rsidRPr="003E69BC" w:rsidRDefault="005319D8" w:rsidP="003E69BC">
            <w:pPr>
              <w:spacing w:after="0" w:line="240" w:lineRule="auto"/>
              <w:rPr>
                <w:rFonts w:ascii="Times New Roman" w:hAnsi="Times New Roman"/>
                <w:bCs/>
              </w:rPr>
            </w:pPr>
            <w:r w:rsidRPr="003E69BC">
              <w:rPr>
                <w:rFonts w:ascii="Times New Roman" w:hAnsi="Times New Roman"/>
                <w:bCs/>
              </w:rPr>
              <w:t>Зрелое Средневековье</w:t>
            </w:r>
          </w:p>
          <w:p w:rsidR="005319D8" w:rsidRPr="003E69BC" w:rsidRDefault="005319D8" w:rsidP="003E69BC">
            <w:pPr>
              <w:spacing w:after="0" w:line="240" w:lineRule="auto"/>
              <w:rPr>
                <w:rFonts w:ascii="Times New Roman" w:hAnsi="Times New Roman"/>
                <w:bCs/>
              </w:rPr>
            </w:pPr>
            <w:r w:rsidRPr="003E69BC">
              <w:rPr>
                <w:rFonts w:ascii="Times New Roman" w:hAnsi="Times New Roman"/>
                <w:bCs/>
              </w:rPr>
              <w:t>Страны Востока в Средние века</w:t>
            </w:r>
          </w:p>
          <w:p w:rsidR="005319D8" w:rsidRPr="003E69BC" w:rsidRDefault="005319D8" w:rsidP="003E69BC">
            <w:pPr>
              <w:spacing w:after="0" w:line="240" w:lineRule="auto"/>
              <w:rPr>
                <w:rFonts w:ascii="Times New Roman" w:hAnsi="Times New Roman"/>
                <w:bCs/>
              </w:rPr>
            </w:pPr>
            <w:r w:rsidRPr="003E69BC">
              <w:rPr>
                <w:rFonts w:ascii="Times New Roman" w:hAnsi="Times New Roman"/>
                <w:bCs/>
              </w:rPr>
              <w:t>Государства доколумбовой Америки.</w:t>
            </w:r>
          </w:p>
          <w:p w:rsidR="005319D8" w:rsidRPr="003E69BC" w:rsidRDefault="005319D8" w:rsidP="003E69BC">
            <w:pPr>
              <w:spacing w:after="0" w:line="240" w:lineRule="auto"/>
              <w:rPr>
                <w:rFonts w:ascii="Times New Roman" w:hAnsi="Times New Roman"/>
              </w:rPr>
            </w:pPr>
          </w:p>
        </w:tc>
        <w:tc>
          <w:tcPr>
            <w:tcW w:w="2294" w:type="pct"/>
          </w:tcPr>
          <w:p w:rsidR="005319D8" w:rsidRPr="003E69BC" w:rsidRDefault="005319D8" w:rsidP="003E69BC">
            <w:pPr>
              <w:spacing w:after="0" w:line="240" w:lineRule="auto"/>
              <w:ind w:left="88"/>
              <w:rPr>
                <w:rFonts w:ascii="Times New Roman" w:hAnsi="Times New Roman"/>
              </w:rPr>
            </w:pPr>
            <w:r w:rsidRPr="003E69BC">
              <w:rPr>
                <w:rFonts w:ascii="Times New Roman" w:hAnsi="Times New Roman"/>
                <w:b/>
                <w:bCs/>
              </w:rPr>
              <w:t xml:space="preserve">ОТ ДРЕВНЕЙ РУСИ К РОССИЙСКОМУ ГОСУДАРСТВУ. </w:t>
            </w:r>
            <w:r w:rsidRPr="003E69BC">
              <w:rPr>
                <w:rFonts w:ascii="Times New Roman" w:hAnsi="Times New Roman"/>
                <w:b/>
                <w:lang w:val="en-US"/>
              </w:rPr>
              <w:t>VIII</w:t>
            </w:r>
            <w:r w:rsidRPr="003E69BC">
              <w:rPr>
                <w:rFonts w:ascii="Times New Roman" w:hAnsi="Times New Roman"/>
                <w:b/>
              </w:rPr>
              <w:t xml:space="preserve"> –</w:t>
            </w:r>
            <w:r w:rsidRPr="003E69BC">
              <w:rPr>
                <w:rFonts w:ascii="Times New Roman" w:hAnsi="Times New Roman"/>
                <w:b/>
                <w:lang w:val="en-US"/>
              </w:rPr>
              <w:t>XV</w:t>
            </w:r>
            <w:r w:rsidRPr="003E69BC">
              <w:rPr>
                <w:rFonts w:ascii="Times New Roman" w:hAnsi="Times New Roman"/>
                <w:b/>
              </w:rPr>
              <w:t xml:space="preserve"> вв.</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Восточная Европа в середине I тыс. н.э.</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Образование государства Русь</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Русь в конце X – начале XII в.</w:t>
            </w:r>
          </w:p>
          <w:p w:rsidR="005319D8" w:rsidRPr="003E69BC" w:rsidRDefault="005319D8" w:rsidP="003E69BC">
            <w:pPr>
              <w:spacing w:after="0" w:line="240" w:lineRule="auto"/>
              <w:ind w:left="88"/>
              <w:rPr>
                <w:rFonts w:ascii="Times New Roman" w:hAnsi="Times New Roman"/>
              </w:rPr>
            </w:pPr>
            <w:r w:rsidRPr="003E69BC">
              <w:rPr>
                <w:rFonts w:ascii="Times New Roman" w:hAnsi="Times New Roman"/>
                <w:bCs/>
              </w:rPr>
              <w:t>Культурное пространство</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 xml:space="preserve">Русь в середине XII – начале XIII в. </w:t>
            </w:r>
          </w:p>
          <w:p w:rsidR="005319D8" w:rsidRPr="003E69BC" w:rsidRDefault="005319D8" w:rsidP="003E69BC">
            <w:pPr>
              <w:spacing w:after="0" w:line="240" w:lineRule="auto"/>
              <w:ind w:left="88"/>
              <w:rPr>
                <w:rFonts w:ascii="Times New Roman" w:hAnsi="Times New Roman"/>
              </w:rPr>
            </w:pPr>
            <w:r w:rsidRPr="003E69BC">
              <w:rPr>
                <w:rFonts w:ascii="Times New Roman" w:hAnsi="Times New Roman"/>
                <w:bCs/>
              </w:rPr>
              <w:t>Русские земли в середине XIII - XIV в</w:t>
            </w:r>
            <w:r w:rsidRPr="003E69BC">
              <w:rPr>
                <w:rFonts w:ascii="Times New Roman" w:hAnsi="Times New Roman"/>
              </w:rPr>
              <w:t>.</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 xml:space="preserve">Народы и государства степной зоны Восточной Европы и Сибири в XIII-XV вв. </w:t>
            </w:r>
          </w:p>
          <w:p w:rsidR="005319D8" w:rsidRPr="003E69BC" w:rsidRDefault="005319D8" w:rsidP="003E69BC">
            <w:pPr>
              <w:spacing w:after="0" w:line="240" w:lineRule="auto"/>
              <w:ind w:left="88"/>
              <w:rPr>
                <w:rFonts w:ascii="Times New Roman" w:hAnsi="Times New Roman"/>
              </w:rPr>
            </w:pPr>
            <w:r w:rsidRPr="003E69BC">
              <w:rPr>
                <w:rFonts w:ascii="Times New Roman" w:hAnsi="Times New Roman"/>
                <w:bCs/>
              </w:rPr>
              <w:t xml:space="preserve">Культурное пространство </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Формирование единого Русского государства в XV веке</w:t>
            </w:r>
          </w:p>
          <w:p w:rsidR="005319D8" w:rsidRPr="003E69BC" w:rsidRDefault="005319D8" w:rsidP="003E69BC">
            <w:pPr>
              <w:spacing w:after="0" w:line="240" w:lineRule="auto"/>
              <w:ind w:left="88"/>
              <w:rPr>
                <w:rFonts w:ascii="Times New Roman" w:hAnsi="Times New Roman"/>
              </w:rPr>
            </w:pPr>
            <w:r w:rsidRPr="003E69BC">
              <w:rPr>
                <w:rFonts w:ascii="Times New Roman" w:hAnsi="Times New Roman"/>
                <w:bCs/>
              </w:rPr>
              <w:t>Культурное пространство</w:t>
            </w:r>
          </w:p>
          <w:p w:rsidR="005319D8" w:rsidRPr="003E69BC" w:rsidRDefault="005319D8" w:rsidP="003E69BC">
            <w:pPr>
              <w:spacing w:after="0" w:line="240" w:lineRule="auto"/>
              <w:ind w:left="88"/>
              <w:rPr>
                <w:rFonts w:ascii="Times New Roman" w:hAnsi="Times New Roman"/>
              </w:rPr>
            </w:pPr>
            <w:r w:rsidRPr="003E69BC">
              <w:rPr>
                <w:rFonts w:ascii="Times New Roman" w:hAnsi="Times New Roman"/>
              </w:rPr>
              <w:t>Региональный компонент</w:t>
            </w:r>
          </w:p>
          <w:p w:rsidR="005319D8" w:rsidRPr="003E69BC" w:rsidRDefault="005319D8" w:rsidP="003E69BC">
            <w:pPr>
              <w:spacing w:after="0" w:line="240" w:lineRule="auto"/>
              <w:ind w:left="88"/>
              <w:rPr>
                <w:rFonts w:ascii="Times New Roman" w:hAnsi="Times New Roman"/>
              </w:rPr>
            </w:pPr>
          </w:p>
        </w:tc>
      </w:tr>
      <w:tr w:rsidR="005319D8" w:rsidRPr="003E69BC" w:rsidTr="0072350A">
        <w:tc>
          <w:tcPr>
            <w:tcW w:w="679" w:type="pct"/>
          </w:tcPr>
          <w:p w:rsidR="005319D8" w:rsidRPr="003E69BC" w:rsidRDefault="005319D8" w:rsidP="003E69BC">
            <w:pPr>
              <w:spacing w:after="0" w:line="240" w:lineRule="auto"/>
              <w:ind w:left="34"/>
              <w:rPr>
                <w:rFonts w:ascii="Times New Roman" w:hAnsi="Times New Roman"/>
              </w:rPr>
            </w:pPr>
            <w:r w:rsidRPr="003E69BC">
              <w:rPr>
                <w:rFonts w:ascii="Times New Roman" w:hAnsi="Times New Roman"/>
              </w:rPr>
              <w:t>7 класс</w:t>
            </w:r>
          </w:p>
        </w:tc>
        <w:tc>
          <w:tcPr>
            <w:tcW w:w="2026" w:type="pct"/>
          </w:tcPr>
          <w:p w:rsidR="005319D8" w:rsidRPr="003E69BC" w:rsidRDefault="005319D8" w:rsidP="003E69BC">
            <w:pPr>
              <w:spacing w:after="0" w:line="240" w:lineRule="auto"/>
              <w:rPr>
                <w:rFonts w:ascii="Times New Roman" w:hAnsi="Times New Roman"/>
                <w:b/>
              </w:rPr>
            </w:pPr>
            <w:r w:rsidRPr="003E69BC">
              <w:rPr>
                <w:rFonts w:ascii="Times New Roman" w:hAnsi="Times New Roman"/>
                <w:b/>
              </w:rPr>
              <w:t xml:space="preserve">ИСТОРИЯ НОВОГО ВРЕМЕНИ. </w:t>
            </w:r>
            <w:r w:rsidRPr="003E69BC">
              <w:rPr>
                <w:rFonts w:ascii="Times New Roman" w:hAnsi="Times New Roman"/>
                <w:b/>
                <w:lang w:val="en-US"/>
              </w:rPr>
              <w:t>XVI</w:t>
            </w:r>
            <w:r w:rsidRPr="003E69BC">
              <w:rPr>
                <w:rFonts w:ascii="Times New Roman" w:hAnsi="Times New Roman"/>
                <w:b/>
              </w:rPr>
              <w:t>-</w:t>
            </w:r>
            <w:r w:rsidRPr="003E69BC">
              <w:rPr>
                <w:rFonts w:ascii="Times New Roman" w:hAnsi="Times New Roman"/>
                <w:b/>
                <w:lang w:val="en-US"/>
              </w:rPr>
              <w:t>XVII</w:t>
            </w:r>
            <w:r w:rsidRPr="003E69BC">
              <w:rPr>
                <w:rFonts w:ascii="Times New Roman" w:hAnsi="Times New Roman"/>
                <w:b/>
              </w:rPr>
              <w:t xml:space="preserve"> вв. От абсолютизма к парламентаризму. Первые буржуазные революции</w:t>
            </w:r>
          </w:p>
          <w:p w:rsidR="005319D8" w:rsidRPr="003E69BC" w:rsidRDefault="005319D8" w:rsidP="003E69BC">
            <w:pPr>
              <w:spacing w:after="0" w:line="240" w:lineRule="auto"/>
              <w:rPr>
                <w:rFonts w:ascii="Times New Roman" w:hAnsi="Times New Roman"/>
              </w:rPr>
            </w:pPr>
            <w:r w:rsidRPr="003E69BC">
              <w:rPr>
                <w:rFonts w:ascii="Times New Roman" w:hAnsi="Times New Roman"/>
                <w:bCs/>
              </w:rPr>
              <w:lastRenderedPageBreak/>
              <w:t>Европа в конце ХV</w:t>
            </w:r>
            <w:r w:rsidRPr="003E69BC">
              <w:rPr>
                <w:rFonts w:ascii="Times New Roman" w:hAnsi="Times New Roman"/>
              </w:rPr>
              <w:t xml:space="preserve">— </w:t>
            </w:r>
            <w:r w:rsidRPr="003E69BC">
              <w:rPr>
                <w:rFonts w:ascii="Times New Roman" w:hAnsi="Times New Roman"/>
                <w:bCs/>
              </w:rPr>
              <w:t>начале XVII в.</w:t>
            </w:r>
          </w:p>
          <w:p w:rsidR="005319D8" w:rsidRPr="003E69BC" w:rsidRDefault="005319D8" w:rsidP="003E69BC">
            <w:pPr>
              <w:shd w:val="clear" w:color="auto" w:fill="FFFFFF"/>
              <w:spacing w:after="0" w:line="240" w:lineRule="auto"/>
              <w:rPr>
                <w:rFonts w:ascii="Times New Roman" w:hAnsi="Times New Roman"/>
              </w:rPr>
            </w:pPr>
            <w:r w:rsidRPr="003E69BC">
              <w:rPr>
                <w:rFonts w:ascii="Times New Roman" w:hAnsi="Times New Roman"/>
                <w:bCs/>
              </w:rPr>
              <w:t>Европа в конце ХV</w:t>
            </w:r>
            <w:r w:rsidRPr="003E69BC">
              <w:rPr>
                <w:rFonts w:ascii="Times New Roman" w:hAnsi="Times New Roman"/>
              </w:rPr>
              <w:t xml:space="preserve">— </w:t>
            </w:r>
            <w:r w:rsidRPr="003E69BC">
              <w:rPr>
                <w:rFonts w:ascii="Times New Roman" w:hAnsi="Times New Roman"/>
                <w:bCs/>
              </w:rPr>
              <w:t>начале XVII в.</w:t>
            </w:r>
          </w:p>
          <w:p w:rsidR="005319D8" w:rsidRPr="003E69BC" w:rsidRDefault="005319D8" w:rsidP="003E69BC">
            <w:pPr>
              <w:shd w:val="clear" w:color="auto" w:fill="FFFFFF"/>
              <w:spacing w:after="0" w:line="240" w:lineRule="auto"/>
              <w:rPr>
                <w:rFonts w:ascii="Times New Roman" w:hAnsi="Times New Roman"/>
              </w:rPr>
            </w:pPr>
            <w:r w:rsidRPr="003E69BC">
              <w:rPr>
                <w:rFonts w:ascii="Times New Roman" w:hAnsi="Times New Roman"/>
                <w:bCs/>
              </w:rPr>
              <w:t>Страны Европы и Северной Америки в середине XVII—ХVIII в.</w:t>
            </w:r>
          </w:p>
          <w:p w:rsidR="005319D8" w:rsidRPr="003E69BC" w:rsidRDefault="005319D8" w:rsidP="003E69BC">
            <w:pPr>
              <w:shd w:val="clear" w:color="auto" w:fill="FFFFFF"/>
              <w:spacing w:after="0" w:line="240" w:lineRule="auto"/>
              <w:rPr>
                <w:rFonts w:ascii="Times New Roman" w:hAnsi="Times New Roman"/>
              </w:rPr>
            </w:pPr>
            <w:r w:rsidRPr="003E69BC">
              <w:rPr>
                <w:rFonts w:ascii="Times New Roman" w:hAnsi="Times New Roman"/>
                <w:bCs/>
              </w:rPr>
              <w:t>Страны Востока в XVI—XVIII вв.</w:t>
            </w:r>
          </w:p>
          <w:p w:rsidR="005319D8" w:rsidRPr="003E69BC" w:rsidRDefault="005319D8" w:rsidP="003E69BC">
            <w:pPr>
              <w:spacing w:after="0" w:line="240" w:lineRule="auto"/>
              <w:rPr>
                <w:rFonts w:ascii="Times New Roman" w:hAnsi="Times New Roman"/>
              </w:rPr>
            </w:pPr>
          </w:p>
        </w:tc>
        <w:tc>
          <w:tcPr>
            <w:tcW w:w="2294" w:type="pct"/>
          </w:tcPr>
          <w:p w:rsidR="005319D8" w:rsidRPr="003E69BC" w:rsidRDefault="005319D8" w:rsidP="003E69BC">
            <w:pPr>
              <w:spacing w:after="0" w:line="240" w:lineRule="auto"/>
              <w:ind w:left="88"/>
              <w:rPr>
                <w:rFonts w:ascii="Times New Roman" w:hAnsi="Times New Roman"/>
              </w:rPr>
            </w:pPr>
            <w:r w:rsidRPr="003E69BC">
              <w:rPr>
                <w:rFonts w:ascii="Times New Roman" w:hAnsi="Times New Roman"/>
                <w:b/>
                <w:bCs/>
              </w:rPr>
              <w:lastRenderedPageBreak/>
              <w:t>РОССИЯ В XVI – XVII ВЕКАХ: ОТ ВЕЛИКОГО КНЯЖЕСТВА К ЦАРСТВУ</w:t>
            </w:r>
          </w:p>
          <w:p w:rsidR="005319D8" w:rsidRPr="003E69BC" w:rsidRDefault="005319D8" w:rsidP="003E69BC">
            <w:pPr>
              <w:spacing w:after="0" w:line="240" w:lineRule="auto"/>
              <w:ind w:left="88"/>
              <w:rPr>
                <w:rFonts w:ascii="Times New Roman" w:hAnsi="Times New Roman"/>
              </w:rPr>
            </w:pPr>
            <w:r w:rsidRPr="003E69BC">
              <w:rPr>
                <w:rFonts w:ascii="Times New Roman" w:hAnsi="Times New Roman"/>
                <w:bCs/>
              </w:rPr>
              <w:t xml:space="preserve">Россия в XVI веке </w:t>
            </w:r>
          </w:p>
          <w:p w:rsidR="005319D8" w:rsidRPr="003E69BC" w:rsidRDefault="005319D8" w:rsidP="003E69BC">
            <w:pPr>
              <w:spacing w:after="0" w:line="240" w:lineRule="auto"/>
              <w:ind w:left="88"/>
              <w:rPr>
                <w:rFonts w:ascii="Times New Roman" w:hAnsi="Times New Roman"/>
              </w:rPr>
            </w:pPr>
            <w:r w:rsidRPr="003E69BC">
              <w:rPr>
                <w:rFonts w:ascii="Times New Roman" w:hAnsi="Times New Roman"/>
                <w:bCs/>
              </w:rPr>
              <w:t xml:space="preserve">Смута в России </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lastRenderedPageBreak/>
              <w:t xml:space="preserve">Россия в XVII веке </w:t>
            </w:r>
          </w:p>
          <w:p w:rsidR="005319D8" w:rsidRPr="003E69BC" w:rsidRDefault="005319D8" w:rsidP="003E69BC">
            <w:pPr>
              <w:spacing w:after="0" w:line="240" w:lineRule="auto"/>
              <w:ind w:left="88"/>
              <w:rPr>
                <w:rFonts w:ascii="Times New Roman" w:hAnsi="Times New Roman"/>
                <w:b/>
                <w:bCs/>
              </w:rPr>
            </w:pPr>
            <w:r w:rsidRPr="003E69BC">
              <w:rPr>
                <w:rFonts w:ascii="Times New Roman" w:hAnsi="Times New Roman"/>
                <w:bCs/>
              </w:rPr>
              <w:t>Культурное пространство</w:t>
            </w:r>
          </w:p>
          <w:p w:rsidR="005319D8" w:rsidRPr="003E69BC" w:rsidRDefault="005319D8" w:rsidP="003E69BC">
            <w:pPr>
              <w:spacing w:after="0" w:line="240" w:lineRule="auto"/>
              <w:ind w:left="88"/>
              <w:rPr>
                <w:rFonts w:ascii="Times New Roman" w:hAnsi="Times New Roman"/>
              </w:rPr>
            </w:pPr>
            <w:r w:rsidRPr="003E69BC">
              <w:rPr>
                <w:rFonts w:ascii="Times New Roman" w:hAnsi="Times New Roman"/>
              </w:rPr>
              <w:t>Региональный компонент</w:t>
            </w:r>
          </w:p>
          <w:p w:rsidR="005319D8" w:rsidRPr="003E69BC" w:rsidRDefault="005319D8" w:rsidP="003E69BC">
            <w:pPr>
              <w:spacing w:after="0" w:line="240" w:lineRule="auto"/>
              <w:ind w:left="88"/>
              <w:rPr>
                <w:rFonts w:ascii="Times New Roman" w:hAnsi="Times New Roman"/>
              </w:rPr>
            </w:pPr>
          </w:p>
        </w:tc>
      </w:tr>
      <w:tr w:rsidR="005319D8" w:rsidRPr="003E69BC" w:rsidTr="0072350A">
        <w:tc>
          <w:tcPr>
            <w:tcW w:w="679" w:type="pct"/>
          </w:tcPr>
          <w:p w:rsidR="005319D8" w:rsidRPr="003E69BC" w:rsidRDefault="005319D8" w:rsidP="003E69BC">
            <w:pPr>
              <w:spacing w:after="0" w:line="240" w:lineRule="auto"/>
              <w:ind w:left="34"/>
              <w:rPr>
                <w:rFonts w:ascii="Times New Roman" w:hAnsi="Times New Roman"/>
              </w:rPr>
            </w:pPr>
            <w:r w:rsidRPr="003E69BC">
              <w:rPr>
                <w:rFonts w:ascii="Times New Roman" w:hAnsi="Times New Roman"/>
              </w:rPr>
              <w:lastRenderedPageBreak/>
              <w:t>8 класс</w:t>
            </w:r>
          </w:p>
        </w:tc>
        <w:tc>
          <w:tcPr>
            <w:tcW w:w="2026" w:type="pct"/>
          </w:tcPr>
          <w:p w:rsidR="005319D8" w:rsidRPr="003E69BC" w:rsidRDefault="005319D8" w:rsidP="003E69BC">
            <w:pPr>
              <w:spacing w:after="0" w:line="240" w:lineRule="auto"/>
              <w:rPr>
                <w:rFonts w:ascii="Times New Roman" w:hAnsi="Times New Roman"/>
              </w:rPr>
            </w:pPr>
            <w:r w:rsidRPr="003E69BC">
              <w:rPr>
                <w:rFonts w:ascii="Times New Roman" w:hAnsi="Times New Roman"/>
                <w:b/>
              </w:rPr>
              <w:t xml:space="preserve">ИСТОРИЯ НОВОГО ВРЕМЕНИ. </w:t>
            </w:r>
            <w:r w:rsidRPr="003E69BC">
              <w:rPr>
                <w:rFonts w:ascii="Times New Roman" w:hAnsi="Times New Roman"/>
                <w:b/>
                <w:lang w:val="en-US"/>
              </w:rPr>
              <w:t>XVIII</w:t>
            </w:r>
            <w:r w:rsidRPr="003E69BC">
              <w:rPr>
                <w:rFonts w:ascii="Times New Roman" w:hAnsi="Times New Roman"/>
                <w:b/>
              </w:rPr>
              <w:t>в.</w:t>
            </w:r>
          </w:p>
          <w:p w:rsidR="005319D8" w:rsidRPr="003E69BC" w:rsidRDefault="005319D8" w:rsidP="003E69BC">
            <w:pPr>
              <w:spacing w:after="0" w:line="240" w:lineRule="auto"/>
              <w:rPr>
                <w:rFonts w:ascii="Times New Roman" w:hAnsi="Times New Roman"/>
              </w:rPr>
            </w:pPr>
            <w:r w:rsidRPr="003E69BC">
              <w:rPr>
                <w:rFonts w:ascii="Times New Roman" w:hAnsi="Times New Roman"/>
              </w:rPr>
              <w:t xml:space="preserve">Эпоха Просвещения. </w:t>
            </w:r>
          </w:p>
          <w:p w:rsidR="005319D8" w:rsidRPr="003E69BC" w:rsidRDefault="005319D8" w:rsidP="003E69BC">
            <w:pPr>
              <w:spacing w:after="0" w:line="240" w:lineRule="auto"/>
              <w:rPr>
                <w:rFonts w:ascii="Times New Roman" w:hAnsi="Times New Roman"/>
              </w:rPr>
            </w:pPr>
            <w:r w:rsidRPr="003E69BC">
              <w:rPr>
                <w:rFonts w:ascii="Times New Roman" w:hAnsi="Times New Roman"/>
              </w:rPr>
              <w:t>Эпоха промышленного переворота</w:t>
            </w:r>
          </w:p>
          <w:p w:rsidR="005319D8" w:rsidRPr="003E69BC" w:rsidRDefault="005319D8" w:rsidP="003E69BC">
            <w:pPr>
              <w:spacing w:after="0" w:line="240" w:lineRule="auto"/>
              <w:rPr>
                <w:rFonts w:ascii="Times New Roman" w:hAnsi="Times New Roman"/>
              </w:rPr>
            </w:pPr>
            <w:r w:rsidRPr="003E69BC">
              <w:rPr>
                <w:rFonts w:ascii="Times New Roman" w:hAnsi="Times New Roman"/>
              </w:rPr>
              <w:t>Великая французская революция</w:t>
            </w:r>
          </w:p>
          <w:p w:rsidR="005319D8" w:rsidRPr="003E69BC" w:rsidRDefault="005319D8" w:rsidP="003E69BC">
            <w:pPr>
              <w:spacing w:after="0" w:line="240" w:lineRule="auto"/>
              <w:rPr>
                <w:rFonts w:ascii="Times New Roman" w:hAnsi="Times New Roman"/>
              </w:rPr>
            </w:pPr>
          </w:p>
        </w:tc>
        <w:tc>
          <w:tcPr>
            <w:tcW w:w="2294" w:type="pct"/>
          </w:tcPr>
          <w:p w:rsidR="005319D8" w:rsidRPr="003E69BC" w:rsidRDefault="005319D8" w:rsidP="003E69BC">
            <w:pPr>
              <w:spacing w:after="0" w:line="240" w:lineRule="auto"/>
              <w:ind w:left="88"/>
              <w:rPr>
                <w:rFonts w:ascii="Times New Roman" w:hAnsi="Times New Roman"/>
                <w:b/>
                <w:bCs/>
              </w:rPr>
            </w:pPr>
            <w:r w:rsidRPr="003E69BC">
              <w:rPr>
                <w:rFonts w:ascii="Times New Roman" w:hAnsi="Times New Roman"/>
                <w:b/>
                <w:bCs/>
              </w:rPr>
              <w:t>РОССИЯ В КОНЦЕ XVII - XVIII ВЕКАХ: ОТ ЦАРСТВА К ИМПЕРИИ</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Россия в эпоху преобразований Петра I</w:t>
            </w:r>
          </w:p>
          <w:p w:rsidR="005319D8" w:rsidRPr="003E69BC" w:rsidRDefault="005319D8" w:rsidP="003E69BC">
            <w:pPr>
              <w:spacing w:after="0" w:line="240" w:lineRule="auto"/>
              <w:ind w:left="88"/>
              <w:rPr>
                <w:rFonts w:ascii="Times New Roman" w:hAnsi="Times New Roman"/>
              </w:rPr>
            </w:pPr>
            <w:r w:rsidRPr="003E69BC">
              <w:rPr>
                <w:rFonts w:ascii="Times New Roman" w:hAnsi="Times New Roman"/>
                <w:bCs/>
              </w:rPr>
              <w:t>После Петра Великого: эпоха «дворцовых переворотов»</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Россия в 1760-х – 1790- гг. Правление Екатерины II и Павла I</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 xml:space="preserve">Культурное пространство Российской империи в XVIII в. </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Народы России в XVIII в.</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Россия при Павле I</w:t>
            </w:r>
          </w:p>
          <w:p w:rsidR="005319D8" w:rsidRPr="003E69BC" w:rsidRDefault="005319D8" w:rsidP="003E69BC">
            <w:pPr>
              <w:spacing w:after="0" w:line="240" w:lineRule="auto"/>
              <w:ind w:left="88"/>
              <w:rPr>
                <w:rFonts w:ascii="Times New Roman" w:hAnsi="Times New Roman"/>
              </w:rPr>
            </w:pPr>
            <w:r w:rsidRPr="003E69BC">
              <w:rPr>
                <w:rFonts w:ascii="Times New Roman" w:hAnsi="Times New Roman"/>
              </w:rPr>
              <w:t>Региональный компонент</w:t>
            </w:r>
          </w:p>
          <w:p w:rsidR="005319D8" w:rsidRPr="003E69BC" w:rsidRDefault="005319D8" w:rsidP="003E69BC">
            <w:pPr>
              <w:spacing w:after="0" w:line="240" w:lineRule="auto"/>
              <w:ind w:left="88"/>
              <w:rPr>
                <w:rFonts w:ascii="Times New Roman" w:hAnsi="Times New Roman"/>
              </w:rPr>
            </w:pPr>
          </w:p>
        </w:tc>
      </w:tr>
      <w:tr w:rsidR="005319D8" w:rsidRPr="003E69BC" w:rsidTr="0072350A">
        <w:tc>
          <w:tcPr>
            <w:tcW w:w="679" w:type="pct"/>
          </w:tcPr>
          <w:p w:rsidR="005319D8" w:rsidRPr="003E69BC" w:rsidRDefault="005319D8" w:rsidP="003E69BC">
            <w:pPr>
              <w:spacing w:after="0" w:line="240" w:lineRule="auto"/>
              <w:ind w:left="34"/>
              <w:rPr>
                <w:rFonts w:ascii="Times New Roman" w:hAnsi="Times New Roman"/>
              </w:rPr>
            </w:pPr>
            <w:r w:rsidRPr="003E69BC">
              <w:rPr>
                <w:rFonts w:ascii="Times New Roman" w:hAnsi="Times New Roman"/>
              </w:rPr>
              <w:t>9 класс</w:t>
            </w:r>
          </w:p>
        </w:tc>
        <w:tc>
          <w:tcPr>
            <w:tcW w:w="2026" w:type="pct"/>
          </w:tcPr>
          <w:p w:rsidR="005319D8" w:rsidRPr="003E69BC" w:rsidRDefault="005319D8" w:rsidP="003E69BC">
            <w:pPr>
              <w:spacing w:after="0" w:line="240" w:lineRule="auto"/>
              <w:rPr>
                <w:rFonts w:ascii="Times New Roman" w:hAnsi="Times New Roman"/>
                <w:b/>
              </w:rPr>
            </w:pPr>
            <w:r w:rsidRPr="003E69BC">
              <w:rPr>
                <w:rFonts w:ascii="Times New Roman" w:hAnsi="Times New Roman"/>
                <w:b/>
              </w:rPr>
              <w:t xml:space="preserve">ИСТОРИЯ НОВОГО ВРЕМЕНИ. </w:t>
            </w:r>
            <w:r w:rsidRPr="003E69BC">
              <w:rPr>
                <w:rFonts w:ascii="Times New Roman" w:hAnsi="Times New Roman"/>
                <w:b/>
                <w:lang w:val="en-US"/>
              </w:rPr>
              <w:t>XIX</w:t>
            </w:r>
            <w:r w:rsidRPr="003E69BC">
              <w:rPr>
                <w:rFonts w:ascii="Times New Roman" w:hAnsi="Times New Roman"/>
                <w:b/>
              </w:rPr>
              <w:t xml:space="preserve"> в. </w:t>
            </w:r>
          </w:p>
          <w:p w:rsidR="005319D8" w:rsidRPr="003E69BC" w:rsidRDefault="005319D8" w:rsidP="003E69BC">
            <w:pPr>
              <w:spacing w:after="0" w:line="240" w:lineRule="auto"/>
              <w:rPr>
                <w:rFonts w:ascii="Times New Roman" w:hAnsi="Times New Roman"/>
              </w:rPr>
            </w:pPr>
            <w:r w:rsidRPr="003E69BC">
              <w:rPr>
                <w:rFonts w:ascii="Times New Roman" w:hAnsi="Times New Roman"/>
                <w:b/>
              </w:rPr>
              <w:t xml:space="preserve">Мир к началу XX в. Новейшая история. </w:t>
            </w:r>
            <w:r w:rsidRPr="003E69BC">
              <w:rPr>
                <w:rFonts w:ascii="Times New Roman" w:hAnsi="Times New Roman"/>
                <w:b/>
                <w:i/>
              </w:rPr>
              <w:t>Становление и расцвет индустриального общества. До начала Первой мировой войны</w:t>
            </w:r>
          </w:p>
          <w:p w:rsidR="005319D8" w:rsidRPr="003E69BC" w:rsidRDefault="005319D8" w:rsidP="003E69BC">
            <w:pPr>
              <w:spacing w:after="0" w:line="240" w:lineRule="auto"/>
              <w:rPr>
                <w:rFonts w:ascii="Times New Roman" w:hAnsi="Times New Roman"/>
              </w:rPr>
            </w:pPr>
          </w:p>
          <w:p w:rsidR="005319D8" w:rsidRPr="003E69BC" w:rsidRDefault="005319D8" w:rsidP="003E69BC">
            <w:pPr>
              <w:shd w:val="clear" w:color="auto" w:fill="FFFFFF"/>
              <w:spacing w:after="0" w:line="240" w:lineRule="auto"/>
              <w:rPr>
                <w:rFonts w:ascii="Times New Roman" w:hAnsi="Times New Roman"/>
              </w:rPr>
            </w:pPr>
            <w:r w:rsidRPr="003E69BC">
              <w:rPr>
                <w:rFonts w:ascii="Times New Roman" w:hAnsi="Times New Roman"/>
                <w:bCs/>
              </w:rPr>
              <w:t>Страны Европы и Северной Америки в первой половине ХIХ в.</w:t>
            </w:r>
          </w:p>
          <w:p w:rsidR="005319D8" w:rsidRPr="003E69BC" w:rsidRDefault="005319D8" w:rsidP="003E69BC">
            <w:pPr>
              <w:shd w:val="clear" w:color="auto" w:fill="FFFFFF"/>
              <w:spacing w:after="0" w:line="240" w:lineRule="auto"/>
              <w:rPr>
                <w:rFonts w:ascii="Times New Roman" w:hAnsi="Times New Roman"/>
                <w:bCs/>
              </w:rPr>
            </w:pPr>
            <w:r w:rsidRPr="003E69BC">
              <w:rPr>
                <w:rFonts w:ascii="Times New Roman" w:hAnsi="Times New Roman"/>
                <w:bCs/>
              </w:rPr>
              <w:t>Страны Европы и Северной Америки во второй половине ХIХ в.</w:t>
            </w:r>
          </w:p>
          <w:p w:rsidR="005319D8" w:rsidRPr="003E69BC" w:rsidRDefault="005319D8" w:rsidP="003E69BC">
            <w:pPr>
              <w:shd w:val="clear" w:color="auto" w:fill="FFFFFF"/>
              <w:spacing w:after="0" w:line="240" w:lineRule="auto"/>
              <w:rPr>
                <w:rFonts w:ascii="Times New Roman" w:hAnsi="Times New Roman"/>
              </w:rPr>
            </w:pPr>
            <w:r w:rsidRPr="003E69BC">
              <w:rPr>
                <w:rFonts w:ascii="Times New Roman" w:hAnsi="Times New Roman"/>
                <w:bCs/>
              </w:rPr>
              <w:t>Экономическое и социально-политическое развитие стран Европы и США в конце ХIХ в.</w:t>
            </w:r>
          </w:p>
          <w:p w:rsidR="005319D8" w:rsidRPr="003E69BC" w:rsidRDefault="005319D8" w:rsidP="003E69BC">
            <w:pPr>
              <w:shd w:val="clear" w:color="auto" w:fill="FFFFFF"/>
              <w:spacing w:after="0" w:line="240" w:lineRule="auto"/>
              <w:rPr>
                <w:rFonts w:ascii="Times New Roman" w:hAnsi="Times New Roman"/>
              </w:rPr>
            </w:pPr>
            <w:r w:rsidRPr="003E69BC">
              <w:rPr>
                <w:rFonts w:ascii="Times New Roman" w:hAnsi="Times New Roman"/>
                <w:bCs/>
              </w:rPr>
              <w:t>Страны Азии в ХIХ в.</w:t>
            </w:r>
          </w:p>
          <w:p w:rsidR="005319D8" w:rsidRPr="003E69BC" w:rsidRDefault="005319D8" w:rsidP="003E69BC">
            <w:pPr>
              <w:shd w:val="clear" w:color="auto" w:fill="FFFFFF"/>
              <w:spacing w:after="0" w:line="240" w:lineRule="auto"/>
              <w:rPr>
                <w:rFonts w:ascii="Times New Roman" w:hAnsi="Times New Roman"/>
              </w:rPr>
            </w:pPr>
            <w:r w:rsidRPr="003E69BC">
              <w:rPr>
                <w:rFonts w:ascii="Times New Roman" w:hAnsi="Times New Roman"/>
                <w:bCs/>
              </w:rPr>
              <w:t>Война за независимость в Латинской Америке</w:t>
            </w:r>
          </w:p>
          <w:p w:rsidR="005319D8" w:rsidRPr="003E69BC" w:rsidRDefault="005319D8" w:rsidP="003E69BC">
            <w:pPr>
              <w:shd w:val="clear" w:color="auto" w:fill="FFFFFF"/>
              <w:spacing w:after="0" w:line="240" w:lineRule="auto"/>
              <w:rPr>
                <w:rFonts w:ascii="Times New Roman" w:hAnsi="Times New Roman"/>
              </w:rPr>
            </w:pPr>
            <w:r w:rsidRPr="003E69BC">
              <w:rPr>
                <w:rFonts w:ascii="Times New Roman" w:hAnsi="Times New Roman"/>
                <w:bCs/>
              </w:rPr>
              <w:t>Народы Африки в Новое время</w:t>
            </w:r>
          </w:p>
          <w:p w:rsidR="005319D8" w:rsidRPr="003E69BC" w:rsidRDefault="005319D8" w:rsidP="003E69BC">
            <w:pPr>
              <w:shd w:val="clear" w:color="auto" w:fill="FFFFFF"/>
              <w:spacing w:after="0" w:line="240" w:lineRule="auto"/>
              <w:rPr>
                <w:rFonts w:ascii="Times New Roman" w:hAnsi="Times New Roman"/>
              </w:rPr>
            </w:pPr>
            <w:r w:rsidRPr="003E69BC">
              <w:rPr>
                <w:rFonts w:ascii="Times New Roman" w:hAnsi="Times New Roman"/>
                <w:bCs/>
              </w:rPr>
              <w:t>Развитие культуры в XIX в.</w:t>
            </w:r>
          </w:p>
          <w:p w:rsidR="005319D8" w:rsidRPr="003E69BC" w:rsidRDefault="005319D8" w:rsidP="003E69BC">
            <w:pPr>
              <w:shd w:val="clear" w:color="auto" w:fill="FFFFFF"/>
              <w:spacing w:after="0" w:line="240" w:lineRule="auto"/>
              <w:rPr>
                <w:rFonts w:ascii="Times New Roman" w:hAnsi="Times New Roman"/>
              </w:rPr>
            </w:pPr>
            <w:r w:rsidRPr="003E69BC">
              <w:rPr>
                <w:rFonts w:ascii="Times New Roman" w:hAnsi="Times New Roman"/>
                <w:bCs/>
              </w:rPr>
              <w:t>Международные отношения в XIX в.</w:t>
            </w:r>
          </w:p>
          <w:p w:rsidR="005319D8" w:rsidRPr="003E69BC" w:rsidRDefault="005319D8" w:rsidP="003E69BC">
            <w:pPr>
              <w:shd w:val="clear" w:color="auto" w:fill="FFFFFF"/>
              <w:spacing w:after="0" w:line="240" w:lineRule="auto"/>
              <w:rPr>
                <w:rFonts w:ascii="Times New Roman" w:hAnsi="Times New Roman"/>
              </w:rPr>
            </w:pPr>
            <w:r w:rsidRPr="003E69BC">
              <w:rPr>
                <w:rFonts w:ascii="Times New Roman" w:hAnsi="Times New Roman"/>
                <w:bCs/>
              </w:rPr>
              <w:t>Мир в 1900—1914 гг.</w:t>
            </w:r>
          </w:p>
          <w:p w:rsidR="005319D8" w:rsidRPr="003E69BC" w:rsidRDefault="005319D8" w:rsidP="003E69BC">
            <w:pPr>
              <w:shd w:val="clear" w:color="auto" w:fill="FFFFFF"/>
              <w:spacing w:after="0" w:line="240" w:lineRule="auto"/>
              <w:rPr>
                <w:rFonts w:ascii="Times New Roman" w:hAnsi="Times New Roman"/>
                <w:i/>
              </w:rPr>
            </w:pPr>
          </w:p>
          <w:p w:rsidR="005319D8" w:rsidRPr="003E69BC" w:rsidRDefault="005319D8" w:rsidP="003E69BC">
            <w:pPr>
              <w:spacing w:after="0" w:line="240" w:lineRule="auto"/>
              <w:rPr>
                <w:rFonts w:ascii="Times New Roman" w:hAnsi="Times New Roman"/>
              </w:rPr>
            </w:pPr>
          </w:p>
          <w:p w:rsidR="005319D8" w:rsidRPr="003E69BC" w:rsidRDefault="005319D8" w:rsidP="003E69BC">
            <w:pPr>
              <w:spacing w:after="0" w:line="240" w:lineRule="auto"/>
              <w:rPr>
                <w:rFonts w:ascii="Times New Roman" w:hAnsi="Times New Roman"/>
                <w:i/>
              </w:rPr>
            </w:pPr>
          </w:p>
          <w:p w:rsidR="005319D8" w:rsidRPr="003E69BC" w:rsidRDefault="005319D8" w:rsidP="003E69BC">
            <w:pPr>
              <w:spacing w:after="0" w:line="240" w:lineRule="auto"/>
              <w:rPr>
                <w:rFonts w:ascii="Times New Roman" w:hAnsi="Times New Roman"/>
              </w:rPr>
            </w:pPr>
          </w:p>
        </w:tc>
        <w:tc>
          <w:tcPr>
            <w:tcW w:w="2294" w:type="pct"/>
          </w:tcPr>
          <w:p w:rsidR="005319D8" w:rsidRPr="003E69BC" w:rsidRDefault="005319D8" w:rsidP="003E69BC">
            <w:pPr>
              <w:spacing w:after="0" w:line="240" w:lineRule="auto"/>
              <w:ind w:left="88"/>
              <w:rPr>
                <w:rFonts w:ascii="Times New Roman" w:hAnsi="Times New Roman"/>
                <w:b/>
                <w:bCs/>
              </w:rPr>
            </w:pPr>
            <w:r w:rsidRPr="003E69BC">
              <w:rPr>
                <w:rFonts w:ascii="Times New Roman" w:hAnsi="Times New Roman"/>
                <w:b/>
                <w:bCs/>
              </w:rPr>
              <w:t>IV. РОССИЙСКАЯ ИМПЕРИЯ В XIX – НАЧАЛЕ XX ВВ.</w:t>
            </w:r>
          </w:p>
          <w:p w:rsidR="005319D8" w:rsidRPr="003E69BC" w:rsidRDefault="005319D8" w:rsidP="003E69BC">
            <w:pPr>
              <w:spacing w:after="0" w:line="240" w:lineRule="auto"/>
              <w:ind w:left="88"/>
              <w:rPr>
                <w:rFonts w:ascii="Times New Roman" w:hAnsi="Times New Roman"/>
                <w:b/>
                <w:bCs/>
              </w:rPr>
            </w:pPr>
          </w:p>
          <w:p w:rsidR="005319D8" w:rsidRPr="003E69BC" w:rsidRDefault="005319D8" w:rsidP="003E69BC">
            <w:pPr>
              <w:spacing w:after="0" w:line="240" w:lineRule="auto"/>
              <w:ind w:left="88"/>
              <w:rPr>
                <w:rFonts w:ascii="Times New Roman" w:hAnsi="Times New Roman"/>
                <w:bCs/>
                <w:u w:val="single"/>
              </w:rPr>
            </w:pPr>
            <w:r w:rsidRPr="003E69BC">
              <w:rPr>
                <w:rFonts w:ascii="Times New Roman" w:hAnsi="Times New Roman"/>
                <w:bCs/>
                <w:u w:val="single"/>
              </w:rPr>
              <w:t>Россия на пути к реформам (1801–1861)</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Александровская эпоха: государственный либерализм</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 xml:space="preserve">Отечественная война 1812 г. </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Николаевское самодержавие: государственный консерватизм</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 xml:space="preserve">Крепостнический социум. Деревня и город </w:t>
            </w:r>
          </w:p>
          <w:p w:rsidR="005319D8" w:rsidRPr="003E69BC" w:rsidRDefault="005319D8" w:rsidP="003E69BC">
            <w:pPr>
              <w:spacing w:after="0" w:line="240" w:lineRule="auto"/>
              <w:ind w:left="88"/>
              <w:rPr>
                <w:rFonts w:ascii="Times New Roman" w:hAnsi="Times New Roman"/>
              </w:rPr>
            </w:pPr>
            <w:r w:rsidRPr="003E69BC">
              <w:rPr>
                <w:rFonts w:ascii="Times New Roman" w:hAnsi="Times New Roman"/>
                <w:bCs/>
              </w:rPr>
              <w:t>Культурное пространство империи в первой половине XIX в.</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 xml:space="preserve">Пространство империи: этнокультурный облик страны </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 xml:space="preserve">Формирование гражданского правосознания. Основные течения общественной мысли </w:t>
            </w:r>
          </w:p>
          <w:p w:rsidR="005319D8" w:rsidRPr="003E69BC" w:rsidRDefault="005319D8" w:rsidP="003E69BC">
            <w:pPr>
              <w:spacing w:after="0" w:line="240" w:lineRule="auto"/>
              <w:ind w:left="88"/>
              <w:rPr>
                <w:rFonts w:ascii="Times New Roman" w:hAnsi="Times New Roman"/>
              </w:rPr>
            </w:pPr>
          </w:p>
          <w:p w:rsidR="005319D8" w:rsidRPr="003E69BC" w:rsidRDefault="005319D8" w:rsidP="003E69BC">
            <w:pPr>
              <w:spacing w:after="0" w:line="240" w:lineRule="auto"/>
              <w:ind w:left="88"/>
              <w:rPr>
                <w:rFonts w:ascii="Times New Roman" w:hAnsi="Times New Roman"/>
                <w:bCs/>
                <w:u w:val="single"/>
              </w:rPr>
            </w:pPr>
            <w:r w:rsidRPr="003E69BC">
              <w:rPr>
                <w:rFonts w:ascii="Times New Roman" w:hAnsi="Times New Roman"/>
                <w:bCs/>
                <w:u w:val="single"/>
              </w:rPr>
              <w:t>Россия в эпоху реформ</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 xml:space="preserve">Преобразования Александра II: социальная и правовая модернизация </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 xml:space="preserve">«Народное самодержавие» Александра III </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 xml:space="preserve">Пореформенный социум. Сельское хозяйство и промышленность </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 xml:space="preserve">Культурное пространство империи во второй половине XIX в. </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 xml:space="preserve">Этнокультурный облик империи </w:t>
            </w:r>
          </w:p>
          <w:p w:rsidR="005319D8" w:rsidRPr="003E69BC" w:rsidRDefault="005319D8" w:rsidP="003E69BC">
            <w:pPr>
              <w:spacing w:after="0" w:line="240" w:lineRule="auto"/>
              <w:ind w:left="88"/>
              <w:rPr>
                <w:rFonts w:ascii="Times New Roman" w:hAnsi="Times New Roman"/>
              </w:rPr>
            </w:pPr>
            <w:r w:rsidRPr="003E69BC">
              <w:rPr>
                <w:rFonts w:ascii="Times New Roman" w:hAnsi="Times New Roman"/>
                <w:bCs/>
              </w:rPr>
              <w:t>Формирование гражданского общества и основные направления общественных движений</w:t>
            </w:r>
          </w:p>
          <w:p w:rsidR="005319D8" w:rsidRPr="003E69BC" w:rsidRDefault="005319D8" w:rsidP="003E69BC">
            <w:pPr>
              <w:spacing w:after="0" w:line="240" w:lineRule="auto"/>
              <w:ind w:left="88"/>
              <w:rPr>
                <w:rFonts w:ascii="Times New Roman" w:hAnsi="Times New Roman"/>
                <w:bCs/>
                <w:u w:val="single"/>
              </w:rPr>
            </w:pPr>
            <w:r w:rsidRPr="003E69BC">
              <w:rPr>
                <w:rFonts w:ascii="Times New Roman" w:hAnsi="Times New Roman"/>
                <w:bCs/>
                <w:u w:val="single"/>
              </w:rPr>
              <w:t>Кризис империи в начале ХХ века</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 xml:space="preserve">Первая российская революция 1905-1907 гг. Начало парламентаризма </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 xml:space="preserve">Общество и власть после революции </w:t>
            </w:r>
          </w:p>
          <w:p w:rsidR="005319D8" w:rsidRPr="003E69BC" w:rsidRDefault="005319D8" w:rsidP="003E69BC">
            <w:pPr>
              <w:spacing w:after="0" w:line="240" w:lineRule="auto"/>
              <w:ind w:left="88"/>
              <w:rPr>
                <w:rFonts w:ascii="Times New Roman" w:hAnsi="Times New Roman"/>
                <w:bCs/>
              </w:rPr>
            </w:pPr>
            <w:r w:rsidRPr="003E69BC">
              <w:rPr>
                <w:rFonts w:ascii="Times New Roman" w:hAnsi="Times New Roman"/>
                <w:bCs/>
              </w:rPr>
              <w:t>«Серебряный век» российской культуры</w:t>
            </w:r>
          </w:p>
          <w:p w:rsidR="005319D8" w:rsidRPr="003E69BC" w:rsidRDefault="005319D8" w:rsidP="003E69BC">
            <w:pPr>
              <w:spacing w:after="0" w:line="240" w:lineRule="auto"/>
              <w:ind w:left="88"/>
              <w:rPr>
                <w:rFonts w:ascii="Times New Roman" w:hAnsi="Times New Roman"/>
                <w:i/>
              </w:rPr>
            </w:pPr>
            <w:r w:rsidRPr="003E69BC">
              <w:rPr>
                <w:rFonts w:ascii="Times New Roman" w:hAnsi="Times New Roman"/>
              </w:rPr>
              <w:t>Региональный компонент</w:t>
            </w:r>
          </w:p>
        </w:tc>
      </w:tr>
    </w:tbl>
    <w:p w:rsidR="00511A77" w:rsidRPr="003E69BC" w:rsidRDefault="00511A77" w:rsidP="003E69BC">
      <w:pPr>
        <w:shd w:val="clear" w:color="auto" w:fill="FFFFFF"/>
        <w:spacing w:after="0" w:line="240" w:lineRule="auto"/>
        <w:ind w:left="567"/>
        <w:jc w:val="both"/>
        <w:rPr>
          <w:rFonts w:ascii="Times New Roman" w:hAnsi="Times New Roman"/>
        </w:rPr>
      </w:pPr>
    </w:p>
    <w:p w:rsidR="00511A77" w:rsidRPr="003E69BC" w:rsidRDefault="00005775" w:rsidP="003E69BC">
      <w:pPr>
        <w:spacing w:after="0" w:line="240" w:lineRule="auto"/>
        <w:rPr>
          <w:rFonts w:ascii="Times New Roman" w:hAnsi="Times New Roman"/>
          <w:b/>
        </w:rPr>
      </w:pPr>
      <w:r w:rsidRPr="003E69BC">
        <w:rPr>
          <w:rFonts w:ascii="Times New Roman" w:hAnsi="Times New Roman"/>
          <w:b/>
        </w:rPr>
        <w:lastRenderedPageBreak/>
        <w:t>С</w:t>
      </w:r>
      <w:r w:rsidR="00511A77" w:rsidRPr="003E69BC">
        <w:rPr>
          <w:rFonts w:ascii="Times New Roman" w:hAnsi="Times New Roman"/>
          <w:b/>
        </w:rPr>
        <w:t>ОДЕРЖАНИЕ КУРСА ДЛЯ 5 КЛАССА</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b/>
          <w:lang w:eastAsia="ar-SA"/>
        </w:rPr>
        <w:t xml:space="preserve">Что изучает история </w:t>
      </w:r>
      <w:r w:rsidRPr="003E69BC">
        <w:rPr>
          <w:rFonts w:ascii="Times New Roman" w:eastAsia="Times New Roman" w:hAnsi="Times New Roman"/>
          <w:lang w:eastAsia="ar-SA"/>
        </w:rPr>
        <w:t>Историческая хронология (счет лет «до н. э.» и «н. э.»). Историческая карта. Источники исторических знаний. Вспомогательные исторические науки.</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b/>
          <w:bCs/>
          <w:lang w:eastAsia="ar-SA"/>
        </w:rPr>
        <w:t xml:space="preserve">Первобытность </w:t>
      </w:r>
      <w:r w:rsidRPr="003E69BC">
        <w:rPr>
          <w:rFonts w:ascii="Times New Roman" w:eastAsia="Times New Roman" w:hAnsi="Times New Roman"/>
          <w:lang w:eastAsia="ar-SA"/>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b/>
          <w:bCs/>
          <w:lang w:eastAsia="ar-SA"/>
        </w:rPr>
        <w:t xml:space="preserve">Древний мир: </w:t>
      </w:r>
      <w:r w:rsidRPr="003E69BC">
        <w:rPr>
          <w:rFonts w:ascii="Times New Roman" w:eastAsia="Times New Roman" w:hAnsi="Times New Roman"/>
          <w:lang w:eastAsia="ar-SA"/>
        </w:rPr>
        <w:t>понятие и хронология. Карта Древнего мира.</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b/>
          <w:bCs/>
          <w:lang w:eastAsia="ar-SA"/>
        </w:rPr>
        <w:t>Древний Восток</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lang w:eastAsia="ar-SA"/>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lang w:eastAsia="ar-SA"/>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3E69BC">
        <w:rPr>
          <w:rFonts w:ascii="Times New Roman" w:eastAsia="Times New Roman" w:hAnsi="Times New Roman"/>
          <w:i/>
          <w:lang w:eastAsia="ar-SA"/>
        </w:rPr>
        <w:t xml:space="preserve">Фараон-реформатор Эхнатон. </w:t>
      </w:r>
      <w:r w:rsidRPr="003E69BC">
        <w:rPr>
          <w:rFonts w:ascii="Times New Roman" w:eastAsia="Times New Roman" w:hAnsi="Times New Roman"/>
          <w:lang w:eastAsia="ar-SA"/>
        </w:rPr>
        <w:t>Военные походы. Рабы. Познания древних египтян. Письменность. Храмы и пирамиды.</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lang w:eastAsia="ar-SA"/>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lang w:eastAsia="ar-SA"/>
        </w:rPr>
        <w:t>Ассирия: завоевания ассирийцев, культурные сокровища Ниневии, гибель империи. Персидская держава: военные походы, управление империей.</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lang w:eastAsia="ar-SA"/>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lang w:eastAsia="ar-SA"/>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b/>
          <w:bCs/>
          <w:lang w:eastAsia="ar-SA"/>
        </w:rPr>
        <w:t xml:space="preserve">Античный мир: </w:t>
      </w:r>
      <w:r w:rsidRPr="003E69BC">
        <w:rPr>
          <w:rFonts w:ascii="Times New Roman" w:eastAsia="Times New Roman" w:hAnsi="Times New Roman"/>
          <w:lang w:eastAsia="ar-SA"/>
        </w:rPr>
        <w:t>понятие. Карта античного мира.</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b/>
          <w:bCs/>
          <w:lang w:eastAsia="ar-SA"/>
        </w:rPr>
        <w:t>Древняя Греция</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lang w:eastAsia="ar-SA"/>
        </w:rPr>
        <w:t xml:space="preserve">Население Древней Греции: условия жизни и занятия. Древнейшие государства на Крите. </w:t>
      </w:r>
      <w:r w:rsidRPr="003E69BC">
        <w:rPr>
          <w:rFonts w:ascii="Times New Roman" w:eastAsia="Times New Roman" w:hAnsi="Times New Roman"/>
          <w:i/>
          <w:lang w:eastAsia="ar-SA"/>
        </w:rPr>
        <w:t>Государства ахейской Греции (Микены, Тиринф и др.).</w:t>
      </w:r>
      <w:r w:rsidRPr="003E69BC">
        <w:rPr>
          <w:rFonts w:ascii="Times New Roman" w:eastAsia="Times New Roman" w:hAnsi="Times New Roman"/>
          <w:lang w:eastAsia="ar-SA"/>
        </w:rPr>
        <w:t xml:space="preserve"> Троянская война. «Илиада» и «Одиссея». Верования древних греков. Сказания о богах и героях.</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lang w:eastAsia="ar-SA"/>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3E69BC">
        <w:rPr>
          <w:rFonts w:ascii="Times New Roman" w:eastAsia="Times New Roman" w:hAnsi="Times New Roman"/>
          <w:i/>
          <w:lang w:eastAsia="ar-SA"/>
        </w:rPr>
        <w:t xml:space="preserve">реформы Клисфена. </w:t>
      </w:r>
      <w:r w:rsidRPr="003E69BC">
        <w:rPr>
          <w:rFonts w:ascii="Times New Roman" w:eastAsia="Times New Roman" w:hAnsi="Times New Roman"/>
          <w:lang w:eastAsia="ar-SA"/>
        </w:rPr>
        <w:t>Спарта: основные группы населения, политическое устройство. Спартанское воспитание. Организация военного дела.</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lang w:eastAsia="ar-SA"/>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lang w:eastAsia="ar-SA"/>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lang w:eastAsia="ar-SA"/>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b/>
          <w:bCs/>
          <w:lang w:eastAsia="ar-SA"/>
        </w:rPr>
        <w:t>Древний Рим</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lang w:eastAsia="ar-SA"/>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i/>
          <w:lang w:eastAsia="ar-SA"/>
        </w:rPr>
      </w:pPr>
      <w:r w:rsidRPr="003E69BC">
        <w:rPr>
          <w:rFonts w:ascii="Times New Roman" w:eastAsia="Times New Roman" w:hAnsi="Times New Roman"/>
          <w:lang w:eastAsia="ar-SA"/>
        </w:rPr>
        <w:t xml:space="preserve">Завоевание Римом Италии. Войны с Карфагеном; Ганнибал. Римская армия. Установление господства Рима в Средиземноморье. </w:t>
      </w:r>
      <w:r w:rsidRPr="003E69BC">
        <w:rPr>
          <w:rFonts w:ascii="Times New Roman" w:eastAsia="Times New Roman" w:hAnsi="Times New Roman"/>
          <w:i/>
          <w:lang w:eastAsia="ar-SA"/>
        </w:rPr>
        <w:t>Реформы Гракхов. Рабство в Древнем Риме.</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lang w:eastAsia="ar-SA"/>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C50D02" w:rsidRPr="003E69BC" w:rsidRDefault="00C50D02" w:rsidP="003E69BC">
      <w:pPr>
        <w:shd w:val="clear" w:color="auto" w:fill="FFFFFF"/>
        <w:suppressAutoHyphens/>
        <w:spacing w:after="0" w:line="240" w:lineRule="auto"/>
        <w:ind w:left="567"/>
        <w:jc w:val="both"/>
        <w:rPr>
          <w:rFonts w:ascii="Times New Roman" w:eastAsia="Times New Roman" w:hAnsi="Times New Roman"/>
          <w:lang w:eastAsia="ar-SA"/>
        </w:rPr>
      </w:pPr>
      <w:r w:rsidRPr="003E69BC">
        <w:rPr>
          <w:rFonts w:ascii="Times New Roman" w:eastAsia="Times New Roman" w:hAnsi="Times New Roman"/>
          <w:lang w:eastAsia="ar-SA"/>
        </w:rPr>
        <w:lastRenderedPageBreak/>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C50D02" w:rsidRPr="003E69BC" w:rsidRDefault="00C50D02" w:rsidP="003E69BC">
      <w:pPr>
        <w:suppressAutoHyphens/>
        <w:spacing w:after="0" w:line="240" w:lineRule="auto"/>
        <w:rPr>
          <w:rFonts w:ascii="Times New Roman" w:eastAsia="Times New Roman" w:hAnsi="Times New Roman"/>
          <w:lang w:eastAsia="ar-SA"/>
        </w:rPr>
      </w:pPr>
      <w:r w:rsidRPr="003E69BC">
        <w:rPr>
          <w:rFonts w:ascii="Times New Roman" w:eastAsia="Times New Roman" w:hAnsi="Times New Roman"/>
          <w:lang w:eastAsia="ar-SA"/>
        </w:rPr>
        <w:t xml:space="preserve">                Историческое и культурное наследие древних цивилизаций</w:t>
      </w:r>
    </w:p>
    <w:p w:rsidR="00C50D02" w:rsidRPr="003E69BC" w:rsidRDefault="00C50D02" w:rsidP="003E69BC">
      <w:pPr>
        <w:suppressAutoHyphens/>
        <w:spacing w:after="0" w:line="240" w:lineRule="auto"/>
        <w:ind w:firstLine="397"/>
        <w:jc w:val="both"/>
        <w:rPr>
          <w:rFonts w:ascii="Times New Roman" w:eastAsia="Times New Roman" w:hAnsi="Times New Roman"/>
          <w:i/>
          <w:lang w:eastAsia="ar-SA"/>
        </w:rPr>
      </w:pPr>
      <w:r w:rsidRPr="003E69BC">
        <w:rPr>
          <w:rFonts w:ascii="Times New Roman" w:eastAsia="Times New Roman" w:hAnsi="Times New Roman"/>
          <w:b/>
          <w:bCs/>
          <w:lang w:eastAsia="ar-SA"/>
        </w:rPr>
        <w:t>Волго-Уральский регион и тюркоязычные народы Евразии в древности и раннем средневековье.</w:t>
      </w:r>
      <w:r w:rsidRPr="003E69BC">
        <w:rPr>
          <w:rFonts w:ascii="Times New Roman" w:eastAsia="Times New Roman" w:hAnsi="Times New Roman"/>
          <w:lang w:eastAsia="ar-SA"/>
        </w:rPr>
        <w:t xml:space="preserve"> Древние люди на территории Волго-Уральского региона</w:t>
      </w:r>
      <w:r w:rsidRPr="003E69BC">
        <w:rPr>
          <w:rFonts w:ascii="Times New Roman" w:eastAsia="Times New Roman" w:hAnsi="Times New Roman"/>
          <w:b/>
          <w:bCs/>
          <w:lang w:eastAsia="ar-SA"/>
        </w:rPr>
        <w:t xml:space="preserve"> </w:t>
      </w:r>
      <w:r w:rsidRPr="003E69BC">
        <w:rPr>
          <w:rFonts w:ascii="Times New Roman" w:eastAsia="Times New Roman" w:hAnsi="Times New Roman"/>
          <w:lang w:eastAsia="ar-SA"/>
        </w:rPr>
        <w:t xml:space="preserve">в эпоху камня, бронзы и раннего железа: расселение, хозяйство, общественный строй, контакты с соседями, духовная культура. </w:t>
      </w:r>
      <w:r w:rsidRPr="003E69BC">
        <w:rPr>
          <w:rFonts w:ascii="Times New Roman" w:eastAsia="Times New Roman" w:hAnsi="Times New Roman"/>
          <w:i/>
          <w:lang w:eastAsia="ar-SA"/>
        </w:rPr>
        <w:t>Древняя история предков финно-угров Поволжья (марийцев, удмуртов, мордвы).</w:t>
      </w:r>
      <w:r w:rsidRPr="003E69BC">
        <w:rPr>
          <w:rFonts w:ascii="Times New Roman" w:eastAsia="Times New Roman" w:hAnsi="Times New Roman"/>
          <w:iCs/>
          <w:vertAlign w:val="superscript"/>
          <w:lang w:eastAsia="ar-SA"/>
        </w:rPr>
        <w:footnoteReference w:customMarkFollows="1" w:id="8"/>
        <w:sym w:font="Symbol" w:char="F02A"/>
      </w:r>
    </w:p>
    <w:p w:rsidR="00C50D02" w:rsidRPr="003E69BC" w:rsidRDefault="00C50D02" w:rsidP="003E69BC">
      <w:pPr>
        <w:suppressAutoHyphens/>
        <w:spacing w:after="0" w:line="240" w:lineRule="auto"/>
        <w:ind w:firstLine="397"/>
        <w:jc w:val="both"/>
        <w:rPr>
          <w:rFonts w:ascii="Times New Roman" w:eastAsia="Times New Roman" w:hAnsi="Times New Roman"/>
          <w:i/>
          <w:iCs/>
          <w:lang w:eastAsia="ar-SA"/>
        </w:rPr>
      </w:pPr>
      <w:r w:rsidRPr="003E69BC">
        <w:rPr>
          <w:rFonts w:ascii="Times New Roman" w:eastAsia="Times New Roman" w:hAnsi="Times New Roman"/>
          <w:lang w:eastAsia="ar-SA"/>
        </w:rPr>
        <w:t xml:space="preserve">Хунну (гунны) в Азии и Европе. Древние тюрки и ранние тюркские государства евразийских степей. </w:t>
      </w:r>
      <w:r w:rsidRPr="003E69BC">
        <w:rPr>
          <w:rFonts w:ascii="Times New Roman" w:eastAsia="Times New Roman" w:hAnsi="Times New Roman"/>
          <w:i/>
          <w:iCs/>
          <w:lang w:eastAsia="ar-SA"/>
        </w:rPr>
        <w:t xml:space="preserve">Общая история предков татар и других тюркских народов. </w:t>
      </w:r>
      <w:r w:rsidRPr="003E69BC">
        <w:rPr>
          <w:rFonts w:ascii="Times New Roman" w:eastAsia="Times New Roman" w:hAnsi="Times New Roman"/>
          <w:lang w:eastAsia="ar-SA"/>
        </w:rPr>
        <w:t xml:space="preserve">Великая Болгария и Хазарский каганат. Продвижение болгар в Среднее Поволжье. </w:t>
      </w:r>
      <w:r w:rsidRPr="003E69BC">
        <w:rPr>
          <w:rFonts w:ascii="Times New Roman" w:eastAsia="Times New Roman" w:hAnsi="Times New Roman"/>
          <w:i/>
          <w:iCs/>
          <w:lang w:eastAsia="ar-SA"/>
        </w:rPr>
        <w:t>Культура и искусство древних тюрков.</w:t>
      </w:r>
    </w:p>
    <w:p w:rsidR="00C50D02" w:rsidRPr="003E69BC" w:rsidRDefault="00C50D02" w:rsidP="003E69BC">
      <w:pPr>
        <w:spacing w:after="0" w:line="240" w:lineRule="auto"/>
        <w:rPr>
          <w:rFonts w:ascii="Times New Roman" w:hAnsi="Times New Roman"/>
          <w:b/>
        </w:rPr>
      </w:pPr>
    </w:p>
    <w:p w:rsidR="00511A77" w:rsidRPr="003E69BC" w:rsidRDefault="00511A77"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6 КЛАССА</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lang w:eastAsia="ru-RU"/>
        </w:rPr>
      </w:pPr>
      <w:r w:rsidRPr="003E69BC">
        <w:rPr>
          <w:rFonts w:ascii="Times New Roman" w:eastAsia="Times New Roman" w:hAnsi="Times New Roman"/>
          <w:lang w:eastAsia="ru-RU"/>
        </w:rPr>
        <w:t>История средних веков</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Средние века: понятие и хронологические рамки.</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Раннее Средневековье</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Начало Средневековья. Великое переселение народов. Образование варварских королевств.</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Зрелое Средневековье</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Крестьянство: феодальная зависимость, повинности, условия жизни. Крестьянская община.</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Византийская империя и славянские государства в XII—XV вв. Экспансия турок-османов и падение Византии.</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 xml:space="preserve">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w:t>
      </w:r>
      <w:r w:rsidRPr="003E69BC">
        <w:rPr>
          <w:rFonts w:ascii="Times New Roman" w:eastAsia="Times New Roman" w:hAnsi="Times New Roman"/>
          <w:bCs/>
          <w:lang w:eastAsia="ru-RU"/>
        </w:rPr>
        <w:lastRenderedPageBreak/>
        <w:t>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Государства доколумбовой Америки. Общественный строй. Религиозные верования населения. Культура.</w:t>
      </w:r>
    </w:p>
    <w:p w:rsidR="005A6AC3" w:rsidRPr="003E69BC" w:rsidRDefault="005A6AC3" w:rsidP="003E69BC">
      <w:pPr>
        <w:autoSpaceDE w:val="0"/>
        <w:autoSpaceDN w:val="0"/>
        <w:adjustRightInd w:val="0"/>
        <w:spacing w:after="0" w:line="240" w:lineRule="auto"/>
        <w:ind w:firstLine="284"/>
        <w:rPr>
          <w:rFonts w:ascii="Times New Roman" w:eastAsia="Times New Roman" w:hAnsi="Times New Roman"/>
          <w:bCs/>
          <w:lang w:eastAsia="ru-RU"/>
        </w:rPr>
      </w:pPr>
      <w:r w:rsidRPr="003E69BC">
        <w:rPr>
          <w:rFonts w:ascii="Times New Roman" w:eastAsia="Times New Roman" w:hAnsi="Times New Roman"/>
          <w:bCs/>
          <w:lang w:eastAsia="ru-RU"/>
        </w:rPr>
        <w:t>Историческое и культурное наследие Средневековья.</w:t>
      </w:r>
    </w:p>
    <w:p w:rsidR="005A6AC3" w:rsidRPr="003E69BC" w:rsidRDefault="005A6AC3" w:rsidP="003E69BC">
      <w:pPr>
        <w:spacing w:after="0" w:line="240" w:lineRule="auto"/>
        <w:ind w:firstLine="284"/>
        <w:jc w:val="both"/>
        <w:rPr>
          <w:rFonts w:ascii="Times New Roman" w:eastAsia="Times New Roman" w:hAnsi="Times New Roman"/>
          <w:bCs/>
          <w:lang w:eastAsia="ru-RU"/>
        </w:rPr>
      </w:pPr>
      <w:r w:rsidRPr="003E69BC">
        <w:rPr>
          <w:rFonts w:ascii="Times New Roman" w:eastAsia="Times New Roman" w:hAnsi="Times New Roman"/>
          <w:lang w:eastAsia="ru-RU"/>
        </w:rPr>
        <w:t>История России</w:t>
      </w:r>
    </w:p>
    <w:p w:rsidR="005A6AC3" w:rsidRPr="003E69BC" w:rsidRDefault="005A6AC3" w:rsidP="003E69BC">
      <w:pPr>
        <w:spacing w:after="0" w:line="240" w:lineRule="auto"/>
        <w:ind w:firstLine="284"/>
        <w:jc w:val="both"/>
        <w:rPr>
          <w:rFonts w:ascii="Times New Roman" w:eastAsia="Times New Roman" w:hAnsi="Times New Roman"/>
          <w:bCs/>
          <w:lang w:eastAsia="ru-RU"/>
        </w:rPr>
      </w:pPr>
      <w:r w:rsidRPr="003E69BC">
        <w:rPr>
          <w:rFonts w:ascii="Times New Roman" w:eastAsia="Times New Roman" w:hAnsi="Times New Roman"/>
          <w:bCs/>
          <w:lang w:eastAsia="ru-RU"/>
        </w:rPr>
        <w:t>От Древней Руси к Российскому государству</w:t>
      </w:r>
    </w:p>
    <w:p w:rsidR="005A6AC3" w:rsidRPr="003E69BC" w:rsidRDefault="005A6AC3" w:rsidP="003E69BC">
      <w:pPr>
        <w:spacing w:after="0" w:line="240" w:lineRule="auto"/>
        <w:ind w:firstLine="284"/>
        <w:jc w:val="both"/>
        <w:rPr>
          <w:rFonts w:ascii="Times New Roman" w:eastAsia="Times New Roman" w:hAnsi="Times New Roman"/>
          <w:bCs/>
          <w:lang w:eastAsia="ru-RU"/>
        </w:rPr>
      </w:pPr>
      <w:r w:rsidRPr="003E69BC">
        <w:rPr>
          <w:rFonts w:ascii="Times New Roman" w:eastAsia="Times New Roman" w:hAnsi="Times New Roman"/>
          <w:bCs/>
          <w:lang w:eastAsia="ru-RU"/>
        </w:rPr>
        <w:t>Введение</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5A6AC3" w:rsidRPr="003E69BC" w:rsidRDefault="005A6AC3" w:rsidP="003E69BC">
      <w:pPr>
        <w:spacing w:after="0" w:line="240" w:lineRule="auto"/>
        <w:ind w:firstLine="284"/>
        <w:jc w:val="both"/>
        <w:rPr>
          <w:rFonts w:ascii="Times New Roman" w:eastAsia="Times New Roman" w:hAnsi="Times New Roman"/>
          <w:bCs/>
          <w:lang w:eastAsia="ru-RU"/>
        </w:rPr>
      </w:pPr>
      <w:r w:rsidRPr="003E69BC">
        <w:rPr>
          <w:rFonts w:ascii="Times New Roman" w:eastAsia="Times New Roman" w:hAnsi="Times New Roman"/>
          <w:bCs/>
          <w:lang w:eastAsia="ru-RU"/>
        </w:rPr>
        <w:t xml:space="preserve">Народы и государства на территории нашей страны в древности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5A6AC3" w:rsidRPr="003E69BC" w:rsidRDefault="005A6AC3" w:rsidP="003E69BC">
      <w:pPr>
        <w:spacing w:after="0" w:line="240" w:lineRule="auto"/>
        <w:ind w:firstLine="284"/>
        <w:jc w:val="both"/>
        <w:rPr>
          <w:rFonts w:ascii="Times New Roman" w:eastAsia="Times New Roman" w:hAnsi="Times New Roman"/>
          <w:bCs/>
          <w:lang w:eastAsia="ru-RU"/>
        </w:rPr>
      </w:pPr>
      <w:r w:rsidRPr="003E69BC">
        <w:rPr>
          <w:rFonts w:ascii="Times New Roman" w:eastAsia="Times New Roman" w:hAnsi="Times New Roman"/>
          <w:bCs/>
          <w:lang w:eastAsia="ru-RU"/>
        </w:rPr>
        <w:t xml:space="preserve">Восточная Европа в середине I тыс. н.э. </w:t>
      </w:r>
    </w:p>
    <w:p w:rsidR="005A6AC3" w:rsidRPr="003E69BC" w:rsidRDefault="005A6AC3" w:rsidP="003E69BC">
      <w:pPr>
        <w:spacing w:after="0" w:line="240" w:lineRule="auto"/>
        <w:ind w:firstLine="284"/>
        <w:jc w:val="both"/>
        <w:rPr>
          <w:rFonts w:ascii="Times New Roman" w:eastAsia="Times New Roman" w:hAnsi="Times New Roman"/>
          <w:bCs/>
          <w:lang w:eastAsia="ru-RU"/>
        </w:rPr>
      </w:pPr>
      <w:r w:rsidRPr="003E69BC">
        <w:rPr>
          <w:rFonts w:ascii="Times New Roman" w:eastAsia="Times New Roman" w:hAnsi="Times New Roman"/>
          <w:lang w:eastAsia="ru-RU"/>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5A6AC3" w:rsidRPr="003E69BC" w:rsidRDefault="005A6AC3" w:rsidP="003E69BC">
      <w:pPr>
        <w:spacing w:after="0" w:line="240" w:lineRule="auto"/>
        <w:ind w:firstLine="284"/>
        <w:jc w:val="both"/>
        <w:rPr>
          <w:rFonts w:ascii="Times New Roman" w:eastAsia="Times New Roman" w:hAnsi="Times New Roman"/>
          <w:bCs/>
          <w:lang w:eastAsia="ru-RU"/>
        </w:rPr>
      </w:pPr>
      <w:r w:rsidRPr="003E69BC">
        <w:rPr>
          <w:rFonts w:ascii="Times New Roman" w:eastAsia="Times New Roman" w:hAnsi="Times New Roman"/>
          <w:bCs/>
          <w:lang w:eastAsia="ru-RU"/>
        </w:rPr>
        <w:t xml:space="preserve">Образование государства Русь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Принятие христианства и его значение. Византийское наследие на Руси. </w:t>
      </w:r>
    </w:p>
    <w:p w:rsidR="005A6AC3" w:rsidRPr="003E69BC" w:rsidRDefault="005A6AC3" w:rsidP="003E69BC">
      <w:pPr>
        <w:spacing w:after="0" w:line="240" w:lineRule="auto"/>
        <w:ind w:firstLine="284"/>
        <w:jc w:val="both"/>
        <w:rPr>
          <w:rFonts w:ascii="Times New Roman" w:eastAsia="Times New Roman" w:hAnsi="Times New Roman"/>
          <w:bCs/>
          <w:lang w:eastAsia="ru-RU"/>
        </w:rPr>
      </w:pPr>
      <w:r w:rsidRPr="003E69BC">
        <w:rPr>
          <w:rFonts w:ascii="Times New Roman" w:eastAsia="Times New Roman" w:hAnsi="Times New Roman"/>
          <w:bCs/>
          <w:lang w:eastAsia="ru-RU"/>
        </w:rPr>
        <w:t xml:space="preserve">Русь в конце X – начале XII в.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5A6AC3" w:rsidRPr="003E69BC" w:rsidRDefault="005A6AC3" w:rsidP="003E69BC">
      <w:pPr>
        <w:spacing w:after="0" w:line="240" w:lineRule="auto"/>
        <w:ind w:firstLine="284"/>
        <w:jc w:val="both"/>
        <w:rPr>
          <w:rFonts w:ascii="Times New Roman" w:eastAsia="Times New Roman" w:hAnsi="Times New Roman"/>
          <w:bCs/>
          <w:lang w:eastAsia="ru-RU"/>
        </w:rPr>
      </w:pPr>
      <w:r w:rsidRPr="003E69BC">
        <w:rPr>
          <w:rFonts w:ascii="Times New Roman" w:eastAsia="Times New Roman" w:hAnsi="Times New Roman"/>
          <w:bCs/>
          <w:lang w:eastAsia="ru-RU"/>
        </w:rPr>
        <w:t xml:space="preserve">Культурное пространство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w:t>
      </w:r>
      <w:r w:rsidRPr="003E69BC">
        <w:rPr>
          <w:rFonts w:ascii="Times New Roman" w:eastAsia="Times New Roman" w:hAnsi="Times New Roman"/>
          <w:lang w:eastAsia="ru-RU"/>
        </w:rPr>
        <w:lastRenderedPageBreak/>
        <w:t xml:space="preserve">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5A6AC3" w:rsidRPr="003E69BC" w:rsidRDefault="005A6AC3" w:rsidP="003E69BC">
      <w:pPr>
        <w:spacing w:after="0" w:line="240" w:lineRule="auto"/>
        <w:ind w:firstLine="284"/>
        <w:jc w:val="both"/>
        <w:rPr>
          <w:rFonts w:ascii="Times New Roman" w:eastAsia="Times New Roman" w:hAnsi="Times New Roman"/>
          <w:bCs/>
          <w:lang w:eastAsia="ru-RU"/>
        </w:rPr>
      </w:pPr>
      <w:r w:rsidRPr="003E69BC">
        <w:rPr>
          <w:rFonts w:ascii="Times New Roman" w:eastAsia="Times New Roman" w:hAnsi="Times New Roman"/>
          <w:bCs/>
          <w:lang w:eastAsia="ru-RU"/>
        </w:rPr>
        <w:t xml:space="preserve">Русь в середине XII – начале XIII в.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права.Внешняя политика русских земель в евразийском контексте.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bCs/>
          <w:lang w:eastAsia="ru-RU"/>
        </w:rPr>
        <w:t>Русские земли в середине XIII - XIV в</w:t>
      </w:r>
      <w:r w:rsidRPr="003E69BC">
        <w:rPr>
          <w:rFonts w:ascii="Times New Roman" w:eastAsia="Times New Roman" w:hAnsi="Times New Roman"/>
          <w:lang w:eastAsia="ru-RU"/>
        </w:rPr>
        <w:t xml:space="preserve">.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5A6AC3" w:rsidRPr="003E69BC" w:rsidRDefault="005A6AC3" w:rsidP="003E69BC">
      <w:pPr>
        <w:spacing w:after="0" w:line="240" w:lineRule="auto"/>
        <w:ind w:firstLine="284"/>
        <w:jc w:val="both"/>
        <w:rPr>
          <w:rFonts w:ascii="Times New Roman" w:eastAsia="Times New Roman" w:hAnsi="Times New Roman"/>
          <w:bCs/>
          <w:lang w:eastAsia="ru-RU"/>
        </w:rPr>
      </w:pPr>
      <w:r w:rsidRPr="003E69BC">
        <w:rPr>
          <w:rFonts w:ascii="Times New Roman" w:eastAsia="Times New Roman" w:hAnsi="Times New Roman"/>
          <w:bCs/>
          <w:lang w:eastAsia="ru-RU"/>
        </w:rPr>
        <w:t xml:space="preserve">Народы и государства степной зоны Восточной Европы и Сибири в XIII-XV вв.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5A6AC3" w:rsidRPr="003E69BC" w:rsidRDefault="005A6AC3" w:rsidP="003E69BC">
      <w:pPr>
        <w:spacing w:after="0" w:line="240" w:lineRule="auto"/>
        <w:ind w:firstLine="284"/>
        <w:jc w:val="both"/>
        <w:rPr>
          <w:rFonts w:ascii="Times New Roman" w:eastAsia="Times New Roman" w:hAnsi="Times New Roman"/>
          <w:bCs/>
          <w:lang w:eastAsia="ru-RU"/>
        </w:rPr>
      </w:pPr>
      <w:r w:rsidRPr="003E69BC">
        <w:rPr>
          <w:rFonts w:ascii="Times New Roman" w:eastAsia="Times New Roman" w:hAnsi="Times New Roman"/>
          <w:bCs/>
          <w:lang w:eastAsia="ru-RU"/>
        </w:rPr>
        <w:t xml:space="preserve">Культурное пространство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5A6AC3" w:rsidRPr="003E69BC" w:rsidRDefault="005A6AC3" w:rsidP="003E69BC">
      <w:pPr>
        <w:spacing w:after="0" w:line="240" w:lineRule="auto"/>
        <w:ind w:firstLine="284"/>
        <w:jc w:val="both"/>
        <w:rPr>
          <w:rFonts w:ascii="Times New Roman" w:eastAsia="Times New Roman" w:hAnsi="Times New Roman"/>
          <w:bCs/>
          <w:lang w:eastAsia="ru-RU"/>
        </w:rPr>
      </w:pPr>
      <w:r w:rsidRPr="003E69BC">
        <w:rPr>
          <w:rFonts w:ascii="Times New Roman" w:eastAsia="Times New Roman" w:hAnsi="Times New Roman"/>
          <w:bCs/>
          <w:lang w:eastAsia="ru-RU"/>
        </w:rPr>
        <w:t xml:space="preserve">Формирование единого Русского государства в XV веке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5A6AC3" w:rsidRPr="003E69BC" w:rsidRDefault="005A6AC3" w:rsidP="003E69BC">
      <w:pPr>
        <w:spacing w:after="0" w:line="240" w:lineRule="auto"/>
        <w:ind w:firstLine="284"/>
        <w:jc w:val="both"/>
        <w:rPr>
          <w:rFonts w:ascii="Times New Roman" w:eastAsia="Times New Roman" w:hAnsi="Times New Roman"/>
          <w:bCs/>
          <w:lang w:eastAsia="ru-RU"/>
        </w:rPr>
      </w:pPr>
      <w:r w:rsidRPr="003E69BC">
        <w:rPr>
          <w:rFonts w:ascii="Times New Roman" w:eastAsia="Times New Roman" w:hAnsi="Times New Roman"/>
          <w:bCs/>
          <w:lang w:eastAsia="ru-RU"/>
        </w:rPr>
        <w:t xml:space="preserve">Культурное пространство </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t>Региональный компонент</w:t>
      </w:r>
    </w:p>
    <w:p w:rsidR="005A6AC3" w:rsidRPr="003E69BC" w:rsidRDefault="005A6AC3" w:rsidP="003E69BC">
      <w:pPr>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lang w:eastAsia="ru-RU"/>
        </w:rPr>
        <w:lastRenderedPageBreak/>
        <w:t>Наш регион в древности и средневековье.</w:t>
      </w:r>
    </w:p>
    <w:p w:rsidR="005A6AC3" w:rsidRPr="003E69BC" w:rsidRDefault="005A6AC3" w:rsidP="003E69BC">
      <w:pPr>
        <w:autoSpaceDE w:val="0"/>
        <w:autoSpaceDN w:val="0"/>
        <w:adjustRightInd w:val="0"/>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bCs/>
          <w:lang w:eastAsia="ru-RU"/>
        </w:rPr>
        <w:t>Введение.</w:t>
      </w:r>
      <w:r w:rsidRPr="003E69BC">
        <w:rPr>
          <w:rFonts w:ascii="Times New Roman" w:eastAsia="Times New Roman" w:hAnsi="Times New Roman"/>
          <w:lang w:eastAsia="ru-RU"/>
        </w:rPr>
        <w:t xml:space="preserve"> </w:t>
      </w:r>
      <w:r w:rsidRPr="003E69BC">
        <w:rPr>
          <w:rFonts w:ascii="Times New Roman" w:eastAsia="Times New Roman" w:hAnsi="Times New Roman"/>
          <w:iCs/>
          <w:lang w:eastAsia="ru-RU"/>
        </w:rPr>
        <w:t>Что изучает история Татарстана. Исторические источники и основные их виды.</w:t>
      </w:r>
      <w:r w:rsidRPr="003E69BC">
        <w:rPr>
          <w:rFonts w:ascii="Times New Roman" w:eastAsia="Times New Roman" w:hAnsi="Times New Roman"/>
          <w:lang w:eastAsia="ru-RU"/>
        </w:rPr>
        <w:t xml:space="preserve"> </w:t>
      </w:r>
    </w:p>
    <w:p w:rsidR="005A6AC3" w:rsidRPr="003E69BC" w:rsidRDefault="005A6AC3" w:rsidP="003E69BC">
      <w:pPr>
        <w:autoSpaceDE w:val="0"/>
        <w:autoSpaceDN w:val="0"/>
        <w:adjustRightInd w:val="0"/>
        <w:spacing w:after="0" w:line="240" w:lineRule="auto"/>
        <w:ind w:firstLine="284"/>
        <w:jc w:val="both"/>
        <w:rPr>
          <w:rFonts w:ascii="Times New Roman" w:eastAsia="Times New Roman" w:hAnsi="Times New Roman"/>
          <w:lang w:eastAsia="ru-RU"/>
        </w:rPr>
      </w:pPr>
      <w:r w:rsidRPr="003E69BC">
        <w:rPr>
          <w:rFonts w:ascii="Times New Roman" w:eastAsia="Times New Roman" w:hAnsi="Times New Roman"/>
          <w:bCs/>
          <w:lang w:eastAsia="ru-RU"/>
        </w:rPr>
        <w:t>Волго-Уральский регион и тюркоязычные народы Евразии в древности и раннем средневековье.</w:t>
      </w:r>
      <w:r w:rsidRPr="003E69BC">
        <w:rPr>
          <w:rFonts w:ascii="Times New Roman" w:eastAsia="Times New Roman" w:hAnsi="Times New Roman"/>
          <w:lang w:eastAsia="ru-RU"/>
        </w:rPr>
        <w:t xml:space="preserve"> Древние люди на территории Волго-Уральского региона</w:t>
      </w:r>
      <w:r w:rsidRPr="003E69BC">
        <w:rPr>
          <w:rFonts w:ascii="Times New Roman" w:eastAsia="Times New Roman" w:hAnsi="Times New Roman"/>
          <w:bCs/>
          <w:lang w:eastAsia="ru-RU"/>
        </w:rPr>
        <w:t xml:space="preserve"> </w:t>
      </w:r>
      <w:r w:rsidRPr="003E69BC">
        <w:rPr>
          <w:rFonts w:ascii="Times New Roman" w:eastAsia="Times New Roman" w:hAnsi="Times New Roman"/>
          <w:lang w:eastAsia="ru-RU"/>
        </w:rPr>
        <w:t>в эпоху камня, бронзы и раннего железа: расселение, хозяйство, общественный строй, контакты с соседями, духовная культура. Древняя история предков финно-угров Поволжья .</w:t>
      </w:r>
      <w:r w:rsidRPr="003E69BC">
        <w:rPr>
          <w:rFonts w:ascii="Times New Roman" w:eastAsia="Times New Roman" w:hAnsi="Times New Roman"/>
          <w:iCs/>
          <w:vertAlign w:val="superscript"/>
          <w:lang w:eastAsia="ru-RU"/>
        </w:rPr>
        <w:footnoteReference w:customMarkFollows="1" w:id="9"/>
        <w:sym w:font="Symbol" w:char="F02A"/>
      </w:r>
    </w:p>
    <w:p w:rsidR="005A6AC3" w:rsidRPr="003E69BC" w:rsidRDefault="005A6AC3" w:rsidP="003E69BC">
      <w:pPr>
        <w:autoSpaceDE w:val="0"/>
        <w:autoSpaceDN w:val="0"/>
        <w:adjustRightInd w:val="0"/>
        <w:spacing w:after="0" w:line="240" w:lineRule="auto"/>
        <w:ind w:firstLine="284"/>
        <w:jc w:val="both"/>
        <w:rPr>
          <w:rFonts w:ascii="Times New Roman" w:eastAsia="Times New Roman" w:hAnsi="Times New Roman"/>
          <w:iCs/>
          <w:lang w:eastAsia="ru-RU"/>
        </w:rPr>
      </w:pPr>
      <w:r w:rsidRPr="003E69BC">
        <w:rPr>
          <w:rFonts w:ascii="Times New Roman" w:eastAsia="Times New Roman" w:hAnsi="Times New Roman"/>
          <w:lang w:eastAsia="ru-RU"/>
        </w:rPr>
        <w:t xml:space="preserve">Хунну (гунны) в Азии и Европе. Древние тюрки и ранние тюркские государства евразийских степей. </w:t>
      </w:r>
      <w:r w:rsidRPr="003E69BC">
        <w:rPr>
          <w:rFonts w:ascii="Times New Roman" w:eastAsia="Times New Roman" w:hAnsi="Times New Roman"/>
          <w:iCs/>
          <w:lang w:eastAsia="ru-RU"/>
        </w:rPr>
        <w:t xml:space="preserve">Общая история предков татар и других тюркских народов. </w:t>
      </w:r>
      <w:r w:rsidRPr="003E69BC">
        <w:rPr>
          <w:rFonts w:ascii="Times New Roman" w:eastAsia="Times New Roman" w:hAnsi="Times New Roman"/>
          <w:lang w:eastAsia="ru-RU"/>
        </w:rPr>
        <w:t xml:space="preserve">Великая Болгария и Хазарский каганат. Продвижение болгар в Среднее Поволжье. </w:t>
      </w:r>
      <w:r w:rsidRPr="003E69BC">
        <w:rPr>
          <w:rFonts w:ascii="Times New Roman" w:eastAsia="Times New Roman" w:hAnsi="Times New Roman"/>
          <w:iCs/>
          <w:lang w:eastAsia="ru-RU"/>
        </w:rPr>
        <w:t>Культура и искусство древних тюрков.</w:t>
      </w:r>
    </w:p>
    <w:p w:rsidR="005A6AC3" w:rsidRPr="003E69BC" w:rsidRDefault="005A6AC3" w:rsidP="003E69BC">
      <w:pPr>
        <w:autoSpaceDE w:val="0"/>
        <w:autoSpaceDN w:val="0"/>
        <w:adjustRightInd w:val="0"/>
        <w:spacing w:after="0" w:line="240" w:lineRule="auto"/>
        <w:ind w:firstLine="284"/>
        <w:jc w:val="both"/>
        <w:rPr>
          <w:rFonts w:ascii="Times New Roman" w:eastAsia="Times New Roman" w:hAnsi="Times New Roman"/>
          <w:iCs/>
          <w:lang w:eastAsia="ru-RU"/>
        </w:rPr>
      </w:pPr>
    </w:p>
    <w:p w:rsidR="005A6AC3" w:rsidRPr="003E69BC" w:rsidRDefault="005A6AC3" w:rsidP="003E69BC">
      <w:pPr>
        <w:autoSpaceDE w:val="0"/>
        <w:autoSpaceDN w:val="0"/>
        <w:adjustRightInd w:val="0"/>
        <w:spacing w:after="0" w:line="240" w:lineRule="auto"/>
        <w:ind w:firstLine="284"/>
        <w:jc w:val="both"/>
        <w:rPr>
          <w:rFonts w:ascii="Times New Roman" w:eastAsia="Times New Roman" w:hAnsi="Times New Roman"/>
          <w:iCs/>
          <w:lang w:eastAsia="ru-RU"/>
        </w:rPr>
      </w:pPr>
      <w:r w:rsidRPr="003E69BC">
        <w:rPr>
          <w:rFonts w:ascii="Times New Roman" w:eastAsia="Times New Roman" w:hAnsi="Times New Roman"/>
          <w:bCs/>
          <w:lang w:eastAsia="ru-RU"/>
        </w:rPr>
        <w:t>Волжско-Камская Булгария и Великая степь в Х – начале XIII в.</w:t>
      </w:r>
      <w:r w:rsidRPr="003E69BC">
        <w:rPr>
          <w:rFonts w:ascii="Times New Roman" w:eastAsia="Times New Roman" w:hAnsi="Times New Roman"/>
          <w:lang w:eastAsia="ru-RU"/>
        </w:rPr>
        <w:t xml:space="preserve"> Образование и развитие Булгарского государства: территория, образ жизни населения, города, общественно-политический строй. </w:t>
      </w:r>
      <w:r w:rsidRPr="003E69BC">
        <w:rPr>
          <w:rFonts w:ascii="Times New Roman" w:eastAsia="Times New Roman" w:hAnsi="Times New Roman"/>
          <w:iCs/>
          <w:lang w:eastAsia="ru-RU"/>
        </w:rPr>
        <w:t>Булгарский этнос. Кыпчаки и Дешт-и-Кипчак.</w:t>
      </w:r>
      <w:r w:rsidRPr="003E69BC">
        <w:rPr>
          <w:rFonts w:ascii="Times New Roman" w:eastAsia="Times New Roman" w:hAnsi="Times New Roman"/>
          <w:lang w:eastAsia="ru-RU"/>
        </w:rPr>
        <w:t xml:space="preserve"> </w:t>
      </w:r>
      <w:r w:rsidRPr="003E69BC">
        <w:rPr>
          <w:rFonts w:ascii="Times New Roman" w:eastAsia="Times New Roman" w:hAnsi="Times New Roman"/>
          <w:iCs/>
          <w:lang w:eastAsia="ru-RU"/>
        </w:rPr>
        <w:t>Ислам и мусульманская культура в Волго-Уральском регионе.</w:t>
      </w:r>
      <w:r w:rsidRPr="003E69BC">
        <w:rPr>
          <w:rFonts w:ascii="Times New Roman" w:eastAsia="Times New Roman" w:hAnsi="Times New Roman"/>
          <w:lang w:eastAsia="ru-RU"/>
        </w:rPr>
        <w:t xml:space="preserve"> Духовная и материальная культура Волжской Булгарии. </w:t>
      </w:r>
      <w:r w:rsidRPr="003E69BC">
        <w:rPr>
          <w:rFonts w:ascii="Times New Roman" w:eastAsia="Times New Roman" w:hAnsi="Times New Roman"/>
          <w:iCs/>
          <w:lang w:eastAsia="ru-RU"/>
        </w:rPr>
        <w:t>Повседневная жизнь населения. Межэтнические контакты: булгары, финно-угорские племена и тюрки восточноевропейских степей.</w:t>
      </w:r>
    </w:p>
    <w:p w:rsidR="005A6AC3" w:rsidRPr="003E69BC" w:rsidRDefault="005A6AC3" w:rsidP="003E69BC">
      <w:pPr>
        <w:autoSpaceDE w:val="0"/>
        <w:autoSpaceDN w:val="0"/>
        <w:adjustRightInd w:val="0"/>
        <w:spacing w:after="0" w:line="240" w:lineRule="auto"/>
        <w:ind w:firstLine="284"/>
        <w:jc w:val="both"/>
        <w:rPr>
          <w:rFonts w:ascii="Times New Roman" w:eastAsia="Times New Roman" w:hAnsi="Times New Roman"/>
          <w:iCs/>
          <w:lang w:eastAsia="ru-RU"/>
        </w:rPr>
      </w:pPr>
      <w:r w:rsidRPr="003E69BC">
        <w:rPr>
          <w:rFonts w:ascii="Times New Roman" w:eastAsia="Times New Roman" w:hAnsi="Times New Roman"/>
          <w:bCs/>
          <w:lang w:eastAsia="ru-RU"/>
        </w:rPr>
        <w:t xml:space="preserve">Эпоха Золотой Орды (XIII – первая половина XV в.). </w:t>
      </w:r>
      <w:r w:rsidRPr="003E69BC">
        <w:rPr>
          <w:rFonts w:ascii="Times New Roman" w:eastAsia="Times New Roman" w:hAnsi="Times New Roman"/>
          <w:lang w:eastAsia="ru-RU"/>
        </w:rPr>
        <w:t>Древние татары и монголы, возникновение империи Чингисхана и ее владения в Восточной Европе. Образование Улуса Джучи (Золотой Орды). Территория, образ жизни населения, города и городская цивилизация, хозяйство, общественно-политический строй, культура. Значение принятия ислама и конфессиональная политика в Улусе Джучи. Волго-Уральский регион</w:t>
      </w:r>
      <w:r w:rsidRPr="003E69BC">
        <w:rPr>
          <w:rFonts w:ascii="Times New Roman" w:eastAsia="Times New Roman" w:hAnsi="Times New Roman"/>
          <w:bCs/>
          <w:lang w:eastAsia="ru-RU"/>
        </w:rPr>
        <w:t xml:space="preserve"> </w:t>
      </w:r>
      <w:r w:rsidRPr="003E69BC">
        <w:rPr>
          <w:rFonts w:ascii="Times New Roman" w:eastAsia="Times New Roman" w:hAnsi="Times New Roman"/>
          <w:lang w:eastAsia="ru-RU"/>
        </w:rPr>
        <w:t xml:space="preserve">в составе Улуса Джучи. </w:t>
      </w:r>
      <w:r w:rsidRPr="003E69BC">
        <w:rPr>
          <w:rFonts w:ascii="Times New Roman" w:eastAsia="Times New Roman" w:hAnsi="Times New Roman"/>
          <w:iCs/>
          <w:lang w:eastAsia="ru-RU"/>
        </w:rPr>
        <w:t>Повседневная жизнь населения Улуса Джучи</w:t>
      </w:r>
      <w:r w:rsidRPr="003E69BC">
        <w:rPr>
          <w:rFonts w:ascii="Times New Roman" w:eastAsia="Times New Roman" w:hAnsi="Times New Roman"/>
          <w:lang w:eastAsia="ru-RU"/>
        </w:rPr>
        <w:t>.</w:t>
      </w:r>
      <w:r w:rsidRPr="003E69BC">
        <w:rPr>
          <w:rFonts w:ascii="Times New Roman" w:eastAsia="Times New Roman" w:hAnsi="Times New Roman"/>
          <w:iCs/>
          <w:lang w:eastAsia="ru-RU"/>
        </w:rPr>
        <w:t xml:space="preserve"> Золотая Орда и формирование средневекового татарского этноса. Межкультурные контакты: поликультурное и поликонфессиональное общество Улуса Джучи, торговые, культурные политические связи </w:t>
      </w:r>
      <w:r w:rsidRPr="003E69BC">
        <w:rPr>
          <w:rFonts w:ascii="Times New Roman" w:eastAsia="Times New Roman" w:hAnsi="Times New Roman"/>
          <w:lang w:eastAsia="ru-RU"/>
        </w:rPr>
        <w:t>Улуса Джучи</w:t>
      </w:r>
      <w:r w:rsidRPr="003E69BC">
        <w:rPr>
          <w:rFonts w:ascii="Times New Roman" w:eastAsia="Times New Roman" w:hAnsi="Times New Roman"/>
          <w:iCs/>
          <w:lang w:eastAsia="ru-RU"/>
        </w:rPr>
        <w:t xml:space="preserve"> со средневековыми государствами Европы и Азии. </w:t>
      </w:r>
      <w:r w:rsidRPr="003E69BC">
        <w:rPr>
          <w:rFonts w:ascii="Times New Roman" w:eastAsia="Times New Roman" w:hAnsi="Times New Roman"/>
          <w:lang w:eastAsia="ru-RU"/>
        </w:rPr>
        <w:t>Распад Золотой Орды и образование средневековых тюрко-татарских государств.</w:t>
      </w:r>
      <w:r w:rsidRPr="003E69BC">
        <w:rPr>
          <w:rFonts w:ascii="Times New Roman" w:eastAsia="Times New Roman" w:hAnsi="Times New Roman"/>
          <w:bCs/>
          <w:lang w:eastAsia="ru-RU"/>
        </w:rPr>
        <w:t xml:space="preserve"> Казанское ханство и другие </w:t>
      </w:r>
      <w:r w:rsidRPr="003E69BC">
        <w:rPr>
          <w:rFonts w:ascii="Times New Roman" w:eastAsia="Times New Roman" w:hAnsi="Times New Roman"/>
          <w:lang w:eastAsia="ru-RU"/>
        </w:rPr>
        <w:t>тюрко-</w:t>
      </w:r>
      <w:r w:rsidRPr="003E69BC">
        <w:rPr>
          <w:rFonts w:ascii="Times New Roman" w:eastAsia="Times New Roman" w:hAnsi="Times New Roman"/>
          <w:bCs/>
          <w:lang w:eastAsia="ru-RU"/>
        </w:rPr>
        <w:t>татарские государства.</w:t>
      </w:r>
      <w:r w:rsidRPr="003E69BC">
        <w:rPr>
          <w:rFonts w:ascii="Times New Roman" w:eastAsia="Times New Roman" w:hAnsi="Times New Roman"/>
          <w:lang w:eastAsia="ru-RU"/>
        </w:rPr>
        <w:t xml:space="preserve"> Образование Казанского ханства. Территория, общественно-политический строй, хозяйство, образ жизни населения, культура. Экономические, политические и культурные взаимоотношения с Московским государством, постзолотоордынскими ханствами. Падение Казани и включение Волго-Уральского региона в состав Московского царства</w:t>
      </w:r>
      <w:r w:rsidRPr="003E69BC">
        <w:rPr>
          <w:rFonts w:ascii="Times New Roman" w:eastAsia="Times New Roman" w:hAnsi="Times New Roman"/>
          <w:bCs/>
          <w:lang w:eastAsia="ru-RU"/>
        </w:rPr>
        <w:t>.</w:t>
      </w:r>
      <w:r w:rsidRPr="003E69BC">
        <w:rPr>
          <w:rFonts w:ascii="Times New Roman" w:eastAsia="Times New Roman" w:hAnsi="Times New Roman"/>
          <w:lang w:eastAsia="ru-RU"/>
        </w:rPr>
        <w:t xml:space="preserve"> </w:t>
      </w:r>
      <w:r w:rsidRPr="003E69BC">
        <w:rPr>
          <w:rFonts w:ascii="Times New Roman" w:eastAsia="Times New Roman" w:hAnsi="Times New Roman"/>
          <w:iCs/>
          <w:lang w:eastAsia="ru-RU"/>
        </w:rPr>
        <w:t>Народы Казанского ханства</w:t>
      </w:r>
      <w:r w:rsidRPr="003E69BC">
        <w:rPr>
          <w:rFonts w:ascii="Times New Roman" w:eastAsia="Times New Roman" w:hAnsi="Times New Roman"/>
          <w:lang w:eastAsia="ru-RU"/>
        </w:rPr>
        <w:t xml:space="preserve">.  </w:t>
      </w:r>
      <w:r w:rsidRPr="003E69BC">
        <w:rPr>
          <w:rFonts w:ascii="Times New Roman" w:eastAsia="Times New Roman" w:hAnsi="Times New Roman"/>
          <w:iCs/>
          <w:lang w:eastAsia="ru-RU"/>
        </w:rPr>
        <w:t>Повседневная жизнь населения.</w:t>
      </w:r>
    </w:p>
    <w:p w:rsidR="005A6AC3" w:rsidRPr="003E69BC" w:rsidRDefault="005A6AC3" w:rsidP="003E69BC">
      <w:pPr>
        <w:autoSpaceDE w:val="0"/>
        <w:autoSpaceDN w:val="0"/>
        <w:adjustRightInd w:val="0"/>
        <w:spacing w:after="0" w:line="240" w:lineRule="auto"/>
        <w:ind w:firstLine="284"/>
        <w:jc w:val="both"/>
        <w:rPr>
          <w:rFonts w:ascii="Times New Roman" w:eastAsia="Times New Roman" w:hAnsi="Times New Roman"/>
          <w:iCs/>
          <w:lang w:eastAsia="ru-RU"/>
        </w:rPr>
      </w:pPr>
      <w:r w:rsidRPr="003E69BC">
        <w:rPr>
          <w:rFonts w:ascii="Times New Roman" w:eastAsia="Times New Roman" w:hAnsi="Times New Roman"/>
          <w:bCs/>
          <w:iCs/>
          <w:lang w:eastAsia="ru-RU"/>
        </w:rPr>
        <w:t>Тюрко-татарские государства</w:t>
      </w:r>
      <w:r w:rsidRPr="003E69BC">
        <w:rPr>
          <w:rFonts w:ascii="Times New Roman" w:eastAsia="Times New Roman" w:hAnsi="Times New Roman"/>
          <w:iCs/>
          <w:lang w:eastAsia="ru-RU"/>
        </w:rPr>
        <w:t xml:space="preserve"> и их взаимоотношения. Большая Орда. Астраханское ханство. Касимовское ханство. Крымское ханство. Ногайская Орда. Сибирское ханство. Этнотерриториальные группы татарского народа и их культура.</w:t>
      </w:r>
    </w:p>
    <w:p w:rsidR="00511A77" w:rsidRPr="003E69BC" w:rsidRDefault="00511A77"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7 КЛАССА</w:t>
      </w:r>
    </w:p>
    <w:p w:rsidR="005A6AC3" w:rsidRPr="003E69BC" w:rsidRDefault="005A6AC3" w:rsidP="003E69BC">
      <w:pPr>
        <w:shd w:val="clear" w:color="auto" w:fill="FFFFFF"/>
        <w:tabs>
          <w:tab w:val="left" w:pos="426"/>
        </w:tabs>
        <w:spacing w:after="0" w:line="240" w:lineRule="auto"/>
        <w:jc w:val="both"/>
        <w:rPr>
          <w:rFonts w:ascii="Times New Roman" w:hAnsi="Times New Roman"/>
        </w:rPr>
      </w:pPr>
      <w:r w:rsidRPr="003E69BC">
        <w:rPr>
          <w:rFonts w:ascii="Times New Roman" w:hAnsi="Times New Roman"/>
        </w:rPr>
        <w:t xml:space="preserve">          История Нового времени</w:t>
      </w:r>
    </w:p>
    <w:p w:rsidR="005A6AC3" w:rsidRPr="003E69BC" w:rsidRDefault="005A6AC3" w:rsidP="003E69BC">
      <w:pPr>
        <w:shd w:val="clear" w:color="auto" w:fill="FFFFFF"/>
        <w:tabs>
          <w:tab w:val="left" w:pos="426"/>
        </w:tabs>
        <w:spacing w:after="0" w:line="240" w:lineRule="auto"/>
        <w:jc w:val="both"/>
        <w:rPr>
          <w:rFonts w:ascii="Times New Roman" w:hAnsi="Times New Roman"/>
        </w:rPr>
      </w:pPr>
      <w:r w:rsidRPr="003E69BC">
        <w:rPr>
          <w:rFonts w:ascii="Times New Roman" w:hAnsi="Times New Roman"/>
        </w:rPr>
        <w:t xml:space="preserve">Новое время: понятие и хронологические рамки. </w:t>
      </w:r>
    </w:p>
    <w:p w:rsidR="005A6AC3" w:rsidRPr="003E69BC" w:rsidRDefault="005A6AC3" w:rsidP="003E69BC">
      <w:pPr>
        <w:shd w:val="clear" w:color="auto" w:fill="FFFFFF"/>
        <w:tabs>
          <w:tab w:val="left" w:pos="426"/>
        </w:tabs>
        <w:spacing w:after="0" w:line="240" w:lineRule="auto"/>
        <w:ind w:firstLine="709"/>
        <w:jc w:val="both"/>
        <w:rPr>
          <w:rFonts w:ascii="Times New Roman" w:hAnsi="Times New Roman"/>
        </w:rPr>
      </w:pPr>
      <w:r w:rsidRPr="003E69BC">
        <w:rPr>
          <w:rFonts w:ascii="Times New Roman" w:hAnsi="Times New Roman"/>
          <w:bCs/>
        </w:rPr>
        <w:t>Европа в конце ХV</w:t>
      </w:r>
      <w:r w:rsidRPr="003E69BC">
        <w:rPr>
          <w:rFonts w:ascii="Times New Roman" w:hAnsi="Times New Roman"/>
        </w:rPr>
        <w:t xml:space="preserve">— </w:t>
      </w:r>
      <w:r w:rsidRPr="003E69BC">
        <w:rPr>
          <w:rFonts w:ascii="Times New Roman" w:hAnsi="Times New Roman"/>
          <w:bCs/>
        </w:rPr>
        <w:t>начале XVII в.</w:t>
      </w:r>
    </w:p>
    <w:p w:rsidR="005A6AC3" w:rsidRPr="003E69BC" w:rsidRDefault="005A6AC3" w:rsidP="003E69BC">
      <w:pPr>
        <w:shd w:val="clear" w:color="auto" w:fill="FFFFFF"/>
        <w:tabs>
          <w:tab w:val="left" w:pos="426"/>
        </w:tabs>
        <w:spacing w:after="0" w:line="240" w:lineRule="auto"/>
        <w:ind w:firstLine="709"/>
        <w:jc w:val="both"/>
        <w:rPr>
          <w:rFonts w:ascii="Times New Roman" w:hAnsi="Times New Roman"/>
        </w:rPr>
      </w:pPr>
      <w:r w:rsidRPr="003E69BC">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5A6AC3" w:rsidRPr="003E69BC" w:rsidRDefault="005A6AC3" w:rsidP="003E69BC">
      <w:pPr>
        <w:shd w:val="clear" w:color="auto" w:fill="FFFFFF"/>
        <w:tabs>
          <w:tab w:val="left" w:pos="426"/>
        </w:tabs>
        <w:spacing w:after="0" w:line="240" w:lineRule="auto"/>
        <w:ind w:firstLine="709"/>
        <w:jc w:val="both"/>
        <w:rPr>
          <w:rFonts w:ascii="Times New Roman" w:hAnsi="Times New Roman"/>
        </w:rPr>
      </w:pPr>
      <w:r w:rsidRPr="003E69BC">
        <w:rPr>
          <w:rFonts w:ascii="Times New Roman" w:hAnsi="Times New Roman"/>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5A6AC3" w:rsidRPr="003E69BC" w:rsidRDefault="005A6AC3" w:rsidP="003E69BC">
      <w:pPr>
        <w:shd w:val="clear" w:color="auto" w:fill="FFFFFF"/>
        <w:tabs>
          <w:tab w:val="left" w:pos="426"/>
        </w:tabs>
        <w:spacing w:after="0" w:line="240" w:lineRule="auto"/>
        <w:ind w:firstLine="709"/>
        <w:jc w:val="both"/>
        <w:rPr>
          <w:rFonts w:ascii="Times New Roman" w:hAnsi="Times New Roman"/>
        </w:rPr>
      </w:pPr>
      <w:r w:rsidRPr="003E69BC">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5A6AC3" w:rsidRPr="003E69BC" w:rsidRDefault="005A6AC3" w:rsidP="003E69BC">
      <w:pPr>
        <w:shd w:val="clear" w:color="auto" w:fill="FFFFFF"/>
        <w:tabs>
          <w:tab w:val="left" w:pos="426"/>
        </w:tabs>
        <w:spacing w:after="0" w:line="240" w:lineRule="auto"/>
        <w:ind w:firstLine="709"/>
        <w:jc w:val="both"/>
        <w:rPr>
          <w:rFonts w:ascii="Times New Roman" w:hAnsi="Times New Roman"/>
        </w:rPr>
      </w:pPr>
      <w:r w:rsidRPr="003E69BC">
        <w:rPr>
          <w:rFonts w:ascii="Times New Roman" w:hAnsi="Times New Roman"/>
        </w:rPr>
        <w:t>Нидерландская революция: цели, участники, формы борьбы. Итоги и значение революции.</w:t>
      </w:r>
    </w:p>
    <w:p w:rsidR="005A6AC3" w:rsidRPr="003E69BC" w:rsidRDefault="005A6AC3" w:rsidP="003E69BC">
      <w:pPr>
        <w:shd w:val="clear" w:color="auto" w:fill="FFFFFF"/>
        <w:tabs>
          <w:tab w:val="left" w:pos="426"/>
        </w:tabs>
        <w:spacing w:after="0" w:line="240" w:lineRule="auto"/>
        <w:ind w:firstLine="709"/>
        <w:jc w:val="both"/>
        <w:rPr>
          <w:rFonts w:ascii="Times New Roman" w:hAnsi="Times New Roman"/>
        </w:rPr>
      </w:pPr>
      <w:r w:rsidRPr="003E69BC">
        <w:rPr>
          <w:rFonts w:ascii="Times New Roman" w:hAnsi="Times New Roman"/>
          <w:bCs/>
        </w:rPr>
        <w:t>Страны Европы и Северной Америки в середине XVII в.</w:t>
      </w:r>
    </w:p>
    <w:p w:rsidR="005A6AC3" w:rsidRPr="003E69BC" w:rsidRDefault="005A6AC3" w:rsidP="003E69BC">
      <w:pPr>
        <w:shd w:val="clear" w:color="auto" w:fill="FFFFFF"/>
        <w:tabs>
          <w:tab w:val="left" w:pos="426"/>
        </w:tabs>
        <w:spacing w:after="0" w:line="240" w:lineRule="auto"/>
        <w:ind w:firstLine="709"/>
        <w:jc w:val="both"/>
        <w:rPr>
          <w:rFonts w:ascii="Times New Roman" w:hAnsi="Times New Roman"/>
        </w:rPr>
      </w:pPr>
      <w:r w:rsidRPr="003E69BC">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 начало промышленного переворота, развитие мануфактурного производства, положение сословий. Абсолютизм: «старый порядок» и новые веяния. Война североамериканских колоний за независимость. Образование Соединенных Штатов Америки; «отцы-основатели».</w:t>
      </w:r>
    </w:p>
    <w:p w:rsidR="005A6AC3" w:rsidRPr="003E69BC" w:rsidRDefault="005A6AC3" w:rsidP="003E69BC">
      <w:pPr>
        <w:shd w:val="clear" w:color="auto" w:fill="FFFFFF"/>
        <w:tabs>
          <w:tab w:val="left" w:pos="426"/>
        </w:tabs>
        <w:spacing w:after="0" w:line="240" w:lineRule="auto"/>
        <w:ind w:firstLine="709"/>
        <w:jc w:val="both"/>
        <w:rPr>
          <w:rFonts w:ascii="Times New Roman" w:hAnsi="Times New Roman"/>
        </w:rPr>
      </w:pPr>
      <w:r w:rsidRPr="003E69BC">
        <w:rPr>
          <w:rFonts w:ascii="Times New Roman" w:hAnsi="Times New Roman"/>
        </w:rPr>
        <w:t xml:space="preserve">Европейская культура XVI.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w:t>
      </w:r>
      <w:r w:rsidRPr="003E69BC">
        <w:rPr>
          <w:rFonts w:ascii="Times New Roman" w:hAnsi="Times New Roman"/>
        </w:rPr>
        <w:lastRenderedPageBreak/>
        <w:t>Мир человека в литературе раннего Нового времени. Стили художественной культуры XVII. Становление театра. Международные отношения середины XVII в. Европейские конфликты и дипломатия. Семилетняя война. Колониальные захваты европейских держав.</w:t>
      </w:r>
    </w:p>
    <w:p w:rsidR="005A6AC3" w:rsidRPr="003E69BC" w:rsidRDefault="005A6AC3" w:rsidP="003E69BC">
      <w:pPr>
        <w:shd w:val="clear" w:color="auto" w:fill="FFFFFF"/>
        <w:tabs>
          <w:tab w:val="left" w:pos="426"/>
        </w:tabs>
        <w:spacing w:after="0" w:line="240" w:lineRule="auto"/>
        <w:ind w:firstLine="709"/>
        <w:jc w:val="both"/>
        <w:rPr>
          <w:rFonts w:ascii="Times New Roman" w:hAnsi="Times New Roman"/>
        </w:rPr>
      </w:pPr>
      <w:r w:rsidRPr="003E69BC">
        <w:rPr>
          <w:rFonts w:ascii="Times New Roman" w:hAnsi="Times New Roman"/>
          <w:bCs/>
        </w:rPr>
        <w:t>Страны Востока в XVI—XVIII вв.</w:t>
      </w:r>
    </w:p>
    <w:p w:rsidR="005A6AC3" w:rsidRPr="003E69BC" w:rsidRDefault="005A6AC3" w:rsidP="003E69BC">
      <w:pPr>
        <w:shd w:val="clear" w:color="auto" w:fill="FFFFFF"/>
        <w:tabs>
          <w:tab w:val="left" w:pos="426"/>
        </w:tabs>
        <w:spacing w:after="0" w:line="240" w:lineRule="auto"/>
        <w:ind w:firstLine="709"/>
        <w:jc w:val="both"/>
        <w:rPr>
          <w:rFonts w:ascii="Times New Roman" w:hAnsi="Times New Roman"/>
        </w:rPr>
      </w:pPr>
      <w:r w:rsidRPr="003E69BC">
        <w:rPr>
          <w:rFonts w:ascii="Times New Roman" w:hAnsi="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5A6AC3" w:rsidRPr="003E69BC" w:rsidRDefault="005A6AC3" w:rsidP="003E69BC">
      <w:pPr>
        <w:tabs>
          <w:tab w:val="left" w:pos="426"/>
        </w:tabs>
        <w:spacing w:after="0" w:line="240" w:lineRule="auto"/>
        <w:ind w:firstLine="709"/>
        <w:jc w:val="both"/>
        <w:rPr>
          <w:rFonts w:ascii="Times New Roman" w:hAnsi="Times New Roman"/>
          <w:bCs/>
        </w:rPr>
      </w:pPr>
      <w:r w:rsidRPr="003E69BC">
        <w:rPr>
          <w:rFonts w:ascii="Times New Roman" w:hAnsi="Times New Roman"/>
          <w:bCs/>
        </w:rPr>
        <w:t xml:space="preserve">Россия в XVI – XVII вв.: от великого княжества к царству Россия в XVI веке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5A6AC3" w:rsidRPr="003E69BC" w:rsidRDefault="005A6AC3" w:rsidP="003E69BC">
      <w:pPr>
        <w:tabs>
          <w:tab w:val="left" w:pos="426"/>
        </w:tabs>
        <w:spacing w:after="0" w:line="240" w:lineRule="auto"/>
        <w:ind w:firstLine="709"/>
        <w:jc w:val="both"/>
        <w:rPr>
          <w:rFonts w:ascii="Times New Roman" w:hAnsi="Times New Roman"/>
          <w:bCs/>
        </w:rPr>
      </w:pPr>
      <w:r w:rsidRPr="003E69BC">
        <w:rPr>
          <w:rFonts w:ascii="Times New Roman" w:hAnsi="Times New Roman"/>
          <w:bCs/>
        </w:rPr>
        <w:t xml:space="preserve">Смута в России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w:t>
      </w:r>
      <w:r w:rsidRPr="003E69BC">
        <w:rPr>
          <w:rFonts w:ascii="Times New Roman" w:hAnsi="Times New Roman"/>
        </w:rPr>
        <w:lastRenderedPageBreak/>
        <w:t xml:space="preserve">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5A6AC3" w:rsidRPr="003E69BC" w:rsidRDefault="005A6AC3" w:rsidP="003E69BC">
      <w:pPr>
        <w:tabs>
          <w:tab w:val="left" w:pos="426"/>
        </w:tabs>
        <w:spacing w:after="0" w:line="240" w:lineRule="auto"/>
        <w:ind w:firstLine="709"/>
        <w:jc w:val="both"/>
        <w:rPr>
          <w:rFonts w:ascii="Times New Roman" w:hAnsi="Times New Roman"/>
          <w:bCs/>
        </w:rPr>
      </w:pPr>
      <w:r w:rsidRPr="003E69BC">
        <w:rPr>
          <w:rFonts w:ascii="Times New Roman" w:hAnsi="Times New Roman"/>
          <w:bCs/>
        </w:rPr>
        <w:t xml:space="preserve">Россия в XVII веке </w:t>
      </w:r>
    </w:p>
    <w:p w:rsidR="005A6AC3" w:rsidRPr="003E69BC" w:rsidRDefault="005A6AC3" w:rsidP="003E69BC">
      <w:pPr>
        <w:tabs>
          <w:tab w:val="left" w:pos="426"/>
        </w:tabs>
        <w:spacing w:after="0" w:line="240" w:lineRule="auto"/>
        <w:ind w:firstLine="709"/>
        <w:jc w:val="both"/>
        <w:rPr>
          <w:rFonts w:ascii="Times New Roman" w:hAnsi="Times New Roman"/>
          <w:bCs/>
        </w:rPr>
      </w:pPr>
      <w:r w:rsidRPr="003E69BC">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Царь Федор Алексеевич. Отмена местничества. Налоговая (податная) реформа.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5A6AC3" w:rsidRPr="003E69BC" w:rsidRDefault="005A6AC3" w:rsidP="003E69BC">
      <w:pPr>
        <w:tabs>
          <w:tab w:val="left" w:pos="426"/>
        </w:tabs>
        <w:spacing w:after="0" w:line="240" w:lineRule="auto"/>
        <w:ind w:firstLine="709"/>
        <w:jc w:val="both"/>
        <w:rPr>
          <w:rFonts w:ascii="Times New Roman" w:hAnsi="Times New Roman"/>
          <w:bCs/>
        </w:rPr>
      </w:pPr>
      <w:r w:rsidRPr="003E69BC">
        <w:rPr>
          <w:rFonts w:ascii="Times New Roman" w:hAnsi="Times New Roman"/>
          <w:bCs/>
        </w:rPr>
        <w:t xml:space="preserve">Культурное пространство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Архитектура. Дворцово-храмовый ансамбль Соборной площади в Москве. Шатровый стиль в архитектуре. Антонио Солари, АлевизФрязин,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Изобразительное искусство. Симон Ушаков. Ярославская школа иконописи. Парсунная живопись.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lastRenderedPageBreak/>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5A6AC3" w:rsidRPr="003E69BC" w:rsidRDefault="005A6AC3" w:rsidP="003E69BC">
      <w:pPr>
        <w:tabs>
          <w:tab w:val="left" w:pos="426"/>
        </w:tabs>
        <w:spacing w:after="0" w:line="240" w:lineRule="auto"/>
        <w:ind w:firstLine="709"/>
        <w:jc w:val="both"/>
        <w:rPr>
          <w:rFonts w:ascii="Times New Roman" w:hAnsi="Times New Roman"/>
        </w:rPr>
      </w:pPr>
      <w:r w:rsidRPr="003E69BC">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5A6AC3" w:rsidRPr="003E69BC" w:rsidRDefault="005A6AC3" w:rsidP="003E69BC">
      <w:pPr>
        <w:tabs>
          <w:tab w:val="left" w:pos="426"/>
        </w:tabs>
        <w:suppressAutoHyphens/>
        <w:spacing w:after="0" w:line="240" w:lineRule="auto"/>
        <w:ind w:left="397"/>
        <w:jc w:val="both"/>
        <w:rPr>
          <w:rFonts w:ascii="Times New Roman" w:eastAsia="Times New Roman" w:hAnsi="Times New Roman"/>
        </w:rPr>
      </w:pPr>
      <w:r w:rsidRPr="003E69BC">
        <w:rPr>
          <w:rFonts w:ascii="Times New Roman" w:eastAsia="Times New Roman" w:hAnsi="Times New Roman"/>
        </w:rPr>
        <w:t xml:space="preserve">    Региональный компонент</w:t>
      </w:r>
    </w:p>
    <w:p w:rsidR="005A6AC3" w:rsidRPr="003E69BC" w:rsidRDefault="005A6AC3" w:rsidP="003E69BC">
      <w:pPr>
        <w:tabs>
          <w:tab w:val="left" w:pos="426"/>
        </w:tabs>
        <w:suppressAutoHyphens/>
        <w:spacing w:after="0" w:line="240" w:lineRule="auto"/>
        <w:ind w:left="397"/>
        <w:jc w:val="both"/>
        <w:rPr>
          <w:rFonts w:ascii="Times New Roman" w:eastAsia="Times New Roman" w:hAnsi="Times New Roman"/>
        </w:rPr>
      </w:pPr>
      <w:r w:rsidRPr="003E69BC">
        <w:rPr>
          <w:rFonts w:ascii="Times New Roman" w:eastAsia="Times New Roman" w:hAnsi="Times New Roman"/>
        </w:rPr>
        <w:t xml:space="preserve">    Наш регион в </w:t>
      </w:r>
      <w:r w:rsidRPr="003E69BC">
        <w:rPr>
          <w:rFonts w:ascii="Times New Roman" w:eastAsia="Times New Roman" w:hAnsi="Times New Roman"/>
          <w:lang w:val="en-US"/>
        </w:rPr>
        <w:t>XVI</w:t>
      </w:r>
      <w:r w:rsidRPr="003E69BC">
        <w:rPr>
          <w:rFonts w:ascii="Times New Roman" w:eastAsia="Times New Roman" w:hAnsi="Times New Roman"/>
        </w:rPr>
        <w:t xml:space="preserve"> – </w:t>
      </w:r>
      <w:r w:rsidRPr="003E69BC">
        <w:rPr>
          <w:rFonts w:ascii="Times New Roman" w:eastAsia="Times New Roman" w:hAnsi="Times New Roman"/>
          <w:lang w:val="en-US"/>
        </w:rPr>
        <w:t>XVII</w:t>
      </w:r>
      <w:r w:rsidRPr="003E69BC">
        <w:rPr>
          <w:rFonts w:ascii="Times New Roman" w:eastAsia="Times New Roman" w:hAnsi="Times New Roman"/>
        </w:rPr>
        <w:t xml:space="preserve"> вв. </w:t>
      </w:r>
    </w:p>
    <w:p w:rsidR="005A6AC3" w:rsidRPr="003E69BC" w:rsidRDefault="005A6AC3" w:rsidP="003E69BC">
      <w:pPr>
        <w:tabs>
          <w:tab w:val="left" w:pos="426"/>
        </w:tabs>
        <w:spacing w:after="0" w:line="240" w:lineRule="auto"/>
        <w:rPr>
          <w:rFonts w:ascii="Times New Roman" w:eastAsia="Times New Roman" w:hAnsi="Times New Roman"/>
          <w:iCs/>
        </w:rPr>
      </w:pPr>
      <w:r w:rsidRPr="003E69BC">
        <w:rPr>
          <w:rFonts w:ascii="Times New Roman" w:eastAsia="Times New Roman" w:hAnsi="Times New Roman"/>
        </w:rPr>
        <w:t xml:space="preserve">    </w:t>
      </w:r>
      <w:r w:rsidRPr="003E69BC">
        <w:rPr>
          <w:rFonts w:ascii="Times New Roman" w:eastAsia="Times New Roman" w:hAnsi="Times New Roman"/>
          <w:bCs/>
        </w:rPr>
        <w:t>Волго-Уральский регион во второй половине XVI–XVII в.</w:t>
      </w:r>
      <w:r w:rsidRPr="003E69BC">
        <w:rPr>
          <w:rFonts w:ascii="Times New Roman" w:eastAsia="Times New Roman" w:hAnsi="Times New Roman"/>
        </w:rPr>
        <w:t xml:space="preserve"> Включение Волго-Уральского региона</w:t>
      </w:r>
      <w:r w:rsidRPr="003E69BC">
        <w:rPr>
          <w:rFonts w:ascii="Times New Roman" w:eastAsia="Times New Roman" w:hAnsi="Times New Roman"/>
          <w:bCs/>
        </w:rPr>
        <w:t xml:space="preserve"> </w:t>
      </w:r>
      <w:r w:rsidRPr="003E69BC">
        <w:rPr>
          <w:rFonts w:ascii="Times New Roman" w:eastAsia="Times New Roman" w:hAnsi="Times New Roman"/>
        </w:rPr>
        <w:t xml:space="preserve">и Западной Сибири в состав Российского государства. Социально-экономические и культурные перемены в жизни региона. </w:t>
      </w:r>
      <w:r w:rsidRPr="003E69BC">
        <w:rPr>
          <w:rFonts w:ascii="Times New Roman" w:eastAsia="Times New Roman" w:hAnsi="Times New Roman"/>
          <w:iCs/>
        </w:rPr>
        <w:t xml:space="preserve">Народы Волго-Уральского региона и конфессиональная политика государства. </w:t>
      </w:r>
    </w:p>
    <w:p w:rsidR="005A6AC3" w:rsidRPr="003E69BC" w:rsidRDefault="005A6AC3" w:rsidP="003E69BC">
      <w:pPr>
        <w:tabs>
          <w:tab w:val="left" w:pos="426"/>
        </w:tabs>
        <w:suppressAutoHyphens/>
        <w:spacing w:after="0" w:line="240" w:lineRule="auto"/>
        <w:jc w:val="both"/>
        <w:rPr>
          <w:rFonts w:ascii="Times New Roman" w:eastAsia="Times New Roman" w:hAnsi="Times New Roman"/>
        </w:rPr>
      </w:pPr>
      <w:r w:rsidRPr="003E69BC">
        <w:rPr>
          <w:rFonts w:ascii="Times New Roman" w:eastAsia="Times New Roman" w:hAnsi="Times New Roman"/>
        </w:rPr>
        <w:t>Волго-Уральский регион в Смутное время. Участие служилых татар в утверждении династии Романовых. Основные группы населения: занятия, быт, изменения в социальном положении и численности. Служилые и ясачные татары. Народы Волго-Уральского региона в социальных движениях и восстаниях XVII в. Волго-Уральские, Сибирские и др. этнические группы татар.</w:t>
      </w:r>
      <w:r w:rsidRPr="003E69BC">
        <w:rPr>
          <w:rFonts w:ascii="Times New Roman" w:eastAsia="Times New Roman" w:hAnsi="Times New Roman"/>
          <w:bCs/>
        </w:rPr>
        <w:t xml:space="preserve"> </w:t>
      </w:r>
    </w:p>
    <w:p w:rsidR="005A6AC3" w:rsidRPr="003E69BC" w:rsidRDefault="005A6AC3" w:rsidP="003E69BC">
      <w:pPr>
        <w:tabs>
          <w:tab w:val="left" w:pos="426"/>
        </w:tabs>
        <w:suppressAutoHyphens/>
        <w:spacing w:after="0" w:line="240" w:lineRule="auto"/>
        <w:jc w:val="both"/>
        <w:rPr>
          <w:rFonts w:ascii="Times New Roman" w:eastAsia="Times New Roman" w:hAnsi="Times New Roman"/>
        </w:rPr>
      </w:pPr>
      <w:r w:rsidRPr="003E69BC">
        <w:rPr>
          <w:rFonts w:ascii="Times New Roman" w:eastAsia="Times New Roman" w:hAnsi="Times New Roman"/>
        </w:rPr>
        <w:t>Культура татар и народов Волго-Уральского региона</w:t>
      </w:r>
      <w:r w:rsidRPr="003E69BC">
        <w:rPr>
          <w:rFonts w:ascii="Times New Roman" w:eastAsia="Times New Roman" w:hAnsi="Times New Roman"/>
          <w:bCs/>
        </w:rPr>
        <w:t xml:space="preserve"> во второй половине </w:t>
      </w:r>
      <w:r w:rsidRPr="003E69BC">
        <w:rPr>
          <w:rFonts w:ascii="Times New Roman" w:eastAsia="Times New Roman" w:hAnsi="Times New Roman"/>
        </w:rPr>
        <w:t xml:space="preserve">XVI – </w:t>
      </w:r>
      <w:r w:rsidRPr="003E69BC">
        <w:rPr>
          <w:rFonts w:ascii="Times New Roman" w:eastAsia="Times New Roman" w:hAnsi="Times New Roman"/>
          <w:bCs/>
        </w:rPr>
        <w:t>XVII</w:t>
      </w:r>
      <w:r w:rsidRPr="003E69BC">
        <w:rPr>
          <w:rFonts w:ascii="Times New Roman" w:eastAsia="Times New Roman" w:hAnsi="Times New Roman"/>
        </w:rPr>
        <w:t xml:space="preserve"> в. </w:t>
      </w:r>
      <w:r w:rsidRPr="003E69BC">
        <w:rPr>
          <w:rFonts w:ascii="Times New Roman" w:eastAsia="Times New Roman" w:hAnsi="Times New Roman"/>
          <w:iCs/>
        </w:rPr>
        <w:t>Повседневная жизнь населения.</w:t>
      </w:r>
    </w:p>
    <w:p w:rsidR="00511A77" w:rsidRPr="003E69BC" w:rsidRDefault="00511A77"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8 КЛАССА</w:t>
      </w:r>
    </w:p>
    <w:p w:rsidR="005A6AC3" w:rsidRPr="003E69BC" w:rsidRDefault="005A6AC3" w:rsidP="003E69BC">
      <w:pPr>
        <w:autoSpaceDE w:val="0"/>
        <w:autoSpaceDN w:val="0"/>
        <w:adjustRightInd w:val="0"/>
        <w:spacing w:after="0" w:line="240" w:lineRule="auto"/>
        <w:jc w:val="center"/>
        <w:rPr>
          <w:rFonts w:ascii="Times New Roman" w:hAnsi="Times New Roman"/>
          <w:bCs/>
        </w:rPr>
      </w:pPr>
      <w:r w:rsidRPr="003E69BC">
        <w:rPr>
          <w:rFonts w:ascii="Times New Roman" w:hAnsi="Times New Roman"/>
          <w:bCs/>
        </w:rPr>
        <w:t xml:space="preserve">История Нового времени </w:t>
      </w:r>
    </w:p>
    <w:p w:rsidR="005A6AC3" w:rsidRPr="003E69BC" w:rsidRDefault="005A6AC3" w:rsidP="003E69BC">
      <w:pPr>
        <w:autoSpaceDE w:val="0"/>
        <w:autoSpaceDN w:val="0"/>
        <w:adjustRightInd w:val="0"/>
        <w:spacing w:after="0" w:line="240" w:lineRule="auto"/>
        <w:rPr>
          <w:rFonts w:ascii="Times New Roman" w:hAnsi="Times New Roman"/>
        </w:rPr>
      </w:pPr>
      <w:r w:rsidRPr="003E69BC">
        <w:rPr>
          <w:rFonts w:ascii="Times New Roman" w:hAnsi="Times New Roman"/>
        </w:rPr>
        <w:t xml:space="preserve">     Введение</w:t>
      </w:r>
    </w:p>
    <w:p w:rsidR="005A6AC3" w:rsidRPr="003E69BC" w:rsidRDefault="005A6AC3" w:rsidP="003E69BC">
      <w:pPr>
        <w:autoSpaceDE w:val="0"/>
        <w:autoSpaceDN w:val="0"/>
        <w:adjustRightInd w:val="0"/>
        <w:spacing w:after="0" w:line="240" w:lineRule="auto"/>
        <w:jc w:val="both"/>
        <w:rPr>
          <w:rFonts w:ascii="Times New Roman" w:hAnsi="Times New Roman"/>
        </w:rPr>
      </w:pPr>
      <w:r w:rsidRPr="003E69BC">
        <w:rPr>
          <w:rFonts w:ascii="Times New Roman" w:hAnsi="Times New Roman"/>
        </w:rPr>
        <w:t xml:space="preserve">     Международные отношения в раннее Новое время.Военные конфликты между европейскими державами. Османская экспансия.Тридцатилетняя война. Вестфальский мир.</w:t>
      </w:r>
    </w:p>
    <w:p w:rsidR="005A6AC3" w:rsidRPr="003E69BC" w:rsidRDefault="005A6AC3" w:rsidP="003E69BC">
      <w:pPr>
        <w:autoSpaceDE w:val="0"/>
        <w:autoSpaceDN w:val="0"/>
        <w:adjustRightInd w:val="0"/>
        <w:spacing w:after="0" w:line="240" w:lineRule="auto"/>
        <w:jc w:val="both"/>
        <w:rPr>
          <w:rFonts w:ascii="Times New Roman" w:hAnsi="Times New Roman"/>
        </w:rPr>
      </w:pPr>
      <w:r w:rsidRPr="003E69BC">
        <w:rPr>
          <w:rFonts w:ascii="Times New Roman" w:hAnsi="Times New Roman"/>
        </w:rPr>
        <w:t>Входная контрольная работа. Экономическое и социальное развитие Европы в ХVIII в.: начало промышленного переворота, развитие мануфактурного производства, положение сословий. Абсолютизм: «старый порядок» и новые веяния.</w:t>
      </w:r>
    </w:p>
    <w:p w:rsidR="005A6AC3" w:rsidRPr="003E69BC" w:rsidRDefault="005A6AC3" w:rsidP="003E69BC">
      <w:pPr>
        <w:autoSpaceDE w:val="0"/>
        <w:autoSpaceDN w:val="0"/>
        <w:adjustRightInd w:val="0"/>
        <w:spacing w:after="0" w:line="240" w:lineRule="auto"/>
        <w:jc w:val="both"/>
        <w:rPr>
          <w:rFonts w:ascii="Times New Roman" w:hAnsi="Times New Roman"/>
        </w:rPr>
      </w:pPr>
      <w:r w:rsidRPr="003E69BC">
        <w:rPr>
          <w:rFonts w:ascii="Times New Roman" w:hAnsi="Times New Roman"/>
        </w:rPr>
        <w:t>Век Просвещения: развитие естественных наук, французские просветители XVIII в.</w:t>
      </w:r>
    </w:p>
    <w:p w:rsidR="005A6AC3" w:rsidRPr="003E69BC" w:rsidRDefault="005A6AC3" w:rsidP="003E69BC">
      <w:pPr>
        <w:autoSpaceDE w:val="0"/>
        <w:autoSpaceDN w:val="0"/>
        <w:adjustRightInd w:val="0"/>
        <w:spacing w:after="0" w:line="240" w:lineRule="auto"/>
        <w:jc w:val="both"/>
        <w:rPr>
          <w:rFonts w:ascii="Times New Roman" w:hAnsi="Times New Roman"/>
        </w:rPr>
      </w:pPr>
      <w:r w:rsidRPr="003E69BC">
        <w:rPr>
          <w:rFonts w:ascii="Times New Roman" w:hAnsi="Times New Roman"/>
        </w:rPr>
        <w:t xml:space="preserve">     Война североамериканских колоний за независимость. Образование Соединенных Штатов Америки; «отцы-основатели».</w:t>
      </w:r>
    </w:p>
    <w:p w:rsidR="005A6AC3" w:rsidRPr="003E69BC" w:rsidRDefault="005A6AC3" w:rsidP="003E69BC">
      <w:pPr>
        <w:autoSpaceDE w:val="0"/>
        <w:autoSpaceDN w:val="0"/>
        <w:adjustRightInd w:val="0"/>
        <w:spacing w:after="0" w:line="240" w:lineRule="auto"/>
        <w:jc w:val="both"/>
        <w:rPr>
          <w:rFonts w:ascii="Times New Roman" w:hAnsi="Times New Roman"/>
        </w:rPr>
      </w:pPr>
      <w:r w:rsidRPr="003E69BC">
        <w:rPr>
          <w:rFonts w:ascii="Times New Roman" w:hAnsi="Times New Roman"/>
        </w:rPr>
        <w:t xml:space="preserve">    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5A6AC3" w:rsidRPr="003E69BC" w:rsidRDefault="005A6AC3" w:rsidP="003E69BC">
      <w:pPr>
        <w:autoSpaceDE w:val="0"/>
        <w:autoSpaceDN w:val="0"/>
        <w:adjustRightInd w:val="0"/>
        <w:spacing w:after="0" w:line="240" w:lineRule="auto"/>
        <w:jc w:val="both"/>
        <w:rPr>
          <w:rFonts w:ascii="Times New Roman" w:hAnsi="Times New Roman"/>
        </w:rPr>
      </w:pPr>
      <w:r w:rsidRPr="003E69BC">
        <w:rPr>
          <w:rFonts w:ascii="Times New Roman" w:hAnsi="Times New Roman"/>
        </w:rPr>
        <w:t xml:space="preserve">   Европейская культура XVIII 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Стили художественной культуры XVIII в. (барокко, классицизм). Мир человека в литературе раннего Нового времени.</w:t>
      </w:r>
    </w:p>
    <w:p w:rsidR="005A6AC3" w:rsidRPr="003E69BC" w:rsidRDefault="005A6AC3" w:rsidP="003E69BC">
      <w:pPr>
        <w:autoSpaceDE w:val="0"/>
        <w:autoSpaceDN w:val="0"/>
        <w:adjustRightInd w:val="0"/>
        <w:spacing w:after="0" w:line="240" w:lineRule="auto"/>
        <w:jc w:val="both"/>
        <w:rPr>
          <w:rFonts w:ascii="Times New Roman" w:hAnsi="Times New Roman"/>
        </w:rPr>
      </w:pPr>
      <w:r w:rsidRPr="003E69BC">
        <w:rPr>
          <w:rFonts w:ascii="Times New Roman" w:hAnsi="Times New Roman"/>
        </w:rPr>
        <w:t xml:space="preserve">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5A6AC3" w:rsidRPr="003E69BC" w:rsidRDefault="005A6AC3" w:rsidP="003E69BC">
      <w:pPr>
        <w:autoSpaceDE w:val="0"/>
        <w:autoSpaceDN w:val="0"/>
        <w:adjustRightInd w:val="0"/>
        <w:spacing w:after="0" w:line="240" w:lineRule="auto"/>
        <w:jc w:val="both"/>
        <w:rPr>
          <w:rFonts w:ascii="Times New Roman" w:hAnsi="Times New Roman"/>
        </w:rPr>
      </w:pPr>
      <w:r w:rsidRPr="003E69BC">
        <w:rPr>
          <w:rFonts w:ascii="Times New Roman" w:hAnsi="Times New Roman"/>
        </w:rPr>
        <w:t>Итоговое тестирование по разделу «Новое время»</w:t>
      </w:r>
    </w:p>
    <w:p w:rsidR="005A6AC3" w:rsidRPr="003E69BC" w:rsidRDefault="005A6AC3" w:rsidP="003E69BC">
      <w:pPr>
        <w:autoSpaceDE w:val="0"/>
        <w:autoSpaceDN w:val="0"/>
        <w:adjustRightInd w:val="0"/>
        <w:spacing w:after="0" w:line="240" w:lineRule="auto"/>
        <w:jc w:val="center"/>
        <w:rPr>
          <w:rFonts w:ascii="Times New Roman" w:hAnsi="Times New Roman"/>
          <w:bCs/>
        </w:rPr>
      </w:pPr>
      <w:r w:rsidRPr="003E69BC">
        <w:rPr>
          <w:rFonts w:ascii="Times New Roman" w:hAnsi="Times New Roman"/>
          <w:bCs/>
        </w:rPr>
        <w:t>История России</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Россия в конце XVII - XVIII вв: от царства к империи Россия в эпоху преобразований Петра I. Причины и предпосылки преобразований (дискуссии по этому вопросу).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lastRenderedPageBreak/>
        <w:t xml:space="preserve">    Первые гвардейские полки. Создание регулярной армии, военного флота. Рекрутские наборы.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Церковная реформа. Упразднение патриаршества, учреждение синода. Положение конфессий.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Оппозиция реформам Петра I. Социальные движения в первой четверти XVIII в. Восстания в Астрахани, Башкирии, на Дону. Дело царевича Алексея.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Итоги, последствия и значение петровских преобразований. Образ Петра I в русской культуре.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После Петра Великого: эпоха «дворцовых переворотов»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Россия в международных конфликтах 1740-х – 1750-х гг. Участие в Семилетней войне.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Петр III. Манифест «о вольности дворянской». Переворот 28 июня 1762 г.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Россия в 1760-х – 1790- гг. Правление Екатерины II и Павла I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lastRenderedPageBreak/>
        <w:t xml:space="preserve">    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Внешняя политика России второй половины XVIII в., ее основные задачи. Н.И. Панин и А.А.Безбородко.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Культурное пространство Российской империи в XVIII в.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Культура и быт российских сословий. Дворянство: жизнь и быт дворянской усадьбы. Духовенство. Купечество. Крестьянство.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М.В. Ломоносов и его выдающаяся роль в становлении российской науки и образования.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 Казаков.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Народы России в XVIII в.  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Россия при Павле I  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w:t>
      </w:r>
      <w:r w:rsidRPr="003E69BC">
        <w:rPr>
          <w:rFonts w:ascii="Times New Roman" w:hAnsi="Times New Roman"/>
          <w:bCs/>
        </w:rPr>
        <w:lastRenderedPageBreak/>
        <w:t xml:space="preserve">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5A6AC3" w:rsidRPr="003E69BC" w:rsidRDefault="005A6AC3"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Внутренняя политика. Ограничение дворянских привилегий. Россия в первой половине XIX века </w:t>
      </w:r>
    </w:p>
    <w:p w:rsidR="005A6AC3" w:rsidRPr="003E69BC" w:rsidRDefault="005A6AC3" w:rsidP="003E69BC">
      <w:pPr>
        <w:autoSpaceDE w:val="0"/>
        <w:autoSpaceDN w:val="0"/>
        <w:adjustRightInd w:val="0"/>
        <w:spacing w:after="0" w:line="240" w:lineRule="auto"/>
        <w:rPr>
          <w:rFonts w:ascii="Times New Roman" w:hAnsi="Times New Roman"/>
          <w:bCs/>
        </w:rPr>
      </w:pPr>
      <w:r w:rsidRPr="003E69BC">
        <w:rPr>
          <w:rFonts w:ascii="Times New Roman" w:hAnsi="Times New Roman"/>
          <w:b/>
          <w:bCs/>
        </w:rPr>
        <w:t xml:space="preserve">     </w:t>
      </w:r>
      <w:r w:rsidRPr="003E69BC">
        <w:rPr>
          <w:rFonts w:ascii="Times New Roman" w:hAnsi="Times New Roman"/>
          <w:bCs/>
        </w:rPr>
        <w:t>Региональный компонент</w:t>
      </w:r>
    </w:p>
    <w:p w:rsidR="005A6AC3" w:rsidRPr="003E69BC" w:rsidRDefault="005A6AC3" w:rsidP="003E69BC">
      <w:pPr>
        <w:autoSpaceDE w:val="0"/>
        <w:autoSpaceDN w:val="0"/>
        <w:adjustRightInd w:val="0"/>
        <w:spacing w:after="0" w:line="240" w:lineRule="auto"/>
        <w:rPr>
          <w:rFonts w:ascii="Times New Roman" w:hAnsi="Times New Roman"/>
          <w:bCs/>
        </w:rPr>
      </w:pPr>
      <w:r w:rsidRPr="003E69BC">
        <w:rPr>
          <w:rFonts w:ascii="Times New Roman" w:hAnsi="Times New Roman"/>
          <w:bCs/>
        </w:rPr>
        <w:t xml:space="preserve">     Наш регион в XVIII в.</w:t>
      </w:r>
    </w:p>
    <w:p w:rsidR="005A6AC3" w:rsidRPr="003E69BC" w:rsidRDefault="005A6AC3" w:rsidP="003E69BC">
      <w:pPr>
        <w:autoSpaceDE w:val="0"/>
        <w:autoSpaceDN w:val="0"/>
        <w:adjustRightInd w:val="0"/>
        <w:spacing w:after="0" w:line="240" w:lineRule="auto"/>
        <w:rPr>
          <w:rFonts w:ascii="Times New Roman" w:hAnsi="Times New Roman"/>
          <w:bCs/>
        </w:rPr>
      </w:pPr>
      <w:r w:rsidRPr="003E69BC">
        <w:rPr>
          <w:rFonts w:ascii="Times New Roman" w:hAnsi="Times New Roman"/>
        </w:rPr>
        <w:t xml:space="preserve">     </w:t>
      </w:r>
      <w:r w:rsidRPr="003E69BC">
        <w:rPr>
          <w:rFonts w:ascii="Times New Roman" w:hAnsi="Times New Roman"/>
          <w:bCs/>
        </w:rPr>
        <w:t>Волго-Уральский регион в XVIII в.</w:t>
      </w:r>
    </w:p>
    <w:p w:rsidR="005A6AC3" w:rsidRPr="003E69BC" w:rsidRDefault="005A6AC3" w:rsidP="003E69BC">
      <w:pPr>
        <w:autoSpaceDE w:val="0"/>
        <w:autoSpaceDN w:val="0"/>
        <w:adjustRightInd w:val="0"/>
        <w:spacing w:after="0" w:line="240" w:lineRule="auto"/>
        <w:rPr>
          <w:rFonts w:ascii="Times New Roman" w:hAnsi="Times New Roman"/>
          <w:bCs/>
        </w:rPr>
      </w:pPr>
      <w:r w:rsidRPr="003E69BC">
        <w:rPr>
          <w:rFonts w:ascii="Times New Roman" w:hAnsi="Times New Roman"/>
          <w:bCs/>
        </w:rPr>
        <w:t xml:space="preserve">     Волго-Уральский регион в эпоху петровских преобразований. Образование Казанской губернии. Территория. Новые явления в хозяйственной жизни, изменения в быту и образе жизни населения. Превращение ясачников в государственных крестьян, ликвидация сословия служилых татар.</w:t>
      </w:r>
    </w:p>
    <w:p w:rsidR="005A6AC3" w:rsidRPr="003E69BC" w:rsidRDefault="005A6AC3" w:rsidP="003E69BC">
      <w:pPr>
        <w:autoSpaceDE w:val="0"/>
        <w:autoSpaceDN w:val="0"/>
        <w:adjustRightInd w:val="0"/>
        <w:spacing w:after="0" w:line="240" w:lineRule="auto"/>
        <w:rPr>
          <w:rFonts w:ascii="Times New Roman" w:hAnsi="Times New Roman"/>
          <w:bCs/>
        </w:rPr>
      </w:pPr>
      <w:r w:rsidRPr="003E69BC">
        <w:rPr>
          <w:rFonts w:ascii="Times New Roman" w:hAnsi="Times New Roman"/>
          <w:bCs/>
        </w:rPr>
        <w:t xml:space="preserve">    Народы Волго-Уральского региона в послепетровскую эпоху. Экономика региона. Религиозная политика правительства в Волго-Уральском регионе. Образование Духовного собрания мусульман. Народы Волго-Уральского региона в социальных движениях и восстаниях начала XVIII в. Татары и народы Волго-Уральского региона в Пугачевском восстании. </w:t>
      </w:r>
    </w:p>
    <w:p w:rsidR="005A6AC3" w:rsidRPr="003E69BC" w:rsidRDefault="005A6AC3" w:rsidP="003E69BC">
      <w:pPr>
        <w:autoSpaceDE w:val="0"/>
        <w:autoSpaceDN w:val="0"/>
        <w:adjustRightInd w:val="0"/>
        <w:spacing w:after="0" w:line="240" w:lineRule="auto"/>
        <w:rPr>
          <w:rFonts w:ascii="Times New Roman" w:hAnsi="Times New Roman"/>
          <w:iCs/>
        </w:rPr>
      </w:pPr>
      <w:r w:rsidRPr="003E69BC">
        <w:rPr>
          <w:rFonts w:ascii="Times New Roman" w:hAnsi="Times New Roman"/>
          <w:bCs/>
        </w:rPr>
        <w:t xml:space="preserve">    Культура татар и народов Волго-Уральского региона в XVIII в. Начало формирования татарской нации. Повседневная жизнь населения.</w:t>
      </w:r>
    </w:p>
    <w:p w:rsidR="005A6AC3" w:rsidRPr="003E69BC" w:rsidRDefault="005A6AC3" w:rsidP="003E69BC">
      <w:pPr>
        <w:autoSpaceDE w:val="0"/>
        <w:autoSpaceDN w:val="0"/>
        <w:adjustRightInd w:val="0"/>
        <w:spacing w:after="0" w:line="240" w:lineRule="auto"/>
        <w:jc w:val="both"/>
        <w:rPr>
          <w:rFonts w:ascii="Times New Roman" w:hAnsi="Times New Roman"/>
        </w:rPr>
      </w:pPr>
      <w:r w:rsidRPr="003E69BC">
        <w:rPr>
          <w:rFonts w:ascii="Times New Roman" w:hAnsi="Times New Roman"/>
        </w:rPr>
        <w:t xml:space="preserve">     Повторение пройденного материала за учебный год</w:t>
      </w:r>
    </w:p>
    <w:p w:rsidR="005A6AC3" w:rsidRPr="003E69BC" w:rsidRDefault="005A6AC3" w:rsidP="003E69BC">
      <w:pPr>
        <w:autoSpaceDE w:val="0"/>
        <w:autoSpaceDN w:val="0"/>
        <w:adjustRightInd w:val="0"/>
        <w:spacing w:after="0" w:line="240" w:lineRule="auto"/>
        <w:jc w:val="both"/>
        <w:rPr>
          <w:rFonts w:ascii="Times New Roman" w:hAnsi="Times New Roman"/>
        </w:rPr>
      </w:pPr>
      <w:r w:rsidRPr="003E69BC">
        <w:rPr>
          <w:rFonts w:ascii="Times New Roman" w:hAnsi="Times New Roman"/>
        </w:rPr>
        <w:t xml:space="preserve">     Итоговая контрольная работа</w:t>
      </w:r>
    </w:p>
    <w:p w:rsidR="005A6AC3" w:rsidRPr="003E69BC" w:rsidRDefault="005A6AC3" w:rsidP="003E69BC">
      <w:pPr>
        <w:autoSpaceDE w:val="0"/>
        <w:autoSpaceDN w:val="0"/>
        <w:adjustRightInd w:val="0"/>
        <w:spacing w:after="0" w:line="240" w:lineRule="auto"/>
        <w:jc w:val="both"/>
        <w:rPr>
          <w:rFonts w:ascii="Times New Roman" w:hAnsi="Times New Roman"/>
        </w:rPr>
      </w:pPr>
      <w:r w:rsidRPr="003E69BC">
        <w:rPr>
          <w:rFonts w:ascii="Times New Roman" w:hAnsi="Times New Roman"/>
        </w:rPr>
        <w:t xml:space="preserve">     Работа над ошибками</w:t>
      </w:r>
    </w:p>
    <w:p w:rsidR="009E0EBD" w:rsidRPr="003E69BC" w:rsidRDefault="009E0EBD" w:rsidP="003E69BC">
      <w:pPr>
        <w:autoSpaceDE w:val="0"/>
        <w:autoSpaceDN w:val="0"/>
        <w:adjustRightInd w:val="0"/>
        <w:spacing w:after="0" w:line="240" w:lineRule="auto"/>
        <w:jc w:val="center"/>
        <w:rPr>
          <w:rFonts w:ascii="Times New Roman" w:hAnsi="Times New Roman"/>
          <w:b/>
        </w:rPr>
      </w:pPr>
      <w:r w:rsidRPr="003E69BC">
        <w:rPr>
          <w:rFonts w:ascii="Times New Roman" w:hAnsi="Times New Roman"/>
          <w:b/>
        </w:rPr>
        <w:t xml:space="preserve">Содержание курса для 9 класса </w:t>
      </w:r>
    </w:p>
    <w:p w:rsidR="005A6AC3" w:rsidRPr="003E69BC" w:rsidRDefault="005A6AC3" w:rsidP="003E69BC">
      <w:pPr>
        <w:shd w:val="clear" w:color="auto" w:fill="FFFFFF"/>
        <w:spacing w:after="0" w:line="240" w:lineRule="auto"/>
        <w:ind w:firstLine="709"/>
        <w:jc w:val="both"/>
        <w:rPr>
          <w:rFonts w:ascii="Times New Roman" w:hAnsi="Times New Roman"/>
          <w:b/>
        </w:rPr>
      </w:pPr>
      <w:r w:rsidRPr="003E69BC">
        <w:rPr>
          <w:rFonts w:ascii="Times New Roman" w:hAnsi="Times New Roman"/>
          <w:b/>
        </w:rPr>
        <w:t>Всеобщая история</w:t>
      </w:r>
    </w:p>
    <w:p w:rsidR="005A6AC3" w:rsidRPr="003E69BC" w:rsidRDefault="005A6AC3" w:rsidP="003E69BC">
      <w:pPr>
        <w:shd w:val="clear" w:color="auto" w:fill="FFFFFF"/>
        <w:spacing w:after="0" w:line="240" w:lineRule="auto"/>
        <w:ind w:firstLine="709"/>
        <w:jc w:val="both"/>
        <w:rPr>
          <w:rFonts w:ascii="Times New Roman" w:hAnsi="Times New Roman"/>
          <w:b/>
        </w:rPr>
      </w:pPr>
      <w:r w:rsidRPr="003E69BC">
        <w:rPr>
          <w:rFonts w:ascii="Times New Roman" w:hAnsi="Times New Roman"/>
          <w:b/>
        </w:rPr>
        <w:t xml:space="preserve">История Нового времени. </w:t>
      </w:r>
      <w:r w:rsidRPr="003E69BC">
        <w:rPr>
          <w:rFonts w:ascii="Times New Roman" w:hAnsi="Times New Roman"/>
          <w:b/>
          <w:lang w:val="en-US"/>
        </w:rPr>
        <w:t>XIX</w:t>
      </w:r>
      <w:r w:rsidRPr="003E69BC">
        <w:rPr>
          <w:rFonts w:ascii="Times New Roman" w:hAnsi="Times New Roman"/>
          <w:b/>
        </w:rPr>
        <w:t xml:space="preserve"> в. Мир к началу XX в. Новейшая история</w:t>
      </w:r>
    </w:p>
    <w:p w:rsidR="005A6AC3" w:rsidRPr="003E69BC" w:rsidRDefault="005A6AC3" w:rsidP="003E69BC">
      <w:pPr>
        <w:shd w:val="clear" w:color="auto" w:fill="FFFFFF"/>
        <w:spacing w:after="0" w:line="240" w:lineRule="auto"/>
        <w:ind w:firstLine="709"/>
        <w:jc w:val="both"/>
        <w:rPr>
          <w:rFonts w:ascii="Times New Roman" w:hAnsi="Times New Roman"/>
          <w:b/>
        </w:rPr>
      </w:pPr>
      <w:r w:rsidRPr="003E69BC">
        <w:rPr>
          <w:rFonts w:ascii="Times New Roman" w:hAnsi="Times New Roman"/>
          <w:b/>
          <w:bCs/>
        </w:rPr>
        <w:t>Страны Европы и Северной Америки в первой половине ХIХ в.</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b/>
          <w:bCs/>
        </w:rPr>
        <w:t>Страны Европы и Северной Америки во второй половине ХIХ в.</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b/>
          <w:bCs/>
        </w:rPr>
        <w:t>Экономическое и социально-политическое развитие стран Европы и США в конце ХIХ в.</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b/>
          <w:bCs/>
        </w:rPr>
        <w:t>Страны Азии в ХIХ в.</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b/>
          <w:bCs/>
        </w:rPr>
        <w:t>Война за независимость в Латинской Америке</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b/>
          <w:bCs/>
        </w:rPr>
        <w:t>Народы Африки в Новое время</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rPr>
        <w:lastRenderedPageBreak/>
        <w:t>Колониальные империи. Колониальные порядки и традиционные общественные отношения. Выступления против колонизаторов.</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b/>
          <w:bCs/>
        </w:rPr>
        <w:t>Развитие культуры в XIX в.</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b/>
          <w:bCs/>
        </w:rPr>
        <w:t>Международные отношения в XIX в.</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rPr>
        <w:t>Историческое и культурное наследие Нового времени.</w:t>
      </w:r>
    </w:p>
    <w:p w:rsidR="005A6AC3" w:rsidRPr="003E69BC" w:rsidRDefault="005A6AC3" w:rsidP="003E69BC">
      <w:pPr>
        <w:shd w:val="clear" w:color="auto" w:fill="FFFFFF"/>
        <w:spacing w:after="0" w:line="240" w:lineRule="auto"/>
        <w:ind w:firstLine="709"/>
        <w:jc w:val="both"/>
        <w:rPr>
          <w:rFonts w:ascii="Times New Roman" w:hAnsi="Times New Roman"/>
        </w:rPr>
      </w:pPr>
      <w:r w:rsidRPr="003E69BC">
        <w:rPr>
          <w:rFonts w:ascii="Times New Roman" w:hAnsi="Times New Roman"/>
          <w:b/>
          <w:bCs/>
        </w:rPr>
        <w:t>Мир в 1900—1914 гг.</w:t>
      </w:r>
    </w:p>
    <w:p w:rsidR="005A6AC3" w:rsidRPr="003E69BC" w:rsidRDefault="005A6AC3" w:rsidP="003E69BC">
      <w:pPr>
        <w:shd w:val="clear" w:color="auto" w:fill="FFFFFF"/>
        <w:spacing w:after="0" w:line="240" w:lineRule="auto"/>
        <w:ind w:firstLine="709"/>
        <w:jc w:val="both"/>
        <w:rPr>
          <w:rFonts w:ascii="Times New Roman" w:hAnsi="Times New Roman"/>
          <w:i/>
        </w:rPr>
      </w:pPr>
      <w:r w:rsidRPr="003E69BC">
        <w:rPr>
          <w:rFonts w:ascii="Times New Roman" w:hAnsi="Times New Roman"/>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3E69BC">
        <w:rPr>
          <w:rFonts w:ascii="Times New Roman" w:hAnsi="Times New Roman"/>
          <w:i/>
        </w:rPr>
        <w:t>Социальные и политические реформы; Д. Ллойд Джордж.</w:t>
      </w:r>
    </w:p>
    <w:p w:rsidR="005A6AC3" w:rsidRPr="003E69BC" w:rsidRDefault="005A6AC3" w:rsidP="003E69BC">
      <w:pPr>
        <w:shd w:val="clear" w:color="auto" w:fill="FFFFFF"/>
        <w:spacing w:after="0" w:line="240" w:lineRule="auto"/>
        <w:ind w:firstLine="709"/>
        <w:jc w:val="both"/>
        <w:rPr>
          <w:rFonts w:ascii="Times New Roman" w:hAnsi="Times New Roman"/>
          <w:i/>
        </w:rPr>
      </w:pPr>
      <w:r w:rsidRPr="003E69BC">
        <w:rPr>
          <w:rFonts w:ascii="Times New Roman" w:hAnsi="Times New Roman"/>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3E69BC">
        <w:rPr>
          <w:rFonts w:ascii="Times New Roman" w:hAnsi="Times New Roman"/>
          <w:i/>
        </w:rPr>
        <w:t>Руководители освободительной борьбы (Сунь Ятсен, Э. Сапата, Ф. Вилья).</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b/>
          <w:bCs/>
        </w:rPr>
        <w:t xml:space="preserve">Российсская империя в XIX- начале </w:t>
      </w:r>
      <w:r w:rsidRPr="003E69BC">
        <w:rPr>
          <w:rFonts w:ascii="Times New Roman" w:hAnsi="Times New Roman"/>
          <w:b/>
          <w:bCs/>
          <w:lang w:val="en-US"/>
        </w:rPr>
        <w:t>XX</w:t>
      </w:r>
      <w:r w:rsidRPr="003E69BC">
        <w:rPr>
          <w:rFonts w:ascii="Times New Roman" w:hAnsi="Times New Roman"/>
          <w:b/>
          <w:bCs/>
        </w:rPr>
        <w:t xml:space="preserve"> в.</w:t>
      </w:r>
    </w:p>
    <w:p w:rsidR="005A6AC3" w:rsidRPr="003E69BC" w:rsidRDefault="005A6AC3" w:rsidP="003E69BC">
      <w:pPr>
        <w:spacing w:after="0" w:line="240" w:lineRule="auto"/>
        <w:ind w:firstLine="709"/>
        <w:rPr>
          <w:rFonts w:ascii="Times New Roman" w:hAnsi="Times New Roman"/>
          <w:b/>
          <w:bCs/>
        </w:rPr>
      </w:pPr>
      <w:r w:rsidRPr="003E69BC">
        <w:rPr>
          <w:rFonts w:ascii="Times New Roman" w:hAnsi="Times New Roman"/>
          <w:b/>
          <w:bCs/>
        </w:rPr>
        <w:t>Россия на пути к реформам (1801–1861)</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b/>
          <w:bCs/>
        </w:rPr>
        <w:t xml:space="preserve">Александровская эпоха: государственный либерализм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b/>
          <w:bCs/>
        </w:rPr>
        <w:t xml:space="preserve">Отечественная война 1812 г.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b/>
          <w:bCs/>
        </w:rPr>
        <w:t xml:space="preserve">Николаевское самодержавие: государственный консерватизм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r w:rsidRPr="003E69BC">
        <w:rPr>
          <w:rFonts w:ascii="Times New Roman" w:hAnsi="Times New Roman"/>
          <w:b/>
          <w:bCs/>
        </w:rPr>
        <w:t xml:space="preserve">Крепостнический социум. Деревня и город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b/>
          <w:bCs/>
        </w:rPr>
        <w:t>Культурное пространство империи в первой половине XIX в.</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w:t>
      </w:r>
      <w:r w:rsidRPr="003E69BC">
        <w:rPr>
          <w:rFonts w:ascii="Times New Roman" w:hAnsi="Times New Roman"/>
        </w:rPr>
        <w:lastRenderedPageBreak/>
        <w:t xml:space="preserve">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b/>
          <w:bCs/>
        </w:rPr>
        <w:t xml:space="preserve">Пространство империи: этнокультурный облик страны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b/>
          <w:bCs/>
        </w:rPr>
        <w:t xml:space="preserve">Формирование гражданского правосознания. Основные течения общественной мысли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5A6AC3" w:rsidRPr="003E69BC" w:rsidRDefault="005A6AC3" w:rsidP="003E69BC">
      <w:pPr>
        <w:spacing w:after="0" w:line="240" w:lineRule="auto"/>
        <w:ind w:firstLine="709"/>
        <w:rPr>
          <w:rFonts w:ascii="Times New Roman" w:hAnsi="Times New Roman"/>
          <w:b/>
          <w:bCs/>
        </w:rPr>
      </w:pPr>
      <w:r w:rsidRPr="003E69BC">
        <w:rPr>
          <w:rFonts w:ascii="Times New Roman" w:hAnsi="Times New Roman"/>
          <w:b/>
          <w:bCs/>
        </w:rPr>
        <w:t>Россия в эпоху реформ</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b/>
          <w:bCs/>
        </w:rPr>
        <w:t xml:space="preserve">Преобразования Александра II: социальная и правовая модернизация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b/>
          <w:bCs/>
        </w:rPr>
        <w:t xml:space="preserve">«Народное самодержавие» Александра III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b/>
          <w:bCs/>
        </w:rPr>
        <w:t xml:space="preserve">Пореформенный социум. Сельское хозяйство и промышленность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b/>
          <w:bCs/>
        </w:rPr>
        <w:t xml:space="preserve">Культурное пространство империи во второй половине XIX в.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b/>
          <w:bCs/>
        </w:rPr>
        <w:t xml:space="preserve">Этнокультурный облик империи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lastRenderedPageBreak/>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b/>
          <w:bCs/>
        </w:rPr>
        <w:t>Формирование гражданского общества и основные направления общественных движений</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b/>
          <w:bCs/>
        </w:rPr>
        <w:t>Кризис империи в начале ХХ века</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3E69BC">
        <w:rPr>
          <w:rFonts w:ascii="Times New Roman" w:hAnsi="Times New Roman"/>
          <w:i/>
        </w:rPr>
        <w:t>Отечественный и иностранный капитал, его роль в индустриализации страны.</w:t>
      </w:r>
      <w:r w:rsidRPr="003E69BC">
        <w:rPr>
          <w:rFonts w:ascii="Times New Roman" w:hAnsi="Times New Roman"/>
        </w:rPr>
        <w:t xml:space="preserve"> Россия – мировой экспортер хлеба. Аграрный вопрос. </w:t>
      </w:r>
    </w:p>
    <w:p w:rsidR="005A6AC3" w:rsidRPr="003E69BC" w:rsidRDefault="005A6AC3" w:rsidP="003E69BC">
      <w:pPr>
        <w:spacing w:after="0" w:line="240" w:lineRule="auto"/>
        <w:ind w:firstLine="709"/>
        <w:jc w:val="both"/>
        <w:rPr>
          <w:rFonts w:ascii="Times New Roman" w:hAnsi="Times New Roman"/>
          <w:i/>
        </w:rPr>
      </w:pPr>
      <w:r w:rsidRPr="003E69BC">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3E69BC">
        <w:rPr>
          <w:rFonts w:ascii="Times New Roman" w:hAnsi="Times New Roman"/>
          <w:i/>
        </w:rPr>
        <w:t xml:space="preserve">Положение женщины в обществе. Церковь в условиях кризиса имперской идеологии. Распространение светской этики и культуры.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b/>
          <w:bCs/>
        </w:rPr>
        <w:t xml:space="preserve">Первая российская революция 1905-1907 гг. Начало парламентаризма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w:t>
      </w:r>
      <w:r w:rsidRPr="003E69BC">
        <w:rPr>
          <w:rFonts w:ascii="Times New Roman" w:hAnsi="Times New Roman"/>
          <w:i/>
        </w:rPr>
        <w:t xml:space="preserve">«Союз освобождения». «Банкетная кампания». </w:t>
      </w:r>
    </w:p>
    <w:p w:rsidR="005A6AC3" w:rsidRPr="003E69BC" w:rsidRDefault="005A6AC3" w:rsidP="003E69BC">
      <w:pPr>
        <w:spacing w:after="0" w:line="240" w:lineRule="auto"/>
        <w:ind w:firstLine="709"/>
        <w:jc w:val="both"/>
        <w:rPr>
          <w:rFonts w:ascii="Times New Roman" w:hAnsi="Times New Roman"/>
          <w:i/>
        </w:rPr>
      </w:pPr>
      <w:r w:rsidRPr="003E69BC">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w:t>
      </w:r>
      <w:r w:rsidRPr="003E69BC">
        <w:rPr>
          <w:rFonts w:ascii="Times New Roman" w:hAnsi="Times New Roman"/>
          <w:i/>
        </w:rPr>
        <w:t xml:space="preserve">Политический терроризм.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Формирование многопартийной системы. Политические партии, массовые движения и их лидеры. </w:t>
      </w:r>
      <w:r w:rsidRPr="003E69BC">
        <w:rPr>
          <w:rFonts w:ascii="Times New Roman" w:hAnsi="Times New Roman"/>
          <w:i/>
        </w:rPr>
        <w:t>Неонароднические партии и организации (социалисты-революционеры).</w:t>
      </w:r>
      <w:r w:rsidRPr="003E69BC">
        <w:rPr>
          <w:rFonts w:ascii="Times New Roman" w:hAnsi="Times New Roman"/>
        </w:rPr>
        <w:t xml:space="preserve"> Социал-демократия: большевики и меньшевики. Либеральные партии (кадеты, октябристы). </w:t>
      </w:r>
      <w:r w:rsidRPr="003E69BC">
        <w:rPr>
          <w:rFonts w:ascii="Times New Roman" w:hAnsi="Times New Roman"/>
          <w:i/>
        </w:rPr>
        <w:t>Национальные партии</w:t>
      </w:r>
      <w:r w:rsidRPr="003E69BC">
        <w:rPr>
          <w:rFonts w:ascii="Times New Roman" w:hAnsi="Times New Roman"/>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i/>
        </w:rPr>
        <w:t>Избирательный закон 11 декабря 1905 г. Избирательная кампания в I Государственную думу. Основные государственные законы 23 апреля 1906 г.</w:t>
      </w:r>
      <w:r w:rsidRPr="003E69BC">
        <w:rPr>
          <w:rFonts w:ascii="Times New Roman" w:hAnsi="Times New Roman"/>
        </w:rPr>
        <w:t xml:space="preserve"> Деятельность I и II Государственной думы: итоги и уроки. </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b/>
          <w:bCs/>
        </w:rPr>
        <w:t xml:space="preserve">Общество и власть после революции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3E69BC">
        <w:rPr>
          <w:rFonts w:ascii="Times New Roman" w:hAnsi="Times New Roman"/>
          <w:i/>
        </w:rPr>
        <w:t xml:space="preserve">Национальные партии и фракции в Государственной Думе.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lastRenderedPageBreak/>
        <w:t xml:space="preserve">Обострение международной обстановки. Блоковая система и участие в ней России. Россия в преддверии мировой катастрофы. </w:t>
      </w:r>
    </w:p>
    <w:p w:rsidR="005A6AC3" w:rsidRPr="003E69BC" w:rsidRDefault="005A6AC3" w:rsidP="003E69BC">
      <w:pPr>
        <w:spacing w:after="0" w:line="240" w:lineRule="auto"/>
        <w:ind w:firstLine="709"/>
        <w:jc w:val="both"/>
        <w:rPr>
          <w:rFonts w:ascii="Times New Roman" w:hAnsi="Times New Roman"/>
          <w:b/>
          <w:bCs/>
        </w:rPr>
      </w:pPr>
      <w:r w:rsidRPr="003E69BC">
        <w:rPr>
          <w:rFonts w:ascii="Times New Roman" w:hAnsi="Times New Roman"/>
          <w:b/>
          <w:bCs/>
        </w:rPr>
        <w:t xml:space="preserve">«Серебряный век» российской культуры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5A6AC3" w:rsidRPr="003E69BC" w:rsidRDefault="005A6AC3" w:rsidP="003E69BC">
      <w:pPr>
        <w:spacing w:after="0" w:line="240" w:lineRule="auto"/>
        <w:ind w:firstLine="709"/>
        <w:jc w:val="both"/>
        <w:rPr>
          <w:rFonts w:ascii="Times New Roman" w:hAnsi="Times New Roman"/>
        </w:rPr>
      </w:pPr>
      <w:r w:rsidRPr="003E69BC">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5A6AC3" w:rsidRPr="003E69BC" w:rsidRDefault="005A6AC3" w:rsidP="003E69BC">
      <w:pPr>
        <w:spacing w:after="0" w:line="240" w:lineRule="auto"/>
        <w:ind w:firstLine="709"/>
        <w:jc w:val="both"/>
        <w:rPr>
          <w:rFonts w:ascii="Times New Roman" w:hAnsi="Times New Roman"/>
          <w:b/>
        </w:rPr>
      </w:pPr>
      <w:r w:rsidRPr="003E69BC">
        <w:rPr>
          <w:rFonts w:ascii="Times New Roman" w:hAnsi="Times New Roman"/>
          <w:b/>
        </w:rPr>
        <w:t>Региональный компонент</w:t>
      </w:r>
    </w:p>
    <w:p w:rsidR="005A6AC3" w:rsidRPr="003E69BC" w:rsidRDefault="005A6AC3" w:rsidP="003E69BC">
      <w:pPr>
        <w:spacing w:after="0" w:line="240" w:lineRule="auto"/>
        <w:ind w:firstLine="709"/>
        <w:jc w:val="both"/>
        <w:rPr>
          <w:rFonts w:ascii="Times New Roman" w:hAnsi="Times New Roman"/>
          <w:b/>
        </w:rPr>
      </w:pPr>
      <w:r w:rsidRPr="003E69BC">
        <w:rPr>
          <w:rFonts w:ascii="Times New Roman" w:hAnsi="Times New Roman"/>
          <w:b/>
        </w:rPr>
        <w:t xml:space="preserve">Наш регион </w:t>
      </w:r>
      <w:r w:rsidRPr="003E69BC">
        <w:rPr>
          <w:rFonts w:ascii="Times New Roman" w:hAnsi="Times New Roman"/>
          <w:b/>
          <w:bCs/>
        </w:rPr>
        <w:t>в XI</w:t>
      </w:r>
      <w:r w:rsidRPr="003E69BC">
        <w:rPr>
          <w:rFonts w:ascii="Times New Roman" w:hAnsi="Times New Roman"/>
          <w:b/>
          <w:bCs/>
          <w:lang w:val="en-US"/>
        </w:rPr>
        <w:t>X</w:t>
      </w:r>
      <w:r w:rsidRPr="003E69BC">
        <w:rPr>
          <w:rFonts w:ascii="Times New Roman" w:hAnsi="Times New Roman"/>
          <w:b/>
          <w:bCs/>
        </w:rPr>
        <w:t xml:space="preserve"> в.</w:t>
      </w:r>
    </w:p>
    <w:p w:rsidR="005A6AC3" w:rsidRPr="003E69BC" w:rsidRDefault="005A6AC3" w:rsidP="003E69BC">
      <w:pPr>
        <w:suppressAutoHyphens/>
        <w:spacing w:after="0" w:line="240" w:lineRule="auto"/>
        <w:ind w:firstLine="397"/>
        <w:jc w:val="both"/>
        <w:rPr>
          <w:rFonts w:ascii="Times New Roman" w:hAnsi="Times New Roman"/>
          <w:iCs/>
          <w:lang w:eastAsia="ar-SA"/>
        </w:rPr>
      </w:pPr>
      <w:r w:rsidRPr="003E69BC">
        <w:rPr>
          <w:rFonts w:ascii="Times New Roman" w:hAnsi="Times New Roman"/>
          <w:lang w:eastAsia="ar-SA"/>
        </w:rPr>
        <w:t xml:space="preserve">Экономическая жизнь региона в первой половине XIX в. </w:t>
      </w:r>
      <w:r w:rsidRPr="003E69BC">
        <w:rPr>
          <w:rFonts w:ascii="Times New Roman" w:hAnsi="Times New Roman"/>
          <w:iCs/>
          <w:lang w:eastAsia="ar-SA"/>
        </w:rPr>
        <w:t>Татарское предпринимательство. Движения социального протеста.</w:t>
      </w:r>
    </w:p>
    <w:p w:rsidR="005A6AC3" w:rsidRPr="003E69BC" w:rsidRDefault="005A6AC3" w:rsidP="003E69BC">
      <w:pPr>
        <w:suppressAutoHyphens/>
        <w:spacing w:after="0" w:line="240" w:lineRule="auto"/>
        <w:ind w:firstLine="397"/>
        <w:jc w:val="both"/>
        <w:rPr>
          <w:rFonts w:ascii="Times New Roman" w:hAnsi="Times New Roman"/>
          <w:lang w:eastAsia="ar-SA"/>
        </w:rPr>
      </w:pPr>
      <w:r w:rsidRPr="003E69BC">
        <w:rPr>
          <w:rFonts w:ascii="Times New Roman" w:hAnsi="Times New Roman"/>
          <w:lang w:eastAsia="ar-SA"/>
        </w:rPr>
        <w:t>Культура татар и народов Волго-Уральского региона</w:t>
      </w:r>
      <w:r w:rsidRPr="003E69BC">
        <w:rPr>
          <w:rFonts w:ascii="Times New Roman" w:hAnsi="Times New Roman"/>
          <w:b/>
          <w:bCs/>
          <w:lang w:eastAsia="ar-SA"/>
        </w:rPr>
        <w:t xml:space="preserve"> </w:t>
      </w:r>
      <w:r w:rsidRPr="003E69BC">
        <w:rPr>
          <w:rFonts w:ascii="Times New Roman" w:hAnsi="Times New Roman"/>
          <w:lang w:eastAsia="ar-SA"/>
        </w:rPr>
        <w:t xml:space="preserve">в первой половины XIX в. </w:t>
      </w:r>
      <w:r w:rsidRPr="003E69BC">
        <w:rPr>
          <w:rFonts w:ascii="Times New Roman" w:hAnsi="Times New Roman"/>
          <w:iCs/>
          <w:lang w:eastAsia="ar-SA"/>
        </w:rPr>
        <w:t>Начало формирования татарской нации. Повседневная жизнь населения.</w:t>
      </w:r>
    </w:p>
    <w:p w:rsidR="005A6AC3" w:rsidRPr="003E69BC" w:rsidRDefault="005A6AC3" w:rsidP="003E69BC">
      <w:pPr>
        <w:suppressAutoHyphens/>
        <w:spacing w:after="0" w:line="240" w:lineRule="auto"/>
        <w:ind w:firstLine="397"/>
        <w:jc w:val="both"/>
        <w:rPr>
          <w:rFonts w:ascii="Times New Roman" w:hAnsi="Times New Roman"/>
          <w:lang w:eastAsia="ar-SA"/>
        </w:rPr>
      </w:pPr>
      <w:r w:rsidRPr="003E69BC">
        <w:rPr>
          <w:rFonts w:ascii="Times New Roman" w:hAnsi="Times New Roman"/>
          <w:b/>
          <w:lang w:eastAsia="ar-SA"/>
        </w:rPr>
        <w:t>Волго-Уральский регион</w:t>
      </w:r>
      <w:r w:rsidRPr="003E69BC">
        <w:rPr>
          <w:rFonts w:ascii="Times New Roman" w:hAnsi="Times New Roman"/>
          <w:b/>
          <w:bCs/>
          <w:lang w:eastAsia="ar-SA"/>
        </w:rPr>
        <w:t xml:space="preserve"> во второй половине XIX – нач. ХХ в</w:t>
      </w:r>
      <w:r w:rsidRPr="003E69BC">
        <w:rPr>
          <w:rFonts w:ascii="Times New Roman" w:hAnsi="Times New Roman"/>
          <w:lang w:eastAsia="ar-SA"/>
        </w:rPr>
        <w:t xml:space="preserve">. Крестьянские реформы 1860-х годов в регионе и их последствия. Новые явления в сельском хозяйстве и промышленности. Общественные движения 1870–1890-х гг. </w:t>
      </w:r>
      <w:r w:rsidRPr="003E69BC">
        <w:rPr>
          <w:rFonts w:ascii="Times New Roman" w:hAnsi="Times New Roman"/>
          <w:iCs/>
          <w:lang w:eastAsia="ar-SA"/>
        </w:rPr>
        <w:t>Татарское национальное движение.</w:t>
      </w:r>
      <w:r w:rsidRPr="003E69BC">
        <w:rPr>
          <w:rFonts w:ascii="Times New Roman" w:hAnsi="Times New Roman"/>
          <w:lang w:eastAsia="ar-SA"/>
        </w:rPr>
        <w:t xml:space="preserve"> </w:t>
      </w:r>
      <w:r w:rsidRPr="003E69BC">
        <w:rPr>
          <w:rFonts w:ascii="Times New Roman" w:hAnsi="Times New Roman"/>
          <w:iCs/>
          <w:lang w:eastAsia="ar-SA"/>
        </w:rPr>
        <w:t>Движения социального протеста.</w:t>
      </w:r>
    </w:p>
    <w:p w:rsidR="005A6AC3" w:rsidRPr="003E69BC" w:rsidRDefault="005A6AC3" w:rsidP="003E69BC">
      <w:pPr>
        <w:suppressAutoHyphens/>
        <w:spacing w:after="0" w:line="240" w:lineRule="auto"/>
        <w:ind w:firstLine="397"/>
        <w:jc w:val="both"/>
        <w:rPr>
          <w:rFonts w:ascii="Times New Roman" w:hAnsi="Times New Roman"/>
          <w:lang w:eastAsia="ar-SA"/>
        </w:rPr>
      </w:pPr>
      <w:r w:rsidRPr="003E69BC">
        <w:rPr>
          <w:rFonts w:ascii="Times New Roman" w:hAnsi="Times New Roman"/>
          <w:lang w:eastAsia="ar-SA"/>
        </w:rPr>
        <w:t>Культура народов Волго-Уральского региона</w:t>
      </w:r>
      <w:r w:rsidRPr="003E69BC">
        <w:rPr>
          <w:rFonts w:ascii="Times New Roman" w:hAnsi="Times New Roman"/>
          <w:b/>
          <w:bCs/>
          <w:lang w:eastAsia="ar-SA"/>
        </w:rPr>
        <w:t xml:space="preserve"> </w:t>
      </w:r>
      <w:r w:rsidRPr="003E69BC">
        <w:rPr>
          <w:rFonts w:ascii="Times New Roman" w:hAnsi="Times New Roman"/>
          <w:bCs/>
          <w:lang w:eastAsia="ar-SA"/>
        </w:rPr>
        <w:t xml:space="preserve">во второй половине </w:t>
      </w:r>
      <w:r w:rsidRPr="003E69BC">
        <w:rPr>
          <w:rFonts w:ascii="Times New Roman" w:hAnsi="Times New Roman"/>
          <w:lang w:eastAsia="ar-SA"/>
        </w:rPr>
        <w:t xml:space="preserve">XIX – начале ХХ в. Наука и образование. Джадидизм. Казанский университет и его научные школы. </w:t>
      </w:r>
      <w:r w:rsidRPr="003E69BC">
        <w:rPr>
          <w:rFonts w:ascii="Times New Roman" w:hAnsi="Times New Roman"/>
          <w:iCs/>
          <w:lang w:eastAsia="ar-SA"/>
        </w:rPr>
        <w:t>Татарские учебные заведения. Общественная мысль.</w:t>
      </w:r>
      <w:r w:rsidRPr="003E69BC">
        <w:rPr>
          <w:rFonts w:ascii="Times New Roman" w:hAnsi="Times New Roman"/>
          <w:lang w:eastAsia="ar-SA"/>
        </w:rPr>
        <w:t xml:space="preserve"> Издательское дело и периодическая печать. Литература и театральное искусство.</w:t>
      </w:r>
      <w:r w:rsidRPr="003E69BC">
        <w:rPr>
          <w:rFonts w:ascii="Times New Roman" w:hAnsi="Times New Roman"/>
          <w:iCs/>
          <w:lang w:eastAsia="ar-SA"/>
        </w:rPr>
        <w:t xml:space="preserve"> Повседневная жизнь населения.</w:t>
      </w:r>
    </w:p>
    <w:p w:rsidR="009D1460" w:rsidRPr="003E69BC" w:rsidRDefault="009D1460" w:rsidP="003E69BC">
      <w:pPr>
        <w:pStyle w:val="3"/>
        <w:spacing w:before="0" w:beforeAutospacing="0" w:after="0" w:afterAutospacing="0"/>
        <w:ind w:left="567"/>
        <w:rPr>
          <w:sz w:val="22"/>
          <w:szCs w:val="22"/>
        </w:rPr>
      </w:pPr>
    </w:p>
    <w:p w:rsidR="00B540EE" w:rsidRPr="003E69BC" w:rsidRDefault="00A309E2" w:rsidP="003E69BC">
      <w:pPr>
        <w:pStyle w:val="4"/>
        <w:spacing w:before="0" w:line="240" w:lineRule="auto"/>
        <w:ind w:left="567"/>
        <w:jc w:val="center"/>
        <w:rPr>
          <w:sz w:val="22"/>
        </w:rPr>
      </w:pPr>
      <w:bookmarkStart w:id="210" w:name="_Toc409691706"/>
      <w:bookmarkStart w:id="211" w:name="_Toc410654032"/>
      <w:bookmarkStart w:id="212" w:name="_Toc414553230"/>
      <w:r w:rsidRPr="003E69BC">
        <w:rPr>
          <w:sz w:val="22"/>
        </w:rPr>
        <w:t>2.2.2.</w:t>
      </w:r>
      <w:r w:rsidR="008E7DCB" w:rsidRPr="003E69BC">
        <w:rPr>
          <w:sz w:val="22"/>
        </w:rPr>
        <w:t>7</w:t>
      </w:r>
      <w:r w:rsidRPr="003E69BC">
        <w:rPr>
          <w:sz w:val="22"/>
        </w:rPr>
        <w:t xml:space="preserve">. </w:t>
      </w:r>
      <w:r w:rsidR="00B540EE" w:rsidRPr="003E69BC">
        <w:rPr>
          <w:sz w:val="22"/>
        </w:rPr>
        <w:t>Обществознание</w:t>
      </w:r>
      <w:bookmarkEnd w:id="210"/>
      <w:bookmarkEnd w:id="211"/>
      <w:bookmarkEnd w:id="212"/>
    </w:p>
    <w:p w:rsidR="001937F7" w:rsidRPr="003E69BC" w:rsidRDefault="001937F7" w:rsidP="003E69BC">
      <w:pPr>
        <w:spacing w:after="0" w:line="240" w:lineRule="auto"/>
        <w:ind w:left="567"/>
        <w:jc w:val="both"/>
        <w:rPr>
          <w:rFonts w:ascii="Times New Roman" w:hAnsi="Times New Roman"/>
        </w:rPr>
      </w:pPr>
      <w:r w:rsidRPr="003E69BC">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3E69BC">
        <w:rPr>
          <w:rFonts w:ascii="Times New Roman" w:hAnsi="Times New Roman"/>
        </w:rPr>
        <w:t>е</w:t>
      </w:r>
      <w:r w:rsidRPr="003E69BC">
        <w:rPr>
          <w:rFonts w:ascii="Times New Roman" w:hAnsi="Times New Roman"/>
        </w:rPr>
        <w:t>нным в Конституции РФ, гражданской активной позиции в общественной жизни при решении задач в области социальных отношений.</w:t>
      </w:r>
    </w:p>
    <w:p w:rsidR="001937F7" w:rsidRPr="003E69BC" w:rsidRDefault="001937F7" w:rsidP="003E69BC">
      <w:pPr>
        <w:spacing w:after="0" w:line="240" w:lineRule="auto"/>
        <w:ind w:left="567"/>
        <w:jc w:val="both"/>
        <w:rPr>
          <w:rFonts w:ascii="Times New Roman" w:hAnsi="Times New Roman"/>
        </w:rPr>
      </w:pPr>
      <w:r w:rsidRPr="003E69BC">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3E69BC" w:rsidRDefault="001937F7" w:rsidP="003E69BC">
      <w:pPr>
        <w:spacing w:after="0" w:line="240" w:lineRule="auto"/>
        <w:ind w:left="567"/>
        <w:jc w:val="both"/>
        <w:rPr>
          <w:rFonts w:ascii="Times New Roman" w:hAnsi="Times New Roman"/>
        </w:rPr>
      </w:pPr>
      <w:r w:rsidRPr="003E69BC">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3E69BC" w:rsidRDefault="001937F7" w:rsidP="003E69BC">
      <w:pPr>
        <w:spacing w:after="0" w:line="240" w:lineRule="auto"/>
        <w:ind w:left="567"/>
        <w:jc w:val="both"/>
        <w:rPr>
          <w:rFonts w:ascii="Times New Roman" w:hAnsi="Times New Roman"/>
        </w:rPr>
      </w:pPr>
      <w:r w:rsidRPr="003E69BC">
        <w:rPr>
          <w:rFonts w:ascii="Times New Roman" w:hAnsi="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5319D8" w:rsidRPr="003E69BC" w:rsidRDefault="005319D8" w:rsidP="003E69BC">
      <w:pPr>
        <w:spacing w:after="0" w:line="240" w:lineRule="auto"/>
        <w:ind w:left="567"/>
        <w:jc w:val="center"/>
        <w:rPr>
          <w:rFonts w:ascii="Times New Roman" w:hAnsi="Times New Roman"/>
          <w:b/>
        </w:rPr>
      </w:pPr>
      <w:bookmarkStart w:id="213" w:name="_Toc409691707"/>
      <w:bookmarkStart w:id="214" w:name="_Toc410654033"/>
      <w:bookmarkStart w:id="215" w:name="_Toc414553231"/>
      <w:r w:rsidRPr="003E69BC">
        <w:rPr>
          <w:rFonts w:ascii="Times New Roman" w:hAnsi="Times New Roman"/>
          <w:b/>
        </w:rPr>
        <w:t>СОДЕРЖАНИЕ КУРСА ДЛЯ 6  КЛАССА</w:t>
      </w:r>
    </w:p>
    <w:p w:rsidR="005A6AC3" w:rsidRPr="003E69BC" w:rsidRDefault="005A6AC3" w:rsidP="003E69BC">
      <w:pPr>
        <w:spacing w:after="0" w:line="240" w:lineRule="auto"/>
        <w:ind w:left="709"/>
        <w:jc w:val="both"/>
        <w:rPr>
          <w:rFonts w:ascii="Times New Roman" w:eastAsia="Times New Roman" w:hAnsi="Times New Roman"/>
          <w:lang w:eastAsia="ru-RU"/>
        </w:rPr>
      </w:pPr>
      <w:r w:rsidRPr="003E69BC">
        <w:rPr>
          <w:rFonts w:ascii="Times New Roman" w:eastAsia="Times New Roman" w:hAnsi="Times New Roman"/>
          <w:b/>
          <w:bCs/>
          <w:shd w:val="clear" w:color="auto" w:fill="FFFFFF"/>
          <w:lang w:eastAsia="ru-RU"/>
        </w:rPr>
        <w:t>Человек. Деятельность человека</w:t>
      </w:r>
    </w:p>
    <w:p w:rsidR="005A6AC3" w:rsidRPr="003E69BC" w:rsidRDefault="005A6AC3" w:rsidP="003E69BC">
      <w:pPr>
        <w:tabs>
          <w:tab w:val="left" w:pos="1114"/>
        </w:tabs>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Биологическое и социальное в человеке. </w:t>
      </w:r>
      <w:r w:rsidRPr="003E69BC">
        <w:rPr>
          <w:rFonts w:ascii="Times New Roman" w:eastAsia="Times New Roman" w:hAnsi="Times New Roman"/>
          <w:iCs/>
          <w:lang w:eastAsia="ru-RU"/>
        </w:rPr>
        <w:t>Черты сходства и различий человека и животного. Индивид, индивидуальность, личность.</w:t>
      </w:r>
      <w:r w:rsidRPr="003E69BC">
        <w:rPr>
          <w:rFonts w:ascii="Times New Roman" w:eastAsia="Times New Roman" w:hAnsi="Times New Roman"/>
          <w:lang w:eastAsia="ru-RU"/>
        </w:rPr>
        <w:t xml:space="preserve">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w:t>
      </w:r>
    </w:p>
    <w:p w:rsidR="005A6AC3" w:rsidRPr="003E69BC" w:rsidRDefault="005A6AC3" w:rsidP="003E69BC">
      <w:pPr>
        <w:spacing w:after="0" w:line="240" w:lineRule="auto"/>
        <w:ind w:left="709"/>
        <w:jc w:val="both"/>
        <w:rPr>
          <w:rFonts w:ascii="Times New Roman" w:eastAsia="Times New Roman" w:hAnsi="Times New Roman"/>
          <w:b/>
          <w:bCs/>
          <w:shd w:val="clear" w:color="auto" w:fill="FFFFFF"/>
          <w:lang w:eastAsia="ru-RU"/>
        </w:rPr>
      </w:pPr>
      <w:r w:rsidRPr="003E69BC">
        <w:rPr>
          <w:rFonts w:ascii="Times New Roman" w:eastAsia="Times New Roman" w:hAnsi="Times New Roman"/>
          <w:b/>
          <w:bCs/>
          <w:shd w:val="clear" w:color="auto" w:fill="FFFFFF"/>
          <w:lang w:eastAsia="ru-RU"/>
        </w:rPr>
        <w:t>Общество</w:t>
      </w:r>
    </w:p>
    <w:p w:rsidR="005A6AC3" w:rsidRPr="003E69BC" w:rsidRDefault="005A6AC3" w:rsidP="003E69BC">
      <w:pPr>
        <w:tabs>
          <w:tab w:val="left" w:pos="1114"/>
        </w:tabs>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lastRenderedPageBreak/>
        <w:t xml:space="preserve">Общество как форма жизнедеятельности людей. Взаимосвязь общества и природы. Развитие общества. </w:t>
      </w:r>
      <w:r w:rsidRPr="003E69BC">
        <w:rPr>
          <w:rFonts w:ascii="Times New Roman" w:eastAsia="Times New Roman" w:hAnsi="Times New Roman"/>
          <w:iCs/>
          <w:lang w:eastAsia="ru-RU"/>
        </w:rPr>
        <w:t>Общественный прогресс.</w:t>
      </w:r>
      <w:r w:rsidRPr="003E69BC">
        <w:rPr>
          <w:rFonts w:ascii="Times New Roman" w:eastAsia="Times New Roman" w:hAnsi="Times New Roman"/>
          <w:lang w:eastAsia="ru-RU"/>
        </w:rPr>
        <w:t xml:space="preserve"> Основные сферы жизни общества и их взаимодействие. Коррупция как вызов и угроза нормальному состоянию современного общества.</w:t>
      </w:r>
    </w:p>
    <w:p w:rsidR="005A6AC3" w:rsidRPr="003E69BC" w:rsidRDefault="005A6AC3" w:rsidP="003E69BC">
      <w:pPr>
        <w:spacing w:after="0" w:line="240" w:lineRule="auto"/>
        <w:ind w:left="709"/>
        <w:jc w:val="both"/>
        <w:rPr>
          <w:rFonts w:ascii="Times New Roman" w:eastAsia="Times New Roman" w:hAnsi="Times New Roman"/>
          <w:b/>
          <w:bCs/>
          <w:shd w:val="clear" w:color="auto" w:fill="FFFFFF"/>
          <w:lang w:eastAsia="ru-RU"/>
        </w:rPr>
      </w:pPr>
      <w:r w:rsidRPr="003E69BC">
        <w:rPr>
          <w:rFonts w:ascii="Times New Roman" w:eastAsia="Times New Roman" w:hAnsi="Times New Roman"/>
          <w:b/>
          <w:bCs/>
          <w:shd w:val="clear" w:color="auto" w:fill="FFFFFF"/>
          <w:lang w:eastAsia="ru-RU"/>
        </w:rPr>
        <w:t>Социальные нормы</w:t>
      </w:r>
    </w:p>
    <w:p w:rsidR="005A6AC3" w:rsidRPr="003E69BC" w:rsidRDefault="005A6AC3" w:rsidP="003E69BC">
      <w:pPr>
        <w:tabs>
          <w:tab w:val="left" w:pos="1114"/>
        </w:tabs>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Социальные нормы как регуляторы поведения человека в обществе. </w:t>
      </w:r>
      <w:r w:rsidRPr="003E69BC">
        <w:rPr>
          <w:rFonts w:ascii="Times New Roman" w:eastAsia="Times New Roman" w:hAnsi="Times New Roman"/>
          <w:iCs/>
          <w:lang w:eastAsia="ru-RU"/>
        </w:rPr>
        <w:t>Общественные нравы, традиции и обычаи.</w:t>
      </w:r>
      <w:r w:rsidRPr="003E69BC">
        <w:rPr>
          <w:rFonts w:ascii="Times New Roman" w:eastAsia="Times New Roman" w:hAnsi="Times New Roman"/>
          <w:lang w:eastAsia="ru-RU"/>
        </w:rPr>
        <w:t xml:space="preserve"> Как усваиваются социальные нормы. Общественные ценности. Гражданственность и патриотизм. Уважение социального многообразия. Социализация личности. </w:t>
      </w:r>
      <w:r w:rsidRPr="003E69BC">
        <w:rPr>
          <w:rFonts w:ascii="Times New Roman" w:eastAsia="Times New Roman" w:hAnsi="Times New Roman"/>
          <w:iCs/>
          <w:lang w:eastAsia="ru-RU"/>
        </w:rPr>
        <w:t>Особенности социализации в подростковом возрасте.</w:t>
      </w:r>
      <w:r w:rsidRPr="003E69BC">
        <w:rPr>
          <w:rFonts w:ascii="Times New Roman" w:eastAsia="Times New Roman" w:hAnsi="Times New Roman"/>
          <w:i/>
          <w:lang w:eastAsia="ru-RU"/>
        </w:rPr>
        <w:t xml:space="preserve"> </w:t>
      </w:r>
      <w:r w:rsidRPr="003E69BC">
        <w:rPr>
          <w:rFonts w:ascii="Times New Roman" w:eastAsia="Times New Roman" w:hAnsi="Times New Roman"/>
          <w:lang w:eastAsia="ru-RU"/>
        </w:rPr>
        <w:t>Социальная значимость здорового образа жизни.</w:t>
      </w:r>
    </w:p>
    <w:p w:rsidR="005A6AC3" w:rsidRPr="003E69BC" w:rsidRDefault="005A6AC3" w:rsidP="003E69BC">
      <w:pPr>
        <w:spacing w:after="0" w:line="240" w:lineRule="auto"/>
        <w:ind w:left="709"/>
        <w:jc w:val="both"/>
        <w:rPr>
          <w:rFonts w:ascii="Times New Roman" w:eastAsia="Times New Roman" w:hAnsi="Times New Roman"/>
          <w:b/>
          <w:bCs/>
          <w:shd w:val="clear" w:color="auto" w:fill="FFFFFF"/>
          <w:lang w:eastAsia="ru-RU"/>
        </w:rPr>
      </w:pPr>
      <w:r w:rsidRPr="003E69BC">
        <w:rPr>
          <w:rFonts w:ascii="Times New Roman" w:eastAsia="Times New Roman" w:hAnsi="Times New Roman"/>
          <w:b/>
          <w:bCs/>
          <w:shd w:val="clear" w:color="auto" w:fill="FFFFFF"/>
          <w:lang w:eastAsia="ru-RU"/>
        </w:rPr>
        <w:t>Социальная сфера жизни общества</w:t>
      </w:r>
    </w:p>
    <w:p w:rsidR="005A6AC3" w:rsidRPr="003E69BC" w:rsidRDefault="005A6AC3" w:rsidP="003E69BC">
      <w:pPr>
        <w:tabs>
          <w:tab w:val="left" w:pos="1114"/>
        </w:tabs>
        <w:spacing w:after="0" w:line="240" w:lineRule="auto"/>
        <w:ind w:firstLine="709"/>
        <w:jc w:val="both"/>
        <w:rPr>
          <w:rFonts w:ascii="Times New Roman" w:eastAsia="Times New Roman" w:hAnsi="Times New Roman"/>
          <w:iCs/>
          <w:lang w:eastAsia="ru-RU"/>
        </w:rPr>
      </w:pPr>
      <w:r w:rsidRPr="003E69BC">
        <w:rPr>
          <w:rFonts w:ascii="Times New Roman" w:eastAsia="Times New Roman" w:hAnsi="Times New Roman"/>
          <w:bCs/>
          <w:lang w:eastAsia="ru-RU"/>
        </w:rPr>
        <w:t xml:space="preserve">Социальный статус личности. Социальные роли. Семья и семейные отношения. Функции семьи. Семейные ценности и традиции. Основные роли членов семьи. </w:t>
      </w:r>
      <w:r w:rsidRPr="003E69BC">
        <w:rPr>
          <w:rFonts w:ascii="Times New Roman" w:eastAsia="Times New Roman" w:hAnsi="Times New Roman"/>
          <w:bCs/>
          <w:iCs/>
          <w:lang w:eastAsia="ru-RU"/>
        </w:rPr>
        <w:t>Досуг семьи.</w:t>
      </w:r>
      <w:r w:rsidRPr="003E69BC">
        <w:rPr>
          <w:rFonts w:ascii="Times New Roman" w:eastAsia="Times New Roman" w:hAnsi="Times New Roman"/>
          <w:bCs/>
          <w:i/>
          <w:lang w:eastAsia="ru-RU"/>
        </w:rPr>
        <w:t xml:space="preserve"> </w:t>
      </w:r>
      <w:r w:rsidRPr="003E69BC">
        <w:rPr>
          <w:rFonts w:ascii="Times New Roman" w:eastAsia="Times New Roman" w:hAnsi="Times New Roman"/>
          <w:bCs/>
          <w:lang w:eastAsia="ru-RU"/>
        </w:rPr>
        <w:t>Социальная структура общества. Социальные общности и группы.</w:t>
      </w:r>
    </w:p>
    <w:p w:rsidR="005A6AC3" w:rsidRPr="003E69BC" w:rsidRDefault="005A6AC3" w:rsidP="003E69BC">
      <w:pPr>
        <w:spacing w:after="0" w:line="240" w:lineRule="auto"/>
        <w:ind w:left="709"/>
        <w:jc w:val="both"/>
        <w:rPr>
          <w:rFonts w:ascii="Times New Roman" w:eastAsia="Times New Roman" w:hAnsi="Times New Roman"/>
          <w:b/>
          <w:bCs/>
          <w:shd w:val="clear" w:color="auto" w:fill="FFFFFF"/>
          <w:lang w:eastAsia="ru-RU"/>
        </w:rPr>
      </w:pPr>
      <w:r w:rsidRPr="003E69BC">
        <w:rPr>
          <w:rFonts w:ascii="Times New Roman" w:eastAsia="Times New Roman" w:hAnsi="Times New Roman"/>
          <w:b/>
          <w:shd w:val="clear" w:color="auto" w:fill="FFFFFF"/>
          <w:lang w:eastAsia="ru-RU"/>
        </w:rPr>
        <w:t>Экономика</w:t>
      </w:r>
    </w:p>
    <w:p w:rsidR="005A6AC3" w:rsidRPr="003E69BC" w:rsidRDefault="005A6AC3" w:rsidP="003E69BC">
      <w:pPr>
        <w:tabs>
          <w:tab w:val="left" w:pos="1114"/>
        </w:tabs>
        <w:spacing w:after="0" w:line="240" w:lineRule="auto"/>
        <w:ind w:firstLine="709"/>
        <w:jc w:val="both"/>
        <w:rPr>
          <w:rFonts w:ascii="Times New Roman" w:eastAsia="Times New Roman" w:hAnsi="Times New Roman"/>
          <w:bCs/>
          <w:shd w:val="clear" w:color="auto" w:fill="FFFFFF"/>
          <w:lang w:eastAsia="ru-RU"/>
        </w:rPr>
      </w:pPr>
      <w:r w:rsidRPr="003E69BC">
        <w:rPr>
          <w:rFonts w:ascii="Times New Roman" w:eastAsia="Times New Roman" w:hAnsi="Times New Roman"/>
          <w:bCs/>
          <w:shd w:val="clear" w:color="auto" w:fill="FFFFFF"/>
          <w:lang w:eastAsia="ru-RU"/>
        </w:rPr>
        <w:t xml:space="preserve">Понятие экономики. Роль экономики в жизни общества. Товары и услуги. Ресурсы и потребности, ограниченность ресурсов. Каким должен быть современный работник. Выбор профессии. Заработная плата и стимулирование труда. </w:t>
      </w:r>
    </w:p>
    <w:p w:rsidR="005A6AC3" w:rsidRPr="003E69BC" w:rsidRDefault="005A6AC3" w:rsidP="003E69BC">
      <w:pPr>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bCs/>
          <w:shd w:val="clear" w:color="auto" w:fill="FFFFFF"/>
          <w:lang w:eastAsia="ru-RU"/>
        </w:rPr>
        <w:t xml:space="preserve">Экономические функции домохозяйства. Потребление домашних хозяйств. </w:t>
      </w:r>
      <w:r w:rsidRPr="003E69BC">
        <w:rPr>
          <w:rFonts w:ascii="Times New Roman" w:eastAsia="Times New Roman" w:hAnsi="Times New Roman"/>
          <w:lang w:eastAsia="ru-RU"/>
        </w:rPr>
        <w:t>Семейный бюджет. Источники доходов и расходов семьи. Активы и пассивы. Личный финансовый план. Сбережения. Экономические предпосылки коррупционных явлений. Влияние коррупции на экономическую систему государства.</w:t>
      </w:r>
    </w:p>
    <w:p w:rsidR="005319D8" w:rsidRPr="003E69BC" w:rsidRDefault="005319D8"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7 КЛАССА</w:t>
      </w:r>
    </w:p>
    <w:p w:rsidR="005A6AC3" w:rsidRPr="003E69BC" w:rsidRDefault="005A6AC3" w:rsidP="003E69BC">
      <w:pPr>
        <w:spacing w:after="0" w:line="240" w:lineRule="auto"/>
        <w:ind w:left="709"/>
        <w:jc w:val="both"/>
        <w:rPr>
          <w:rFonts w:ascii="Times New Roman" w:eastAsia="Times New Roman" w:hAnsi="Times New Roman"/>
          <w:lang w:eastAsia="ru-RU"/>
        </w:rPr>
      </w:pPr>
      <w:r w:rsidRPr="003E69BC">
        <w:rPr>
          <w:rFonts w:ascii="Times New Roman" w:eastAsia="Times New Roman" w:hAnsi="Times New Roman"/>
          <w:b/>
          <w:bCs/>
          <w:shd w:val="clear" w:color="auto" w:fill="FFFFFF"/>
          <w:lang w:eastAsia="ru-RU"/>
        </w:rPr>
        <w:t>Человек. Деятельность человека</w:t>
      </w:r>
    </w:p>
    <w:p w:rsidR="005A6AC3" w:rsidRPr="003E69BC" w:rsidRDefault="005A6AC3" w:rsidP="003E69BC">
      <w:pPr>
        <w:tabs>
          <w:tab w:val="left" w:pos="1114"/>
        </w:tabs>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iCs/>
          <w:lang w:eastAsia="ru-RU"/>
        </w:rPr>
        <w:t>Индивид, индивидуальность, личность.</w:t>
      </w:r>
      <w:r w:rsidRPr="003E69BC">
        <w:rPr>
          <w:rFonts w:ascii="Times New Roman" w:eastAsia="Times New Roman" w:hAnsi="Times New Roman"/>
          <w:lang w:eastAsia="ru-RU"/>
        </w:rPr>
        <w:t xml:space="preserve"> Основные возрастные периоды жизни человека. Отношения между поколениями. Особенности подросткового возраста. Межличностные отношения. </w:t>
      </w:r>
      <w:r w:rsidRPr="003E69BC">
        <w:rPr>
          <w:rFonts w:ascii="Times New Roman" w:eastAsia="Times New Roman" w:hAnsi="Times New Roman"/>
          <w:iCs/>
          <w:lang w:eastAsia="ru-RU"/>
        </w:rPr>
        <w:t>Личные и деловые отношения.</w:t>
      </w:r>
      <w:r w:rsidRPr="003E69BC">
        <w:rPr>
          <w:rFonts w:ascii="Times New Roman" w:eastAsia="Times New Roman" w:hAnsi="Times New Roman"/>
          <w:i/>
          <w:lang w:eastAsia="ru-RU"/>
        </w:rPr>
        <w:t xml:space="preserve"> </w:t>
      </w:r>
      <w:r w:rsidRPr="003E69BC">
        <w:rPr>
          <w:rFonts w:ascii="Times New Roman" w:eastAsia="Times New Roman" w:hAnsi="Times New Roman"/>
          <w:lang w:eastAsia="ru-RU"/>
        </w:rPr>
        <w:t>Лидерство. Межличностные конфликты и способы их разрешения.</w:t>
      </w:r>
    </w:p>
    <w:p w:rsidR="005A6AC3" w:rsidRPr="003E69BC" w:rsidRDefault="005A6AC3" w:rsidP="003E69BC">
      <w:pPr>
        <w:spacing w:after="0" w:line="240" w:lineRule="auto"/>
        <w:ind w:left="709"/>
        <w:jc w:val="both"/>
        <w:rPr>
          <w:rFonts w:ascii="Times New Roman" w:eastAsia="Times New Roman" w:hAnsi="Times New Roman"/>
          <w:b/>
          <w:bCs/>
          <w:shd w:val="clear" w:color="auto" w:fill="FFFFFF"/>
          <w:lang w:eastAsia="ru-RU"/>
        </w:rPr>
      </w:pPr>
      <w:r w:rsidRPr="003E69BC">
        <w:rPr>
          <w:rFonts w:ascii="Times New Roman" w:eastAsia="Times New Roman" w:hAnsi="Times New Roman"/>
          <w:b/>
          <w:bCs/>
          <w:shd w:val="clear" w:color="auto" w:fill="FFFFFF"/>
          <w:lang w:eastAsia="ru-RU"/>
        </w:rPr>
        <w:t>Социальные нормы</w:t>
      </w:r>
    </w:p>
    <w:p w:rsidR="005A6AC3" w:rsidRPr="003E69BC" w:rsidRDefault="005A6AC3" w:rsidP="003E69BC">
      <w:pPr>
        <w:tabs>
          <w:tab w:val="left" w:pos="1114"/>
        </w:tabs>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3E69BC">
        <w:rPr>
          <w:rFonts w:ascii="Times New Roman" w:eastAsia="Times New Roman" w:hAnsi="Times New Roman"/>
          <w:iCs/>
          <w:lang w:eastAsia="ru-RU"/>
        </w:rPr>
        <w:t>Особенности социализации в подростковом возрасте.</w:t>
      </w:r>
      <w:r w:rsidRPr="003E69BC">
        <w:rPr>
          <w:rFonts w:ascii="Times New Roman" w:eastAsia="Times New Roman" w:hAnsi="Times New Roman"/>
          <w:i/>
          <w:lang w:eastAsia="ru-RU"/>
        </w:rPr>
        <w:t xml:space="preserve"> </w:t>
      </w:r>
      <w:r w:rsidRPr="003E69BC">
        <w:rPr>
          <w:rFonts w:ascii="Times New Roman" w:eastAsia="Times New Roman" w:hAnsi="Times New Roman"/>
          <w:lang w:eastAsia="ru-RU"/>
        </w:rPr>
        <w:t>Отклоняющееся поведение. Опасность наркомании и алкоголизма для человека и общества. Социальный контроль. Развитое правосознание и высокий уровень правовой культуры - основа свободы личности. Мотивы коррупционного поведения.</w:t>
      </w:r>
    </w:p>
    <w:p w:rsidR="005A6AC3" w:rsidRPr="003E69BC" w:rsidRDefault="005A6AC3" w:rsidP="003E69BC">
      <w:pPr>
        <w:spacing w:after="0" w:line="240" w:lineRule="auto"/>
        <w:ind w:left="709"/>
        <w:jc w:val="both"/>
        <w:rPr>
          <w:rFonts w:ascii="Times New Roman" w:eastAsia="Times New Roman" w:hAnsi="Times New Roman"/>
          <w:b/>
          <w:bCs/>
          <w:shd w:val="clear" w:color="auto" w:fill="FFFFFF"/>
          <w:lang w:eastAsia="ru-RU"/>
        </w:rPr>
      </w:pPr>
      <w:r w:rsidRPr="003E69BC">
        <w:rPr>
          <w:rFonts w:ascii="Times New Roman" w:eastAsia="Times New Roman" w:hAnsi="Times New Roman"/>
          <w:b/>
          <w:bCs/>
          <w:shd w:val="clear" w:color="auto" w:fill="FFFFFF"/>
          <w:lang w:eastAsia="ru-RU"/>
        </w:rPr>
        <w:t>Социальная сфера жизни общества</w:t>
      </w:r>
    </w:p>
    <w:p w:rsidR="005A6AC3" w:rsidRPr="003E69BC" w:rsidRDefault="005A6AC3" w:rsidP="003E69BC">
      <w:pPr>
        <w:tabs>
          <w:tab w:val="left" w:pos="1114"/>
        </w:tabs>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bCs/>
          <w:lang w:eastAsia="ru-RU"/>
        </w:rPr>
        <w:t xml:space="preserve">Социальные роли. Основные социальные роли в подростковом возрасте. Социальная мобильность. Социальные конфликты и пути их разрешения. Этнос и нация. </w:t>
      </w:r>
      <w:r w:rsidRPr="003E69BC">
        <w:rPr>
          <w:rFonts w:ascii="Times New Roman" w:eastAsia="Times New Roman" w:hAnsi="Times New Roman"/>
          <w:iCs/>
          <w:lang w:eastAsia="ru-RU"/>
        </w:rPr>
        <w:t>Национальное самосознание.</w:t>
      </w:r>
      <w:r w:rsidRPr="003E69BC">
        <w:rPr>
          <w:rFonts w:ascii="Times New Roman" w:eastAsia="Times New Roman" w:hAnsi="Times New Roman"/>
          <w:lang w:eastAsia="ru-RU"/>
        </w:rPr>
        <w:t xml:space="preserve"> Отношения между нациями. Россия – многонациональное государство. </w:t>
      </w:r>
      <w:r w:rsidRPr="003E69BC">
        <w:rPr>
          <w:rFonts w:ascii="Times New Roman" w:eastAsia="Times New Roman" w:hAnsi="Times New Roman"/>
          <w:bCs/>
          <w:lang w:eastAsia="ru-RU"/>
        </w:rPr>
        <w:t>Социальная политика Российского государства.</w:t>
      </w:r>
    </w:p>
    <w:p w:rsidR="005A6AC3" w:rsidRPr="003E69BC" w:rsidRDefault="005A6AC3" w:rsidP="003E69BC">
      <w:pPr>
        <w:spacing w:after="0" w:line="240" w:lineRule="auto"/>
        <w:ind w:left="567"/>
        <w:jc w:val="center"/>
        <w:rPr>
          <w:rFonts w:ascii="Times New Roman" w:hAnsi="Times New Roman"/>
          <w:b/>
        </w:rPr>
      </w:pPr>
    </w:p>
    <w:p w:rsidR="005319D8" w:rsidRPr="003E69BC" w:rsidRDefault="005319D8"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8 КЛАССА</w:t>
      </w:r>
    </w:p>
    <w:p w:rsidR="005A6AC3" w:rsidRPr="003E69BC" w:rsidRDefault="005A6AC3" w:rsidP="003E69BC">
      <w:pPr>
        <w:spacing w:after="0" w:line="240" w:lineRule="auto"/>
        <w:ind w:left="709"/>
        <w:jc w:val="both"/>
        <w:rPr>
          <w:rFonts w:ascii="Times New Roman" w:eastAsia="Times New Roman" w:hAnsi="Times New Roman"/>
          <w:b/>
          <w:bCs/>
          <w:shd w:val="clear" w:color="auto" w:fill="FFFFFF"/>
          <w:lang w:eastAsia="ru-RU"/>
        </w:rPr>
      </w:pPr>
      <w:r w:rsidRPr="003E69BC">
        <w:rPr>
          <w:rFonts w:ascii="Times New Roman" w:eastAsia="Times New Roman" w:hAnsi="Times New Roman"/>
          <w:b/>
          <w:bCs/>
          <w:shd w:val="clear" w:color="auto" w:fill="FFFFFF"/>
          <w:lang w:eastAsia="ru-RU"/>
        </w:rPr>
        <w:t>Общество</w:t>
      </w:r>
    </w:p>
    <w:p w:rsidR="005A6AC3" w:rsidRPr="003E69BC" w:rsidRDefault="005A6AC3" w:rsidP="003E69BC">
      <w:pPr>
        <w:tabs>
          <w:tab w:val="left" w:pos="1114"/>
        </w:tabs>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 Коррупция - социально опасное явление.</w:t>
      </w:r>
    </w:p>
    <w:p w:rsidR="005A6AC3" w:rsidRPr="003E69BC" w:rsidRDefault="005A6AC3" w:rsidP="003E69BC">
      <w:pPr>
        <w:spacing w:after="0" w:line="240" w:lineRule="auto"/>
        <w:ind w:left="709"/>
        <w:jc w:val="both"/>
        <w:rPr>
          <w:rFonts w:ascii="Times New Roman" w:eastAsia="Times New Roman" w:hAnsi="Times New Roman"/>
          <w:b/>
          <w:bCs/>
          <w:shd w:val="clear" w:color="auto" w:fill="FFFFFF"/>
          <w:lang w:eastAsia="ru-RU"/>
        </w:rPr>
      </w:pPr>
      <w:r w:rsidRPr="003E69BC">
        <w:rPr>
          <w:rFonts w:ascii="Times New Roman" w:eastAsia="Times New Roman" w:hAnsi="Times New Roman"/>
          <w:b/>
          <w:shd w:val="clear" w:color="auto" w:fill="FFFFFF"/>
          <w:lang w:eastAsia="ru-RU"/>
        </w:rPr>
        <w:t>Экономика</w:t>
      </w:r>
    </w:p>
    <w:p w:rsidR="005A6AC3" w:rsidRPr="003E69BC" w:rsidRDefault="005A6AC3" w:rsidP="003E69BC">
      <w:pPr>
        <w:tabs>
          <w:tab w:val="left" w:pos="1114"/>
        </w:tabs>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bCs/>
          <w:shd w:val="clear" w:color="auto" w:fill="FFFFFF"/>
          <w:lang w:eastAsia="ru-RU"/>
        </w:rPr>
        <w:t xml:space="preserve">Производство </w:t>
      </w:r>
      <w:r w:rsidRPr="003E69BC">
        <w:rPr>
          <w:rFonts w:ascii="Times New Roman" w:eastAsia="Times New Roman" w:hAnsi="Times New Roman"/>
          <w:bCs/>
          <w:shd w:val="clear" w:color="auto" w:fill="FFFFFF"/>
          <w:lang w:eastAsia="ru-RU"/>
        </w:rPr>
        <w:noBreakHyphen/>
        <w:t xml:space="preserve"> основа экономики. Распределение. Обмен. Потребление. Факторы производства.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3E69BC">
        <w:rPr>
          <w:rFonts w:ascii="Times New Roman" w:eastAsia="Times New Roman" w:hAnsi="Times New Roman"/>
          <w:lang w:eastAsia="ru-RU"/>
        </w:rPr>
        <w:t xml:space="preserve">Виды рынков. Рынок капиталов. </w:t>
      </w:r>
      <w:r w:rsidRPr="003E69BC">
        <w:rPr>
          <w:rFonts w:ascii="Times New Roman" w:eastAsia="Times New Roman" w:hAnsi="Times New Roman"/>
          <w:bCs/>
          <w:shd w:val="clear" w:color="auto" w:fill="FFFFFF"/>
          <w:lang w:eastAsia="ru-RU"/>
        </w:rPr>
        <w:t xml:space="preserve">Рынок труда. Роль государства в экономике. Экономические цели и функции государства. Государственный бюджет. Налоги: система налогов, </w:t>
      </w:r>
      <w:r w:rsidRPr="003E69BC">
        <w:rPr>
          <w:rFonts w:ascii="Times New Roman" w:eastAsia="Times New Roman" w:hAnsi="Times New Roman"/>
          <w:lang w:eastAsia="ru-RU"/>
        </w:rPr>
        <w:t>функции, налоговые системы разных эпох. Экономические издержки коррупции. Влияние коррупции на экономическую систему государства.</w:t>
      </w:r>
    </w:p>
    <w:p w:rsidR="005A6AC3" w:rsidRPr="003E69BC" w:rsidRDefault="005A6AC3" w:rsidP="003E69BC">
      <w:pPr>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bCs/>
          <w:shd w:val="clear" w:color="auto" w:fill="FFFFFF"/>
          <w:lang w:eastAsia="ru-RU"/>
        </w:rPr>
        <w:t>Банковские услуги, предоставляемые гражданам</w:t>
      </w:r>
      <w:r w:rsidRPr="003E69BC">
        <w:rPr>
          <w:rFonts w:ascii="Times New Roman" w:eastAsia="Times New Roman" w:hAnsi="Times New Roman"/>
          <w:lang w:eastAsia="ru-RU"/>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Pr="003E69BC">
        <w:rPr>
          <w:rFonts w:ascii="Times New Roman" w:eastAsia="Times New Roman" w:hAnsi="Times New Roman"/>
          <w:snapToGrid w:val="0"/>
          <w:lang w:eastAsia="ru-RU"/>
        </w:rPr>
        <w:t>Страховые услуги</w:t>
      </w:r>
      <w:r w:rsidRPr="003E69BC">
        <w:rPr>
          <w:rFonts w:ascii="Times New Roman" w:eastAsia="Times New Roman" w:hAnsi="Times New Roman"/>
          <w:lang w:eastAsia="ru-RU"/>
        </w:rPr>
        <w:t xml:space="preserve">: страхование жизни, здоровья, имущества, </w:t>
      </w:r>
      <w:r w:rsidRPr="003E69BC">
        <w:rPr>
          <w:rFonts w:ascii="Times New Roman" w:eastAsia="Times New Roman" w:hAnsi="Times New Roman"/>
          <w:lang w:eastAsia="ru-RU"/>
        </w:rPr>
        <w:lastRenderedPageBreak/>
        <w:t>ответственности. Инвестиции в реальные и финансовые активы. Пенсионное обеспечение. Налогообложение граждан. Защита от финансовых махинаций. Инфляция.</w:t>
      </w:r>
    </w:p>
    <w:p w:rsidR="005319D8" w:rsidRPr="003E69BC" w:rsidRDefault="005A6AC3" w:rsidP="003E69BC">
      <w:pPr>
        <w:spacing w:after="0" w:line="240" w:lineRule="auto"/>
        <w:ind w:left="567"/>
        <w:jc w:val="center"/>
        <w:rPr>
          <w:rFonts w:ascii="Times New Roman" w:hAnsi="Times New Roman"/>
          <w:b/>
        </w:rPr>
      </w:pPr>
      <w:r w:rsidRPr="003E69BC">
        <w:rPr>
          <w:rFonts w:ascii="Times New Roman" w:eastAsia="Times New Roman" w:hAnsi="Times New Roman"/>
          <w:lang w:eastAsia="ru-RU"/>
        </w:rPr>
        <w:t>Карманные деньги: за и против. Бюджет моей семьи. Бюджет государства и семьи. Государственный бюджет Российской Федерации. Банковская система России. Пенсионные программы.</w:t>
      </w:r>
      <w:r w:rsidRPr="003E69BC">
        <w:rPr>
          <w:rFonts w:ascii="Times New Roman" w:eastAsia="Times New Roman" w:hAnsi="Times New Roman"/>
          <w:lang w:eastAsia="ru-RU"/>
        </w:rPr>
        <w:br/>
      </w:r>
      <w:r w:rsidR="005319D8" w:rsidRPr="003E69BC">
        <w:rPr>
          <w:rFonts w:ascii="Times New Roman" w:hAnsi="Times New Roman"/>
          <w:b/>
        </w:rPr>
        <w:t>СОДЕРЖАНИЕ КУРСА ДЛЯ 9 КЛАССА</w:t>
      </w:r>
    </w:p>
    <w:p w:rsidR="00FA5FF2" w:rsidRPr="003E69BC" w:rsidRDefault="00FA5FF2" w:rsidP="003E69BC">
      <w:pPr>
        <w:spacing w:after="0" w:line="240" w:lineRule="auto"/>
        <w:jc w:val="both"/>
        <w:rPr>
          <w:rFonts w:ascii="Times New Roman" w:eastAsia="Times New Roman" w:hAnsi="Times New Roman"/>
          <w:b/>
          <w:bCs/>
          <w:shd w:val="clear" w:color="auto" w:fill="FFFFFF"/>
          <w:lang w:eastAsia="ru-RU"/>
        </w:rPr>
      </w:pPr>
      <w:r w:rsidRPr="003E69BC">
        <w:rPr>
          <w:rFonts w:ascii="Times New Roman" w:eastAsia="Times New Roman" w:hAnsi="Times New Roman"/>
          <w:b/>
          <w:bCs/>
          <w:shd w:val="clear" w:color="auto" w:fill="FFFFFF"/>
          <w:lang w:eastAsia="ru-RU"/>
        </w:rPr>
        <w:t>Политическая сфера жизни общества</w:t>
      </w:r>
    </w:p>
    <w:p w:rsidR="00FA5FF2" w:rsidRPr="003E69BC" w:rsidRDefault="00FA5FF2" w:rsidP="003E69BC">
      <w:pPr>
        <w:tabs>
          <w:tab w:val="left" w:pos="1321"/>
        </w:tabs>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FA5FF2" w:rsidRPr="003E69BC" w:rsidRDefault="00FA5FF2" w:rsidP="003E69BC">
      <w:pPr>
        <w:spacing w:after="0" w:line="240" w:lineRule="auto"/>
        <w:jc w:val="both"/>
        <w:rPr>
          <w:rFonts w:ascii="Times New Roman" w:eastAsia="Times New Roman" w:hAnsi="Times New Roman"/>
          <w:b/>
          <w:bCs/>
          <w:shd w:val="clear" w:color="auto" w:fill="FFFFFF"/>
          <w:lang w:eastAsia="ru-RU"/>
        </w:rPr>
      </w:pPr>
      <w:r w:rsidRPr="003E69BC">
        <w:rPr>
          <w:rFonts w:ascii="Times New Roman" w:eastAsia="Times New Roman" w:hAnsi="Times New Roman"/>
          <w:b/>
          <w:bCs/>
          <w:shd w:val="clear" w:color="auto" w:fill="FFFFFF"/>
          <w:lang w:eastAsia="ru-RU"/>
        </w:rPr>
        <w:t>Гражданин и государство</w:t>
      </w:r>
    </w:p>
    <w:p w:rsidR="00FA5FF2" w:rsidRPr="003E69BC" w:rsidRDefault="00FA5FF2" w:rsidP="003E69BC">
      <w:pPr>
        <w:spacing w:after="0" w:line="240" w:lineRule="auto"/>
        <w:jc w:val="both"/>
        <w:rPr>
          <w:rFonts w:ascii="Times" w:eastAsia="Times New Roman" w:hAnsi="Times"/>
          <w:lang w:eastAsia="ru-RU"/>
        </w:rPr>
      </w:pPr>
      <w:r w:rsidRPr="003E69BC">
        <w:rPr>
          <w:rFonts w:ascii="Times New Roman" w:eastAsia="Times New Roman" w:hAnsi="Times New Roman"/>
          <w:lang w:eastAsia="ru-RU"/>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3E69BC">
        <w:rPr>
          <w:rFonts w:ascii="Times New Roman" w:eastAsia="Times New Roman" w:hAnsi="Times New Roman"/>
          <w:bCs/>
          <w:lang w:eastAsia="ru-RU"/>
        </w:rPr>
        <w:t xml:space="preserve">рава и свободы человека и гражданина в Российской Федерации. </w:t>
      </w:r>
      <w:r w:rsidRPr="003E69BC">
        <w:rPr>
          <w:rFonts w:ascii="Times New Roman" w:eastAsia="Times New Roman" w:hAnsi="Times New Roman"/>
          <w:lang w:eastAsia="ru-RU"/>
        </w:rPr>
        <w:t xml:space="preserve">Конституционные обязанности гражданина Российской Федерации. </w:t>
      </w:r>
      <w:r w:rsidRPr="003E69BC">
        <w:rPr>
          <w:rFonts w:ascii="Times New Roman" w:eastAsia="Times New Roman" w:hAnsi="Times New Roman"/>
          <w:bCs/>
          <w:lang w:eastAsia="ru-RU"/>
        </w:rPr>
        <w:t xml:space="preserve">Взаимоотношения органов государственной власти и граждан. </w:t>
      </w:r>
      <w:r w:rsidRPr="003E69BC">
        <w:rPr>
          <w:rFonts w:ascii="Times New Roman" w:eastAsia="Times New Roman" w:hAnsi="Times New Roman"/>
          <w:shd w:val="clear" w:color="auto" w:fill="FFFFFF"/>
          <w:lang w:eastAsia="ru-RU"/>
        </w:rPr>
        <w:t>Способы взаимодействия с властью посредством электронного правительства.</w:t>
      </w:r>
      <w:r w:rsidRPr="003E69BC">
        <w:rPr>
          <w:rFonts w:ascii="Times" w:eastAsia="Times New Roman" w:hAnsi="Times"/>
          <w:lang w:eastAsia="ru-RU"/>
        </w:rPr>
        <w:t xml:space="preserve"> </w:t>
      </w:r>
      <w:r w:rsidRPr="003E69BC">
        <w:rPr>
          <w:rFonts w:ascii="Times New Roman" w:eastAsia="Times New Roman" w:hAnsi="Times New Roman"/>
          <w:bCs/>
          <w:lang w:eastAsia="ru-RU"/>
        </w:rPr>
        <w:t xml:space="preserve">Механизмы реализации и защиты прав и свобод человека и гражданина в РФ. </w:t>
      </w:r>
      <w:r w:rsidRPr="003E69BC">
        <w:rPr>
          <w:rFonts w:ascii="Times New Roman" w:eastAsia="Times New Roman" w:hAnsi="Times New Roman"/>
          <w:lang w:eastAsia="ru-RU"/>
        </w:rPr>
        <w:t>Основные международные документы о правах человека и правах ребенка.</w:t>
      </w:r>
    </w:p>
    <w:p w:rsidR="00FA5FF2" w:rsidRPr="003E69BC" w:rsidRDefault="00FA5FF2" w:rsidP="003E69BC">
      <w:pPr>
        <w:spacing w:after="0" w:line="240" w:lineRule="auto"/>
        <w:jc w:val="both"/>
        <w:rPr>
          <w:rFonts w:ascii="Times New Roman" w:eastAsia="Times New Roman" w:hAnsi="Times New Roman"/>
          <w:b/>
          <w:bCs/>
          <w:shd w:val="clear" w:color="auto" w:fill="FFFFFF"/>
          <w:lang w:eastAsia="ru-RU"/>
        </w:rPr>
      </w:pPr>
      <w:r w:rsidRPr="003E69BC">
        <w:rPr>
          <w:rFonts w:ascii="Times New Roman" w:eastAsia="Times New Roman" w:hAnsi="Times New Roman"/>
          <w:b/>
          <w:bCs/>
          <w:shd w:val="clear" w:color="auto" w:fill="FFFFFF"/>
          <w:lang w:eastAsia="ru-RU"/>
        </w:rPr>
        <w:t>Основы российского законодательства</w:t>
      </w:r>
    </w:p>
    <w:p w:rsidR="00FA5FF2" w:rsidRPr="003E69BC" w:rsidRDefault="00FA5FF2" w:rsidP="003E69BC">
      <w:pPr>
        <w:tabs>
          <w:tab w:val="left" w:pos="1114"/>
        </w:tabs>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bCs/>
          <w:lang w:eastAsia="ru-RU"/>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3E69BC">
        <w:rPr>
          <w:rFonts w:ascii="Times New Roman" w:eastAsia="Times New Roman" w:hAnsi="Times New Roman"/>
          <w:lang w:eastAsia="ru-RU"/>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3E69BC">
        <w:rPr>
          <w:rFonts w:ascii="Times New Roman" w:eastAsia="Times New Roman" w:hAnsi="Times New Roman"/>
          <w:bCs/>
          <w:lang w:eastAsia="ru-RU"/>
        </w:rPr>
        <w:t xml:space="preserve"> Уголовное право, основные понятия и принципы. </w:t>
      </w:r>
      <w:r w:rsidRPr="003E69BC">
        <w:rPr>
          <w:rFonts w:ascii="Times New Roman" w:eastAsia="Times New Roman" w:hAnsi="Times New Roman"/>
          <w:lang w:eastAsia="ru-RU"/>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3E69BC">
        <w:rPr>
          <w:rFonts w:ascii="Times New Roman" w:eastAsia="Times New Roman" w:hAnsi="Times New Roman"/>
          <w:bCs/>
          <w:lang w:eastAsia="ru-RU"/>
        </w:rPr>
        <w:t>Международное гуманитарное право. Международно-правовая защита жертв вооруженных конфликтов.</w:t>
      </w:r>
    </w:p>
    <w:p w:rsidR="00B540EE" w:rsidRPr="003E69BC" w:rsidRDefault="00A309E2" w:rsidP="003E69BC">
      <w:pPr>
        <w:pStyle w:val="4"/>
        <w:spacing w:before="0" w:line="240" w:lineRule="auto"/>
        <w:ind w:left="567"/>
        <w:jc w:val="center"/>
        <w:rPr>
          <w:sz w:val="22"/>
        </w:rPr>
      </w:pPr>
      <w:r w:rsidRPr="003E69BC">
        <w:rPr>
          <w:sz w:val="22"/>
        </w:rPr>
        <w:t>2.2.2.</w:t>
      </w:r>
      <w:r w:rsidR="008E7DCB" w:rsidRPr="003E69BC">
        <w:rPr>
          <w:sz w:val="22"/>
        </w:rPr>
        <w:t>8</w:t>
      </w:r>
      <w:r w:rsidRPr="003E69BC">
        <w:rPr>
          <w:sz w:val="22"/>
        </w:rPr>
        <w:t xml:space="preserve">. </w:t>
      </w:r>
      <w:r w:rsidR="00B540EE" w:rsidRPr="003E69BC">
        <w:rPr>
          <w:sz w:val="22"/>
        </w:rPr>
        <w:t>География</w:t>
      </w:r>
      <w:bookmarkEnd w:id="213"/>
      <w:bookmarkEnd w:id="214"/>
      <w:bookmarkEnd w:id="215"/>
    </w:p>
    <w:p w:rsidR="001937F7" w:rsidRPr="003E69BC" w:rsidRDefault="001937F7" w:rsidP="003E69BC">
      <w:pPr>
        <w:spacing w:after="0" w:line="240" w:lineRule="auto"/>
        <w:jc w:val="both"/>
        <w:rPr>
          <w:rFonts w:ascii="Times New Roman" w:eastAsia="Times New Roman" w:hAnsi="Times New Roman"/>
        </w:rPr>
      </w:pPr>
      <w:r w:rsidRPr="003E69BC">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3E69BC" w:rsidRDefault="001937F7" w:rsidP="003E69BC">
      <w:pPr>
        <w:spacing w:after="0" w:line="240" w:lineRule="auto"/>
        <w:jc w:val="both"/>
        <w:rPr>
          <w:rFonts w:ascii="Times New Roman" w:eastAsia="Times New Roman" w:hAnsi="Times New Roman"/>
        </w:rPr>
      </w:pPr>
      <w:r w:rsidRPr="003E69BC">
        <w:rPr>
          <w:rFonts w:ascii="Times New Roman" w:eastAsia="Times New Roman" w:hAnsi="Times New Roman"/>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w:t>
      </w:r>
      <w:r w:rsidRPr="003E69BC">
        <w:rPr>
          <w:rFonts w:ascii="Times New Roman" w:eastAsia="Times New Roman" w:hAnsi="Times New Roman"/>
        </w:rPr>
        <w:lastRenderedPageBreak/>
        <w:t>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3E69BC" w:rsidRDefault="001937F7" w:rsidP="003E69BC">
      <w:pPr>
        <w:spacing w:after="0" w:line="240" w:lineRule="auto"/>
        <w:jc w:val="both"/>
        <w:rPr>
          <w:rFonts w:ascii="Times New Roman" w:hAnsi="Times New Roman"/>
        </w:rPr>
      </w:pPr>
      <w:bookmarkStart w:id="216" w:name="h.3x8tuzt" w:colFirst="0" w:colLast="0"/>
      <w:bookmarkEnd w:id="216"/>
      <w:r w:rsidRPr="003E69BC">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3E69BC" w:rsidRDefault="001937F7" w:rsidP="003E69BC">
      <w:pPr>
        <w:spacing w:after="0" w:line="240" w:lineRule="auto"/>
        <w:jc w:val="both"/>
        <w:rPr>
          <w:rFonts w:ascii="Times New Roman" w:hAnsi="Times New Roman"/>
        </w:rPr>
      </w:pPr>
      <w:r w:rsidRPr="003E69BC">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5319D8" w:rsidRPr="003E69BC" w:rsidRDefault="001D2F06" w:rsidP="003E69BC">
      <w:pPr>
        <w:spacing w:after="0" w:line="240" w:lineRule="auto"/>
        <w:ind w:left="567"/>
        <w:jc w:val="center"/>
        <w:rPr>
          <w:rFonts w:ascii="Times New Roman" w:hAnsi="Times New Roman"/>
          <w:b/>
        </w:rPr>
      </w:pPr>
      <w:r w:rsidRPr="003E69BC">
        <w:rPr>
          <w:rFonts w:ascii="Times New Roman" w:hAnsi="Times New Roman"/>
          <w:b/>
        </w:rPr>
        <w:t xml:space="preserve">СОДЕРЖАНИЕ КУРСА ДЛЯ </w:t>
      </w:r>
      <w:r w:rsidR="005319D8" w:rsidRPr="003E69BC">
        <w:rPr>
          <w:rFonts w:ascii="Times New Roman" w:hAnsi="Times New Roman"/>
          <w:b/>
        </w:rPr>
        <w:t>5 КЛАССА</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bCs/>
          <w:iCs/>
          <w:shd w:val="clear" w:color="auto" w:fill="FFFFFF"/>
          <w:lang w:eastAsia="ru-RU"/>
        </w:rPr>
        <w:t>Развитие географических знаний о Земле.</w:t>
      </w:r>
      <w:r w:rsidRPr="003E69BC">
        <w:rPr>
          <w:rFonts w:ascii="Times New Roman" w:eastAsia="Times New Roman" w:hAnsi="Times New Roman"/>
          <w:lang w:eastAsia="ru-RU"/>
        </w:rPr>
        <w:t xml:space="preserve"> Введение. Что изучает география. География как наука. Источники географических знаний Методы географических исследований: описательный, картографический. Географические знания в современном мире. Современные географические методы исследования Земли. Космические методы. Значение освоения космоса для географической науки. Представлений  о мире в древности (Древний Китай, Древний Египет, Древняя Греция, Древний Рим). Появление первых географических карт.  </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Практическая работа: 1. Работа с картой « имена на карте.   2 Описание и нанесение на контурную карту географических  объектов. Изученных маршрутов путешественников                                                                                                                                              </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Земля во Вселенной. Движения Земли и их следствия. Первые представления о форме Земли. Доказательства шарообразности Земли. Глобус — модель Земного шара Опыт Эратосфена. Земля часть солнечной системы. Земля и Луна .Влияние космоса на нашу планету и жизнь людей.  Форма, размеры Земли. Движение Земли вокруг Солнца. Наклон земной оси к плоскости орбиты. Виды движения Земли и их географические следствия. Смена времен года. Тропики и полярные круги. </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Практическая работа: 1. Определение зенитального положения солнца  в разные периоды года</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Изображение земной поверхности. Виды изображения земной поверхности: план местности, глобус, географическая карта, аэрофото- и аэрокосмические снимки.. </w:t>
      </w:r>
      <w:r w:rsidRPr="003E69BC">
        <w:rPr>
          <w:rFonts w:ascii="Times New Roman" w:eastAsia="Times New Roman" w:hAnsi="Times New Roman"/>
          <w:bCs/>
          <w:iCs/>
          <w:shd w:val="clear" w:color="auto" w:fill="FFFFFF"/>
          <w:lang w:eastAsia="ru-RU"/>
        </w:rPr>
        <w:t xml:space="preserve">Географическая карта — особый источник   информации. </w:t>
      </w:r>
      <w:r w:rsidRPr="003E69BC">
        <w:rPr>
          <w:rFonts w:ascii="Times New Roman" w:eastAsia="Times New Roman" w:hAnsi="Times New Roman"/>
          <w:lang w:eastAsia="ru-RU"/>
        </w:rPr>
        <w:t>Стороны горизонта. Ориентирование на местности: определение сторон горизонта по компасу и местным признакам</w:t>
      </w:r>
      <w:r w:rsidRPr="003E69BC">
        <w:rPr>
          <w:rFonts w:ascii="Times New Roman" w:eastAsia="Times New Roman" w:hAnsi="Times New Roman"/>
          <w:bCs/>
          <w:iCs/>
          <w:shd w:val="clear" w:color="auto" w:fill="FFFFFF"/>
          <w:lang w:eastAsia="ru-RU"/>
        </w:rPr>
        <w:t xml:space="preserve"> .                                                                                                                                                                                                                                                                                                                                                                                                                                                                                                                                                                                                                                                                                                                                                                                                                                                                                                                                                                                                                                                                                                                                                                                                                                                                                                                                                                                                                                                                                                                                                                                                                                                                                                                                                                                                                                                                                                                                                                                                                                                                                                                                                                                                               </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Практическая работа:  1.Ориентирование на местности.  2.  Определение положения обьектов относительно друг друга.</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История географических открытий  География в эпоху Средневековья: путешествия и открытия викингов, древних арабов, русских землепроходцев  По следам путешественников каменного века. Путешествия первобытного человека. Экспедиция Тура Хейердала на «Кон-Тики». Плавания финикийцев вокруг Африки. География Древней Греции. Путешествие Пифея. Географические путешествия и открытия викингов. Путешествие Марко Поло. Хождение за три моря. Путешествие Афанасия Никитина. Эпоха Великих географических открытий. Открытие Америки   Жизнь деятельность Христофора Колумба, открытие Нового света, морского пути в Индию, кругосветные путешествия) Первое кругосветное путешествие. Поиски Неизвестной Южной Земли. Значение Великих географических открытий. 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Лисянский).Русские путешественники и мореплаватели на северо-востоке Азии. Открытие Антарктиды. </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Путешествие по планете Земля. Мировой океан основная часть гидросферы. Мировой океан и его части. Океаны Земли  и характеристика океанов. Значение Мирового океана для природы и человека. Особенности природы, природные богатства, хозяйственное освоение Северного Ледовитого, Атлантического, Индийского и Тихого океанов Изменение природы под влиянием хозяйственной деятельности человека. Охрана природы</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Характеристика материков Земли. </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Африка. Географическое положение Африки. История исследования. Рельеф и полезные ископаемые. Климат и внутренние воды.</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Австралия и Океания.  Географическое положение Австралии и Океании. История исследования. Рельеф и полезные ископаемые. Климат и внутренние воды.</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lastRenderedPageBreak/>
        <w:t>Южная Америка. Географическое положение Ю. Америки. История исследования. Рельеф и полезные ископаемые. Климат и внутренние воды.</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Антарктида. Уникальный материк на Земле.</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Северная Америка. Географическое положение С. Америки. История исследования. Рельеф и полезные ископаемые. Климат и внутренние воды.</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Евразия. Географическое положение Евразии. История исследования. Рельеф и полезные ископаемые. Климат и внутренние воды.</w:t>
      </w:r>
    </w:p>
    <w:p w:rsidR="0076436A" w:rsidRPr="003E69BC" w:rsidRDefault="0076436A" w:rsidP="003E69BC">
      <w:pPr>
        <w:spacing w:after="0" w:line="240" w:lineRule="auto"/>
        <w:rPr>
          <w:rFonts w:ascii="Times New Roman" w:eastAsia="Times New Roman" w:hAnsi="Times New Roman"/>
          <w:bCs/>
          <w:lang w:eastAsia="ru-RU"/>
        </w:rPr>
      </w:pPr>
      <w:r w:rsidRPr="003E69BC">
        <w:rPr>
          <w:rFonts w:ascii="Times New Roman" w:eastAsia="Times New Roman" w:hAnsi="Times New Roman"/>
          <w:lang w:eastAsia="ru-RU"/>
        </w:rPr>
        <w:t xml:space="preserve">Природа Земли. Что такое природа. Природные объекты. Географическая оболочка Земли и ее части: литосфера, атмосфера, гидросфера и биосфера. </w:t>
      </w:r>
      <w:r w:rsidRPr="003E69BC">
        <w:rPr>
          <w:rFonts w:ascii="Times New Roman" w:eastAsia="Times New Roman" w:hAnsi="Times New Roman"/>
          <w:bCs/>
          <w:iCs/>
          <w:shd w:val="clear" w:color="auto" w:fill="FFFFFF"/>
          <w:lang w:eastAsia="ru-RU"/>
        </w:rPr>
        <w:t>Земная кора и литосфера. Рельеф Земли.</w:t>
      </w:r>
      <w:r w:rsidRPr="003E69BC">
        <w:rPr>
          <w:rFonts w:ascii="Times New Roman" w:eastAsia="Times New Roman" w:hAnsi="Times New Roman"/>
          <w:lang w:eastAsia="ru-RU"/>
        </w:rPr>
        <w:t xml:space="preserve"> Атмосфера </w:t>
      </w:r>
      <w:r w:rsidRPr="003E69BC">
        <w:rPr>
          <w:rFonts w:ascii="Times New Roman" w:eastAsia="Times New Roman" w:hAnsi="Times New Roman"/>
          <w:bCs/>
          <w:iCs/>
          <w:lang w:eastAsia="ru-RU"/>
        </w:rPr>
        <w:t xml:space="preserve">— </w:t>
      </w:r>
      <w:r w:rsidRPr="003E69BC">
        <w:rPr>
          <w:rFonts w:ascii="Times New Roman" w:eastAsia="Times New Roman" w:hAnsi="Times New Roman"/>
          <w:lang w:eastAsia="ru-RU"/>
        </w:rPr>
        <w:t xml:space="preserve">воздушная оболочка Земли. </w:t>
      </w:r>
      <w:r w:rsidRPr="003E69BC">
        <w:rPr>
          <w:rFonts w:ascii="Times New Roman" w:eastAsia="Times New Roman" w:hAnsi="Times New Roman"/>
          <w:iCs/>
          <w:shd w:val="clear" w:color="auto" w:fill="FFFFFF"/>
          <w:lang w:eastAsia="ru-RU"/>
        </w:rPr>
        <w:t>Атмосфера.</w:t>
      </w:r>
      <w:r w:rsidRPr="003E69BC">
        <w:rPr>
          <w:rFonts w:ascii="Times New Roman" w:eastAsia="Times New Roman" w:hAnsi="Times New Roman"/>
          <w:lang w:eastAsia="ru-RU"/>
        </w:rPr>
        <w:t xml:space="preserve"> Значение атмосферы для жизни на Земле.  Гидросфера — водная оболочка Земли. </w:t>
      </w:r>
      <w:r w:rsidRPr="003E69BC">
        <w:rPr>
          <w:rFonts w:ascii="Times New Roman" w:hAnsi="Times New Roman"/>
          <w:iCs/>
          <w:shd w:val="clear" w:color="auto" w:fill="FFFFFF"/>
          <w:lang w:eastAsia="ru-RU"/>
        </w:rPr>
        <w:t>Вода на Земле.</w:t>
      </w:r>
      <w:r w:rsidRPr="003E69BC">
        <w:rPr>
          <w:rFonts w:ascii="Times New Roman" w:eastAsia="Times New Roman" w:hAnsi="Times New Roman"/>
          <w:lang w:eastAsia="ru-RU"/>
        </w:rPr>
        <w:t xml:space="preserve"> Мировой круговорот воды. Биосфера Земли</w:t>
      </w:r>
    </w:p>
    <w:p w:rsidR="00D93EF3" w:rsidRPr="003E69BC" w:rsidRDefault="0076436A" w:rsidP="003E69BC">
      <w:pPr>
        <w:tabs>
          <w:tab w:val="left" w:pos="0"/>
          <w:tab w:val="left" w:pos="709"/>
        </w:tabs>
        <w:snapToGrid w:val="0"/>
        <w:spacing w:after="0" w:line="240" w:lineRule="auto"/>
        <w:jc w:val="both"/>
        <w:rPr>
          <w:rFonts w:ascii="Times New Roman" w:hAnsi="Times New Roman"/>
          <w:b/>
        </w:rPr>
      </w:pPr>
      <w:r w:rsidRPr="003E69BC">
        <w:rPr>
          <w:rFonts w:ascii="Times New Roman" w:eastAsia="Times New Roman" w:hAnsi="Times New Roman"/>
          <w:lang w:eastAsia="ru-RU"/>
        </w:rPr>
        <w:t>Повторение и обобщение знаний. Повторение и обобщение знаний</w:t>
      </w:r>
    </w:p>
    <w:p w:rsidR="005319D8" w:rsidRPr="003E69BC" w:rsidRDefault="005319D8"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6 КЛАССА</w:t>
      </w:r>
    </w:p>
    <w:p w:rsidR="0076436A" w:rsidRPr="003E69BC" w:rsidRDefault="0076436A" w:rsidP="003E69BC">
      <w:pPr>
        <w:spacing w:after="0" w:line="240" w:lineRule="auto"/>
        <w:jc w:val="both"/>
        <w:rPr>
          <w:rFonts w:ascii="Times New Roman" w:hAnsi="Times New Roman"/>
          <w:lang w:bidi="en-US"/>
        </w:rPr>
      </w:pPr>
      <w:r w:rsidRPr="003E69BC">
        <w:rPr>
          <w:rFonts w:ascii="Times New Roman" w:hAnsi="Times New Roman"/>
          <w:lang w:bidi="en-US"/>
        </w:rPr>
        <w:t>Источники географической информации</w:t>
      </w:r>
    </w:p>
    <w:p w:rsidR="0076436A" w:rsidRPr="003E69BC" w:rsidRDefault="0076436A" w:rsidP="003E69BC">
      <w:pPr>
        <w:shd w:val="clear" w:color="auto" w:fill="FFFFFF"/>
        <w:spacing w:after="0" w:line="240" w:lineRule="auto"/>
        <w:jc w:val="both"/>
        <w:rPr>
          <w:rFonts w:ascii="Times New Roman" w:eastAsia="Times New Roman" w:hAnsi="Times New Roman"/>
          <w:bCs/>
          <w:lang w:eastAsia="ru-RU"/>
        </w:rPr>
      </w:pPr>
      <w:r w:rsidRPr="003E69BC">
        <w:rPr>
          <w:rFonts w:ascii="Times New Roman" w:eastAsia="Times New Roman" w:hAnsi="Times New Roman"/>
          <w:lang w:eastAsia="ru-RU"/>
        </w:rPr>
        <w:t xml:space="preserve">География как наука. Из истории географических открытий. </w:t>
      </w:r>
      <w:r w:rsidRPr="003E69BC">
        <w:rPr>
          <w:rFonts w:ascii="Times New Roman" w:eastAsia="Times New Roman" w:hAnsi="Times New Roman"/>
          <w:bCs/>
          <w:iCs/>
          <w:shd w:val="clear" w:color="auto" w:fill="FFFFFF"/>
          <w:lang w:eastAsia="ru-RU"/>
        </w:rPr>
        <w:t>Развитие географических знаний о Земле.</w:t>
      </w:r>
      <w:r w:rsidRPr="003E69BC">
        <w:rPr>
          <w:rFonts w:ascii="Times New Roman" w:eastAsia="Times New Roman" w:hAnsi="Times New Roman"/>
          <w:b/>
          <w:i/>
          <w:lang w:eastAsia="ru-RU"/>
        </w:rPr>
        <w:t xml:space="preserve"> </w:t>
      </w:r>
      <w:r w:rsidRPr="003E69BC">
        <w:rPr>
          <w:rFonts w:ascii="Times New Roman" w:eastAsia="Times New Roman" w:hAnsi="Times New Roman"/>
          <w:lang w:eastAsia="ru-RU"/>
        </w:rPr>
        <w:t>Развитие представлений человека о мире. Выдающиеся географические открытия. Современный этап научных географических исследований</w:t>
      </w:r>
      <w:r w:rsidRPr="003E69BC">
        <w:rPr>
          <w:rFonts w:ascii="Times New Roman" w:eastAsia="Times New Roman" w:hAnsi="Times New Roman"/>
          <w:bCs/>
          <w:lang w:eastAsia="ru-RU"/>
        </w:rPr>
        <w:t xml:space="preserve">. География,изучающая поверхность земли, как среду, где возникло и развивается человечество. Источники и методы получения знаний о природе Земли. </w:t>
      </w:r>
    </w:p>
    <w:p w:rsidR="0076436A" w:rsidRPr="003E69BC" w:rsidRDefault="0076436A" w:rsidP="003E69BC">
      <w:pPr>
        <w:tabs>
          <w:tab w:val="left" w:pos="426"/>
          <w:tab w:val="left" w:pos="1240"/>
          <w:tab w:val="left" w:pos="3160"/>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Земля во Вселенной. Движения Земли и их следствия.</w:t>
      </w:r>
      <w:r w:rsidRPr="003E69BC">
        <w:rPr>
          <w:rFonts w:ascii="Times New Roman" w:eastAsia="Times New Roman" w:hAnsi="Times New Roman"/>
          <w:lang w:eastAsia="ru-RU"/>
        </w:rPr>
        <w:t>Осевое вращение Земли. Смена дня и ночи, смена времен года, сутки, календарный год.</w:t>
      </w:r>
      <w:r w:rsidRPr="003E69BC">
        <w:rPr>
          <w:rFonts w:ascii="Times New Roman" w:eastAsia="Times New Roman" w:hAnsi="Times New Roman"/>
          <w:bCs/>
          <w:lang w:eastAsia="ru-RU"/>
        </w:rPr>
        <w:t>.</w:t>
      </w:r>
      <w:r w:rsidRPr="003E69BC">
        <w:rPr>
          <w:rFonts w:ascii="Times New Roman" w:eastAsia="Times New Roman" w:hAnsi="Times New Roman"/>
          <w:lang w:eastAsia="ru-RU"/>
        </w:rPr>
        <w:t>Пояса освещенности. Календарь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p w:rsidR="0076436A" w:rsidRPr="003E69BC" w:rsidRDefault="0076436A" w:rsidP="003E69BC">
      <w:pPr>
        <w:spacing w:after="0" w:line="240" w:lineRule="auto"/>
        <w:jc w:val="both"/>
        <w:rPr>
          <w:rFonts w:ascii="Times New Roman" w:eastAsia="Times New Roman" w:hAnsi="Times New Roman"/>
          <w:bCs/>
          <w:lang w:eastAsia="ru-RU"/>
        </w:rPr>
      </w:pPr>
      <w:r w:rsidRPr="003E69BC">
        <w:rPr>
          <w:rFonts w:ascii="Times New Roman" w:eastAsia="Times New Roman" w:hAnsi="Times New Roman"/>
          <w:bCs/>
          <w:lang w:eastAsia="ru-RU"/>
        </w:rPr>
        <w:t>Изображения земной поверхности</w:t>
      </w:r>
      <w:r w:rsidRPr="003E69BC">
        <w:rPr>
          <w:rFonts w:ascii="Times New Roman" w:eastAsia="Times New Roman" w:hAnsi="Times New Roman"/>
          <w:lang w:eastAsia="ru-RU"/>
        </w:rPr>
        <w:t>Виды и</w:t>
      </w:r>
      <w:r w:rsidRPr="003E69BC">
        <w:rPr>
          <w:rFonts w:ascii="Times New Roman" w:eastAsia="Times New Roman" w:hAnsi="Times New Roman"/>
          <w:bCs/>
          <w:lang w:eastAsia="ru-RU"/>
        </w:rPr>
        <w:t xml:space="preserve">зображения земной поверхности: план местности, глобус, географическая карта, аэрофото и аэрокосмические снимки.  Масштаб. </w:t>
      </w:r>
      <w:r w:rsidRPr="003E69BC">
        <w:rPr>
          <w:rFonts w:ascii="Times New Roman" w:eastAsia="Times New Roman" w:hAnsi="Times New Roman"/>
          <w:lang w:eastAsia="ru-RU"/>
        </w:rPr>
        <w:t>Стороны горизонта. Азимут. Компас.Ориентирование на местности: определение сторон горизонта по компасу и местным признакам, определение азимута.Особенности ориентирования в мегаполисе и в природе. План местности. Условные знаки..Как составить план местности. Составление простейшего плана местности/учебного кабинета/комнаты. Чтение топографического пла</w:t>
      </w:r>
      <w:r w:rsidRPr="003E69BC">
        <w:rPr>
          <w:rFonts w:ascii="Times New Roman" w:eastAsia="Times New Roman" w:hAnsi="Times New Roman"/>
          <w:lang w:eastAsia="ru-RU"/>
        </w:rPr>
        <w:softHyphen/>
        <w:t>на, космических и аэрофотоснимков.Географическая карта — особый источник информации. Содержание и значение карт. Топографические карты. Масштаб и условные знаки на карте. Ориентирова</w:t>
      </w:r>
      <w:r w:rsidRPr="003E69BC">
        <w:rPr>
          <w:rFonts w:ascii="Times New Roman" w:eastAsia="Times New Roman" w:hAnsi="Times New Roman"/>
          <w:lang w:eastAsia="ru-RU"/>
        </w:rPr>
        <w:softHyphen/>
        <w:t>ние по карте. Градусная сеть. Параллели. Меридианы. Географические  координаты: географическая широта и долгота. Чтение карты и статистических материалов.Определение географических координат различных объектов, направлений, расстояний, абсолютных высот по карте.</w:t>
      </w:r>
    </w:p>
    <w:p w:rsidR="0076436A" w:rsidRPr="003E69BC" w:rsidRDefault="0076436A" w:rsidP="003E69BC">
      <w:pPr>
        <w:tabs>
          <w:tab w:val="left" w:pos="426"/>
          <w:tab w:val="left" w:pos="1240"/>
          <w:tab w:val="left" w:pos="3160"/>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Практические работы:</w:t>
      </w:r>
    </w:p>
    <w:p w:rsidR="0076436A" w:rsidRPr="003E69BC" w:rsidRDefault="0076436A" w:rsidP="003E69BC">
      <w:pPr>
        <w:numPr>
          <w:ilvl w:val="0"/>
          <w:numId w:val="202"/>
        </w:numPr>
        <w:tabs>
          <w:tab w:val="left" w:pos="426"/>
          <w:tab w:val="left" w:pos="1240"/>
          <w:tab w:val="left" w:pos="3160"/>
          <w:tab w:val="left" w:pos="4280"/>
          <w:tab w:val="left" w:pos="6180"/>
          <w:tab w:val="left" w:pos="7100"/>
          <w:tab w:val="left" w:pos="8880"/>
        </w:tabs>
        <w:autoSpaceDE w:val="0"/>
        <w:autoSpaceDN w:val="0"/>
        <w:adjustRightInd w:val="0"/>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Определение координат географических обьектов на карте.</w:t>
      </w:r>
    </w:p>
    <w:p w:rsidR="0076436A" w:rsidRPr="003E69BC" w:rsidRDefault="0076436A" w:rsidP="003E69BC">
      <w:pPr>
        <w:numPr>
          <w:ilvl w:val="0"/>
          <w:numId w:val="202"/>
        </w:numPr>
        <w:tabs>
          <w:tab w:val="left" w:pos="426"/>
          <w:tab w:val="left" w:pos="1240"/>
          <w:tab w:val="left" w:pos="3160"/>
          <w:tab w:val="left" w:pos="4280"/>
          <w:tab w:val="left" w:pos="6180"/>
          <w:tab w:val="left" w:pos="7100"/>
          <w:tab w:val="left" w:pos="8880"/>
        </w:tabs>
        <w:autoSpaceDE w:val="0"/>
        <w:autoSpaceDN w:val="0"/>
        <w:adjustRightInd w:val="0"/>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Определение направлений и расстояний на глобусе и карте</w:t>
      </w:r>
    </w:p>
    <w:p w:rsidR="0076436A" w:rsidRPr="003E69BC" w:rsidRDefault="0076436A" w:rsidP="003E69BC">
      <w:pPr>
        <w:numPr>
          <w:ilvl w:val="0"/>
          <w:numId w:val="202"/>
        </w:numPr>
        <w:tabs>
          <w:tab w:val="left" w:pos="426"/>
          <w:tab w:val="left" w:pos="1240"/>
          <w:tab w:val="left" w:pos="3160"/>
          <w:tab w:val="left" w:pos="4280"/>
          <w:tab w:val="left" w:pos="6180"/>
          <w:tab w:val="left" w:pos="7100"/>
          <w:tab w:val="left" w:pos="8880"/>
        </w:tabs>
        <w:autoSpaceDE w:val="0"/>
        <w:autoSpaceDN w:val="0"/>
        <w:adjustRightInd w:val="0"/>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Определение высот и глубин географических обьектов с использованием шкалы высот и глубин</w:t>
      </w:r>
    </w:p>
    <w:p w:rsidR="0076436A" w:rsidRPr="003E69BC" w:rsidRDefault="0076436A" w:rsidP="003E69BC">
      <w:pPr>
        <w:numPr>
          <w:ilvl w:val="0"/>
          <w:numId w:val="202"/>
        </w:numPr>
        <w:tabs>
          <w:tab w:val="left" w:pos="426"/>
          <w:tab w:val="left" w:pos="1240"/>
          <w:tab w:val="left" w:pos="3160"/>
          <w:tab w:val="left" w:pos="4280"/>
          <w:tab w:val="left" w:pos="6180"/>
          <w:tab w:val="left" w:pos="7100"/>
          <w:tab w:val="left" w:pos="8880"/>
        </w:tabs>
        <w:autoSpaceDE w:val="0"/>
        <w:autoSpaceDN w:val="0"/>
        <w:adjustRightInd w:val="0"/>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Определение азимута.</w:t>
      </w:r>
    </w:p>
    <w:p w:rsidR="0076436A" w:rsidRPr="003E69BC" w:rsidRDefault="0076436A" w:rsidP="003E69BC">
      <w:pPr>
        <w:numPr>
          <w:ilvl w:val="0"/>
          <w:numId w:val="202"/>
        </w:numPr>
        <w:tabs>
          <w:tab w:val="left" w:pos="426"/>
          <w:tab w:val="left" w:pos="1240"/>
          <w:tab w:val="left" w:pos="3160"/>
          <w:tab w:val="left" w:pos="4280"/>
          <w:tab w:val="left" w:pos="6180"/>
          <w:tab w:val="left" w:pos="7100"/>
          <w:tab w:val="left" w:pos="8880"/>
        </w:tabs>
        <w:autoSpaceDE w:val="0"/>
        <w:autoSpaceDN w:val="0"/>
        <w:adjustRightInd w:val="0"/>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Составление плана местности.</w:t>
      </w:r>
    </w:p>
    <w:p w:rsidR="0076436A" w:rsidRPr="003E69BC" w:rsidRDefault="0076436A" w:rsidP="003E69BC">
      <w:pPr>
        <w:shd w:val="clear" w:color="auto" w:fill="FFFFFF"/>
        <w:spacing w:after="0" w:line="240" w:lineRule="auto"/>
        <w:jc w:val="both"/>
        <w:rPr>
          <w:rFonts w:ascii="Times New Roman" w:eastAsia="Times New Roman" w:hAnsi="Times New Roman"/>
          <w:lang w:eastAsia="ru-RU"/>
        </w:rPr>
      </w:pPr>
      <w:r w:rsidRPr="003E69BC">
        <w:rPr>
          <w:rFonts w:ascii="Times New Roman" w:hAnsi="Times New Roman"/>
          <w:lang w:bidi="en-US"/>
        </w:rPr>
        <w:t>Природа Земли</w:t>
      </w:r>
      <w:r w:rsidRPr="003E69BC">
        <w:rPr>
          <w:rFonts w:ascii="Times New Roman" w:eastAsia="Times New Roman" w:hAnsi="Times New Roman"/>
          <w:lang w:eastAsia="ru-RU"/>
        </w:rPr>
        <w:t>. Литосфера.Литосфера – «каменная» оболочка Земли.Внутреннее строение Земли.Земная кора и литосфера, их состав, строение и развитие.Горные породы магматического, метаморфического и осадочного проис</w:t>
      </w:r>
      <w:r w:rsidRPr="003E69BC">
        <w:rPr>
          <w:rFonts w:ascii="Times New Roman" w:eastAsia="Times New Roman" w:hAnsi="Times New Roman"/>
          <w:lang w:eastAsia="ru-RU"/>
        </w:rPr>
        <w:softHyphen/>
        <w:t>хождения.Разнообразие горных пород и минералов на Земле.  Изменение температуры горных пород с глубиной.Минеральные ресурсы Земли, их виды и оценка. Полезные ископаемые.зависимость их размещения от строения земной коры и рельефа.Полезные ископаемые и их значение в жизни современного общества. 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Рифтовыеобласти, срединные океанические хребты, шельф, материковый склон.Методы изучения глубин Мирового океана. Исследователи подводных глубин и их открытия.Движения земной коры и их проявления на земной поверхности: землетрясения, вулканы, гейзеры.</w:t>
      </w:r>
      <w:r w:rsidRPr="003E69BC">
        <w:rPr>
          <w:rFonts w:ascii="Times New Roman" w:hAnsi="Times New Roman"/>
          <w:lang w:bidi="en-US"/>
        </w:rPr>
        <w:t xml:space="preserve">Области распространения землетрясений и вулканизма на Земле. Стихийные явления в литосфере: их характеристика и правила обеспечения безопасности людей. </w:t>
      </w:r>
      <w:r w:rsidRPr="003E69BC">
        <w:rPr>
          <w:rFonts w:ascii="Times New Roman" w:eastAsia="Times New Roman" w:hAnsi="Times New Roman"/>
          <w:lang w:eastAsia="ru-RU"/>
        </w:rPr>
        <w:t>Методы предсказания опасных природных явлений в литосфере и защита от них (правила обеспечения личной безопасности).</w:t>
      </w:r>
      <w:r w:rsidRPr="003E69BC">
        <w:rPr>
          <w:rFonts w:ascii="Times New Roman" w:eastAsia="Times New Roman" w:hAnsi="Times New Roman"/>
          <w:iCs/>
          <w:lang w:eastAsia="ru-RU"/>
        </w:rPr>
        <w:t xml:space="preserve">Изучение правил поведения человека в окружающей среде, мер защиты от </w:t>
      </w:r>
      <w:r w:rsidRPr="003E69BC">
        <w:rPr>
          <w:rFonts w:ascii="Times New Roman" w:eastAsia="Times New Roman" w:hAnsi="Times New Roman"/>
          <w:iCs/>
          <w:lang w:eastAsia="ru-RU"/>
        </w:rPr>
        <w:lastRenderedPageBreak/>
        <w:t>стихийных природных и техногенных явлений.</w:t>
      </w:r>
      <w:r w:rsidRPr="003E69BC">
        <w:rPr>
          <w:rFonts w:ascii="Times New Roman" w:hAnsi="Times New Roman"/>
          <w:lang w:bidi="en-US"/>
        </w:rPr>
        <w:t>Работа текучих вод, ледников и ветра.</w:t>
      </w:r>
      <w:r w:rsidRPr="003E69BC">
        <w:rPr>
          <w:rFonts w:ascii="Times New Roman" w:eastAsia="Times New Roman" w:hAnsi="Times New Roman"/>
          <w:lang w:eastAsia="ru-RU"/>
        </w:rPr>
        <w:t>Образование и развитие оврагов. Сели: правила по обеспечению личной безопаснос</w:t>
      </w:r>
      <w:r w:rsidRPr="003E69BC">
        <w:rPr>
          <w:rFonts w:ascii="Times New Roman" w:eastAsia="Times New Roman" w:hAnsi="Times New Roman"/>
          <w:lang w:eastAsia="ru-RU"/>
        </w:rPr>
        <w:softHyphen/>
        <w:t>ти. Влияние хозяйственной деятельности людей на литосферу, меры по их охране.</w:t>
      </w:r>
    </w:p>
    <w:p w:rsidR="0076436A" w:rsidRPr="003E69BC" w:rsidRDefault="0076436A" w:rsidP="003E69BC">
      <w:pPr>
        <w:tabs>
          <w:tab w:val="left" w:pos="426"/>
          <w:tab w:val="left" w:pos="1240"/>
          <w:tab w:val="left" w:pos="3160"/>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Практические работы:</w:t>
      </w:r>
    </w:p>
    <w:p w:rsidR="0076436A" w:rsidRPr="003E69BC" w:rsidRDefault="0076436A" w:rsidP="003E69BC">
      <w:pPr>
        <w:numPr>
          <w:ilvl w:val="0"/>
          <w:numId w:val="203"/>
        </w:numPr>
        <w:shd w:val="clear" w:color="auto" w:fill="FFFFFF"/>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Работа с коллекциями минералов, горных пород , полезных ископаемых</w:t>
      </w:r>
    </w:p>
    <w:p w:rsidR="0076436A" w:rsidRPr="003E69BC" w:rsidRDefault="0076436A" w:rsidP="003E69BC">
      <w:pPr>
        <w:numPr>
          <w:ilvl w:val="0"/>
          <w:numId w:val="203"/>
        </w:numPr>
        <w:shd w:val="clear" w:color="auto" w:fill="FFFFFF"/>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Работа с картографическими источниками: нанесение элементов рельефа.</w:t>
      </w:r>
    </w:p>
    <w:p w:rsidR="0076436A" w:rsidRPr="003E69BC" w:rsidRDefault="0076436A" w:rsidP="003E69BC">
      <w:pPr>
        <w:numPr>
          <w:ilvl w:val="0"/>
          <w:numId w:val="203"/>
        </w:numPr>
        <w:shd w:val="clear" w:color="auto" w:fill="FFFFFF"/>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Описание элементов рельефа. Обьяснение  изменений элементов рельефа своей местности под воздействием хозяйственной деятельности человека.</w:t>
      </w:r>
    </w:p>
    <w:p w:rsidR="0076436A" w:rsidRPr="003E69BC" w:rsidRDefault="0076436A" w:rsidP="003E69BC">
      <w:pPr>
        <w:shd w:val="clear" w:color="auto" w:fill="FFFFFF"/>
        <w:spacing w:after="0" w:line="240" w:lineRule="auto"/>
        <w:jc w:val="both"/>
        <w:rPr>
          <w:rFonts w:ascii="Times New Roman" w:eastAsia="Times New Roman" w:hAnsi="Times New Roman"/>
          <w:lang w:eastAsia="ru-RU"/>
        </w:rPr>
      </w:pP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Гидросфера.Строение гидросферы. Особенности Мирового круговорота воды</w:t>
      </w:r>
    </w:p>
    <w:p w:rsidR="0076436A" w:rsidRPr="003E69BC" w:rsidRDefault="0076436A" w:rsidP="003E69BC">
      <w:pPr>
        <w:spacing w:after="0" w:line="240" w:lineRule="auto"/>
        <w:jc w:val="both"/>
        <w:rPr>
          <w:rFonts w:ascii="Times New Roman" w:hAnsi="Times New Roman"/>
          <w:lang w:bidi="en-US"/>
        </w:rPr>
      </w:pPr>
      <w:r w:rsidRPr="003E69BC">
        <w:rPr>
          <w:rFonts w:ascii="Times New Roman" w:eastAsia="Times New Roman" w:hAnsi="Times New Roman"/>
          <w:lang w:eastAsia="ru-RU"/>
        </w:rPr>
        <w:t>Водные ресурсы Земли, их размещение и качество.Источники пресной воды на Земле. Проблемы, связанные с огра</w:t>
      </w:r>
      <w:r w:rsidRPr="003E69BC">
        <w:rPr>
          <w:rFonts w:ascii="Times New Roman" w:eastAsia="Times New Roman" w:hAnsi="Times New Roman"/>
          <w:lang w:eastAsia="ru-RU"/>
        </w:rPr>
        <w:softHyphen/>
        <w:t xml:space="preserve">ниченными запасами пресной воды на Земле и пути их решения. </w:t>
      </w:r>
      <w:r w:rsidRPr="003E69BC">
        <w:rPr>
          <w:rFonts w:ascii="Times New Roman" w:hAnsi="Times New Roman"/>
          <w:lang w:bidi="en-US"/>
        </w:rPr>
        <w:t xml:space="preserve">Мировой океан и его части. </w:t>
      </w:r>
      <w:r w:rsidRPr="003E69BC">
        <w:rPr>
          <w:rFonts w:ascii="Times New Roman" w:eastAsia="Times New Roman" w:hAnsi="Times New Roman"/>
          <w:lang w:eastAsia="ru-RU"/>
        </w:rPr>
        <w:t>Свойства вод Мирового океана – температура и соленость. Движение воды в океане – волны, течения..Минеральные и органические ресурсы океана, их значе</w:t>
      </w:r>
      <w:r w:rsidRPr="003E69BC">
        <w:rPr>
          <w:rFonts w:ascii="Times New Roman" w:eastAsia="Times New Roman" w:hAnsi="Times New Roman"/>
          <w:lang w:eastAsia="ru-RU"/>
        </w:rPr>
        <w:softHyphen/>
        <w:t>ние и хозяйственное использование. Морской транспорт, порты, ка</w:t>
      </w:r>
      <w:r w:rsidRPr="003E69BC">
        <w:rPr>
          <w:rFonts w:ascii="Times New Roman" w:eastAsia="Times New Roman" w:hAnsi="Times New Roman"/>
          <w:lang w:eastAsia="ru-RU"/>
        </w:rPr>
        <w:softHyphen/>
        <w:t>налы. Источники загрязнения вод океана. Меры по сохранению каче</w:t>
      </w:r>
      <w:r w:rsidRPr="003E69BC">
        <w:rPr>
          <w:rFonts w:ascii="Times New Roman" w:eastAsia="Times New Roman" w:hAnsi="Times New Roman"/>
          <w:lang w:eastAsia="ru-RU"/>
        </w:rPr>
        <w:softHyphen/>
        <w:t>ства вод и биоресурсов Мирового океана</w:t>
      </w:r>
      <w:r w:rsidRPr="003E69BC">
        <w:rPr>
          <w:rFonts w:ascii="Times New Roman" w:hAnsi="Times New Roman"/>
          <w:lang w:bidi="en-US"/>
        </w:rPr>
        <w:t xml:space="preserve">. Воды суши. Реки. Жизнь рек. </w:t>
      </w:r>
      <w:r w:rsidRPr="003E69BC">
        <w:rPr>
          <w:rFonts w:ascii="Times New Roman" w:eastAsia="Times New Roman" w:hAnsi="Times New Roman"/>
          <w:lang w:eastAsia="ru-RU"/>
        </w:rPr>
        <w:t>Реки на географической карте и в природе: основные части речной системы, характер, питание и режим рек.</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Озера и их происхождение</w:t>
      </w:r>
      <w:r w:rsidRPr="003E69BC">
        <w:rPr>
          <w:rFonts w:ascii="Times New Roman" w:hAnsi="Times New Roman"/>
          <w:lang w:bidi="en-US"/>
        </w:rPr>
        <w:t xml:space="preserve">. </w:t>
      </w:r>
      <w:r w:rsidRPr="003E69BC">
        <w:rPr>
          <w:rFonts w:ascii="Times New Roman" w:eastAsia="Times New Roman" w:hAnsi="Times New Roman"/>
          <w:lang w:eastAsia="ru-RU"/>
        </w:rPr>
        <w:t>Хозяйственное значение озер, водохра</w:t>
      </w:r>
      <w:r w:rsidRPr="003E69BC">
        <w:rPr>
          <w:rFonts w:ascii="Times New Roman" w:eastAsia="Times New Roman" w:hAnsi="Times New Roman"/>
          <w:lang w:eastAsia="ru-RU"/>
        </w:rPr>
        <w:softHyphen/>
        <w:t>нилищ. Болота.Ледники. Горное и покровное оледенение, многолетняя мерзлота.Подземные воды. Межпластовые и грунтовые воды. Зависимость уровня грунтовых вод от количества осадков, харак</w:t>
      </w:r>
      <w:r w:rsidRPr="003E69BC">
        <w:rPr>
          <w:rFonts w:ascii="Times New Roman" w:eastAsia="Times New Roman" w:hAnsi="Times New Roman"/>
          <w:lang w:eastAsia="ru-RU"/>
        </w:rPr>
        <w:softHyphen/>
        <w:t>тера горных пород, близости к озерам. Минеральные воды. Каналы. Водохранилища. Человек и гидросфера</w:t>
      </w:r>
    </w:p>
    <w:p w:rsidR="0076436A" w:rsidRPr="003E69BC" w:rsidRDefault="0076436A" w:rsidP="003E69BC">
      <w:pPr>
        <w:tabs>
          <w:tab w:val="left" w:pos="426"/>
          <w:tab w:val="left" w:pos="1240"/>
          <w:tab w:val="left" w:pos="3160"/>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Практические работы:</w:t>
      </w:r>
    </w:p>
    <w:p w:rsidR="0076436A" w:rsidRPr="003E69BC" w:rsidRDefault="0076436A" w:rsidP="003E69BC">
      <w:pPr>
        <w:numPr>
          <w:ilvl w:val="0"/>
          <w:numId w:val="204"/>
        </w:num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Работа с картографическими источниками: нанесение обьектов гидрографии</w:t>
      </w:r>
    </w:p>
    <w:p w:rsidR="0076436A" w:rsidRPr="003E69BC" w:rsidRDefault="0076436A" w:rsidP="003E69BC">
      <w:pPr>
        <w:numPr>
          <w:ilvl w:val="0"/>
          <w:numId w:val="204"/>
        </w:num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 xml:space="preserve">Описание обьектов гидрографии. </w:t>
      </w:r>
    </w:p>
    <w:p w:rsidR="0076436A" w:rsidRPr="003E69BC" w:rsidRDefault="0076436A" w:rsidP="003E69BC">
      <w:pPr>
        <w:shd w:val="clear" w:color="auto" w:fill="FFFFFF"/>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Атмосфера.Строение воздушной оболочки Земли, состав, циркуляция. Температура воздуха. Нагревание воздуха.Суточный и годовой ход температур и его графическое отображение. Среднесуточная, среднемесячная, среднегодовая температура. Изменение температуры и давления воздуха с высотой. Неравномерное распределение солнечного света и тепла на по</w:t>
      </w:r>
      <w:r w:rsidRPr="003E69BC">
        <w:rPr>
          <w:rFonts w:ascii="Times New Roman" w:eastAsia="Times New Roman" w:hAnsi="Times New Roman"/>
          <w:lang w:eastAsia="ru-RU"/>
        </w:rPr>
        <w:softHyphen/>
        <w:t>верхности Земли.Тепловые пояса</w:t>
      </w:r>
      <w:r w:rsidRPr="003E69BC">
        <w:rPr>
          <w:rFonts w:ascii="Times New Roman" w:hAnsi="Times New Roman"/>
          <w:lang w:bidi="en-US"/>
        </w:rPr>
        <w:t xml:space="preserve"> Зависимость t от географической широты.Понятие погода Изучение элементов погоды. Наблюдение и прогноз погоды..Понятие климат. Погода и климат. </w:t>
      </w:r>
      <w:r w:rsidRPr="003E69BC">
        <w:rPr>
          <w:rFonts w:ascii="Times New Roman" w:eastAsia="Times New Roman" w:hAnsi="Times New Roman"/>
          <w:lang w:eastAsia="ru-RU"/>
        </w:rPr>
        <w:t xml:space="preserve">Климатообразующие факторы. Зависимость климата от абсолютной высоты местности.Климаты Земли. Влияние климата на здоровье людей. </w:t>
      </w:r>
      <w:r w:rsidRPr="003E69BC">
        <w:rPr>
          <w:rFonts w:ascii="Times New Roman" w:hAnsi="Times New Roman"/>
          <w:lang w:bidi="en-US"/>
        </w:rPr>
        <w:t>Вода в атмосфере.</w:t>
      </w:r>
      <w:r w:rsidRPr="003E69BC">
        <w:rPr>
          <w:rFonts w:ascii="Times New Roman" w:eastAsia="Times New Roman" w:hAnsi="Times New Roman"/>
          <w:lang w:eastAsia="ru-RU"/>
        </w:rPr>
        <w:t>Влажность воздуха.  Распределение влагина поверхности Земли. Облака и атмосферные осадки. Атмосферное давление..</w:t>
      </w:r>
      <w:r w:rsidRPr="003E69BC">
        <w:rPr>
          <w:rFonts w:ascii="Times New Roman" w:hAnsi="Times New Roman"/>
          <w:lang w:bidi="en-US"/>
        </w:rPr>
        <w:t>Ветер.</w:t>
      </w:r>
      <w:r w:rsidRPr="003E69BC">
        <w:rPr>
          <w:rFonts w:ascii="Times New Roman" w:eastAsia="Times New Roman" w:hAnsi="Times New Roman"/>
          <w:lang w:eastAsia="ru-RU"/>
        </w:rPr>
        <w:t xml:space="preserve"> Постоянные и переменные ветры Земли. Направление и сила ветра.Графическое отображение направления ветра.  Роза ветров. Циркуляция атмосферы. </w:t>
      </w:r>
      <w:r w:rsidRPr="003E69BC">
        <w:rPr>
          <w:rFonts w:ascii="Times New Roman" w:eastAsia="Times New Roman" w:hAnsi="Times New Roman"/>
          <w:iCs/>
          <w:lang w:eastAsia="ru-RU"/>
        </w:rPr>
        <w:t xml:space="preserve">Влияние хозяйственной деятельности людей на атмосферу; меры по их охране. </w:t>
      </w:r>
      <w:r w:rsidRPr="003E69BC">
        <w:rPr>
          <w:rFonts w:ascii="Times New Roman" w:eastAsia="Times New Roman" w:hAnsi="Times New Roman"/>
          <w:lang w:eastAsia="ru-RU"/>
        </w:rPr>
        <w:t>Стихийные явления в атмосфере: характерис</w:t>
      </w:r>
      <w:r w:rsidRPr="003E69BC">
        <w:rPr>
          <w:rFonts w:ascii="Times New Roman" w:eastAsia="Times New Roman" w:hAnsi="Times New Roman"/>
          <w:lang w:eastAsia="ru-RU"/>
        </w:rPr>
        <w:softHyphen/>
        <w:t>тика и правила обеспечения личной безопасности. Пути сохранения качества воздушной среды.Человек и атмосфера.</w:t>
      </w:r>
    </w:p>
    <w:p w:rsidR="0076436A" w:rsidRPr="003E69BC" w:rsidRDefault="0076436A" w:rsidP="003E69BC">
      <w:pPr>
        <w:shd w:val="clear" w:color="auto" w:fill="FFFFFF"/>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Метеостанция/метеоприборы (проведение наблюдений и измерений, фиксация результатов наблюдений, обработка результатов наблюдений).</w:t>
      </w:r>
    </w:p>
    <w:p w:rsidR="0076436A" w:rsidRPr="003E69BC" w:rsidRDefault="0076436A" w:rsidP="003E69BC">
      <w:pPr>
        <w:spacing w:after="0" w:line="240" w:lineRule="auto"/>
        <w:jc w:val="both"/>
        <w:rPr>
          <w:rFonts w:ascii="Times New Roman" w:hAnsi="Times New Roman"/>
          <w:lang w:bidi="en-US"/>
        </w:rPr>
      </w:pPr>
      <w:r w:rsidRPr="003E69BC">
        <w:rPr>
          <w:rFonts w:ascii="Times New Roman" w:hAnsi="Times New Roman"/>
          <w:lang w:bidi="en-US"/>
        </w:rPr>
        <w:t>Наблюдение за погодой, ее описание. Измерение количественных характеристик элементов погоды с помощью приборов и инструментов. Обьяснение устройства и применения барометра, гигрометра, флюгера, осадкомера.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76436A" w:rsidRPr="003E69BC" w:rsidRDefault="0076436A" w:rsidP="003E69BC">
      <w:pPr>
        <w:tabs>
          <w:tab w:val="left" w:pos="426"/>
          <w:tab w:val="left" w:pos="1240"/>
          <w:tab w:val="left" w:pos="3160"/>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Практические работы:</w:t>
      </w:r>
    </w:p>
    <w:p w:rsidR="0076436A" w:rsidRPr="003E69BC" w:rsidRDefault="0076436A" w:rsidP="003E69BC">
      <w:pPr>
        <w:numPr>
          <w:ilvl w:val="0"/>
          <w:numId w:val="205"/>
        </w:numPr>
        <w:tabs>
          <w:tab w:val="left" w:pos="426"/>
          <w:tab w:val="left" w:pos="1240"/>
          <w:tab w:val="left" w:pos="3160"/>
          <w:tab w:val="left" w:pos="4280"/>
          <w:tab w:val="left" w:pos="6180"/>
          <w:tab w:val="left" w:pos="7100"/>
          <w:tab w:val="left" w:pos="8880"/>
        </w:tabs>
        <w:autoSpaceDE w:val="0"/>
        <w:autoSpaceDN w:val="0"/>
        <w:adjustRightInd w:val="0"/>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Ведение дневника погоды</w:t>
      </w:r>
    </w:p>
    <w:p w:rsidR="0076436A" w:rsidRPr="003E69BC" w:rsidRDefault="0076436A" w:rsidP="003E69BC">
      <w:pPr>
        <w:numPr>
          <w:ilvl w:val="0"/>
          <w:numId w:val="205"/>
        </w:numPr>
        <w:tabs>
          <w:tab w:val="left" w:pos="426"/>
          <w:tab w:val="left" w:pos="1240"/>
          <w:tab w:val="left" w:pos="3160"/>
          <w:tab w:val="left" w:pos="4280"/>
          <w:tab w:val="left" w:pos="6180"/>
          <w:tab w:val="left" w:pos="7100"/>
          <w:tab w:val="left" w:pos="8880"/>
        </w:tabs>
        <w:autoSpaceDE w:val="0"/>
        <w:autoSpaceDN w:val="0"/>
        <w:adjustRightInd w:val="0"/>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Работа с метеоприборами</w:t>
      </w:r>
    </w:p>
    <w:p w:rsidR="0076436A" w:rsidRPr="003E69BC" w:rsidRDefault="0076436A" w:rsidP="003E69BC">
      <w:pPr>
        <w:numPr>
          <w:ilvl w:val="0"/>
          <w:numId w:val="205"/>
        </w:numPr>
        <w:tabs>
          <w:tab w:val="left" w:pos="426"/>
          <w:tab w:val="left" w:pos="1240"/>
          <w:tab w:val="left" w:pos="3160"/>
          <w:tab w:val="left" w:pos="4280"/>
          <w:tab w:val="left" w:pos="6180"/>
          <w:tab w:val="left" w:pos="7100"/>
          <w:tab w:val="left" w:pos="8880"/>
        </w:tabs>
        <w:autoSpaceDE w:val="0"/>
        <w:autoSpaceDN w:val="0"/>
        <w:adjustRightInd w:val="0"/>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Определение средних температур, амплитуды и построение графиков</w:t>
      </w:r>
    </w:p>
    <w:p w:rsidR="0076436A" w:rsidRPr="003E69BC" w:rsidRDefault="0076436A" w:rsidP="003E69BC">
      <w:pPr>
        <w:numPr>
          <w:ilvl w:val="0"/>
          <w:numId w:val="205"/>
        </w:numPr>
        <w:tabs>
          <w:tab w:val="left" w:pos="426"/>
          <w:tab w:val="left" w:pos="1240"/>
          <w:tab w:val="left" w:pos="3160"/>
          <w:tab w:val="left" w:pos="4280"/>
          <w:tab w:val="left" w:pos="6180"/>
          <w:tab w:val="left" w:pos="7100"/>
          <w:tab w:val="left" w:pos="8880"/>
        </w:tabs>
        <w:autoSpaceDE w:val="0"/>
        <w:autoSpaceDN w:val="0"/>
        <w:adjustRightInd w:val="0"/>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Работа с графическими, статистическими данными, построение розы ветров, диаграмм облачности и осадков по имеющимся данным, анализ.</w:t>
      </w:r>
    </w:p>
    <w:p w:rsidR="0076436A" w:rsidRPr="003E69BC" w:rsidRDefault="0076436A" w:rsidP="003E69BC">
      <w:pPr>
        <w:numPr>
          <w:ilvl w:val="0"/>
          <w:numId w:val="205"/>
        </w:numPr>
        <w:tabs>
          <w:tab w:val="left" w:pos="426"/>
          <w:tab w:val="left" w:pos="1240"/>
          <w:tab w:val="left" w:pos="3160"/>
          <w:tab w:val="left" w:pos="4280"/>
          <w:tab w:val="left" w:pos="6180"/>
          <w:tab w:val="left" w:pos="7100"/>
          <w:tab w:val="left" w:pos="8880"/>
        </w:tabs>
        <w:autoSpaceDE w:val="0"/>
        <w:autoSpaceDN w:val="0"/>
        <w:adjustRightInd w:val="0"/>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76436A" w:rsidRPr="003E69BC" w:rsidRDefault="0076436A" w:rsidP="003E69BC">
      <w:pPr>
        <w:spacing w:after="0" w:line="240" w:lineRule="auto"/>
        <w:jc w:val="both"/>
        <w:rPr>
          <w:rFonts w:ascii="Times New Roman" w:hAnsi="Times New Roman"/>
          <w:lang w:bidi="en-US"/>
        </w:rPr>
      </w:pPr>
    </w:p>
    <w:p w:rsidR="0076436A" w:rsidRPr="003E69BC" w:rsidRDefault="0076436A" w:rsidP="003E69BC">
      <w:pPr>
        <w:shd w:val="clear" w:color="auto" w:fill="FFFFFF"/>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Биосфера.Биосфера – живая оболочка Земли. Биосфера и ее взаимосвязь с другими геосферами..</w:t>
      </w:r>
      <w:r w:rsidRPr="003E69BC">
        <w:rPr>
          <w:rFonts w:ascii="Times New Roman" w:hAnsi="Times New Roman"/>
          <w:lang w:bidi="en-US"/>
        </w:rPr>
        <w:t>Роль биосферы в природе.</w:t>
      </w:r>
      <w:r w:rsidRPr="003E69BC">
        <w:rPr>
          <w:rFonts w:ascii="Times New Roman" w:eastAsia="Times New Roman" w:hAnsi="Times New Roman"/>
          <w:lang w:eastAsia="ru-RU"/>
        </w:rPr>
        <w:t>Приспособления живых организмов к среде обита</w:t>
      </w:r>
      <w:r w:rsidRPr="003E69BC">
        <w:rPr>
          <w:rFonts w:ascii="Times New Roman" w:eastAsia="Times New Roman" w:hAnsi="Times New Roman"/>
          <w:lang w:eastAsia="ru-RU"/>
        </w:rPr>
        <w:softHyphen/>
        <w:t>ния в разных природных зонах. Особенности жизни в океане.</w:t>
      </w:r>
      <w:r w:rsidRPr="003E69BC">
        <w:rPr>
          <w:rFonts w:ascii="Times New Roman" w:hAnsi="Times New Roman"/>
          <w:lang w:bidi="en-US"/>
        </w:rPr>
        <w:t>Жизнь на поверхности суши:</w:t>
      </w:r>
      <w:r w:rsidRPr="003E69BC">
        <w:rPr>
          <w:rFonts w:ascii="Times New Roman" w:eastAsia="Times New Roman" w:hAnsi="Times New Roman"/>
          <w:lang w:eastAsia="ru-RU"/>
        </w:rPr>
        <w:t xml:space="preserve">особенностираспространениярастений и </w:t>
      </w:r>
      <w:r w:rsidRPr="003E69BC">
        <w:rPr>
          <w:rFonts w:ascii="Times New Roman" w:eastAsia="Times New Roman" w:hAnsi="Times New Roman"/>
          <w:lang w:eastAsia="ru-RU"/>
        </w:rPr>
        <w:lastRenderedPageBreak/>
        <w:t>животных в лесных и безлесных пространствах.</w:t>
      </w:r>
      <w:r w:rsidRPr="003E69BC">
        <w:rPr>
          <w:rFonts w:ascii="Times New Roman" w:hAnsi="Times New Roman"/>
          <w:lang w:bidi="en-US"/>
        </w:rPr>
        <w:t>Влияние хозяйственной деятельности людей на биосферу; меры по их охране</w:t>
      </w:r>
      <w:r w:rsidRPr="003E69BC">
        <w:rPr>
          <w:rFonts w:ascii="Times New Roman" w:eastAsia="Times New Roman" w:hAnsi="Times New Roman"/>
          <w:lang w:eastAsia="ru-RU"/>
        </w:rPr>
        <w:t>. Воздействие человека на природу. Охрана природы. Сохранение человеком растительного и животного мира Земли.</w:t>
      </w:r>
    </w:p>
    <w:p w:rsidR="0076436A" w:rsidRPr="003E69BC" w:rsidRDefault="0076436A" w:rsidP="003E69BC">
      <w:pPr>
        <w:shd w:val="clear" w:color="auto" w:fill="FFFFFF"/>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Наблюдения за растительным и животным миром для определения качества окружающей среды. Описание растительного и животного мира на местности и на карте.</w:t>
      </w:r>
    </w:p>
    <w:p w:rsidR="0076436A" w:rsidRPr="003E69BC" w:rsidRDefault="0076436A" w:rsidP="003E69BC">
      <w:pPr>
        <w:shd w:val="clear" w:color="auto" w:fill="FFFFFF"/>
        <w:spacing w:after="0" w:line="240" w:lineRule="auto"/>
        <w:jc w:val="both"/>
        <w:rPr>
          <w:rFonts w:ascii="Times New Roman" w:hAnsi="Times New Roman"/>
          <w:lang w:bidi="en-US"/>
        </w:rPr>
      </w:pPr>
      <w:r w:rsidRPr="003E69BC">
        <w:rPr>
          <w:rFonts w:ascii="Times New Roman" w:eastAsia="Times New Roman" w:hAnsi="Times New Roman"/>
          <w:lang w:eastAsia="ru-RU"/>
        </w:rPr>
        <w:t xml:space="preserve">Географическая оболочка как среда жизни. </w:t>
      </w:r>
      <w:r w:rsidRPr="003E69BC">
        <w:rPr>
          <w:rFonts w:ascii="Times New Roman" w:hAnsi="Times New Roman"/>
          <w:lang w:bidi="en-US"/>
        </w:rPr>
        <w:t>Почвенный покров. Почва как особое природное образование. Плодородие – важнейшее свойство почвы. Условия образования почв разных типов. Наблюдение за изменением почвенного покрова.  Описание почв на местности и по карте.</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 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Обобщение и повторение знаний за курс</w:t>
      </w:r>
    </w:p>
    <w:p w:rsidR="00B71928" w:rsidRPr="003E69BC" w:rsidRDefault="00B71928" w:rsidP="003E69BC">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rPr>
      </w:pPr>
    </w:p>
    <w:p w:rsidR="005319D8" w:rsidRPr="003E69BC" w:rsidRDefault="005319D8" w:rsidP="003E69BC">
      <w:pPr>
        <w:tabs>
          <w:tab w:val="left" w:pos="3248"/>
        </w:tabs>
        <w:spacing w:after="0" w:line="240" w:lineRule="auto"/>
        <w:ind w:left="567"/>
        <w:rPr>
          <w:rFonts w:ascii="Times New Roman" w:hAnsi="Times New Roman"/>
          <w:b/>
        </w:rPr>
      </w:pPr>
      <w:r w:rsidRPr="003E69BC">
        <w:rPr>
          <w:rFonts w:ascii="Times New Roman" w:hAnsi="Times New Roman"/>
          <w:b/>
        </w:rPr>
        <w:tab/>
        <w:t>СОДЕРЖАНИЕ КУРСА ДЛЯ 7 КЛАССА</w:t>
      </w:r>
    </w:p>
    <w:p w:rsidR="0076436A" w:rsidRPr="003E69BC" w:rsidRDefault="0076436A" w:rsidP="003E69BC">
      <w:pPr>
        <w:tabs>
          <w:tab w:val="left" w:pos="709"/>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Введение. 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древности(древние египтяне, греки, финикийцы, идеи и труды Парменида, Эратосфена, вклад Кратеса Малосского, Страбона).Важнейшие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76436A" w:rsidRPr="003E69BC" w:rsidRDefault="0076436A" w:rsidP="003E69BC">
      <w:pPr>
        <w:tabs>
          <w:tab w:val="left" w:pos="709"/>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Практическая работа: Описание и нанесение на контурную карту географических обьектов одного из изученных маршрутов.</w:t>
      </w:r>
    </w:p>
    <w:p w:rsidR="0076436A" w:rsidRPr="003E69BC" w:rsidRDefault="0076436A" w:rsidP="003E69BC">
      <w:pPr>
        <w:suppressAutoHyphens/>
        <w:spacing w:after="0" w:line="240" w:lineRule="auto"/>
        <w:rPr>
          <w:rFonts w:ascii="Times New Roman" w:hAnsi="Times New Roman"/>
          <w:lang w:eastAsia="ar-SA"/>
        </w:rPr>
      </w:pPr>
      <w:r w:rsidRPr="003E69BC">
        <w:rPr>
          <w:rFonts w:ascii="Times New Roman" w:eastAsia="Times New Roman" w:hAnsi="Times New Roman"/>
          <w:lang w:eastAsia="ar-SA"/>
        </w:rPr>
        <w:t>Главные закономерности  природы Земли.</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Литосфера и рельеф Земли.  </w:t>
      </w:r>
      <w:r w:rsidRPr="003E69BC">
        <w:rPr>
          <w:rFonts w:ascii="Times New Roman" w:eastAsia="Times New Roman" w:hAnsi="Times New Roman"/>
          <w:lang w:eastAsia="ru-RU"/>
        </w:rPr>
        <w:t>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 Географические исследования в ХХ веке( покорение высочайших вершин)</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Атмосфера и климаты Земли.</w:t>
      </w:r>
      <w:r w:rsidRPr="003E69BC">
        <w:rPr>
          <w:rFonts w:ascii="Times New Roman" w:eastAsia="Times New Roman" w:hAnsi="Times New Roman"/>
          <w:lang w:eastAsia="ru-RU"/>
        </w:rPr>
        <w:t xml:space="preserve"> Географические исследования в ХХ веке( исследования верхних слоев атмосферы).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76436A" w:rsidRPr="003E69BC" w:rsidRDefault="0076436A" w:rsidP="003E69BC">
      <w:pPr>
        <w:suppressAutoHyphens/>
        <w:spacing w:after="0" w:line="240" w:lineRule="auto"/>
        <w:rPr>
          <w:rFonts w:ascii="Times New Roman" w:hAnsi="Times New Roman"/>
          <w:lang w:eastAsia="ar-SA"/>
        </w:rPr>
      </w:pPr>
      <w:r w:rsidRPr="003E69BC">
        <w:rPr>
          <w:rFonts w:ascii="Times New Roman" w:eastAsia="Times New Roman" w:hAnsi="Times New Roman"/>
          <w:bCs/>
          <w:lang w:eastAsia="ru-RU"/>
        </w:rPr>
        <w:t xml:space="preserve">Мировой океан – основная часть гидросферы. </w:t>
      </w:r>
      <w:r w:rsidRPr="003E69BC">
        <w:rPr>
          <w:rFonts w:ascii="Times New Roman" w:eastAsia="Times New Roman" w:hAnsi="Times New Roman"/>
          <w:lang w:eastAsia="ru-RU"/>
        </w:rPr>
        <w:t>Мировой океан и его части. Этапы изучения Мирового океана. Океанические течения. Система океанических течений.</w:t>
      </w:r>
    </w:p>
    <w:p w:rsidR="0076436A" w:rsidRPr="003E69BC" w:rsidRDefault="0076436A" w:rsidP="003E69BC">
      <w:pPr>
        <w:suppressAutoHyphens/>
        <w:spacing w:after="0" w:line="240" w:lineRule="auto"/>
        <w:rPr>
          <w:rFonts w:ascii="Times New Roman" w:eastAsia="Times New Roman" w:hAnsi="Times New Roman"/>
          <w:lang w:eastAsia="ru-RU"/>
        </w:rPr>
      </w:pPr>
      <w:r w:rsidRPr="003E69BC">
        <w:rPr>
          <w:rFonts w:ascii="Times New Roman" w:eastAsia="Times New Roman" w:hAnsi="Times New Roman"/>
          <w:bCs/>
          <w:lang w:eastAsia="ru-RU"/>
        </w:rPr>
        <w:t xml:space="preserve">Географическая оболочка. Понятие о географической оболочке. </w:t>
      </w:r>
      <w:r w:rsidRPr="003E69BC">
        <w:rPr>
          <w:rFonts w:ascii="Times New Roman" w:eastAsia="Times New Roman" w:hAnsi="Times New Roman"/>
          <w:lang w:eastAsia="ru-RU"/>
        </w:rPr>
        <w:t>Свойства и особенности строения географической оболочки. Общие географические закономерности целостность, зональность, ритмичность и их значение.  Взаимодействие оболочек Земли.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Природные зоны Земли (выявление по картам зональности в природе материков).Высотная поясность.</w:t>
      </w:r>
    </w:p>
    <w:p w:rsidR="0076436A" w:rsidRPr="003E69BC" w:rsidRDefault="0076436A" w:rsidP="003E69BC">
      <w:pPr>
        <w:suppressAutoHyphens/>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Практическая работа: Описание природных зон Земли</w:t>
      </w:r>
    </w:p>
    <w:p w:rsidR="0076436A" w:rsidRPr="003E69BC" w:rsidRDefault="0076436A" w:rsidP="003E69BC">
      <w:pPr>
        <w:tabs>
          <w:tab w:val="left" w:pos="709"/>
        </w:tabs>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       Человечество на земле </w:t>
      </w:r>
    </w:p>
    <w:p w:rsidR="0076436A" w:rsidRPr="003E69BC" w:rsidRDefault="0076436A" w:rsidP="003E69BC">
      <w:pPr>
        <w:suppressAutoHyphens/>
        <w:spacing w:after="0" w:line="240" w:lineRule="auto"/>
        <w:rPr>
          <w:rFonts w:ascii="Times New Roman" w:eastAsia="Times New Roman" w:hAnsi="Times New Roman"/>
          <w:iCs/>
          <w:lang w:eastAsia="ru-RU"/>
        </w:rPr>
      </w:pPr>
      <w:r w:rsidRPr="003E69BC">
        <w:rPr>
          <w:rFonts w:ascii="Times New Roman" w:eastAsia="Times New Roman" w:hAnsi="Times New Roman"/>
          <w:iCs/>
          <w:lang w:eastAsia="ru-RU"/>
        </w:rPr>
        <w:lastRenderedPageBreak/>
        <w:t>Численность населения Земли. Расовый состав. Размещение населения. Нации ,  народы и  религии планеты.. Страны на карте мира.</w:t>
      </w:r>
    </w:p>
    <w:p w:rsidR="0076436A" w:rsidRPr="003E69BC" w:rsidRDefault="0076436A" w:rsidP="003E69BC">
      <w:pPr>
        <w:tabs>
          <w:tab w:val="left" w:pos="426"/>
          <w:tab w:val="left" w:pos="4280"/>
          <w:tab w:val="left" w:pos="6180"/>
          <w:tab w:val="left" w:pos="7100"/>
          <w:tab w:val="left" w:pos="8880"/>
        </w:tabs>
        <w:autoSpaceDE w:val="0"/>
        <w:autoSpaceDN w:val="0"/>
        <w:adjustRightInd w:val="0"/>
        <w:spacing w:after="0" w:line="240" w:lineRule="auto"/>
        <w:rPr>
          <w:rFonts w:ascii="Times New Roman" w:eastAsia="Times New Roman" w:hAnsi="Times New Roman"/>
          <w:bCs/>
          <w:lang w:eastAsia="ru-RU"/>
        </w:rPr>
      </w:pPr>
      <w:r w:rsidRPr="003E69BC">
        <w:rPr>
          <w:rFonts w:ascii="Times New Roman" w:eastAsia="Times New Roman" w:hAnsi="Times New Roman"/>
          <w:lang w:eastAsia="ru-RU"/>
        </w:rPr>
        <w:t xml:space="preserve">      </w:t>
      </w:r>
      <w:r w:rsidRPr="003E69BC">
        <w:rPr>
          <w:rFonts w:ascii="Times New Roman" w:eastAsia="Times New Roman" w:hAnsi="Times New Roman"/>
          <w:bCs/>
          <w:lang w:eastAsia="ru-RU"/>
        </w:rPr>
        <w:t>Характеристика материков Земли.</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color w:val="000000"/>
          <w:lang w:eastAsia="ru-RU"/>
        </w:rPr>
        <w:t>Океаны.</w:t>
      </w:r>
      <w:r w:rsidRPr="003E69BC">
        <w:rPr>
          <w:rFonts w:ascii="Times New Roman" w:eastAsia="Times New Roman" w:hAnsi="Times New Roman"/>
          <w:lang w:eastAsia="ru-RU"/>
        </w:rPr>
        <w:t xml:space="preserve">  Географические исследования в ХХ веке (открытие океанов и глубочайших впадин).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76436A" w:rsidRPr="003E69BC" w:rsidRDefault="0076436A" w:rsidP="003E69BC">
      <w:pPr>
        <w:tabs>
          <w:tab w:val="left" w:pos="709"/>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Практическая работа: 1.Описание основных компонентов природы океанов Земли. 2. Создание презентационных материалов об океанах</w:t>
      </w:r>
    </w:p>
    <w:p w:rsidR="0076436A" w:rsidRPr="003E69BC" w:rsidRDefault="0076436A" w:rsidP="003E69BC">
      <w:pPr>
        <w:tabs>
          <w:tab w:val="left" w:pos="426"/>
          <w:tab w:val="left" w:pos="4280"/>
          <w:tab w:val="left" w:pos="6180"/>
          <w:tab w:val="left" w:pos="7100"/>
          <w:tab w:val="left" w:pos="8880"/>
        </w:tabs>
        <w:autoSpaceDE w:val="0"/>
        <w:autoSpaceDN w:val="0"/>
        <w:adjustRightInd w:val="0"/>
        <w:spacing w:after="0" w:line="240" w:lineRule="auto"/>
        <w:rPr>
          <w:rFonts w:ascii="Times New Roman" w:eastAsia="Times New Roman" w:hAnsi="Times New Roman"/>
          <w:lang w:eastAsia="ru-RU"/>
        </w:rPr>
      </w:pPr>
      <w:r w:rsidRPr="003E69BC">
        <w:rPr>
          <w:rFonts w:ascii="Times New Roman" w:eastAsia="Times New Roman" w:hAnsi="Times New Roman"/>
          <w:b/>
          <w:bCs/>
          <w:lang w:eastAsia="ru-RU"/>
        </w:rPr>
        <w:t xml:space="preserve"> </w:t>
      </w:r>
      <w:r w:rsidRPr="003E69BC">
        <w:rPr>
          <w:rFonts w:ascii="Times New Roman" w:eastAsia="Times New Roman" w:hAnsi="Times New Roman"/>
          <w:bCs/>
          <w:lang w:eastAsia="ru-RU"/>
        </w:rPr>
        <w:t xml:space="preserve">Южные материки.  </w:t>
      </w:r>
      <w:r w:rsidRPr="003E69BC">
        <w:rPr>
          <w:rFonts w:ascii="Times New Roman" w:eastAsia="Times New Roman" w:hAnsi="Times New Roman"/>
          <w:lang w:eastAsia="ru-RU"/>
        </w:rPr>
        <w:t xml:space="preserve">Особенности южных материков Земли. </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Африка. </w:t>
      </w:r>
      <w:r w:rsidRPr="003E69BC">
        <w:rPr>
          <w:rFonts w:ascii="Times New Roman" w:eastAsia="Times New Roman" w:hAnsi="Times New Roman"/>
          <w:lang w:eastAsia="ru-RU"/>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Австралия и Океания.  </w:t>
      </w:r>
      <w:r w:rsidRPr="003E69BC">
        <w:rPr>
          <w:rFonts w:ascii="Times New Roman" w:eastAsia="Times New Roman" w:hAnsi="Times New Roman"/>
          <w:lang w:eastAsia="ru-RU"/>
        </w:rPr>
        <w:t>Географическое положение, история исследования, особенности природы материка. Эндемики.</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Южная Америка. </w:t>
      </w:r>
      <w:r w:rsidRPr="003E69BC">
        <w:rPr>
          <w:rFonts w:ascii="Times New Roman" w:eastAsia="Times New Roman" w:hAnsi="Times New Roman"/>
          <w:lang w:eastAsia="ru-RU"/>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bCs/>
          <w:lang w:eastAsia="ru-RU"/>
        </w:rPr>
        <w:t xml:space="preserve">Антарктида. </w:t>
      </w:r>
      <w:r w:rsidRPr="003E69BC">
        <w:rPr>
          <w:rFonts w:ascii="Times New Roman" w:eastAsia="Times New Roman" w:hAnsi="Times New Roman"/>
          <w:lang w:eastAsia="ru-RU"/>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Географические исследования в ХХ веке (открытие Южного и Северного полюсов, открытия и разработки в области Российского Севера). </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Северные материки. </w:t>
      </w:r>
      <w:r w:rsidRPr="003E69BC">
        <w:rPr>
          <w:rFonts w:ascii="Times New Roman" w:eastAsia="Times New Roman" w:hAnsi="Times New Roman"/>
          <w:lang w:eastAsia="ru-RU"/>
        </w:rPr>
        <w:t>Особенности северных материков Земли.</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Северная Америка. </w:t>
      </w:r>
      <w:r w:rsidRPr="003E69BC">
        <w:rPr>
          <w:rFonts w:ascii="Times New Roman" w:eastAsia="Times New Roman" w:hAnsi="Times New Roman"/>
          <w:lang w:eastAsia="ru-RU"/>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76436A" w:rsidRPr="003E69BC" w:rsidRDefault="0076436A"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Характеристика двух стран материка: Канады и Мексики. Описание США – как одной из ведущих стран современного мира.</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Евразия. </w:t>
      </w:r>
      <w:r w:rsidRPr="003E69BC">
        <w:rPr>
          <w:rFonts w:ascii="Times New Roman" w:eastAsia="Times New Roman" w:hAnsi="Times New Roman"/>
          <w:lang w:eastAsia="ru-RU"/>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w:t>
      </w:r>
      <w:r w:rsidRPr="003E69BC">
        <w:rPr>
          <w:rFonts w:ascii="Times New Roman" w:eastAsia="Times New Roman" w:hAnsi="Times New Roman"/>
          <w:lang w:eastAsia="ru-RU"/>
        </w:rPr>
        <w:lastRenderedPageBreak/>
        <w:t xml:space="preserve">Реки, озера материка. Многолетняя мерзлота, современное оледенение. Природные зоны материка. Эндемики. </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 культур (цитрусовых, маслин)), продуктов их переработки (оливковое масло, консервы, соки), вывоз продукции легкой промышленности (одежды, обуви)). </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76436A" w:rsidRPr="003E69BC" w:rsidRDefault="0076436A" w:rsidP="003E69BC">
      <w:pPr>
        <w:tabs>
          <w:tab w:val="left" w:pos="709"/>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Практическая работа:</w:t>
      </w:r>
    </w:p>
    <w:p w:rsidR="0076436A" w:rsidRPr="003E69BC" w:rsidRDefault="0076436A" w:rsidP="003E69BC">
      <w:pPr>
        <w:tabs>
          <w:tab w:val="left" w:pos="709"/>
        </w:tabs>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Описание основных компонентов  природы материков</w:t>
      </w:r>
    </w:p>
    <w:p w:rsidR="0076436A" w:rsidRPr="003E69BC" w:rsidRDefault="0076436A" w:rsidP="003E69BC">
      <w:pPr>
        <w:numPr>
          <w:ilvl w:val="0"/>
          <w:numId w:val="206"/>
        </w:num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Создание презентационных материалов о материках</w:t>
      </w:r>
    </w:p>
    <w:p w:rsidR="0076436A" w:rsidRPr="003E69BC" w:rsidRDefault="0076436A" w:rsidP="003E69BC">
      <w:pPr>
        <w:tabs>
          <w:tab w:val="left" w:pos="426"/>
          <w:tab w:val="left" w:pos="4280"/>
          <w:tab w:val="left" w:pos="6180"/>
          <w:tab w:val="left" w:pos="7100"/>
          <w:tab w:val="left" w:pos="8880"/>
        </w:tabs>
        <w:autoSpaceDE w:val="0"/>
        <w:autoSpaceDN w:val="0"/>
        <w:adjustRightInd w:val="0"/>
        <w:spacing w:after="0" w:line="240" w:lineRule="auto"/>
        <w:rPr>
          <w:rFonts w:ascii="Times New Roman" w:eastAsia="Times New Roman" w:hAnsi="Times New Roman"/>
          <w:position w:val="-1"/>
          <w:lang w:eastAsia="ru-RU"/>
        </w:rPr>
      </w:pPr>
      <w:r w:rsidRPr="003E69BC">
        <w:rPr>
          <w:rFonts w:ascii="Times New Roman" w:eastAsia="Times New Roman" w:hAnsi="Times New Roman"/>
          <w:lang w:eastAsia="ru-RU"/>
        </w:rPr>
        <w:t xml:space="preserve">        </w:t>
      </w:r>
      <w:r w:rsidRPr="003E69BC">
        <w:rPr>
          <w:rFonts w:ascii="Times New Roman" w:eastAsia="Times New Roman" w:hAnsi="Times New Roman"/>
          <w:bCs/>
          <w:lang w:eastAsia="ru-RU"/>
        </w:rPr>
        <w:t>Взаимодействие природы и общества. Взаимодействие природы и общества.</w:t>
      </w:r>
      <w:r w:rsidRPr="003E69BC">
        <w:rPr>
          <w:rFonts w:ascii="Times New Roman" w:eastAsia="Times New Roman" w:hAnsi="Times New Roman"/>
          <w:b/>
          <w:bCs/>
          <w:lang w:eastAsia="ru-RU"/>
        </w:rPr>
        <w:t xml:space="preserve"> </w:t>
      </w:r>
      <w:r w:rsidRPr="003E69BC">
        <w:rPr>
          <w:rFonts w:ascii="Times New Roman" w:eastAsia="Times New Roman" w:hAnsi="Times New Roman"/>
          <w:lang w:eastAsia="ru-RU"/>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3E69BC">
        <w:rPr>
          <w:rFonts w:ascii="Times New Roman" w:eastAsia="Times New Roman" w:hAnsi="Times New Roman"/>
          <w:position w:val="-1"/>
          <w:lang w:eastAsia="ru-RU"/>
        </w:rPr>
        <w:t>др.).</w:t>
      </w:r>
    </w:p>
    <w:p w:rsidR="0076436A" w:rsidRPr="003E69BC" w:rsidRDefault="0076436A" w:rsidP="003E69BC">
      <w:pPr>
        <w:tabs>
          <w:tab w:val="left" w:pos="426"/>
          <w:tab w:val="left" w:pos="4280"/>
          <w:tab w:val="left" w:pos="6180"/>
          <w:tab w:val="left" w:pos="7100"/>
          <w:tab w:val="left" w:pos="8880"/>
        </w:tabs>
        <w:autoSpaceDE w:val="0"/>
        <w:autoSpaceDN w:val="0"/>
        <w:adjustRightInd w:val="0"/>
        <w:spacing w:after="0" w:line="240" w:lineRule="auto"/>
        <w:rPr>
          <w:rFonts w:ascii="Times New Roman" w:eastAsia="Times New Roman" w:hAnsi="Times New Roman"/>
          <w:b/>
          <w:bCs/>
          <w:lang w:eastAsia="ru-RU"/>
        </w:rPr>
      </w:pPr>
    </w:p>
    <w:p w:rsidR="005319D8" w:rsidRPr="003E69BC" w:rsidRDefault="005319D8"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8 КЛАССА</w:t>
      </w:r>
    </w:p>
    <w:p w:rsidR="0076436A" w:rsidRPr="003E69BC" w:rsidRDefault="0076436A" w:rsidP="003E69BC">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bCs/>
          <w:lang w:eastAsia="ru-RU"/>
        </w:rPr>
      </w:pPr>
      <w:r w:rsidRPr="003E69BC">
        <w:rPr>
          <w:rFonts w:ascii="Times New Roman" w:eastAsia="Times New Roman" w:hAnsi="Times New Roman"/>
          <w:bCs/>
          <w:lang w:eastAsia="ru-RU"/>
        </w:rPr>
        <w:t xml:space="preserve">Территория России на карте мира.  </w:t>
      </w:r>
      <w:r w:rsidRPr="003E69BC">
        <w:rPr>
          <w:rFonts w:ascii="Times New Roman" w:eastAsia="Times New Roman" w:hAnsi="Times New Roman"/>
          <w:lang w:eastAsia="ru-RU"/>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3E69BC">
        <w:rPr>
          <w:rFonts w:ascii="Times New Roman" w:eastAsia="Times New Roman" w:hAnsi="Times New Roman"/>
          <w:lang w:val="en-US" w:eastAsia="ru-RU"/>
        </w:rPr>
        <w:t>I</w:t>
      </w:r>
      <w:r w:rsidRPr="003E69BC">
        <w:rPr>
          <w:rFonts w:ascii="Times New Roman" w:eastAsia="Times New Roman" w:hAnsi="Times New Roman"/>
          <w:lang w:eastAsia="ru-RU"/>
        </w:rPr>
        <w:t xml:space="preserve"> вв. </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Практичекие работы:</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Определение ГП и оценка его влияния на природу и жизнь людей в России.</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Работа с картографическими источниками: нанесение особенностей географического положения России.</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Оценивание динамики изменения границ России и их значения. Написание эссе о роли русских землепроходцев и исследователей в освоении и изучении территории России.</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Решение задач на определение разницы во времени различных территорий России.</w:t>
      </w:r>
    </w:p>
    <w:p w:rsidR="0076436A" w:rsidRPr="003E69BC" w:rsidRDefault="0076436A" w:rsidP="003E69BC">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lastRenderedPageBreak/>
        <w:t xml:space="preserve"> </w:t>
      </w:r>
      <w:r w:rsidRPr="003E69BC">
        <w:rPr>
          <w:rFonts w:ascii="Times New Roman" w:eastAsia="Times New Roman" w:hAnsi="Times New Roman"/>
          <w:bCs/>
          <w:lang w:eastAsia="ru-RU"/>
        </w:rPr>
        <w:t>Общая характеристика природы России. Рельеф и полезные ископаемые России.</w:t>
      </w:r>
      <w:r w:rsidRPr="003E69BC">
        <w:rPr>
          <w:rFonts w:ascii="Times New Roman" w:eastAsia="Times New Roman" w:hAnsi="Times New Roman"/>
          <w:b/>
          <w:bCs/>
          <w:lang w:eastAsia="ru-RU"/>
        </w:rPr>
        <w:t xml:space="preserve"> </w:t>
      </w:r>
      <w:r w:rsidRPr="003E69BC">
        <w:rPr>
          <w:rFonts w:ascii="Times New Roman" w:eastAsia="Times New Roman" w:hAnsi="Times New Roman"/>
          <w:lang w:eastAsia="ru-RU"/>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Практичекие работы: Выявление взаимозависимостей тектонической структуры, формы рельефа, полезных ископаемых на территории России.</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Работа с картографическими источниками: нанесение элементов рельефа России. Описание элементов рельефа России.</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Построение профиля своей местности.</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Климат России. </w:t>
      </w:r>
      <w:r w:rsidRPr="003E69BC">
        <w:rPr>
          <w:rFonts w:ascii="Times New Roman" w:eastAsia="Times New Roman" w:hAnsi="Times New Roman"/>
          <w:lang w:eastAsia="ru-RU"/>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Практичекие работы:</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Распределение количества осадков на территории России, работа с климатограммами.</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Описание характеристики климата своего региона.</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Составление прогноза погоды на основе различных</w:t>
      </w:r>
      <w:r w:rsidRPr="003E69BC">
        <w:rPr>
          <w:rFonts w:ascii="Times New Roman" w:eastAsia="Times New Roman" w:hAnsi="Times New Roman"/>
          <w:lang w:eastAsia="ru-RU"/>
        </w:rPr>
        <w:tab/>
        <w:t>источников информации.</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Внутренние воды России. </w:t>
      </w:r>
      <w:r w:rsidRPr="003E69BC">
        <w:rPr>
          <w:rFonts w:ascii="Times New Roman" w:eastAsia="Times New Roman" w:hAnsi="Times New Roman"/>
          <w:lang w:eastAsia="ru-RU"/>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 Практичекие работы:</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Работа с картографическими источниками: нанесение объектов гидрографии России.</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Описание объектов гидрографии России.</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Почвы России. </w:t>
      </w:r>
      <w:r w:rsidRPr="003E69BC">
        <w:rPr>
          <w:rFonts w:ascii="Times New Roman" w:eastAsia="Times New Roman" w:hAnsi="Times New Roman"/>
          <w:lang w:eastAsia="ru-RU"/>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Растительный и животный мир России. </w:t>
      </w:r>
      <w:r w:rsidRPr="003E69BC">
        <w:rPr>
          <w:rFonts w:ascii="Times New Roman" w:eastAsia="Times New Roman" w:hAnsi="Times New Roman"/>
          <w:lang w:eastAsia="ru-RU"/>
        </w:rPr>
        <w:t>Разнообразие растительного и животного мира России. Охрана растительного и животного мира. Биологические ресурсы России.</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Практичекие работы: Описание основных компонентов природы России.</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Создание презентационных материалов о природе России на основе различных источников информации.</w:t>
      </w:r>
    </w:p>
    <w:p w:rsidR="0076436A" w:rsidRPr="003E69BC" w:rsidRDefault="0076436A" w:rsidP="003E69BC">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Природно-территориальные комплексы России.</w:t>
      </w:r>
      <w:r w:rsidRPr="003E69BC">
        <w:rPr>
          <w:rFonts w:ascii="Times New Roman" w:eastAsia="Times New Roman" w:hAnsi="Times New Roman"/>
          <w:lang w:eastAsia="ru-RU"/>
        </w:rPr>
        <w:t xml:space="preserve"> </w:t>
      </w:r>
      <w:r w:rsidRPr="003E69BC">
        <w:rPr>
          <w:rFonts w:ascii="Times New Roman" w:eastAsia="Times New Roman" w:hAnsi="Times New Roman"/>
          <w:bCs/>
          <w:lang w:eastAsia="ru-RU"/>
        </w:rPr>
        <w:t xml:space="preserve">Природное районирование. </w:t>
      </w:r>
      <w:r w:rsidRPr="003E69BC">
        <w:rPr>
          <w:rFonts w:ascii="Times New Roman" w:eastAsia="Times New Roman" w:hAnsi="Times New Roman"/>
          <w:lang w:eastAsia="ru-RU"/>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Крупные природные комплексы России. </w:t>
      </w:r>
      <w:r w:rsidRPr="003E69BC">
        <w:rPr>
          <w:rFonts w:ascii="Times New Roman" w:eastAsia="Times New Roman" w:hAnsi="Times New Roman"/>
          <w:lang w:eastAsia="ru-RU"/>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Южные моря России: история освоения, особенности природы морей, ресурсы, значение. </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lastRenderedPageBreak/>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Урал (изменение природных особенностей с запада на восток, с севера на юг).</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Обобщение знаний по особенностям природы европейской части России.</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Моря Северного Ледовитого океана: история освоения, особенности природы морей, ресурсы, значение. Северный морской путь. </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76436A" w:rsidRPr="003E69BC" w:rsidRDefault="0076436A" w:rsidP="003E69BC">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Западная Сибирь: природные ресурсы, проблемы рационального использования и экологические проблемы.</w:t>
      </w:r>
    </w:p>
    <w:p w:rsidR="0076436A" w:rsidRPr="003E69BC" w:rsidRDefault="0076436A" w:rsidP="003E69BC">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 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Чукотка, Приамурье, Приморье (географическое положение, история исследования, особенности природы). </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Камчатка, Сахалин, Курильские острова (географическое положение, история исследования, особенности природы). Практичекие работы:</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Сравнение особенностей природы отдельных регионов страны.</w:t>
      </w:r>
    </w:p>
    <w:p w:rsidR="0076436A" w:rsidRPr="003E69BC" w:rsidRDefault="0076436A"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Определение видов особо охраняемых природных территорий России и их особенностей</w:t>
      </w:r>
    </w:p>
    <w:p w:rsidR="0076436A" w:rsidRPr="003E69BC" w:rsidRDefault="0076436A" w:rsidP="003E69BC">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bCs/>
          <w:lang w:eastAsia="ru-RU"/>
        </w:rPr>
      </w:pPr>
      <w:r w:rsidRPr="003E69BC">
        <w:rPr>
          <w:rFonts w:ascii="Times New Roman" w:eastAsia="Times New Roman" w:hAnsi="Times New Roman"/>
          <w:bCs/>
          <w:lang w:eastAsia="ru-RU"/>
        </w:rPr>
        <w:t xml:space="preserve"> География своей местности. </w:t>
      </w:r>
      <w:r w:rsidRPr="003E69BC">
        <w:rPr>
          <w:rFonts w:ascii="Times New Roman" w:eastAsia="Times New Roman" w:hAnsi="Times New Roman"/>
          <w:lang w:eastAsia="ru-RU"/>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76436A" w:rsidRPr="003E69BC" w:rsidRDefault="0076436A"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Практичекие работы:  Изучение природных комплексов своей местности.</w:t>
      </w:r>
    </w:p>
    <w:p w:rsidR="0076436A" w:rsidRPr="003E69BC" w:rsidRDefault="0076436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Описание основных компонентов природы своей местности.Создание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71928" w:rsidRPr="003E69BC" w:rsidRDefault="00B71928" w:rsidP="003E69BC">
      <w:pPr>
        <w:spacing w:after="0" w:line="240" w:lineRule="auto"/>
        <w:ind w:left="567"/>
        <w:rPr>
          <w:rFonts w:ascii="Times New Roman" w:hAnsi="Times New Roman"/>
          <w:b/>
        </w:rPr>
      </w:pPr>
    </w:p>
    <w:p w:rsidR="005319D8" w:rsidRPr="003E69BC" w:rsidRDefault="005319D8" w:rsidP="003E69BC">
      <w:pPr>
        <w:tabs>
          <w:tab w:val="left" w:pos="1557"/>
        </w:tabs>
        <w:spacing w:after="0" w:line="240" w:lineRule="auto"/>
        <w:ind w:left="567"/>
        <w:jc w:val="center"/>
        <w:rPr>
          <w:rFonts w:ascii="Times New Roman" w:hAnsi="Times New Roman"/>
          <w:b/>
        </w:rPr>
      </w:pPr>
      <w:r w:rsidRPr="003E69BC">
        <w:rPr>
          <w:rFonts w:ascii="Times New Roman" w:hAnsi="Times New Roman"/>
          <w:b/>
        </w:rPr>
        <w:t>СОДЕРЖАНИЕ КУРСА ДЛЯ 9 КЛАССА</w:t>
      </w:r>
    </w:p>
    <w:p w:rsidR="00BC0F23" w:rsidRPr="003E69BC" w:rsidRDefault="00BC0F23" w:rsidP="003E69BC">
      <w:pPr>
        <w:shd w:val="clear" w:color="auto" w:fill="FFFFFF"/>
        <w:spacing w:after="0" w:line="240" w:lineRule="auto"/>
        <w:jc w:val="both"/>
        <w:rPr>
          <w:rFonts w:ascii="Times New Roman" w:eastAsia="Times New Roman" w:hAnsi="Times New Roman"/>
          <w:bCs/>
          <w:color w:val="000000"/>
          <w:spacing w:val="-3"/>
          <w:lang w:eastAsia="ru-RU"/>
        </w:rPr>
      </w:pPr>
      <w:r w:rsidRPr="003E69BC">
        <w:rPr>
          <w:rFonts w:ascii="Times New Roman" w:hAnsi="Times New Roman"/>
          <w:bCs/>
          <w:color w:val="000000"/>
          <w:spacing w:val="-9"/>
          <w:lang w:eastAsia="ru-RU"/>
        </w:rPr>
        <w:t xml:space="preserve">Особенности экономико-географического </w:t>
      </w:r>
      <w:r w:rsidRPr="003E69BC">
        <w:rPr>
          <w:rFonts w:ascii="Times New Roman" w:hAnsi="Times New Roman"/>
          <w:bCs/>
          <w:color w:val="000000"/>
          <w:spacing w:val="-3"/>
          <w:lang w:eastAsia="ru-RU"/>
        </w:rPr>
        <w:t xml:space="preserve">положения России. </w:t>
      </w:r>
    </w:p>
    <w:p w:rsidR="00BC0F23" w:rsidRPr="003E69BC" w:rsidRDefault="00BC0F23" w:rsidP="003E69BC">
      <w:pPr>
        <w:shd w:val="clear" w:color="auto" w:fill="FFFFFF"/>
        <w:spacing w:after="0" w:line="240" w:lineRule="auto"/>
        <w:ind w:firstLine="346"/>
        <w:jc w:val="both"/>
        <w:rPr>
          <w:rFonts w:ascii="Times New Roman" w:hAnsi="Times New Roman"/>
          <w:color w:val="000000"/>
          <w:spacing w:val="-8"/>
          <w:lang w:eastAsia="ru-RU"/>
        </w:rPr>
      </w:pPr>
      <w:r w:rsidRPr="003E69BC">
        <w:rPr>
          <w:rFonts w:ascii="Times New Roman" w:hAnsi="Times New Roman"/>
          <w:bCs/>
          <w:color w:val="000000"/>
          <w:spacing w:val="-1"/>
          <w:lang w:eastAsia="ru-RU"/>
        </w:rPr>
        <w:lastRenderedPageBreak/>
        <w:t xml:space="preserve">Географическое положение России. </w:t>
      </w:r>
      <w:r w:rsidRPr="003E69BC">
        <w:rPr>
          <w:rFonts w:ascii="Times New Roman" w:hAnsi="Times New Roman"/>
          <w:color w:val="000000"/>
          <w:spacing w:val="-1"/>
          <w:lang w:eastAsia="ru-RU"/>
        </w:rPr>
        <w:t>Территория и акватория. Госу</w:t>
      </w:r>
      <w:r w:rsidRPr="003E69BC">
        <w:rPr>
          <w:rFonts w:ascii="Times New Roman" w:hAnsi="Times New Roman"/>
          <w:color w:val="000000"/>
          <w:spacing w:val="-1"/>
          <w:lang w:eastAsia="ru-RU"/>
        </w:rPr>
        <w:softHyphen/>
      </w:r>
      <w:r w:rsidRPr="003E69BC">
        <w:rPr>
          <w:rFonts w:ascii="Times New Roman" w:hAnsi="Times New Roman"/>
          <w:color w:val="000000"/>
          <w:spacing w:val="-5"/>
          <w:lang w:eastAsia="ru-RU"/>
        </w:rPr>
        <w:t>дарственная территория России. Особенности и виды географическо</w:t>
      </w:r>
      <w:r w:rsidRPr="003E69BC">
        <w:rPr>
          <w:rFonts w:ascii="Times New Roman" w:hAnsi="Times New Roman"/>
          <w:color w:val="000000"/>
          <w:spacing w:val="-5"/>
          <w:lang w:eastAsia="ru-RU"/>
        </w:rPr>
        <w:softHyphen/>
        <w:t xml:space="preserve">го положения России. Сравнение географического положения России </w:t>
      </w:r>
      <w:r w:rsidRPr="003E69BC">
        <w:rPr>
          <w:rFonts w:ascii="Times New Roman" w:hAnsi="Times New Roman"/>
          <w:color w:val="000000"/>
          <w:spacing w:val="-8"/>
          <w:lang w:eastAsia="ru-RU"/>
        </w:rPr>
        <w:t>и других государств.</w:t>
      </w:r>
    </w:p>
    <w:p w:rsidR="00BC0F23" w:rsidRPr="003E69BC" w:rsidRDefault="00BC0F23" w:rsidP="003E69BC">
      <w:pPr>
        <w:shd w:val="clear" w:color="auto" w:fill="FFFFFF"/>
        <w:spacing w:after="0" w:line="240" w:lineRule="auto"/>
        <w:ind w:firstLine="331"/>
        <w:jc w:val="both"/>
        <w:rPr>
          <w:rFonts w:ascii="Times New Roman" w:hAnsi="Times New Roman"/>
          <w:lang w:eastAsia="ru-RU"/>
        </w:rPr>
      </w:pPr>
      <w:r w:rsidRPr="003E69BC">
        <w:rPr>
          <w:rFonts w:ascii="Times New Roman" w:hAnsi="Times New Roman"/>
          <w:bCs/>
          <w:color w:val="000000"/>
          <w:spacing w:val="-7"/>
          <w:lang w:eastAsia="ru-RU"/>
        </w:rPr>
        <w:t xml:space="preserve">Границы России. </w:t>
      </w:r>
      <w:r w:rsidRPr="003E69BC">
        <w:rPr>
          <w:rFonts w:ascii="Times New Roman" w:hAnsi="Times New Roman"/>
          <w:color w:val="000000"/>
          <w:spacing w:val="-7"/>
          <w:lang w:eastAsia="ru-RU"/>
        </w:rPr>
        <w:t>Государственные границы России: виды. Мор</w:t>
      </w:r>
      <w:r w:rsidRPr="003E69BC">
        <w:rPr>
          <w:rFonts w:ascii="Times New Roman" w:hAnsi="Times New Roman"/>
          <w:color w:val="000000"/>
          <w:spacing w:val="-7"/>
          <w:lang w:eastAsia="ru-RU"/>
        </w:rPr>
        <w:softHyphen/>
      </w:r>
      <w:r w:rsidRPr="003E69BC">
        <w:rPr>
          <w:rFonts w:ascii="Times New Roman" w:hAnsi="Times New Roman"/>
          <w:color w:val="000000"/>
          <w:spacing w:val="-5"/>
          <w:lang w:eastAsia="ru-RU"/>
        </w:rPr>
        <w:t xml:space="preserve">ские и сухопутные границы, воздушное пространство и пространство </w:t>
      </w:r>
      <w:r w:rsidRPr="003E69BC">
        <w:rPr>
          <w:rFonts w:ascii="Times New Roman" w:hAnsi="Times New Roman"/>
          <w:color w:val="000000"/>
          <w:spacing w:val="-3"/>
          <w:lang w:eastAsia="ru-RU"/>
        </w:rPr>
        <w:t xml:space="preserve">недр, континентальный шельф и экономическая зона Российской </w:t>
      </w:r>
      <w:r w:rsidRPr="003E69BC">
        <w:rPr>
          <w:rFonts w:ascii="Times New Roman" w:hAnsi="Times New Roman"/>
          <w:color w:val="000000"/>
          <w:spacing w:val="-4"/>
          <w:lang w:eastAsia="ru-RU"/>
        </w:rPr>
        <w:t xml:space="preserve">Федерации. </w:t>
      </w:r>
    </w:p>
    <w:p w:rsidR="00BC0F23" w:rsidRPr="003E69BC" w:rsidRDefault="00BC0F23" w:rsidP="003E69BC">
      <w:pPr>
        <w:shd w:val="clear" w:color="auto" w:fill="FFFFFF"/>
        <w:spacing w:after="0" w:line="240" w:lineRule="auto"/>
        <w:ind w:firstLine="331"/>
        <w:jc w:val="both"/>
        <w:rPr>
          <w:rFonts w:ascii="Times New Roman" w:hAnsi="Times New Roman"/>
          <w:lang w:eastAsia="ru-RU"/>
        </w:rPr>
      </w:pPr>
      <w:r w:rsidRPr="003E69BC">
        <w:rPr>
          <w:rFonts w:ascii="Times New Roman" w:hAnsi="Times New Roman"/>
          <w:bCs/>
          <w:color w:val="000000"/>
          <w:spacing w:val="-3"/>
          <w:lang w:eastAsia="ru-RU"/>
        </w:rPr>
        <w:t xml:space="preserve">История освоения и изучения территории России. </w:t>
      </w:r>
      <w:r w:rsidRPr="003E69BC">
        <w:rPr>
          <w:rFonts w:ascii="Times New Roman" w:hAnsi="Times New Roman"/>
          <w:iCs/>
          <w:color w:val="000000"/>
          <w:spacing w:val="-3"/>
          <w:lang w:eastAsia="ru-RU"/>
        </w:rPr>
        <w:t xml:space="preserve">Формирование и </w:t>
      </w:r>
      <w:r w:rsidRPr="003E69BC">
        <w:rPr>
          <w:rFonts w:ascii="Times New Roman" w:hAnsi="Times New Roman"/>
          <w:iCs/>
          <w:color w:val="000000"/>
          <w:spacing w:val="-2"/>
          <w:lang w:eastAsia="ru-RU"/>
        </w:rPr>
        <w:t xml:space="preserve">освоение государственной территории России. Изменение границ страны </w:t>
      </w:r>
      <w:r w:rsidRPr="003E69BC">
        <w:rPr>
          <w:rFonts w:ascii="Times New Roman" w:hAnsi="Times New Roman"/>
          <w:iCs/>
          <w:color w:val="000000"/>
          <w:spacing w:val="-1"/>
          <w:lang w:eastAsia="ru-RU"/>
        </w:rPr>
        <w:t>на разных исторических этапах.</w:t>
      </w:r>
    </w:p>
    <w:p w:rsidR="00BC0F23" w:rsidRPr="003E69BC" w:rsidRDefault="00BC0F23" w:rsidP="003E69BC">
      <w:pPr>
        <w:shd w:val="clear" w:color="auto" w:fill="FFFFFF"/>
        <w:spacing w:after="0" w:line="240" w:lineRule="auto"/>
        <w:jc w:val="both"/>
        <w:rPr>
          <w:rFonts w:ascii="Times New Roman" w:hAnsi="Times New Roman"/>
          <w:color w:val="000000"/>
          <w:spacing w:val="-5"/>
          <w:lang w:eastAsia="ru-RU"/>
        </w:rPr>
      </w:pPr>
      <w:r w:rsidRPr="003E69BC">
        <w:rPr>
          <w:rFonts w:ascii="Times New Roman" w:hAnsi="Times New Roman"/>
          <w:bCs/>
          <w:color w:val="000000"/>
          <w:spacing w:val="-6"/>
          <w:lang w:eastAsia="ru-RU"/>
        </w:rPr>
        <w:t>Современное административно-территориальное и политико-адми</w:t>
      </w:r>
      <w:r w:rsidRPr="003E69BC">
        <w:rPr>
          <w:rFonts w:ascii="Times New Roman" w:hAnsi="Times New Roman"/>
          <w:bCs/>
          <w:color w:val="000000"/>
          <w:spacing w:val="-6"/>
          <w:lang w:eastAsia="ru-RU"/>
        </w:rPr>
        <w:softHyphen/>
      </w:r>
      <w:r w:rsidRPr="003E69BC">
        <w:rPr>
          <w:rFonts w:ascii="Times New Roman" w:hAnsi="Times New Roman"/>
          <w:bCs/>
          <w:color w:val="000000"/>
          <w:spacing w:val="-9"/>
          <w:lang w:eastAsia="ru-RU"/>
        </w:rPr>
        <w:t xml:space="preserve">нистративное деление России. </w:t>
      </w:r>
      <w:r w:rsidRPr="003E69BC">
        <w:rPr>
          <w:rFonts w:ascii="Times New Roman" w:hAnsi="Times New Roman"/>
          <w:color w:val="000000"/>
          <w:spacing w:val="-9"/>
          <w:lang w:eastAsia="ru-RU"/>
        </w:rPr>
        <w:t>Федеративное устройство страны. Рав</w:t>
      </w:r>
      <w:r w:rsidRPr="003E69BC">
        <w:rPr>
          <w:rFonts w:ascii="Times New Roman" w:hAnsi="Times New Roman"/>
          <w:color w:val="000000"/>
          <w:spacing w:val="-9"/>
          <w:lang w:eastAsia="ru-RU"/>
        </w:rPr>
        <w:softHyphen/>
      </w:r>
      <w:r w:rsidRPr="003E69BC">
        <w:rPr>
          <w:rFonts w:ascii="Times New Roman" w:hAnsi="Times New Roman"/>
          <w:color w:val="000000"/>
          <w:spacing w:val="-5"/>
          <w:lang w:eastAsia="ru-RU"/>
        </w:rPr>
        <w:t>ноправные субъекты Федерации: разнообразие. Федеральные округа.</w:t>
      </w:r>
    </w:p>
    <w:p w:rsidR="00BC0F23" w:rsidRPr="003E69BC" w:rsidRDefault="00BC0F23" w:rsidP="003E69BC">
      <w:pPr>
        <w:spacing w:after="0" w:line="240" w:lineRule="auto"/>
        <w:jc w:val="both"/>
        <w:rPr>
          <w:rFonts w:ascii="Times New Roman" w:hAnsi="Times New Roman"/>
          <w:iCs/>
          <w:lang w:eastAsia="ru-RU"/>
        </w:rPr>
      </w:pPr>
      <w:r w:rsidRPr="003E69BC">
        <w:rPr>
          <w:rFonts w:ascii="Times New Roman" w:hAnsi="Times New Roman"/>
          <w:iCs/>
          <w:lang w:eastAsia="ru-RU"/>
        </w:rPr>
        <w:t>Объекты мирового природного и культурного наследия в России.</w:t>
      </w:r>
    </w:p>
    <w:p w:rsidR="00BC0F23" w:rsidRPr="003E69BC" w:rsidRDefault="00BC0F23" w:rsidP="003E69BC">
      <w:pPr>
        <w:shd w:val="clear" w:color="auto" w:fill="FFFFFF"/>
        <w:spacing w:after="0" w:line="240" w:lineRule="auto"/>
        <w:jc w:val="both"/>
        <w:rPr>
          <w:rFonts w:ascii="Times New Roman" w:hAnsi="Times New Roman"/>
          <w:bCs/>
          <w:color w:val="000000"/>
          <w:spacing w:val="-7"/>
          <w:lang w:eastAsia="ru-RU"/>
        </w:rPr>
      </w:pPr>
      <w:r w:rsidRPr="003E69BC">
        <w:rPr>
          <w:rFonts w:ascii="Times New Roman" w:hAnsi="Times New Roman"/>
          <w:bCs/>
          <w:color w:val="000000"/>
          <w:spacing w:val="-7"/>
          <w:lang w:eastAsia="ru-RU"/>
        </w:rPr>
        <w:t xml:space="preserve">Практические работы. </w:t>
      </w:r>
    </w:p>
    <w:p w:rsidR="00BC0F23" w:rsidRPr="003E69BC" w:rsidRDefault="00BC0F23" w:rsidP="003E69BC">
      <w:pPr>
        <w:shd w:val="clear" w:color="auto" w:fill="FFFFFF"/>
        <w:spacing w:after="0" w:line="240" w:lineRule="auto"/>
        <w:jc w:val="both"/>
        <w:rPr>
          <w:rFonts w:ascii="Times New Roman" w:hAnsi="Times New Roman"/>
          <w:color w:val="000000"/>
          <w:spacing w:val="-1"/>
          <w:lang w:eastAsia="ru-RU"/>
        </w:rPr>
      </w:pPr>
      <w:r w:rsidRPr="003E69BC">
        <w:rPr>
          <w:rFonts w:ascii="Times New Roman" w:hAnsi="Times New Roman"/>
          <w:color w:val="000000"/>
          <w:spacing w:val="-7"/>
          <w:lang w:eastAsia="ru-RU"/>
        </w:rPr>
        <w:t xml:space="preserve">Характеристика географического положения </w:t>
      </w:r>
      <w:r w:rsidRPr="003E69BC">
        <w:rPr>
          <w:rFonts w:ascii="Times New Roman" w:hAnsi="Times New Roman"/>
          <w:color w:val="000000"/>
          <w:spacing w:val="-1"/>
          <w:lang w:eastAsia="ru-RU"/>
        </w:rPr>
        <w:t xml:space="preserve">России. </w:t>
      </w:r>
    </w:p>
    <w:p w:rsidR="00BC0F23" w:rsidRPr="003E69BC" w:rsidRDefault="00BC0F23" w:rsidP="003E69BC">
      <w:pPr>
        <w:shd w:val="clear" w:color="auto" w:fill="FFFFFF"/>
        <w:spacing w:after="0" w:line="240" w:lineRule="auto"/>
        <w:jc w:val="both"/>
        <w:rPr>
          <w:rFonts w:ascii="Times New Roman" w:hAnsi="Times New Roman"/>
          <w:color w:val="000000"/>
          <w:spacing w:val="-1"/>
          <w:lang w:eastAsia="ru-RU"/>
        </w:rPr>
      </w:pPr>
      <w:r w:rsidRPr="003E69BC">
        <w:rPr>
          <w:rFonts w:ascii="Times New Roman" w:hAnsi="Times New Roman"/>
          <w:color w:val="000000"/>
          <w:spacing w:val="-1"/>
          <w:lang w:eastAsia="ru-RU"/>
        </w:rPr>
        <w:t xml:space="preserve">Сравнение географического положения России и других стран. </w:t>
      </w:r>
    </w:p>
    <w:p w:rsidR="00BC0F23" w:rsidRPr="003E69BC" w:rsidRDefault="00BC0F23" w:rsidP="003E69BC">
      <w:pPr>
        <w:shd w:val="clear" w:color="auto" w:fill="FFFFFF"/>
        <w:spacing w:after="0" w:line="240" w:lineRule="auto"/>
        <w:jc w:val="both"/>
        <w:rPr>
          <w:rFonts w:ascii="Times New Roman" w:hAnsi="Times New Roman"/>
          <w:color w:val="000000"/>
          <w:spacing w:val="-6"/>
          <w:lang w:eastAsia="ru-RU"/>
        </w:rPr>
      </w:pPr>
      <w:r w:rsidRPr="003E69BC">
        <w:rPr>
          <w:rFonts w:ascii="Times New Roman" w:hAnsi="Times New Roman"/>
          <w:color w:val="000000"/>
          <w:spacing w:val="-6"/>
          <w:lang w:eastAsia="ru-RU"/>
        </w:rPr>
        <w:t xml:space="preserve">Определение поясного времени для разных городов России. </w:t>
      </w:r>
      <w:r w:rsidRPr="003E69BC">
        <w:rPr>
          <w:rFonts w:ascii="Times New Roman" w:hAnsi="Times New Roman"/>
          <w:lang w:eastAsia="ru-RU"/>
        </w:rPr>
        <w:t>Анализ карт административно-территориального и политико-административного     деления страны</w:t>
      </w:r>
    </w:p>
    <w:p w:rsidR="00BC0F23" w:rsidRPr="003E69BC" w:rsidRDefault="00BC0F23" w:rsidP="003E69BC">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bCs/>
          <w:lang w:eastAsia="ru-RU"/>
        </w:rPr>
      </w:pPr>
      <w:r w:rsidRPr="003E69BC">
        <w:rPr>
          <w:rFonts w:ascii="Times New Roman" w:eastAsia="Times New Roman" w:hAnsi="Times New Roman"/>
          <w:bCs/>
          <w:lang w:eastAsia="ru-RU"/>
        </w:rPr>
        <w:t xml:space="preserve">Население России. </w:t>
      </w:r>
      <w:r w:rsidRPr="003E69BC">
        <w:rPr>
          <w:rFonts w:ascii="Times New Roman" w:eastAsia="Times New Roman" w:hAnsi="Times New Roman"/>
          <w:lang w:eastAsia="ru-RU"/>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BC0F23" w:rsidRPr="003E69BC" w:rsidRDefault="00BC0F23"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Практичекие работы:</w:t>
      </w:r>
    </w:p>
    <w:p w:rsidR="00BC0F23" w:rsidRPr="003E69BC" w:rsidRDefault="00BC0F23"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C0F23" w:rsidRPr="003E69BC" w:rsidRDefault="00BC0F23"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Определение особенностей размещения крупных народов России.</w:t>
      </w:r>
    </w:p>
    <w:p w:rsidR="00BC0F23" w:rsidRPr="003E69BC" w:rsidRDefault="00BC0F23"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Определение, вычисление и сравнение показателей естественного прироста населения в разных частях России.</w:t>
      </w:r>
    </w:p>
    <w:p w:rsidR="00BC0F23" w:rsidRPr="003E69BC" w:rsidRDefault="00BC0F23"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Чтение и анализ половозрастных пирамид.</w:t>
      </w:r>
    </w:p>
    <w:p w:rsidR="00BC0F23" w:rsidRPr="003E69BC" w:rsidRDefault="00BC0F23"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Оценивание демографической ситуации России и отдельных ее территорий.</w:t>
      </w:r>
    </w:p>
    <w:p w:rsidR="00BC0F23" w:rsidRPr="003E69BC" w:rsidRDefault="00BC0F23"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Определение величины миграционного прироста населения в разных частях России.</w:t>
      </w:r>
    </w:p>
    <w:p w:rsidR="00BC0F23" w:rsidRPr="003E69BC" w:rsidRDefault="00BC0F23"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Определение видов и направлений внутренних и внешних миграций, объяснение причин, составление схемы.</w:t>
      </w:r>
    </w:p>
    <w:p w:rsidR="00BC0F23" w:rsidRPr="003E69BC" w:rsidRDefault="00BC0F23"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Объяснение различий в обеспеченности трудовыми ресурсами отдельных регионов России.</w:t>
      </w:r>
    </w:p>
    <w:p w:rsidR="00BC0F23" w:rsidRPr="003E69BC" w:rsidRDefault="00BC0F23" w:rsidP="003E69BC">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bCs/>
          <w:lang w:eastAsia="ru-RU"/>
        </w:rPr>
      </w:pPr>
      <w:r w:rsidRPr="003E69BC">
        <w:rPr>
          <w:rFonts w:ascii="Times New Roman" w:eastAsia="Times New Roman" w:hAnsi="Times New Roman"/>
          <w:lang w:eastAsia="ru-RU"/>
        </w:rPr>
        <w:t>Оценивание уровня урбанизации отдельных регионов России</w:t>
      </w:r>
    </w:p>
    <w:p w:rsidR="00BC0F23" w:rsidRPr="003E69BC" w:rsidRDefault="00BC0F23" w:rsidP="003E69BC">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Хозяйство России. Общая характеристика хозяйства. Географическое районирование. </w:t>
      </w:r>
      <w:r w:rsidRPr="003E69BC">
        <w:rPr>
          <w:rFonts w:ascii="Times New Roman" w:eastAsia="Times New Roman" w:hAnsi="Times New Roman"/>
          <w:lang w:eastAsia="ru-RU"/>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BC0F23" w:rsidRPr="003E69BC" w:rsidRDefault="00BC0F23"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Практические работы:</w:t>
      </w:r>
    </w:p>
    <w:p w:rsidR="00BC0F23" w:rsidRPr="003E69BC" w:rsidRDefault="00BC0F23"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Работа с картографическими источниками: нанесение субъектов, экономических районов и федеральных округов РФ.</w:t>
      </w:r>
    </w:p>
    <w:p w:rsidR="00BC0F23" w:rsidRPr="003E69BC" w:rsidRDefault="00BC0F23"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Главные отрасли и межотраслевые комплексы. </w:t>
      </w:r>
      <w:r w:rsidRPr="003E69BC">
        <w:rPr>
          <w:rFonts w:ascii="Times New Roman" w:eastAsia="Times New Roman" w:hAnsi="Times New Roman"/>
          <w:lang w:eastAsia="ru-RU"/>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w:t>
      </w:r>
      <w:r w:rsidRPr="003E69BC">
        <w:rPr>
          <w:rFonts w:ascii="Times New Roman" w:eastAsia="Times New Roman" w:hAnsi="Times New Roman"/>
          <w:lang w:eastAsia="ru-RU"/>
        </w:rPr>
        <w:lastRenderedPageBreak/>
        <w:t>телекоммуникационных сетей. Сфера обслуживания. Рекреационное хозяйство. Территориальное (географическое) разделение труда.</w:t>
      </w:r>
    </w:p>
    <w:p w:rsidR="00BC0F23" w:rsidRPr="003E69BC" w:rsidRDefault="00BC0F23" w:rsidP="003E69BC">
      <w:pPr>
        <w:tabs>
          <w:tab w:val="left" w:pos="426"/>
        </w:tabs>
        <w:autoSpaceDE w:val="0"/>
        <w:autoSpaceDN w:val="0"/>
        <w:adjustRightInd w:val="0"/>
        <w:spacing w:after="0" w:line="240" w:lineRule="auto"/>
        <w:jc w:val="both"/>
        <w:rPr>
          <w:rFonts w:ascii="Times New Roman" w:eastAsia="Times New Roman" w:hAnsi="Times New Roman"/>
          <w:b/>
          <w:lang w:eastAsia="ru-RU"/>
        </w:rPr>
      </w:pPr>
      <w:r w:rsidRPr="003E69BC">
        <w:rPr>
          <w:rFonts w:ascii="Times New Roman" w:eastAsia="Times New Roman" w:hAnsi="Times New Roman"/>
          <w:lang w:eastAsia="ru-RU"/>
        </w:rPr>
        <w:t>Практичекие работы: 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C0F23" w:rsidRPr="003E69BC" w:rsidRDefault="00BC0F23" w:rsidP="003E69BC">
      <w:pPr>
        <w:tabs>
          <w:tab w:val="left" w:pos="426"/>
        </w:tabs>
        <w:autoSpaceDE w:val="0"/>
        <w:autoSpaceDN w:val="0"/>
        <w:adjustRightInd w:val="0"/>
        <w:spacing w:after="0" w:line="240" w:lineRule="auto"/>
        <w:jc w:val="both"/>
        <w:rPr>
          <w:rFonts w:ascii="Times New Roman" w:hAnsi="Times New Roman"/>
          <w:lang w:eastAsia="ru-RU"/>
        </w:rPr>
      </w:pPr>
      <w:r w:rsidRPr="003E69BC">
        <w:rPr>
          <w:rFonts w:ascii="Times New Roman" w:eastAsia="Times New Roman" w:hAnsi="Times New Roman"/>
          <w:lang w:eastAsia="ru-RU"/>
        </w:rPr>
        <w:t>Хозяйство своей местности. 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r w:rsidRPr="003E69BC">
        <w:rPr>
          <w:rFonts w:ascii="Times New Roman" w:hAnsi="Times New Roman"/>
          <w:lang w:eastAsia="ru-RU"/>
        </w:rPr>
        <w:t xml:space="preserve"> </w:t>
      </w:r>
    </w:p>
    <w:p w:rsidR="00BC0F23" w:rsidRPr="003E69BC" w:rsidRDefault="00BC0F23"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Районы России.</w:t>
      </w:r>
      <w:r w:rsidRPr="003E69BC">
        <w:rPr>
          <w:rFonts w:ascii="Times New Roman" w:eastAsia="Times New Roman" w:hAnsi="Times New Roman"/>
          <w:lang w:eastAsia="ru-RU"/>
        </w:rPr>
        <w:t xml:space="preserve"> </w:t>
      </w:r>
      <w:r w:rsidRPr="003E69BC">
        <w:rPr>
          <w:rFonts w:ascii="Times New Roman" w:eastAsia="Times New Roman" w:hAnsi="Times New Roman"/>
          <w:bCs/>
          <w:lang w:eastAsia="ru-RU"/>
        </w:rPr>
        <w:t xml:space="preserve">Европейская часть России. </w:t>
      </w:r>
      <w:r w:rsidRPr="003E69BC">
        <w:rPr>
          <w:rFonts w:ascii="Times New Roman" w:eastAsia="Times New Roman" w:hAnsi="Times New Roman"/>
          <w:lang w:eastAsia="ru-RU"/>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Моря Атлантического океана, омывающие Россию: транспортное значение, ресурсы.</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Южные моря России: транспортное значение, ресурсы.</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C0F23" w:rsidRPr="003E69BC" w:rsidRDefault="00BC0F23"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Азиатская часть России. </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Моря Северного Ледовитого океана: транспортное значение, ресурсы.</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Моря Тихого океана: транспортное значение, ресурсы.</w:t>
      </w:r>
    </w:p>
    <w:p w:rsidR="00BC0F23" w:rsidRPr="003E69BC" w:rsidRDefault="00BC0F23" w:rsidP="003E69BC">
      <w:pPr>
        <w:tabs>
          <w:tab w:val="left" w:pos="426"/>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BC0F23" w:rsidRPr="003E69BC" w:rsidRDefault="00BC0F23" w:rsidP="003E69BC">
      <w:pPr>
        <w:tabs>
          <w:tab w:val="left" w:pos="426"/>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lastRenderedPageBreak/>
        <w:t>Практические работы:</w:t>
      </w:r>
    </w:p>
    <w:p w:rsidR="00BC0F23" w:rsidRPr="003E69BC" w:rsidRDefault="00BC0F23"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Сравнение двух и более экономических районов России по заданным характеристикам.</w:t>
      </w:r>
    </w:p>
    <w:p w:rsidR="00BC0F23" w:rsidRPr="003E69BC" w:rsidRDefault="00BC0F23"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Создание презентационных материалов об экономических районах России на основе различных источников информации.</w:t>
      </w:r>
    </w:p>
    <w:p w:rsidR="00BC0F23" w:rsidRPr="003E69BC" w:rsidRDefault="00BC0F23"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C0F23" w:rsidRPr="003E69BC" w:rsidRDefault="00BC0F23" w:rsidP="003E69BC">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lang w:eastAsia="ru-RU"/>
        </w:rPr>
      </w:pPr>
      <w:r w:rsidRPr="003E69BC">
        <w:rPr>
          <w:rFonts w:ascii="Times New Roman" w:eastAsia="Times New Roman" w:hAnsi="Times New Roman"/>
          <w:bCs/>
          <w:lang w:eastAsia="ru-RU"/>
        </w:rPr>
        <w:t xml:space="preserve">Россия в мире. </w:t>
      </w:r>
    </w:p>
    <w:p w:rsidR="00BC0F23" w:rsidRPr="003E69BC" w:rsidRDefault="00BC0F23" w:rsidP="003E69BC">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Times New Roman" w:hAnsi="Times New Roman"/>
          <w:lang w:eastAsia="ru-RU"/>
        </w:rPr>
      </w:pPr>
      <w:r w:rsidRPr="003E69BC">
        <w:rPr>
          <w:rFonts w:ascii="Times New Roman" w:eastAsia="Times New Roman" w:hAnsi="Times New Roman"/>
          <w:lang w:eastAsia="ru-RU"/>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C0F23" w:rsidRPr="003E69BC" w:rsidRDefault="00BC0F23"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Повторение и обобщение знаний </w:t>
      </w:r>
      <w:r w:rsidRPr="003E69BC">
        <w:rPr>
          <w:rFonts w:ascii="Times New Roman" w:eastAsia="Times New Roman" w:hAnsi="Times New Roman"/>
          <w:bCs/>
          <w:lang w:eastAsia="ru-RU"/>
        </w:rPr>
        <w:t>Особенности экономико-географического положения   Республики Татарстан.</w:t>
      </w:r>
      <w:r w:rsidRPr="003E69BC">
        <w:rPr>
          <w:rFonts w:ascii="Times New Roman" w:hAnsi="Times New Roman"/>
          <w:lang w:eastAsia="ru-RU"/>
        </w:rPr>
        <w:t xml:space="preserve"> </w:t>
      </w:r>
      <w:r w:rsidRPr="003E69BC">
        <w:rPr>
          <w:rFonts w:ascii="Times New Roman" w:hAnsi="Times New Roman"/>
          <w:bCs/>
          <w:lang w:eastAsia="ru-RU"/>
        </w:rPr>
        <w:t xml:space="preserve">Население.  Регионы </w:t>
      </w:r>
      <w:r w:rsidRPr="003E69BC">
        <w:rPr>
          <w:rFonts w:ascii="Times New Roman" w:hAnsi="Times New Roman"/>
          <w:lang w:eastAsia="ru-RU"/>
        </w:rPr>
        <w:t xml:space="preserve"> </w:t>
      </w:r>
      <w:r w:rsidRPr="003E69BC">
        <w:rPr>
          <w:rFonts w:ascii="Times New Roman" w:hAnsi="Times New Roman"/>
          <w:bCs/>
          <w:lang w:eastAsia="ru-RU"/>
        </w:rPr>
        <w:t>Хозяйство РТ</w:t>
      </w:r>
    </w:p>
    <w:p w:rsidR="009D1460" w:rsidRPr="003E69BC" w:rsidRDefault="009360F3" w:rsidP="003E69BC">
      <w:pPr>
        <w:pStyle w:val="4"/>
        <w:spacing w:before="0" w:line="240" w:lineRule="auto"/>
        <w:ind w:left="567"/>
        <w:jc w:val="center"/>
        <w:rPr>
          <w:sz w:val="22"/>
          <w:lang w:eastAsia="ru-RU"/>
        </w:rPr>
      </w:pPr>
      <w:bookmarkStart w:id="217" w:name="_Toc414553232"/>
      <w:bookmarkStart w:id="218" w:name="_Toc409691708"/>
      <w:r w:rsidRPr="003E69BC">
        <w:rPr>
          <w:sz w:val="22"/>
          <w:lang w:eastAsia="ru-RU"/>
        </w:rPr>
        <w:t>2.2.2.</w:t>
      </w:r>
      <w:r w:rsidR="008E7DCB" w:rsidRPr="003E69BC">
        <w:rPr>
          <w:sz w:val="22"/>
          <w:lang w:eastAsia="ru-RU"/>
        </w:rPr>
        <w:t>9</w:t>
      </w:r>
      <w:r w:rsidRPr="003E69BC">
        <w:rPr>
          <w:sz w:val="22"/>
          <w:lang w:eastAsia="ru-RU"/>
        </w:rPr>
        <w:t xml:space="preserve">. </w:t>
      </w:r>
      <w:r w:rsidR="009D1460" w:rsidRPr="003E69BC">
        <w:rPr>
          <w:sz w:val="22"/>
          <w:lang w:eastAsia="ru-RU"/>
        </w:rPr>
        <w:t>Математика</w:t>
      </w:r>
      <w:bookmarkEnd w:id="217"/>
    </w:p>
    <w:p w:rsidR="0082206B" w:rsidRPr="003E69BC" w:rsidRDefault="0082206B" w:rsidP="003E69BC">
      <w:pPr>
        <w:tabs>
          <w:tab w:val="left" w:pos="1134"/>
        </w:tabs>
        <w:spacing w:after="0" w:line="240" w:lineRule="auto"/>
        <w:ind w:left="567"/>
        <w:jc w:val="both"/>
        <w:rPr>
          <w:rFonts w:ascii="Times New Roman" w:hAnsi="Times New Roman"/>
        </w:rPr>
      </w:pPr>
      <w:r w:rsidRPr="003E69BC">
        <w:rPr>
          <w:rFonts w:ascii="Times New Roman" w:hAnsi="Times New Roman"/>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3E69BC" w:rsidRDefault="00403DD3" w:rsidP="003E69BC">
      <w:pPr>
        <w:pStyle w:val="2"/>
        <w:spacing w:line="240" w:lineRule="auto"/>
        <w:ind w:left="567" w:firstLine="0"/>
        <w:rPr>
          <w:b w:val="0"/>
          <w:sz w:val="22"/>
          <w:szCs w:val="22"/>
        </w:rPr>
      </w:pPr>
      <w:bookmarkStart w:id="219" w:name="_Toc405513918"/>
      <w:bookmarkStart w:id="220" w:name="_Toc284662796"/>
      <w:bookmarkStart w:id="221" w:name="_Toc284663423"/>
      <w:r w:rsidRPr="003E69BC">
        <w:rPr>
          <w:sz w:val="22"/>
          <w:szCs w:val="22"/>
        </w:rPr>
        <w:t>Элементы теории множеств и математической логики</w:t>
      </w:r>
      <w:bookmarkEnd w:id="219"/>
      <w:bookmarkEnd w:id="220"/>
      <w:bookmarkEnd w:id="221"/>
      <w:r w:rsidR="005319D8" w:rsidRPr="003E69BC">
        <w:rPr>
          <w:sz w:val="22"/>
          <w:szCs w:val="22"/>
        </w:rPr>
        <w:t xml:space="preserve">. </w:t>
      </w:r>
      <w:r w:rsidRPr="003E69BC">
        <w:rPr>
          <w:b w:val="0"/>
          <w:sz w:val="22"/>
          <w:szCs w:val="22"/>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3E69BC" w:rsidRDefault="00403DD3" w:rsidP="003E69BC">
      <w:pPr>
        <w:spacing w:after="0" w:line="240" w:lineRule="auto"/>
        <w:ind w:left="567"/>
        <w:jc w:val="both"/>
        <w:rPr>
          <w:rFonts w:ascii="Times New Roman" w:hAnsi="Times New Roman"/>
        </w:rPr>
      </w:pPr>
      <w:r w:rsidRPr="003E69BC">
        <w:rPr>
          <w:rFonts w:ascii="Times New Roman" w:hAnsi="Times New Roman"/>
          <w:b/>
        </w:rPr>
        <w:t>Множества и отношения между ними</w:t>
      </w:r>
      <w:r w:rsidR="005319D8" w:rsidRPr="003E69BC">
        <w:rPr>
          <w:rFonts w:ascii="Times New Roman" w:hAnsi="Times New Roman"/>
          <w:b/>
        </w:rPr>
        <w:t xml:space="preserve">. </w:t>
      </w:r>
      <w:r w:rsidRPr="003E69BC">
        <w:rPr>
          <w:rFonts w:ascii="Times New Roman" w:hAnsi="Times New Roman"/>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403DD3" w:rsidRPr="003E69BC" w:rsidRDefault="00403DD3" w:rsidP="003E69BC">
      <w:pPr>
        <w:spacing w:after="0" w:line="240" w:lineRule="auto"/>
        <w:ind w:left="567"/>
        <w:jc w:val="both"/>
        <w:rPr>
          <w:rFonts w:ascii="Times New Roman" w:hAnsi="Times New Roman"/>
        </w:rPr>
      </w:pPr>
      <w:r w:rsidRPr="003E69BC">
        <w:rPr>
          <w:rFonts w:ascii="Times New Roman" w:hAnsi="Times New Roman"/>
          <w:b/>
        </w:rPr>
        <w:t>Операции над множествами</w:t>
      </w:r>
      <w:r w:rsidR="005319D8" w:rsidRPr="003E69BC">
        <w:rPr>
          <w:rFonts w:ascii="Times New Roman" w:hAnsi="Times New Roman"/>
          <w:b/>
        </w:rPr>
        <w:t xml:space="preserve">. </w:t>
      </w:r>
      <w:r w:rsidRPr="003E69BC">
        <w:rPr>
          <w:rFonts w:ascii="Times New Roman" w:hAnsi="Times New Roman"/>
        </w:rPr>
        <w:t>Пересечение и объединение множеств. Разность множеств, дополнение множества</w:t>
      </w:r>
      <w:r w:rsidR="00A36EF2" w:rsidRPr="003E69BC">
        <w:rPr>
          <w:rFonts w:ascii="Times New Roman" w:hAnsi="Times New Roman"/>
        </w:rPr>
        <w:t>.</w:t>
      </w:r>
      <w:r w:rsidRPr="003E69BC">
        <w:rPr>
          <w:rFonts w:ascii="Times New Roman" w:hAnsi="Times New Roman"/>
        </w:rPr>
        <w:t xml:space="preserve">Интерпретация операций над множествами с помощью кругов Эйлера. </w:t>
      </w:r>
    </w:p>
    <w:p w:rsidR="00403DD3" w:rsidRPr="003E69BC" w:rsidRDefault="00403DD3" w:rsidP="003E69BC">
      <w:pPr>
        <w:spacing w:after="0" w:line="240" w:lineRule="auto"/>
        <w:ind w:left="567"/>
        <w:jc w:val="both"/>
        <w:rPr>
          <w:rFonts w:ascii="Times New Roman" w:hAnsi="Times New Roman"/>
        </w:rPr>
      </w:pPr>
      <w:r w:rsidRPr="003E69BC">
        <w:rPr>
          <w:rFonts w:ascii="Times New Roman" w:hAnsi="Times New Roman"/>
          <w:b/>
        </w:rPr>
        <w:t>Элементы логики</w:t>
      </w:r>
      <w:r w:rsidR="005319D8" w:rsidRPr="003E69BC">
        <w:rPr>
          <w:rFonts w:ascii="Times New Roman" w:hAnsi="Times New Roman"/>
          <w:b/>
        </w:rPr>
        <w:t xml:space="preserve">. </w:t>
      </w:r>
      <w:r w:rsidRPr="003E69BC">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3E69BC" w:rsidRDefault="00403DD3" w:rsidP="003E69BC">
      <w:pPr>
        <w:spacing w:after="0" w:line="240" w:lineRule="auto"/>
        <w:ind w:left="567"/>
        <w:jc w:val="both"/>
        <w:rPr>
          <w:rFonts w:ascii="Times New Roman" w:hAnsi="Times New Roman"/>
        </w:rPr>
      </w:pPr>
      <w:r w:rsidRPr="003E69BC">
        <w:rPr>
          <w:rFonts w:ascii="Times New Roman" w:hAnsi="Times New Roman"/>
          <w:b/>
        </w:rPr>
        <w:t>Высказывания</w:t>
      </w:r>
      <w:r w:rsidR="005319D8" w:rsidRPr="003E69BC">
        <w:rPr>
          <w:rFonts w:ascii="Times New Roman" w:hAnsi="Times New Roman"/>
          <w:b/>
        </w:rPr>
        <w:t xml:space="preserve">. </w:t>
      </w:r>
      <w:r w:rsidRPr="003E69BC">
        <w:rPr>
          <w:rFonts w:ascii="Times New Roman" w:hAnsi="Times New Roman"/>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5319D8" w:rsidRPr="003E69BC" w:rsidRDefault="005319D8" w:rsidP="003E69BC">
      <w:pPr>
        <w:spacing w:after="0" w:line="240" w:lineRule="auto"/>
        <w:ind w:left="567"/>
        <w:jc w:val="both"/>
        <w:rPr>
          <w:rFonts w:ascii="Times New Roman" w:hAnsi="Times New Roman"/>
          <w:b/>
          <w:i/>
        </w:rPr>
      </w:pPr>
    </w:p>
    <w:p w:rsidR="005319D8" w:rsidRPr="003E69BC" w:rsidRDefault="005319D8"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5 КЛАССА</w:t>
      </w:r>
    </w:p>
    <w:p w:rsidR="00A20ABD" w:rsidRPr="003E69BC" w:rsidRDefault="00A20ABD" w:rsidP="003E69BC">
      <w:pPr>
        <w:spacing w:after="0" w:line="240" w:lineRule="auto"/>
        <w:ind w:firstLine="709"/>
        <w:jc w:val="both"/>
        <w:rPr>
          <w:rFonts w:ascii="Times New Roman" w:eastAsia="Times New Roman" w:hAnsi="Times New Roman"/>
          <w:b/>
          <w:iCs/>
        </w:rPr>
      </w:pPr>
      <w:r w:rsidRPr="003E69BC">
        <w:rPr>
          <w:rFonts w:ascii="Times New Roman" w:eastAsia="Times New Roman" w:hAnsi="Times New Roman"/>
          <w:b/>
          <w:iCs/>
        </w:rPr>
        <w:t>Натуральные числа и нуль</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rPr>
        <w:t>Натуральный ряд чисел и его свойства</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A20ABD" w:rsidRPr="003E69BC" w:rsidRDefault="00A20ABD" w:rsidP="003E69BC">
      <w:pPr>
        <w:spacing w:after="0" w:line="240" w:lineRule="auto"/>
        <w:ind w:firstLine="709"/>
        <w:jc w:val="both"/>
        <w:rPr>
          <w:rFonts w:ascii="Times New Roman" w:hAnsi="Times New Roman"/>
          <w:b/>
        </w:rPr>
      </w:pPr>
      <w:r w:rsidRPr="003E69BC">
        <w:rPr>
          <w:rFonts w:ascii="Times New Roman" w:hAnsi="Times New Roman"/>
          <w:b/>
        </w:rPr>
        <w:t>Запись и чтение натуральных чисел</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A20ABD" w:rsidRPr="003E69BC" w:rsidRDefault="00A20ABD" w:rsidP="003E69BC">
      <w:pPr>
        <w:spacing w:after="0" w:line="240" w:lineRule="auto"/>
        <w:ind w:firstLine="709"/>
        <w:jc w:val="both"/>
        <w:rPr>
          <w:rFonts w:ascii="Times New Roman" w:hAnsi="Times New Roman"/>
          <w:b/>
        </w:rPr>
      </w:pPr>
      <w:r w:rsidRPr="003E69BC">
        <w:rPr>
          <w:rFonts w:ascii="Times New Roman" w:hAnsi="Times New Roman"/>
          <w:b/>
        </w:rPr>
        <w:t>Округление натуральных чисел</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Необходимость округления. Правило округления натуральных чисел.</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rPr>
        <w:t>Сравнение натуральных чисел, сравнение с числом 0</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Понятие о сравнении чисел, сравнение натуральных чисел друг с другом и с нулем, математическая запись сравнений, способы сравнения чисел.</w:t>
      </w:r>
    </w:p>
    <w:p w:rsidR="00A20ABD" w:rsidRPr="003E69BC" w:rsidRDefault="00A20ABD" w:rsidP="003E69BC">
      <w:pPr>
        <w:spacing w:after="0" w:line="240" w:lineRule="auto"/>
        <w:ind w:firstLine="709"/>
        <w:jc w:val="both"/>
        <w:rPr>
          <w:rFonts w:ascii="Times New Roman" w:hAnsi="Times New Roman"/>
          <w:b/>
        </w:rPr>
      </w:pPr>
      <w:r w:rsidRPr="003E69BC">
        <w:rPr>
          <w:rFonts w:ascii="Times New Roman" w:hAnsi="Times New Roman"/>
          <w:b/>
        </w:rPr>
        <w:t>Действия с натуральными числами</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rPr>
        <w:lastRenderedPageBreak/>
        <w:t>Степень с натуральным показателем</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rPr>
        <w:t>Числовые выражения</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Числовое выражение и его значение, порядок выполнения действий.</w:t>
      </w:r>
    </w:p>
    <w:p w:rsidR="00A20ABD" w:rsidRPr="003E69BC" w:rsidRDefault="00A20ABD" w:rsidP="003E69BC">
      <w:pPr>
        <w:spacing w:after="0" w:line="240" w:lineRule="auto"/>
        <w:ind w:firstLine="709"/>
        <w:jc w:val="both"/>
        <w:rPr>
          <w:rFonts w:ascii="Times New Roman" w:hAnsi="Times New Roman"/>
          <w:b/>
        </w:rPr>
      </w:pPr>
      <w:r w:rsidRPr="003E69BC">
        <w:rPr>
          <w:rFonts w:ascii="Times New Roman" w:hAnsi="Times New Roman"/>
          <w:b/>
        </w:rPr>
        <w:t>Деление с остатком</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Деление с остатком на множестве натуральных чисел, свойства деления с остатком. Практические задачи на деление с остатком. </w:t>
      </w:r>
    </w:p>
    <w:p w:rsidR="00A20ABD" w:rsidRPr="003E69BC" w:rsidRDefault="00A20ABD" w:rsidP="003E69BC">
      <w:pPr>
        <w:spacing w:after="0" w:line="240" w:lineRule="auto"/>
        <w:ind w:firstLine="709"/>
        <w:jc w:val="both"/>
        <w:rPr>
          <w:rFonts w:ascii="Times New Roman" w:eastAsia="Times New Roman" w:hAnsi="Times New Roman"/>
          <w:b/>
          <w:iCs/>
        </w:rPr>
      </w:pPr>
      <w:r w:rsidRPr="003E69BC">
        <w:rPr>
          <w:rFonts w:ascii="Times New Roman" w:eastAsia="Times New Roman" w:hAnsi="Times New Roman"/>
          <w:b/>
          <w:iCs/>
        </w:rPr>
        <w:t>Дроби</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rPr>
        <w:t>Обыкновенные дроби</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A20ABD" w:rsidRPr="003E69BC" w:rsidRDefault="00A20ABD" w:rsidP="003E69BC">
      <w:pPr>
        <w:spacing w:after="0" w:line="240" w:lineRule="auto"/>
        <w:rPr>
          <w:rFonts w:ascii="Times New Roman" w:hAnsi="Times New Roman"/>
        </w:rPr>
      </w:pPr>
      <w:r w:rsidRPr="003E69BC">
        <w:rPr>
          <w:rFonts w:ascii="Times New Roman" w:hAnsi="Times New Roman"/>
        </w:rPr>
        <w:t>Сравнение обыкновенных дробей. Сложение и вычитание обыкновенных дробей.</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bCs/>
        </w:rPr>
        <w:t>Десятичные дроби</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A20ABD" w:rsidRPr="003E69BC" w:rsidRDefault="00A20ABD" w:rsidP="003E69BC">
      <w:pPr>
        <w:spacing w:after="0" w:line="240" w:lineRule="auto"/>
        <w:ind w:firstLine="709"/>
        <w:jc w:val="both"/>
        <w:rPr>
          <w:rFonts w:ascii="Times New Roman" w:hAnsi="Times New Roman"/>
          <w:bCs/>
        </w:rPr>
      </w:pPr>
      <w:r w:rsidRPr="003E69BC">
        <w:rPr>
          <w:rFonts w:ascii="Times New Roman" w:hAnsi="Times New Roman"/>
          <w:b/>
          <w:bCs/>
        </w:rPr>
        <w:t>Среднее арифметическое чисел</w:t>
      </w:r>
    </w:p>
    <w:p w:rsidR="00A20ABD" w:rsidRPr="003E69BC" w:rsidRDefault="00A20ABD" w:rsidP="003E69BC">
      <w:pPr>
        <w:spacing w:after="0" w:line="240" w:lineRule="auto"/>
        <w:ind w:firstLine="709"/>
        <w:jc w:val="both"/>
        <w:rPr>
          <w:rFonts w:ascii="Times New Roman" w:hAnsi="Times New Roman"/>
          <w:bCs/>
        </w:rPr>
      </w:pPr>
      <w:r w:rsidRPr="003E69BC">
        <w:rPr>
          <w:rFonts w:ascii="Times New Roman" w:hAnsi="Times New Roman"/>
          <w:bCs/>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A20ABD" w:rsidRPr="003E69BC" w:rsidRDefault="00A20ABD" w:rsidP="003E69BC">
      <w:pPr>
        <w:spacing w:after="0" w:line="240" w:lineRule="auto"/>
        <w:ind w:firstLine="709"/>
        <w:jc w:val="both"/>
        <w:rPr>
          <w:rFonts w:ascii="Times New Roman" w:hAnsi="Times New Roman"/>
          <w:b/>
          <w:bCs/>
        </w:rPr>
      </w:pPr>
      <w:r w:rsidRPr="003E69BC">
        <w:rPr>
          <w:rFonts w:ascii="Times New Roman" w:hAnsi="Times New Roman"/>
          <w:b/>
          <w:bCs/>
        </w:rPr>
        <w:t>Проценты</w:t>
      </w:r>
    </w:p>
    <w:p w:rsidR="00A20ABD" w:rsidRPr="003E69BC" w:rsidRDefault="00A20ABD" w:rsidP="003E69BC">
      <w:pPr>
        <w:spacing w:after="0" w:line="240" w:lineRule="auto"/>
        <w:ind w:firstLine="709"/>
        <w:jc w:val="both"/>
        <w:rPr>
          <w:rFonts w:ascii="Times New Roman" w:hAnsi="Times New Roman"/>
          <w:bCs/>
        </w:rPr>
      </w:pPr>
      <w:r w:rsidRPr="003E69BC">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A20ABD" w:rsidRPr="003E69BC" w:rsidRDefault="00A20ABD" w:rsidP="003E69BC">
      <w:pPr>
        <w:spacing w:after="0" w:line="240" w:lineRule="auto"/>
        <w:ind w:firstLine="709"/>
        <w:jc w:val="both"/>
        <w:rPr>
          <w:rFonts w:ascii="Times New Roman" w:hAnsi="Times New Roman"/>
          <w:bCs/>
        </w:rPr>
      </w:pPr>
      <w:r w:rsidRPr="003E69BC">
        <w:rPr>
          <w:rFonts w:ascii="Times New Roman" w:hAnsi="Times New Roman"/>
          <w:bCs/>
        </w:rPr>
        <w:t>Круговые диаграммы. Извлечение информации из диаграмм. Изображение диаграмм по числовым данным.</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rPr>
        <w:t>Единицы измерений</w:t>
      </w:r>
      <w:r w:rsidRPr="003E69BC">
        <w:rPr>
          <w:rFonts w:ascii="Times New Roman" w:hAnsi="Times New Roman"/>
        </w:rPr>
        <w:t xml:space="preserve">: длины, площади, объема, массы, времени, скорости. Зависимости между единицами измерения каждой величины. </w:t>
      </w:r>
    </w:p>
    <w:p w:rsidR="00A20ABD" w:rsidRPr="003E69BC" w:rsidRDefault="00A20ABD" w:rsidP="003E69BC">
      <w:pPr>
        <w:spacing w:after="0" w:line="240" w:lineRule="auto"/>
        <w:ind w:firstLine="709"/>
        <w:jc w:val="both"/>
        <w:rPr>
          <w:rFonts w:ascii="Times New Roman" w:hAnsi="Times New Roman"/>
          <w:b/>
        </w:rPr>
      </w:pPr>
      <w:r w:rsidRPr="003E69BC">
        <w:rPr>
          <w:rFonts w:ascii="Times New Roman" w:hAnsi="Times New Roman"/>
          <w:b/>
        </w:rPr>
        <w:t>Логические задачи</w:t>
      </w:r>
    </w:p>
    <w:p w:rsidR="00A20ABD" w:rsidRPr="003E69BC" w:rsidRDefault="00A20ABD" w:rsidP="003E69BC">
      <w:pPr>
        <w:spacing w:after="0" w:line="240" w:lineRule="auto"/>
        <w:ind w:firstLine="709"/>
        <w:jc w:val="both"/>
        <w:rPr>
          <w:rFonts w:ascii="Times New Roman" w:hAnsi="Times New Roman"/>
          <w:bCs/>
        </w:rPr>
      </w:pPr>
      <w:r w:rsidRPr="003E69BC">
        <w:rPr>
          <w:rFonts w:ascii="Times New Roman" w:hAnsi="Times New Roman"/>
          <w:bCs/>
        </w:rPr>
        <w:t xml:space="preserve">Решение несложных логических задач. Решение логических задач с помощью графов, таблиц. </w:t>
      </w:r>
    </w:p>
    <w:p w:rsidR="00A20ABD" w:rsidRPr="003E69BC" w:rsidRDefault="00A20ABD" w:rsidP="003E69BC">
      <w:pPr>
        <w:spacing w:after="0" w:line="240" w:lineRule="auto"/>
        <w:ind w:firstLine="709"/>
        <w:jc w:val="both"/>
        <w:outlineLvl w:val="2"/>
        <w:rPr>
          <w:rFonts w:ascii="Times New Roman" w:eastAsia="Times New Roman" w:hAnsi="Times New Roman"/>
          <w:b/>
          <w:bCs/>
          <w:lang w:eastAsia="ru-RU"/>
        </w:rPr>
      </w:pPr>
      <w:r w:rsidRPr="003E69BC">
        <w:rPr>
          <w:rFonts w:ascii="Times New Roman" w:eastAsia="Times New Roman" w:hAnsi="Times New Roman"/>
          <w:b/>
          <w:bCs/>
          <w:lang w:eastAsia="ru-RU"/>
        </w:rPr>
        <w:t>Наглядная геометрия</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Фигуры в окружающем мире. Наглядные представления о фигурах на плоскости: прямая, отрезок, луч, угол, ломаная, многоугольник. Четырехугольник, прямоугольник, квадрат. Треугольник, виды треугольников. Правильные многоугольники.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Наглядные представления о пространственных фигурах: куб, параллелепипед.. Изображение пространственных фигур. Понятие объема; единицы объема. Объем прямоугольного параллелепипеда, куба.</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Понятие о равенстве фигур. Решение практических задач с применением простейших свойств фигур.</w:t>
      </w:r>
    </w:p>
    <w:p w:rsidR="00A20ABD" w:rsidRPr="003E69BC" w:rsidRDefault="00A20ABD" w:rsidP="003E69BC">
      <w:pPr>
        <w:spacing w:after="0" w:line="240" w:lineRule="auto"/>
        <w:ind w:firstLine="709"/>
        <w:jc w:val="both"/>
        <w:outlineLvl w:val="2"/>
        <w:rPr>
          <w:rFonts w:ascii="Times New Roman" w:eastAsia="Times New Roman" w:hAnsi="Times New Roman"/>
          <w:b/>
          <w:bCs/>
          <w:lang w:eastAsia="ru-RU"/>
        </w:rPr>
      </w:pPr>
      <w:r w:rsidRPr="003E69BC">
        <w:rPr>
          <w:rFonts w:ascii="Times New Roman" w:eastAsia="Times New Roman" w:hAnsi="Times New Roman"/>
          <w:b/>
          <w:bCs/>
          <w:lang w:eastAsia="ru-RU"/>
        </w:rPr>
        <w:t>История математики</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Рождение шестидесятеричной системы счисления. Появление десятичной записи чисел.</w:t>
      </w:r>
    </w:p>
    <w:p w:rsidR="00A20ABD" w:rsidRPr="003E69BC" w:rsidRDefault="00A20ABD" w:rsidP="003E69BC">
      <w:pPr>
        <w:spacing w:after="0" w:line="240" w:lineRule="auto"/>
        <w:jc w:val="both"/>
        <w:rPr>
          <w:rFonts w:ascii="Times New Roman" w:hAnsi="Times New Roman"/>
        </w:rPr>
      </w:pPr>
      <w:r w:rsidRPr="003E69BC">
        <w:rPr>
          <w:rFonts w:ascii="Times New Roman" w:hAnsi="Times New Roman"/>
        </w:rPr>
        <w:t>Дроби в Вавилоне, Египте, Риме. Открытие десятичных дробей. Старинные системы мер. Десятичные дроби и метрическая система мер.  Л. Магницкий.</w:t>
      </w:r>
    </w:p>
    <w:p w:rsidR="00A937BE" w:rsidRPr="003E69BC" w:rsidRDefault="00A937BE" w:rsidP="003E69BC">
      <w:pPr>
        <w:spacing w:after="0" w:line="240" w:lineRule="auto"/>
        <w:jc w:val="center"/>
        <w:rPr>
          <w:rFonts w:ascii="Times New Roman" w:hAnsi="Times New Roman"/>
          <w:b/>
        </w:rPr>
      </w:pPr>
      <w:r w:rsidRPr="003E69BC">
        <w:rPr>
          <w:rFonts w:ascii="Times New Roman" w:hAnsi="Times New Roman"/>
          <w:b/>
        </w:rPr>
        <w:t>Содержание курса математики в 6 классе.</w:t>
      </w:r>
    </w:p>
    <w:p w:rsidR="00BC0F23" w:rsidRPr="003E69BC" w:rsidRDefault="00265F9D" w:rsidP="003E69BC">
      <w:pPr>
        <w:pStyle w:val="a8"/>
        <w:ind w:left="0"/>
        <w:jc w:val="both"/>
        <w:rPr>
          <w:rFonts w:ascii="Times New Roman" w:eastAsia="Times New Roman" w:hAnsi="Times New Roman"/>
          <w:b/>
          <w:sz w:val="22"/>
          <w:szCs w:val="22"/>
        </w:rPr>
      </w:pPr>
      <w:r w:rsidRPr="003E69BC">
        <w:rPr>
          <w:rFonts w:ascii="Times New Roman" w:eastAsia="Times New Roman" w:hAnsi="Times New Roman"/>
          <w:b/>
          <w:sz w:val="22"/>
          <w:szCs w:val="22"/>
        </w:rPr>
        <w:t xml:space="preserve">     </w:t>
      </w:r>
      <w:r w:rsidR="00BC0F23" w:rsidRPr="003E69BC">
        <w:rPr>
          <w:rFonts w:ascii="Times New Roman" w:eastAsia="Times New Roman" w:hAnsi="Times New Roman"/>
          <w:b/>
          <w:sz w:val="22"/>
          <w:szCs w:val="22"/>
        </w:rPr>
        <w:t xml:space="preserve">     Свойства и признаки делимости </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lastRenderedPageBreak/>
        <w:t>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w:t>
      </w:r>
    </w:p>
    <w:p w:rsidR="00BC0F23" w:rsidRPr="003E69BC" w:rsidRDefault="00BC0F23" w:rsidP="003E69BC">
      <w:pPr>
        <w:spacing w:after="0" w:line="240" w:lineRule="auto"/>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     Разложение числа на простые множители </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Простые и составные числа, решето Эратосфена.</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BC0F23" w:rsidRPr="003E69BC" w:rsidRDefault="00BC0F23" w:rsidP="003E69BC">
      <w:pPr>
        <w:spacing w:after="0" w:line="240" w:lineRule="auto"/>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    Алгебраические выражения </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BC0F23" w:rsidRPr="003E69BC" w:rsidRDefault="00BC0F23" w:rsidP="003E69BC">
      <w:pPr>
        <w:spacing w:after="0" w:line="240" w:lineRule="auto"/>
        <w:contextualSpacing/>
        <w:jc w:val="both"/>
        <w:rPr>
          <w:rFonts w:ascii="Times New Roman" w:eastAsia="Times New Roman" w:hAnsi="Times New Roman"/>
          <w:b/>
          <w:lang w:eastAsia="ru-RU"/>
        </w:rPr>
      </w:pPr>
      <w:r w:rsidRPr="003E69BC">
        <w:rPr>
          <w:rFonts w:ascii="Times New Roman" w:eastAsia="Times New Roman" w:hAnsi="Times New Roman"/>
          <w:lang w:eastAsia="ru-RU"/>
        </w:rPr>
        <w:t xml:space="preserve">    </w:t>
      </w:r>
      <w:r w:rsidRPr="003E69BC">
        <w:rPr>
          <w:rFonts w:ascii="Times New Roman" w:eastAsia="Times New Roman" w:hAnsi="Times New Roman"/>
          <w:b/>
          <w:lang w:eastAsia="ru-RU"/>
        </w:rPr>
        <w:t xml:space="preserve">Делители и кратные </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BC0F23" w:rsidRPr="003E69BC" w:rsidRDefault="00BC0F23" w:rsidP="003E69BC">
      <w:pPr>
        <w:spacing w:after="0" w:line="240" w:lineRule="auto"/>
        <w:contextualSpacing/>
        <w:jc w:val="both"/>
        <w:rPr>
          <w:rFonts w:ascii="Times New Roman" w:eastAsia="Times New Roman" w:hAnsi="Times New Roman"/>
          <w:b/>
          <w:lang w:eastAsia="ru-RU"/>
        </w:rPr>
      </w:pPr>
      <w:r w:rsidRPr="003E69BC">
        <w:rPr>
          <w:rFonts w:ascii="Times New Roman" w:eastAsia="Times New Roman" w:hAnsi="Times New Roman"/>
          <w:lang w:eastAsia="ru-RU"/>
        </w:rPr>
        <w:t xml:space="preserve">    </w:t>
      </w:r>
      <w:r w:rsidRPr="003E69BC">
        <w:rPr>
          <w:rFonts w:ascii="Times New Roman" w:eastAsia="Times New Roman" w:hAnsi="Times New Roman"/>
          <w:b/>
          <w:lang w:eastAsia="ru-RU"/>
        </w:rPr>
        <w:t xml:space="preserve">Обыкновенные дроби </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Приведение дробей к общему знаменателю. Умножение и деление обыкновенных дробей.</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Арифметические действия со смешанными дробями.</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Арифметические действия с дробными числами.</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Способы рационализации вычислений и их применение при выполнении действий.</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Преобразование обыкновенных дробей в десятичные дроби. Конечные и бесконечные десятичные дроби</w:t>
      </w:r>
    </w:p>
    <w:p w:rsidR="00BC0F23" w:rsidRPr="003E69BC" w:rsidRDefault="00BC0F23" w:rsidP="003E69BC">
      <w:pPr>
        <w:spacing w:after="0" w:line="240" w:lineRule="auto"/>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    Отношение двух чисел </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Масштаб на плане и карте. Пропорции. Свойства пропорций, применение пропорций и отношений при решении задач.</w:t>
      </w:r>
    </w:p>
    <w:p w:rsidR="00BC0F23" w:rsidRPr="003E69BC" w:rsidRDefault="00BC0F23" w:rsidP="003E69BC">
      <w:pPr>
        <w:spacing w:after="0" w:line="240" w:lineRule="auto"/>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    Диаграммы</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Столбчатые и круговые диаграммы. Извлечение информации из диаграмм. Изображение диаграмм по числовым данным.</w:t>
      </w:r>
    </w:p>
    <w:p w:rsidR="00BC0F23" w:rsidRPr="003E69BC" w:rsidRDefault="00BC0F23" w:rsidP="003E69BC">
      <w:pPr>
        <w:spacing w:after="0" w:line="240" w:lineRule="auto"/>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    Рациональные числа </w:t>
      </w:r>
    </w:p>
    <w:p w:rsidR="00BC0F23" w:rsidRPr="003E69BC" w:rsidRDefault="00BC0F23" w:rsidP="003E69BC">
      <w:pPr>
        <w:spacing w:after="0" w:line="240" w:lineRule="auto"/>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    Положительные и отрицательные числа</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BC0F23" w:rsidRPr="003E69BC" w:rsidRDefault="00BC0F23" w:rsidP="003E69BC">
      <w:pPr>
        <w:spacing w:after="0" w:line="240" w:lineRule="auto"/>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   Понятие о рациональном числе</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Первичное представление о множестве рациональных чисел. Действия с рациональными числами.</w:t>
      </w:r>
    </w:p>
    <w:p w:rsidR="00BC0F23" w:rsidRPr="003E69BC" w:rsidRDefault="00BC0F23" w:rsidP="003E69BC">
      <w:pPr>
        <w:spacing w:after="0" w:line="240" w:lineRule="auto"/>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    Решение текстовых задач </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Зависимости между величинами: скорость, время, расстояние; производительность, время, работа; цена, количество, стоимость.</w:t>
      </w:r>
    </w:p>
    <w:p w:rsidR="00BC0F23" w:rsidRPr="003E69BC" w:rsidRDefault="00BC0F23" w:rsidP="003E69BC">
      <w:pPr>
        <w:spacing w:after="0" w:line="240" w:lineRule="auto"/>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     Задачи на все арифметические действия </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BC0F23" w:rsidRPr="003E69BC" w:rsidRDefault="00BC0F23" w:rsidP="003E69BC">
      <w:pPr>
        <w:spacing w:after="0" w:line="240" w:lineRule="auto"/>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   Задачи на движение, работу и покупки </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BC0F23" w:rsidRPr="003E69BC" w:rsidRDefault="00BC0F23" w:rsidP="003E69BC">
      <w:pPr>
        <w:spacing w:after="0" w:line="240" w:lineRule="auto"/>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     Задачи на части, доли, проценты </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Решение задач на нахождение части числа и числа по его части. Решение задач на проценты и доли. Применение пропорций при решении задач.</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b/>
          <w:lang w:eastAsia="ru-RU"/>
        </w:rPr>
        <w:t xml:space="preserve">    Основные методы решения текстовых задач: </w:t>
      </w:r>
      <w:r w:rsidRPr="003E69BC">
        <w:rPr>
          <w:rFonts w:ascii="Times New Roman" w:eastAsia="Times New Roman" w:hAnsi="Times New Roman"/>
          <w:lang w:eastAsia="ru-RU"/>
        </w:rPr>
        <w:t>арифметический, перебор вариантов.</w:t>
      </w:r>
    </w:p>
    <w:p w:rsidR="00BC0F23" w:rsidRPr="003E69BC" w:rsidRDefault="00BC0F23" w:rsidP="003E69BC">
      <w:pPr>
        <w:spacing w:after="0" w:line="240" w:lineRule="auto"/>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    Наглядная геометрия </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Окружность, круг.</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 xml:space="preserve"> Изображение основных геометрических фигур. Взаимное расположение двух прямых, двух</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окружностей, прямой и окружности.</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 xml:space="preserve"> Наглядные представления о пространственных фигурах: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lastRenderedPageBreak/>
        <w:t xml:space="preserve">Центральная, осевая и зеркальная симметрии. Изображение симметричных фигур. </w:t>
      </w:r>
    </w:p>
    <w:p w:rsidR="00BC0F23" w:rsidRPr="003E69BC" w:rsidRDefault="00BC0F23" w:rsidP="003E69BC">
      <w:pPr>
        <w:spacing w:after="0" w:line="240" w:lineRule="auto"/>
        <w:contextualSpacing/>
        <w:jc w:val="both"/>
        <w:rPr>
          <w:rFonts w:ascii="Times New Roman" w:eastAsia="Times New Roman" w:hAnsi="Times New Roman"/>
          <w:b/>
          <w:lang w:eastAsia="ru-RU"/>
        </w:rPr>
      </w:pPr>
      <w:r w:rsidRPr="003E69BC">
        <w:rPr>
          <w:rFonts w:ascii="Times New Roman" w:eastAsia="Times New Roman" w:hAnsi="Times New Roman"/>
          <w:b/>
          <w:lang w:eastAsia="ru-RU"/>
        </w:rPr>
        <w:t xml:space="preserve">     История математики</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Рождение и развитие арифметики натуральных чисел.</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НОК, НОД, простые числа. Решето Эратосфена.</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 xml:space="preserve"> Появление нуля и отрицательных чисел в математике древности. Роль Диофанта. </w:t>
      </w:r>
    </w:p>
    <w:p w:rsidR="00BC0F23" w:rsidRPr="003E69BC" w:rsidRDefault="00BC0F23"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Почему (-1)(-1)=+1 ?</w:t>
      </w:r>
    </w:p>
    <w:p w:rsidR="00A937BE" w:rsidRPr="003E69BC" w:rsidRDefault="00A937BE" w:rsidP="003E69BC">
      <w:pPr>
        <w:spacing w:after="0" w:line="240" w:lineRule="auto"/>
        <w:ind w:firstLine="709"/>
        <w:jc w:val="center"/>
        <w:rPr>
          <w:rFonts w:ascii="Times New Roman" w:hAnsi="Times New Roman"/>
          <w:b/>
          <w:i/>
        </w:rPr>
      </w:pPr>
      <w:r w:rsidRPr="003E69BC">
        <w:rPr>
          <w:rFonts w:ascii="Times New Roman" w:hAnsi="Times New Roman"/>
          <w:b/>
        </w:rPr>
        <w:t>Содержание курса алгебры  в 7 классе</w:t>
      </w:r>
    </w:p>
    <w:p w:rsidR="00A20ABD" w:rsidRPr="003E69BC" w:rsidRDefault="00A20ABD" w:rsidP="003E69BC">
      <w:pPr>
        <w:spacing w:after="0" w:line="240" w:lineRule="auto"/>
        <w:ind w:firstLine="709"/>
        <w:jc w:val="both"/>
        <w:rPr>
          <w:rFonts w:ascii="Times New Roman" w:eastAsia="Times New Roman" w:hAnsi="Times New Roman"/>
          <w:b/>
          <w:iCs/>
        </w:rPr>
      </w:pPr>
      <w:r w:rsidRPr="003E69BC">
        <w:rPr>
          <w:rFonts w:ascii="Times New Roman" w:eastAsia="Times New Roman" w:hAnsi="Times New Roman"/>
          <w:b/>
          <w:iCs/>
        </w:rPr>
        <w:t>Числа</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bCs/>
        </w:rPr>
        <w:t>Рациональные числа</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A20ABD" w:rsidRPr="003E69BC" w:rsidRDefault="00A20ABD" w:rsidP="003E69BC">
      <w:pPr>
        <w:spacing w:after="0" w:line="240" w:lineRule="auto"/>
        <w:jc w:val="both"/>
        <w:rPr>
          <w:rFonts w:ascii="Times New Roman" w:eastAsia="Times New Roman" w:hAnsi="Times New Roman"/>
          <w:b/>
          <w:iCs/>
        </w:rPr>
      </w:pPr>
      <w:r w:rsidRPr="003E69BC">
        <w:rPr>
          <w:rFonts w:ascii="Times New Roman" w:eastAsia="Times New Roman" w:hAnsi="Times New Roman"/>
          <w:b/>
          <w:iCs/>
        </w:rPr>
        <w:t>Тождественные преобразования</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bCs/>
        </w:rPr>
        <w:t>Числовые и буквенные выражения</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Выражение с переменной. Значение выражения. Подстановка выражений вместо переменных. </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bCs/>
        </w:rPr>
        <w:t>Целые выражения</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Степень с натуральным показателем и ее свойства. Преобразования выражений, содержащих степени с натуральным показателем. </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сокращенного умножения. Квадратный трехчлен, разложение квадратного трехчлена на множители.</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bCs/>
        </w:rPr>
        <w:t>Равенства</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Числовое равенство. Свойства числовых равенств. Равенство с переменной. </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bCs/>
        </w:rPr>
        <w:t>Уравнения</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Понятие уравнения и корня уравнения. Представление о равносильности уравнений. </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bCs/>
        </w:rPr>
        <w:t>Линейное уравнение и его корни</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A20ABD" w:rsidRPr="003E69BC" w:rsidRDefault="00A20ABD" w:rsidP="003E69BC">
      <w:pPr>
        <w:spacing w:after="0" w:line="240" w:lineRule="auto"/>
        <w:ind w:firstLine="709"/>
        <w:jc w:val="both"/>
        <w:rPr>
          <w:rFonts w:ascii="Times New Roman" w:hAnsi="Times New Roman"/>
          <w:b/>
        </w:rPr>
      </w:pPr>
      <w:r w:rsidRPr="003E69BC">
        <w:rPr>
          <w:rFonts w:ascii="Times New Roman" w:hAnsi="Times New Roman"/>
          <w:b/>
        </w:rPr>
        <w:t>Системы уравнений</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Понятие системы уравнений. Решение системы уравнений. </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Системы линейных уравнений с параметром.</w:t>
      </w:r>
    </w:p>
    <w:p w:rsidR="00A20ABD" w:rsidRPr="003E69BC" w:rsidRDefault="00A20ABD" w:rsidP="003E69BC">
      <w:pPr>
        <w:spacing w:after="0" w:line="240" w:lineRule="auto"/>
        <w:ind w:firstLine="709"/>
        <w:jc w:val="both"/>
        <w:rPr>
          <w:rFonts w:ascii="Times New Roman" w:eastAsia="Times New Roman" w:hAnsi="Times New Roman"/>
          <w:b/>
          <w:iCs/>
        </w:rPr>
      </w:pPr>
      <w:r w:rsidRPr="003E69BC">
        <w:rPr>
          <w:rFonts w:ascii="Times New Roman" w:eastAsia="Times New Roman" w:hAnsi="Times New Roman"/>
          <w:b/>
          <w:iCs/>
        </w:rPr>
        <w:t>Функции</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rPr>
        <w:t>Понятие функции</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w:t>
      </w:r>
    </w:p>
    <w:p w:rsidR="00A20ABD" w:rsidRPr="003E69BC" w:rsidRDefault="00A20ABD" w:rsidP="003E69BC">
      <w:pPr>
        <w:spacing w:after="0" w:line="240" w:lineRule="auto"/>
        <w:ind w:firstLine="709"/>
        <w:jc w:val="both"/>
        <w:rPr>
          <w:rFonts w:ascii="Times New Roman" w:hAnsi="Times New Roman"/>
          <w:b/>
          <w:bCs/>
        </w:rPr>
      </w:pPr>
      <w:r w:rsidRPr="003E69BC">
        <w:rPr>
          <w:rFonts w:ascii="Times New Roman" w:hAnsi="Times New Roman"/>
          <w:b/>
          <w:bCs/>
        </w:rPr>
        <w:t>Линейная функция</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A20ABD" w:rsidRPr="003E69BC" w:rsidRDefault="00A20ABD" w:rsidP="003E69BC">
      <w:pPr>
        <w:spacing w:after="0" w:line="240" w:lineRule="auto"/>
        <w:ind w:firstLine="709"/>
        <w:jc w:val="both"/>
        <w:rPr>
          <w:rFonts w:ascii="Times New Roman" w:hAnsi="Times New Roman"/>
          <w:b/>
          <w:iCs/>
        </w:rPr>
      </w:pPr>
      <w:r w:rsidRPr="003E69BC">
        <w:rPr>
          <w:rFonts w:ascii="Times New Roman" w:hAnsi="Times New Roman"/>
          <w:b/>
          <w:iCs/>
        </w:rPr>
        <w:t>Решение текстовых задач</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rPr>
        <w:t>Задачи на все арифметические действия</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A20ABD" w:rsidRPr="003E69BC" w:rsidRDefault="00A20ABD" w:rsidP="003E69BC">
      <w:pPr>
        <w:spacing w:after="0" w:line="240" w:lineRule="auto"/>
        <w:ind w:firstLine="709"/>
        <w:jc w:val="both"/>
        <w:outlineLvl w:val="2"/>
        <w:rPr>
          <w:rFonts w:ascii="Times New Roman" w:eastAsia="Times New Roman" w:hAnsi="Times New Roman"/>
          <w:b/>
          <w:bCs/>
          <w:lang w:eastAsia="ru-RU"/>
        </w:rPr>
      </w:pPr>
      <w:bookmarkStart w:id="222" w:name="_Toc405513922"/>
      <w:bookmarkStart w:id="223" w:name="_Toc284662800"/>
      <w:bookmarkStart w:id="224" w:name="_Toc284663427"/>
      <w:r w:rsidRPr="003E69BC">
        <w:rPr>
          <w:rFonts w:ascii="Times New Roman" w:eastAsia="Times New Roman" w:hAnsi="Times New Roman"/>
          <w:b/>
          <w:bCs/>
          <w:lang w:eastAsia="ru-RU"/>
        </w:rPr>
        <w:t>Статистика и теория вероятностей</w:t>
      </w:r>
      <w:bookmarkEnd w:id="222"/>
      <w:bookmarkEnd w:id="223"/>
      <w:bookmarkEnd w:id="224"/>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rPr>
        <w:t>Статистика</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lastRenderedPageBreak/>
        <w:t>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A20ABD" w:rsidRPr="003E69BC" w:rsidRDefault="00A20ABD" w:rsidP="003E69BC">
      <w:pPr>
        <w:spacing w:after="0" w:line="240" w:lineRule="auto"/>
        <w:jc w:val="both"/>
        <w:rPr>
          <w:rFonts w:ascii="Times New Roman" w:hAnsi="Times New Roman"/>
        </w:rPr>
      </w:pPr>
      <w:r w:rsidRPr="003E69BC">
        <w:rPr>
          <w:rFonts w:ascii="Times New Roman" w:hAnsi="Times New Roman"/>
          <w:b/>
        </w:rPr>
        <w:t xml:space="preserve">           Элементы комбинаторики</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Правило умножения, перестановки, факториал числа.</w:t>
      </w:r>
    </w:p>
    <w:p w:rsidR="00A20ABD" w:rsidRPr="003E69BC" w:rsidRDefault="00A20ABD" w:rsidP="003E69BC">
      <w:pPr>
        <w:spacing w:after="0" w:line="240" w:lineRule="auto"/>
        <w:ind w:firstLine="709"/>
        <w:jc w:val="both"/>
        <w:outlineLvl w:val="2"/>
        <w:rPr>
          <w:rFonts w:ascii="Times New Roman" w:eastAsia="Times New Roman" w:hAnsi="Times New Roman"/>
          <w:b/>
          <w:bCs/>
          <w:lang w:eastAsia="ru-RU"/>
        </w:rPr>
      </w:pPr>
      <w:r w:rsidRPr="003E69BC">
        <w:rPr>
          <w:rFonts w:ascii="Times New Roman" w:eastAsia="Times New Roman" w:hAnsi="Times New Roman"/>
          <w:bCs/>
          <w:lang w:eastAsia="ru-RU"/>
        </w:rPr>
        <w:t xml:space="preserve">  </w:t>
      </w:r>
      <w:r w:rsidRPr="003E69BC">
        <w:rPr>
          <w:rFonts w:ascii="Times New Roman" w:eastAsia="Times New Roman" w:hAnsi="Times New Roman"/>
          <w:b/>
          <w:bCs/>
          <w:lang w:eastAsia="ru-RU"/>
        </w:rPr>
        <w:t>История математики</w:t>
      </w:r>
    </w:p>
    <w:p w:rsidR="00A20ABD" w:rsidRPr="003E69BC" w:rsidRDefault="00A20ABD" w:rsidP="003E69BC">
      <w:pPr>
        <w:spacing w:after="0" w:line="240" w:lineRule="auto"/>
        <w:ind w:firstLine="709"/>
        <w:jc w:val="both"/>
        <w:outlineLvl w:val="2"/>
        <w:rPr>
          <w:rFonts w:ascii="Times New Roman" w:hAnsi="Times New Roman"/>
        </w:rPr>
      </w:pPr>
      <w:r w:rsidRPr="003E69BC">
        <w:rPr>
          <w:rFonts w:ascii="Times New Roman" w:hAnsi="Times New Roman"/>
        </w:rPr>
        <w:t>Возникновение математики как науки, этапы ее развития. Основные разделы математики. Выдающиеся математики и их вклад в развитие науки.</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265F9D" w:rsidRPr="003E69BC" w:rsidRDefault="00265F9D" w:rsidP="003E69BC">
      <w:pPr>
        <w:spacing w:after="0" w:line="240" w:lineRule="auto"/>
        <w:ind w:firstLine="709"/>
        <w:jc w:val="center"/>
        <w:rPr>
          <w:rFonts w:ascii="Times New Roman" w:hAnsi="Times New Roman"/>
          <w:b/>
        </w:rPr>
      </w:pPr>
      <w:r w:rsidRPr="003E69BC">
        <w:rPr>
          <w:rFonts w:ascii="Times New Roman" w:hAnsi="Times New Roman"/>
          <w:b/>
        </w:rPr>
        <w:t>Содержание курса алгебры в 8 классе</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bCs/>
        </w:rPr>
        <w:t>Иррациональные числа</w:t>
      </w:r>
    </w:p>
    <w:p w:rsidR="00A20ABD" w:rsidRPr="003E69BC" w:rsidRDefault="00A20ABD" w:rsidP="003E69BC">
      <w:pPr>
        <w:spacing w:after="0" w:line="240" w:lineRule="auto"/>
        <w:ind w:firstLine="709"/>
        <w:jc w:val="both"/>
        <w:rPr>
          <w:rFonts w:ascii="Times New Roman" w:hAnsi="Times New Roman"/>
          <w:bCs/>
        </w:rPr>
      </w:pPr>
      <w:r w:rsidRPr="003E69BC">
        <w:rPr>
          <w:rFonts w:ascii="Times New Roman" w:hAnsi="Times New Roman"/>
        </w:rPr>
        <w:t xml:space="preserve">Понятие иррационального числа. Распознавание иррациональных чисел. Примеры доказательств в алгебре. Иррациональность числа </w:t>
      </w:r>
      <w:r w:rsidRPr="003E69BC">
        <w:rPr>
          <w:rFonts w:ascii="Times New Roman" w:hAnsi="Times New Roman"/>
          <w:position w:val="-6"/>
        </w:rPr>
        <w:object w:dxaOrig="285" w:dyaOrig="420">
          <v:shape id="_x0000_i1036" type="#_x0000_t75" style="width:14.25pt;height:21pt" o:ole="">
            <v:imagedata r:id="rId32" o:title=""/>
          </v:shape>
          <o:OLEObject Type="Embed" ProgID="Equation.DSMT4" ShapeID="_x0000_i1036" DrawAspect="Content" ObjectID="_1643875640" r:id="rId33"/>
        </w:object>
      </w:r>
      <w:r w:rsidRPr="003E69BC">
        <w:rPr>
          <w:rFonts w:ascii="Times New Roman" w:hAnsi="Times New Roman"/>
        </w:rPr>
        <w:t xml:space="preserve">. Применение в геометрии. Сравнение иррациональных чисел. </w:t>
      </w:r>
      <w:r w:rsidRPr="003E69BC">
        <w:rPr>
          <w:rFonts w:ascii="Times New Roman" w:hAnsi="Times New Roman"/>
          <w:bCs/>
        </w:rPr>
        <w:t>Множество действительных чисел.</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bCs/>
        </w:rPr>
        <w:t>Дробно-рациональные выражения</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Преобразование выражений, содержащих знак модуля.</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rPr>
        <w:t>Квадратные корни</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A20ABD" w:rsidRPr="003E69BC" w:rsidRDefault="00A20ABD" w:rsidP="003E69BC">
      <w:pPr>
        <w:spacing w:after="0" w:line="240" w:lineRule="auto"/>
        <w:ind w:firstLine="709"/>
        <w:jc w:val="both"/>
        <w:rPr>
          <w:rFonts w:ascii="Times New Roman" w:eastAsia="Times New Roman" w:hAnsi="Times New Roman"/>
          <w:b/>
          <w:iCs/>
        </w:rPr>
      </w:pPr>
      <w:r w:rsidRPr="003E69BC">
        <w:rPr>
          <w:rFonts w:ascii="Times New Roman" w:eastAsia="Times New Roman" w:hAnsi="Times New Roman"/>
          <w:b/>
          <w:iCs/>
        </w:rPr>
        <w:t>Уравнения и неравенства</w:t>
      </w:r>
    </w:p>
    <w:p w:rsidR="00A20ABD" w:rsidRPr="003E69BC" w:rsidRDefault="00A20ABD" w:rsidP="003E69BC">
      <w:pPr>
        <w:spacing w:after="0" w:line="240" w:lineRule="auto"/>
        <w:jc w:val="both"/>
        <w:rPr>
          <w:rFonts w:ascii="Times New Roman" w:hAnsi="Times New Roman"/>
        </w:rPr>
      </w:pPr>
      <w:r w:rsidRPr="003E69BC">
        <w:rPr>
          <w:rFonts w:ascii="Times New Roman" w:hAnsi="Times New Roman"/>
        </w:rPr>
        <w:t>Представление о равносильности уравнений. Область определения уравнения (область допустимых значений переменной).</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bCs/>
        </w:rPr>
        <w:t>Квадратное уравнение и его корни</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rPr>
        <w:t>Дробно-рациональные уравнения</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Решение простейших дробно-линейных уравнений. Решение дробно-рациональных уравнений. </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Простейшие иррациональные уравнения вида </w:t>
      </w:r>
      <w:r w:rsidRPr="003E69BC">
        <w:rPr>
          <w:rFonts w:ascii="Times New Roman" w:hAnsi="Times New Roman"/>
          <w:position w:val="-16"/>
        </w:rPr>
        <w:object w:dxaOrig="1170" w:dyaOrig="450">
          <v:shape id="_x0000_i1037" type="#_x0000_t75" style="width:58.5pt;height:22.5pt" o:ole="">
            <v:imagedata r:id="rId10" o:title=""/>
          </v:shape>
          <o:OLEObject Type="Embed" ProgID="Equation.DSMT4" ShapeID="_x0000_i1037" DrawAspect="Content" ObjectID="_1643875641" r:id="rId34"/>
        </w:object>
      </w:r>
      <w:r w:rsidRPr="003E69BC">
        <w:rPr>
          <w:rFonts w:ascii="Times New Roman" w:hAnsi="Times New Roman"/>
        </w:rPr>
        <w:t xml:space="preserve">, </w:t>
      </w:r>
      <w:r w:rsidRPr="003E69BC">
        <w:rPr>
          <w:rFonts w:ascii="Times New Roman" w:hAnsi="Times New Roman"/>
          <w:position w:val="-16"/>
        </w:rPr>
        <w:object w:dxaOrig="1725" w:dyaOrig="450">
          <v:shape id="_x0000_i1038" type="#_x0000_t75" style="width:86.25pt;height:22.5pt" o:ole="">
            <v:imagedata r:id="rId12" o:title=""/>
          </v:shape>
          <o:OLEObject Type="Embed" ProgID="Equation.DSMT4" ShapeID="_x0000_i1038" DrawAspect="Content" ObjectID="_1643875642" r:id="rId35"/>
        </w:object>
      </w:r>
      <w:r w:rsidRPr="003E69BC">
        <w:rPr>
          <w:rFonts w:ascii="Times New Roman" w:hAnsi="Times New Roman"/>
        </w:rPr>
        <w:t>.</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Уравнения вида</w:t>
      </w:r>
      <w:r w:rsidRPr="003E69BC">
        <w:rPr>
          <w:rFonts w:ascii="Times New Roman" w:hAnsi="Times New Roman"/>
          <w:position w:val="-6"/>
        </w:rPr>
        <w:object w:dxaOrig="735" w:dyaOrig="420">
          <v:shape id="_x0000_i1039" type="#_x0000_t75" style="width:36pt;height:21pt" o:ole="">
            <v:imagedata r:id="rId36" o:title=""/>
          </v:shape>
          <o:OLEObject Type="Embed" ProgID="Equation.DSMT4" ShapeID="_x0000_i1039" DrawAspect="Content" ObjectID="_1643875643" r:id="rId37"/>
        </w:object>
      </w:r>
      <w:r w:rsidRPr="003E69BC">
        <w:rPr>
          <w:rFonts w:ascii="Times New Roman" w:hAnsi="Times New Roman"/>
        </w:rPr>
        <w:t>.Уравнения в целых числах.</w:t>
      </w:r>
    </w:p>
    <w:p w:rsidR="00A20ABD" w:rsidRPr="003E69BC" w:rsidRDefault="00A20ABD" w:rsidP="003E69BC">
      <w:pPr>
        <w:spacing w:after="0" w:line="240" w:lineRule="auto"/>
        <w:ind w:firstLine="709"/>
        <w:jc w:val="both"/>
        <w:rPr>
          <w:rFonts w:ascii="Times New Roman" w:hAnsi="Times New Roman"/>
          <w:b/>
        </w:rPr>
      </w:pPr>
      <w:r w:rsidRPr="003E69BC">
        <w:rPr>
          <w:rFonts w:ascii="Times New Roman" w:hAnsi="Times New Roman"/>
          <w:b/>
        </w:rPr>
        <w:t>Неравенства</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Неравенство с переменной. Строгие и нестрогие неравенства. Область определения неравенства (область допустимых значений переменной).</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Решение линейных неравенств.</w:t>
      </w:r>
    </w:p>
    <w:p w:rsidR="00A20ABD" w:rsidRPr="003E69BC" w:rsidRDefault="00A20ABD" w:rsidP="003E69BC">
      <w:pPr>
        <w:spacing w:after="0" w:line="240" w:lineRule="auto"/>
        <w:jc w:val="both"/>
        <w:rPr>
          <w:rFonts w:ascii="Times New Roman" w:hAnsi="Times New Roman"/>
          <w:b/>
        </w:rPr>
      </w:pPr>
      <w:r w:rsidRPr="003E69BC">
        <w:rPr>
          <w:rFonts w:ascii="Times New Roman" w:hAnsi="Times New Roman"/>
          <w:b/>
        </w:rPr>
        <w:t xml:space="preserve">            Системы неравенств</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bCs/>
        </w:rPr>
        <w:t>Обратная пропорциональность</w:t>
      </w:r>
    </w:p>
    <w:p w:rsidR="00A20ABD" w:rsidRPr="003E69BC" w:rsidRDefault="00A20ABD" w:rsidP="003E69BC">
      <w:pPr>
        <w:spacing w:after="0" w:line="240" w:lineRule="auto"/>
        <w:ind w:firstLine="709"/>
        <w:jc w:val="both"/>
        <w:rPr>
          <w:rFonts w:ascii="Times New Roman" w:eastAsia="Times New Roman" w:hAnsi="Times New Roman"/>
        </w:rPr>
      </w:pPr>
      <w:r w:rsidRPr="003E69BC">
        <w:rPr>
          <w:rFonts w:ascii="Times New Roman" w:hAnsi="Times New Roman"/>
        </w:rPr>
        <w:lastRenderedPageBreak/>
        <w:t xml:space="preserve">Свойства функции </w:t>
      </w:r>
      <w:r w:rsidRPr="003E69BC">
        <w:rPr>
          <w:rFonts w:ascii="Times New Roman" w:hAnsi="Times New Roman"/>
          <w:position w:val="-24"/>
        </w:rPr>
        <w:object w:dxaOrig="570" w:dyaOrig="570">
          <v:shape id="_x0000_i1040" type="#_x0000_t75" style="width:28.5pt;height:28.5pt" o:ole="">
            <v:imagedata r:id="rId38" o:title=""/>
          </v:shape>
          <o:OLEObject Type="Embed" ProgID="Equation.DSMT4" ShapeID="_x0000_i1040" DrawAspect="Content" ObjectID="_1643875644" r:id="rId39"/>
        </w:object>
      </w:r>
      <w:r w:rsidRPr="003E69BC">
        <w:rPr>
          <w:rFonts w:ascii="Times New Roman" w:eastAsia="Times New Roman" w:hAnsi="Times New Roman"/>
        </w:rPr>
        <w:fldChar w:fldCharType="begin"/>
      </w:r>
      <w:r w:rsidRPr="003E69BC">
        <w:rPr>
          <w:rFonts w:ascii="Times New Roman" w:eastAsia="Times New Roman" w:hAnsi="Times New Roman"/>
        </w:rPr>
        <w:instrText xml:space="preserve"> QUOTE </w:instrText>
      </w:r>
      <w:r w:rsidRPr="003E69BC">
        <w:rPr>
          <w:rFonts w:ascii="Times New Roman" w:hAnsi="Times New Roman"/>
          <w:noProof/>
          <w:position w:val="-15"/>
          <w:lang w:eastAsia="ru-RU"/>
        </w:rPr>
        <w:drawing>
          <wp:inline distT="0" distB="0" distL="0" distR="0" wp14:anchorId="394B55B5" wp14:editId="1A23E4B6">
            <wp:extent cx="407670" cy="3079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7670" cy="307975"/>
                    </a:xfrm>
                    <a:prstGeom prst="rect">
                      <a:avLst/>
                    </a:prstGeom>
                    <a:noFill/>
                    <a:ln>
                      <a:noFill/>
                    </a:ln>
                  </pic:spPr>
                </pic:pic>
              </a:graphicData>
            </a:graphic>
          </wp:inline>
        </w:drawing>
      </w:r>
      <w:r w:rsidRPr="003E69BC">
        <w:rPr>
          <w:rFonts w:ascii="Times New Roman" w:eastAsia="Times New Roman" w:hAnsi="Times New Roman"/>
        </w:rPr>
        <w:fldChar w:fldCharType="separate"/>
      </w:r>
      <w:r w:rsidRPr="003E69BC">
        <w:rPr>
          <w:rFonts w:ascii="Times New Roman" w:hAnsi="Times New Roman"/>
          <w:noProof/>
          <w:position w:val="-15"/>
          <w:lang w:eastAsia="ru-RU"/>
        </w:rPr>
        <w:drawing>
          <wp:inline distT="0" distB="0" distL="0" distR="0" wp14:anchorId="6E09D96E" wp14:editId="0AE73D76">
            <wp:extent cx="407670" cy="307975"/>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7670" cy="307975"/>
                    </a:xfrm>
                    <a:prstGeom prst="rect">
                      <a:avLst/>
                    </a:prstGeom>
                    <a:noFill/>
                    <a:ln>
                      <a:noFill/>
                    </a:ln>
                  </pic:spPr>
                </pic:pic>
              </a:graphicData>
            </a:graphic>
          </wp:inline>
        </w:drawing>
      </w:r>
      <w:r w:rsidRPr="003E69BC">
        <w:rPr>
          <w:rFonts w:ascii="Times New Roman" w:eastAsia="Times New Roman" w:hAnsi="Times New Roman"/>
        </w:rPr>
        <w:fldChar w:fldCharType="end"/>
      </w:r>
      <w:r w:rsidRPr="003E69BC">
        <w:rPr>
          <w:rFonts w:ascii="Times New Roman" w:eastAsia="Times New Roman" w:hAnsi="Times New Roman"/>
        </w:rPr>
        <w:t xml:space="preserve">. Гипербола. </w:t>
      </w:r>
    </w:p>
    <w:p w:rsidR="00A20ABD" w:rsidRPr="003E69BC" w:rsidRDefault="00A20ABD" w:rsidP="003E69BC">
      <w:pPr>
        <w:spacing w:after="0" w:line="240" w:lineRule="auto"/>
        <w:ind w:firstLine="709"/>
        <w:jc w:val="both"/>
        <w:rPr>
          <w:rFonts w:ascii="Times New Roman" w:eastAsia="Times New Roman" w:hAnsi="Times New Roman"/>
          <w:b/>
          <w:iCs/>
        </w:rPr>
      </w:pPr>
      <w:r w:rsidRPr="003E69BC">
        <w:rPr>
          <w:rFonts w:ascii="Times New Roman" w:eastAsia="Times New Roman" w:hAnsi="Times New Roman"/>
          <w:b/>
          <w:iCs/>
        </w:rPr>
        <w:t>Решение текстовых задач</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rPr>
        <w:t>Задачи на движение, работу и покупки</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A20ABD" w:rsidRPr="003E69BC" w:rsidRDefault="00A20ABD" w:rsidP="003E69BC">
      <w:pPr>
        <w:spacing w:after="0" w:line="240" w:lineRule="auto"/>
        <w:ind w:firstLine="709"/>
        <w:jc w:val="both"/>
        <w:rPr>
          <w:rFonts w:ascii="Times New Roman" w:hAnsi="Times New Roman"/>
          <w:b/>
        </w:rPr>
      </w:pPr>
      <w:r w:rsidRPr="003E69BC">
        <w:rPr>
          <w:rFonts w:ascii="Times New Roman" w:hAnsi="Times New Roman"/>
          <w:b/>
        </w:rPr>
        <w:t>Задачи на части, доли, проценты</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A20ABD" w:rsidRPr="003E69BC" w:rsidRDefault="00A20ABD" w:rsidP="003E69BC">
      <w:pPr>
        <w:spacing w:after="0" w:line="240" w:lineRule="auto"/>
        <w:jc w:val="both"/>
        <w:rPr>
          <w:rFonts w:ascii="Times New Roman" w:hAnsi="Times New Roman"/>
        </w:rPr>
      </w:pPr>
      <w:r w:rsidRPr="003E69BC">
        <w:rPr>
          <w:rFonts w:ascii="Times New Roman" w:hAnsi="Times New Roman"/>
          <w:b/>
        </w:rPr>
        <w:t xml:space="preserve">          Операции над множествами. </w:t>
      </w:r>
      <w:r w:rsidRPr="003E69BC">
        <w:rPr>
          <w:rFonts w:ascii="Times New Roman" w:hAnsi="Times New Roman"/>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A20ABD" w:rsidRPr="003E69BC" w:rsidRDefault="00A20ABD" w:rsidP="003E69BC">
      <w:pPr>
        <w:spacing w:after="0" w:line="240" w:lineRule="auto"/>
        <w:ind w:firstLine="709"/>
        <w:jc w:val="both"/>
        <w:outlineLvl w:val="2"/>
        <w:rPr>
          <w:rFonts w:ascii="Times New Roman" w:eastAsia="Times New Roman" w:hAnsi="Times New Roman"/>
          <w:b/>
          <w:bCs/>
          <w:lang w:eastAsia="ru-RU"/>
        </w:rPr>
      </w:pPr>
    </w:p>
    <w:p w:rsidR="00A20ABD" w:rsidRPr="003E69BC" w:rsidRDefault="00A20ABD" w:rsidP="003E69BC">
      <w:pPr>
        <w:spacing w:after="0" w:line="240" w:lineRule="auto"/>
        <w:ind w:firstLine="709"/>
        <w:jc w:val="both"/>
        <w:outlineLvl w:val="2"/>
        <w:rPr>
          <w:rFonts w:ascii="Times New Roman" w:eastAsia="Times New Roman" w:hAnsi="Times New Roman"/>
          <w:b/>
          <w:bCs/>
          <w:lang w:eastAsia="ru-RU"/>
        </w:rPr>
      </w:pPr>
      <w:r w:rsidRPr="003E69BC">
        <w:rPr>
          <w:rFonts w:ascii="Times New Roman" w:eastAsia="Times New Roman" w:hAnsi="Times New Roman"/>
          <w:b/>
          <w:bCs/>
          <w:lang w:eastAsia="ru-RU"/>
        </w:rPr>
        <w:t>Статистика и теория вероятностей</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b/>
        </w:rPr>
        <w:t>Случайные события</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w:t>
      </w:r>
    </w:p>
    <w:p w:rsidR="00A20ABD" w:rsidRPr="003E69BC" w:rsidRDefault="00A20ABD" w:rsidP="003E69BC">
      <w:pPr>
        <w:spacing w:after="0" w:line="240" w:lineRule="auto"/>
        <w:ind w:firstLine="709"/>
        <w:jc w:val="both"/>
        <w:rPr>
          <w:rFonts w:ascii="Times New Roman" w:hAnsi="Times New Roman"/>
          <w:b/>
        </w:rPr>
      </w:pPr>
      <w:r w:rsidRPr="003E69BC">
        <w:rPr>
          <w:rFonts w:ascii="Times New Roman" w:hAnsi="Times New Roman"/>
          <w:b/>
        </w:rPr>
        <w:t>Случайные величины</w:t>
      </w:r>
    </w:p>
    <w:p w:rsidR="00A20ABD" w:rsidRPr="003E69BC" w:rsidRDefault="00A20ABD" w:rsidP="003E69BC">
      <w:pPr>
        <w:spacing w:after="0" w:line="240" w:lineRule="auto"/>
        <w:ind w:firstLine="709"/>
        <w:jc w:val="both"/>
        <w:rPr>
          <w:rFonts w:ascii="Times New Roman" w:hAnsi="Times New Roman"/>
        </w:rPr>
      </w:pPr>
      <w:r w:rsidRPr="003E69BC">
        <w:rPr>
          <w:rFonts w:ascii="Times New Roman" w:hAnsi="Times New Roman"/>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A20ABD" w:rsidRPr="003E69BC" w:rsidRDefault="00A20ABD" w:rsidP="003E69BC">
      <w:pPr>
        <w:spacing w:after="0" w:line="240" w:lineRule="auto"/>
        <w:ind w:firstLine="709"/>
        <w:jc w:val="both"/>
        <w:outlineLvl w:val="2"/>
        <w:rPr>
          <w:rFonts w:ascii="Times New Roman" w:hAnsi="Times New Roman"/>
          <w:b/>
          <w:bCs/>
        </w:rPr>
      </w:pPr>
      <w:r w:rsidRPr="003E69BC">
        <w:rPr>
          <w:rFonts w:ascii="Times New Roman" w:hAnsi="Times New Roman"/>
          <w:b/>
          <w:bCs/>
        </w:rPr>
        <w:t>История математики</w:t>
      </w:r>
    </w:p>
    <w:p w:rsidR="00A20ABD" w:rsidRPr="003E69BC" w:rsidRDefault="00A20ABD" w:rsidP="003E69BC">
      <w:pPr>
        <w:spacing w:after="0" w:line="240" w:lineRule="auto"/>
        <w:ind w:firstLine="709"/>
        <w:jc w:val="both"/>
        <w:outlineLvl w:val="2"/>
        <w:rPr>
          <w:rFonts w:ascii="Times New Roman" w:hAnsi="Times New Roman"/>
          <w:b/>
          <w:bCs/>
        </w:rPr>
      </w:pPr>
      <w:r w:rsidRPr="003E69BC">
        <w:rPr>
          <w:rFonts w:ascii="Times New Roman" w:hAnsi="Times New Roman"/>
        </w:rPr>
        <w:t>Бесконечность множества простых чисел. Числа и длины отрезков.</w:t>
      </w:r>
    </w:p>
    <w:p w:rsidR="00A20ABD" w:rsidRPr="003E69BC" w:rsidRDefault="00A20ABD" w:rsidP="003E69BC">
      <w:pPr>
        <w:spacing w:after="0" w:line="240" w:lineRule="auto"/>
        <w:jc w:val="both"/>
        <w:rPr>
          <w:rFonts w:ascii="Times New Roman" w:hAnsi="Times New Roman"/>
        </w:rPr>
      </w:pPr>
      <w:r w:rsidRPr="003E69BC">
        <w:rPr>
          <w:rFonts w:ascii="Times New Roman" w:hAnsi="Times New Roman"/>
        </w:rPr>
        <w:t>Рациональные числа. Потребность в иррациональных числах. Школа Пифагора</w:t>
      </w:r>
    </w:p>
    <w:p w:rsidR="00A937BE" w:rsidRPr="003E69BC" w:rsidRDefault="00A937BE" w:rsidP="003E69BC">
      <w:pPr>
        <w:spacing w:after="0" w:line="240" w:lineRule="auto"/>
        <w:ind w:firstLine="709"/>
        <w:jc w:val="center"/>
        <w:rPr>
          <w:b/>
        </w:rPr>
      </w:pPr>
      <w:r w:rsidRPr="003E69BC">
        <w:rPr>
          <w:b/>
        </w:rPr>
        <w:t>Содержание курса алгебры в 9 классе.</w:t>
      </w:r>
    </w:p>
    <w:p w:rsidR="009E02B7" w:rsidRPr="003E69BC" w:rsidRDefault="009E02B7" w:rsidP="003E69BC">
      <w:pPr>
        <w:spacing w:after="0" w:line="240" w:lineRule="auto"/>
        <w:jc w:val="both"/>
        <w:rPr>
          <w:rFonts w:ascii="Times New Roman" w:hAnsi="Times New Roman"/>
        </w:rPr>
      </w:pPr>
      <w:r w:rsidRPr="003E69BC">
        <w:rPr>
          <w:rFonts w:ascii="Times New Roman" w:hAnsi="Times New Roman"/>
          <w:b/>
          <w:bCs/>
        </w:rPr>
        <w:t>Уравнения и неравенства</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Квадратный трехчлен, разложение квадратного трехчлена на множители.</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 xml:space="preserve"> Биквадратные уравнения. Уравнения, сводимые к линейным и квадратным. Квадратные уравнения с параметром.</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Решение целых и дробно-рациональных неравенств методом интервалов.</w:t>
      </w:r>
    </w:p>
    <w:p w:rsidR="009E02B7" w:rsidRPr="003E69BC" w:rsidRDefault="009E02B7" w:rsidP="003E69BC">
      <w:pPr>
        <w:spacing w:after="0" w:line="240" w:lineRule="auto"/>
        <w:jc w:val="both"/>
        <w:rPr>
          <w:rFonts w:ascii="Times New Roman" w:eastAsia="Times New Roman" w:hAnsi="Times New Roman"/>
          <w:b/>
          <w:iCs/>
        </w:rPr>
      </w:pPr>
      <w:r w:rsidRPr="003E69BC">
        <w:rPr>
          <w:rFonts w:ascii="Times New Roman" w:eastAsia="Times New Roman" w:hAnsi="Times New Roman"/>
          <w:b/>
          <w:iCs/>
        </w:rPr>
        <w:t xml:space="preserve">           Функции</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 xml:space="preserve">Свойства функций: область определения, множество значений, нули, промежутки знакопостоянства, четность/нечетность, промежутки возрастания и убывания, наибольшее и наименьшее значения. Исследование функции по ее графику. </w:t>
      </w:r>
    </w:p>
    <w:p w:rsidR="009E02B7" w:rsidRPr="003E69BC" w:rsidRDefault="009E02B7" w:rsidP="003E69BC">
      <w:pPr>
        <w:spacing w:after="0" w:line="240" w:lineRule="auto"/>
        <w:ind w:firstLine="709"/>
        <w:jc w:val="both"/>
        <w:rPr>
          <w:rFonts w:ascii="Times New Roman" w:eastAsia="Times New Roman" w:hAnsi="Times New Roman"/>
        </w:rPr>
      </w:pPr>
      <w:r w:rsidRPr="003E69BC">
        <w:rPr>
          <w:rFonts w:ascii="Times New Roman" w:eastAsia="Times New Roman" w:hAnsi="Times New Roman"/>
        </w:rPr>
        <w:t>Представление об асимптотах.</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Непрерывность функции. Кусочно заданные функции.</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b/>
          <w:bCs/>
        </w:rPr>
        <w:t>Квадратичная функция</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eastAsia="Times New Roman" w:hAnsi="Times New Roman"/>
          <w:b/>
        </w:rPr>
        <w:t>Графики функций</w:t>
      </w:r>
      <w:r w:rsidRPr="003E69BC">
        <w:rPr>
          <w:rFonts w:ascii="Times New Roman" w:eastAsia="Times New Roman" w:hAnsi="Times New Roman"/>
        </w:rPr>
        <w:t xml:space="preserve">. </w:t>
      </w:r>
      <w:r w:rsidRPr="003E69BC">
        <w:rPr>
          <w:rFonts w:ascii="Times New Roman" w:hAnsi="Times New Roman"/>
        </w:rPr>
        <w:t xml:space="preserve">Преобразование графика функции </w:t>
      </w:r>
      <w:r w:rsidRPr="003E69BC">
        <w:rPr>
          <w:rFonts w:ascii="Times New Roman" w:hAnsi="Times New Roman"/>
          <w:position w:val="-10"/>
        </w:rPr>
        <w:object w:dxaOrig="1020" w:dyaOrig="285">
          <v:shape id="_x0000_i1041" type="#_x0000_t75" style="width:51pt;height:14.25pt" o:ole="">
            <v:imagedata r:id="rId41" o:title=""/>
          </v:shape>
          <o:OLEObject Type="Embed" ProgID="Equation.DSMT4" ShapeID="_x0000_i1041" DrawAspect="Content" ObjectID="_1643875645" r:id="rId42"/>
        </w:object>
      </w:r>
      <w:r w:rsidRPr="003E69BC">
        <w:rPr>
          <w:rFonts w:ascii="Times New Roman" w:hAnsi="Times New Roman"/>
        </w:rPr>
        <w:t xml:space="preserve"> для построения графиков функций вида </w:t>
      </w:r>
      <w:r w:rsidRPr="003E69BC">
        <w:rPr>
          <w:rFonts w:ascii="Times New Roman" w:hAnsi="Times New Roman"/>
          <w:position w:val="-12"/>
        </w:rPr>
        <w:object w:dxaOrig="1710" w:dyaOrig="285">
          <v:shape id="_x0000_i1042" type="#_x0000_t75" style="width:85.5pt;height:14.25pt" o:ole="">
            <v:imagedata r:id="rId25" o:title=""/>
          </v:shape>
          <o:OLEObject Type="Embed" ProgID="Equation.DSMT4" ShapeID="_x0000_i1042" DrawAspect="Content" ObjectID="_1643875646" r:id="rId43"/>
        </w:object>
      </w:r>
      <w:r w:rsidRPr="003E69BC">
        <w:rPr>
          <w:rFonts w:ascii="Times New Roman" w:hAnsi="Times New Roman"/>
        </w:rPr>
        <w:t>.</w:t>
      </w:r>
    </w:p>
    <w:p w:rsidR="009E02B7" w:rsidRPr="003E69BC" w:rsidRDefault="009E02B7" w:rsidP="003E69BC">
      <w:pPr>
        <w:spacing w:after="0" w:line="240" w:lineRule="auto"/>
        <w:ind w:firstLine="709"/>
        <w:jc w:val="both"/>
        <w:rPr>
          <w:rFonts w:ascii="Times New Roman" w:eastAsia="Times New Roman" w:hAnsi="Times New Roman"/>
        </w:rPr>
      </w:pPr>
      <w:r w:rsidRPr="003E69BC">
        <w:rPr>
          <w:rFonts w:ascii="Times New Roman" w:hAnsi="Times New Roman"/>
        </w:rPr>
        <w:t xml:space="preserve">Графики функций </w:t>
      </w:r>
      <w:r w:rsidRPr="003E69BC">
        <w:rPr>
          <w:rFonts w:ascii="Times New Roman" w:hAnsi="Times New Roman"/>
          <w:position w:val="-24"/>
        </w:rPr>
        <w:object w:dxaOrig="1290" w:dyaOrig="570">
          <v:shape id="_x0000_i1043" type="#_x0000_t75" style="width:63.75pt;height:28.5pt" o:ole="">
            <v:imagedata r:id="rId16" o:title=""/>
          </v:shape>
          <o:OLEObject Type="Embed" ProgID="Equation.DSMT4" ShapeID="_x0000_i1043" DrawAspect="Content" ObjectID="_1643875647" r:id="rId44"/>
        </w:object>
      </w:r>
      <w:r w:rsidRPr="003E69BC">
        <w:rPr>
          <w:rFonts w:ascii="Times New Roman" w:hAnsi="Times New Roman"/>
        </w:rPr>
        <w:t xml:space="preserve">, </w:t>
      </w:r>
      <w:r w:rsidRPr="003E69BC">
        <w:rPr>
          <w:rFonts w:ascii="Times New Roman" w:hAnsi="Times New Roman"/>
          <w:position w:val="-10"/>
        </w:rPr>
        <w:object w:dxaOrig="870" w:dyaOrig="285">
          <v:shape id="_x0000_i1044" type="#_x0000_t75" style="width:43.5pt;height:14.25pt" o:ole="">
            <v:imagedata r:id="rId18" o:title=""/>
          </v:shape>
          <o:OLEObject Type="Embed" ProgID="Equation.DSMT4" ShapeID="_x0000_i1044" DrawAspect="Content" ObjectID="_1643875648" r:id="rId45"/>
        </w:object>
      </w:r>
      <w:r w:rsidRPr="003E69BC">
        <w:rPr>
          <w:rFonts w:ascii="Times New Roman" w:hAnsi="Times New Roman"/>
        </w:rPr>
        <w:fldChar w:fldCharType="begin"/>
      </w:r>
      <w:r w:rsidRPr="003E69BC">
        <w:rPr>
          <w:rFonts w:ascii="Times New Roman" w:hAnsi="Times New Roman"/>
        </w:rPr>
        <w:instrText xml:space="preserve"> QUOTE  </w:instrText>
      </w:r>
      <w:r w:rsidRPr="003E69BC">
        <w:rPr>
          <w:rFonts w:ascii="Times New Roman" w:hAnsi="Times New Roman"/>
        </w:rPr>
        <w:fldChar w:fldCharType="end"/>
      </w:r>
      <w:r w:rsidRPr="003E69BC">
        <w:rPr>
          <w:rFonts w:ascii="Times New Roman" w:hAnsi="Times New Roman"/>
        </w:rPr>
        <w:t>,</w:t>
      </w:r>
      <w:r w:rsidRPr="003E69BC">
        <w:rPr>
          <w:rFonts w:ascii="Times New Roman" w:eastAsia="Times New Roman" w:hAnsi="Times New Roman"/>
          <w:bCs/>
          <w:position w:val="-10"/>
        </w:rPr>
        <w:object w:dxaOrig="705" w:dyaOrig="285">
          <v:shape id="_x0000_i1045" type="#_x0000_t75" style="width:35.25pt;height:14.25pt" o:ole="">
            <v:imagedata r:id="rId20" o:title=""/>
          </v:shape>
          <o:OLEObject Type="Embed" ProgID="Equation.DSMT4" ShapeID="_x0000_i1045" DrawAspect="Content" ObjectID="_1643875649" r:id="rId46"/>
        </w:object>
      </w:r>
      <w:r w:rsidRPr="003E69BC">
        <w:fldChar w:fldCharType="begin"/>
      </w:r>
      <w:r w:rsidRPr="003E69BC">
        <w:fldChar w:fldCharType="separate"/>
      </w:r>
      <w:r w:rsidRPr="003E69BC">
        <w:rPr>
          <w:rFonts w:ascii="Times New Roman" w:eastAsia="Times New Roman" w:hAnsi="Times New Roman"/>
          <w:noProof/>
          <w:position w:val="-10"/>
          <w:lang w:eastAsia="ru-RU"/>
        </w:rPr>
        <w:drawing>
          <wp:inline distT="0" distB="0" distL="0" distR="0" wp14:anchorId="642D8BF1" wp14:editId="425E7F9B">
            <wp:extent cx="476885" cy="248285"/>
            <wp:effectExtent l="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885" cy="248285"/>
                    </a:xfrm>
                    <a:prstGeom prst="rect">
                      <a:avLst/>
                    </a:prstGeom>
                    <a:noFill/>
                    <a:ln>
                      <a:noFill/>
                    </a:ln>
                  </pic:spPr>
                </pic:pic>
              </a:graphicData>
            </a:graphic>
          </wp:inline>
        </w:drawing>
      </w:r>
      <w:r w:rsidRPr="003E69BC">
        <w:rPr>
          <w:rFonts w:ascii="Times New Roman" w:eastAsia="Times New Roman" w:hAnsi="Times New Roman"/>
          <w:noProof/>
          <w:position w:val="-10"/>
          <w:lang w:eastAsia="ru-RU"/>
        </w:rPr>
        <w:fldChar w:fldCharType="end"/>
      </w:r>
      <w:r w:rsidRPr="003E69BC">
        <w:rPr>
          <w:rFonts w:ascii="Times New Roman" w:hAnsi="Times New Roman"/>
          <w:bCs/>
        </w:rPr>
        <w:t xml:space="preserve">, </w:t>
      </w:r>
      <w:r w:rsidRPr="003E69BC">
        <w:rPr>
          <w:rFonts w:ascii="Times New Roman" w:hAnsi="Times New Roman"/>
          <w:bCs/>
          <w:position w:val="-12"/>
        </w:rPr>
        <w:object w:dxaOrig="570" w:dyaOrig="285">
          <v:shape id="_x0000_i1046" type="#_x0000_t75" style="width:28.5pt;height:14.25pt" o:ole="">
            <v:imagedata r:id="rId23" o:title=""/>
          </v:shape>
          <o:OLEObject Type="Embed" ProgID="Equation.DSMT4" ShapeID="_x0000_i1046" DrawAspect="Content" ObjectID="_1643875650" r:id="rId47"/>
        </w:object>
      </w:r>
      <w:r w:rsidRPr="003E69BC">
        <w:rPr>
          <w:rFonts w:ascii="Times New Roman" w:hAnsi="Times New Roman"/>
          <w:bCs/>
        </w:rPr>
        <w:t xml:space="preserve">. </w:t>
      </w:r>
    </w:p>
    <w:p w:rsidR="009E02B7" w:rsidRPr="003E69BC" w:rsidRDefault="009E02B7" w:rsidP="003E69BC">
      <w:pPr>
        <w:spacing w:after="0" w:line="240" w:lineRule="auto"/>
        <w:ind w:firstLine="709"/>
        <w:jc w:val="both"/>
        <w:rPr>
          <w:rFonts w:ascii="Times New Roman" w:hAnsi="Times New Roman"/>
          <w:b/>
        </w:rPr>
      </w:pPr>
      <w:r w:rsidRPr="003E69BC">
        <w:rPr>
          <w:rFonts w:ascii="Times New Roman" w:hAnsi="Times New Roman"/>
          <w:b/>
        </w:rPr>
        <w:t>Последовательности и прогрессии</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Формула общего члена и суммы </w:t>
      </w:r>
      <w:r w:rsidRPr="003E69BC">
        <w:rPr>
          <w:rFonts w:ascii="Times New Roman" w:hAnsi="Times New Roman"/>
          <w:lang w:val="en-US"/>
        </w:rPr>
        <w:t>n</w:t>
      </w:r>
      <w:r w:rsidRPr="003E69BC">
        <w:rPr>
          <w:rFonts w:ascii="Times New Roman" w:hAnsi="Times New Roman"/>
        </w:rPr>
        <w:t xml:space="preserve"> первых членов арифметической и геометрической прогрессий. Сходящаяся геометрическая прогрессия.</w:t>
      </w:r>
    </w:p>
    <w:p w:rsidR="009E02B7" w:rsidRPr="003E69BC" w:rsidRDefault="009E02B7" w:rsidP="003E69BC">
      <w:pPr>
        <w:spacing w:after="0" w:line="240" w:lineRule="auto"/>
        <w:ind w:firstLine="709"/>
        <w:jc w:val="both"/>
        <w:rPr>
          <w:rFonts w:ascii="Times New Roman" w:hAnsi="Times New Roman"/>
          <w:b/>
        </w:rPr>
      </w:pPr>
      <w:r w:rsidRPr="003E69BC">
        <w:rPr>
          <w:rFonts w:ascii="Times New Roman" w:hAnsi="Times New Roman"/>
          <w:b/>
        </w:rPr>
        <w:t>Логические задачи</w:t>
      </w:r>
    </w:p>
    <w:p w:rsidR="009E02B7" w:rsidRPr="003E69BC" w:rsidRDefault="009E02B7" w:rsidP="003E69BC">
      <w:pPr>
        <w:spacing w:after="0" w:line="240" w:lineRule="auto"/>
        <w:jc w:val="both"/>
        <w:rPr>
          <w:rFonts w:ascii="Times New Roman" w:hAnsi="Times New Roman"/>
          <w:bCs/>
        </w:rPr>
      </w:pPr>
      <w:r w:rsidRPr="003E69BC">
        <w:rPr>
          <w:rFonts w:ascii="Times New Roman" w:hAnsi="Times New Roman"/>
          <w:bCs/>
        </w:rPr>
        <w:lastRenderedPageBreak/>
        <w:t xml:space="preserve">Решение логических задач. Решение логических задач с помощью графов, таблиц. </w:t>
      </w:r>
    </w:p>
    <w:p w:rsidR="009E02B7" w:rsidRPr="003E69BC" w:rsidRDefault="009E02B7" w:rsidP="003E69BC">
      <w:pPr>
        <w:spacing w:after="0" w:line="240" w:lineRule="auto"/>
        <w:jc w:val="both"/>
        <w:rPr>
          <w:rFonts w:ascii="Times New Roman" w:hAnsi="Times New Roman"/>
          <w:b/>
        </w:rPr>
      </w:pPr>
      <w:r w:rsidRPr="003E69BC">
        <w:rPr>
          <w:rFonts w:ascii="Times New Roman" w:hAnsi="Times New Roman"/>
          <w:b/>
        </w:rPr>
        <w:t xml:space="preserve">          Основные методы решения текстовых задач: </w:t>
      </w:r>
      <w:r w:rsidRPr="003E69BC">
        <w:rPr>
          <w:rFonts w:ascii="Times New Roman" w:hAnsi="Times New Roman"/>
          <w:bCs/>
        </w:rPr>
        <w:t>арифметический, алгебраический, перебор вариантов. Первичные представления о других методах решения задач (геометрические и графические методы)</w:t>
      </w:r>
      <w:r w:rsidRPr="003E69BC">
        <w:rPr>
          <w:rFonts w:ascii="Times New Roman" w:hAnsi="Times New Roman"/>
          <w:b/>
        </w:rPr>
        <w:t xml:space="preserve"> </w:t>
      </w:r>
    </w:p>
    <w:p w:rsidR="009E02B7" w:rsidRPr="003E69BC" w:rsidRDefault="009E02B7" w:rsidP="003E69BC">
      <w:pPr>
        <w:spacing w:after="0" w:line="240" w:lineRule="auto"/>
        <w:jc w:val="both"/>
        <w:rPr>
          <w:rFonts w:ascii="Times New Roman" w:hAnsi="Times New Roman"/>
        </w:rPr>
      </w:pPr>
      <w:r w:rsidRPr="003E69BC">
        <w:rPr>
          <w:rFonts w:ascii="Times New Roman" w:hAnsi="Times New Roman"/>
          <w:b/>
        </w:rPr>
        <w:t xml:space="preserve">          Множества и отношения между ними. </w:t>
      </w:r>
      <w:r w:rsidRPr="003E69BC">
        <w:rPr>
          <w:rFonts w:ascii="Times New Roman" w:hAnsi="Times New Roman"/>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9E02B7" w:rsidRPr="003E69BC" w:rsidRDefault="009E02B7" w:rsidP="003E69BC">
      <w:pPr>
        <w:spacing w:after="0" w:line="240" w:lineRule="auto"/>
        <w:jc w:val="both"/>
        <w:rPr>
          <w:rFonts w:ascii="Times New Roman" w:hAnsi="Times New Roman"/>
        </w:rPr>
      </w:pPr>
      <w:r w:rsidRPr="003E69BC">
        <w:rPr>
          <w:rFonts w:ascii="Times New Roman" w:hAnsi="Times New Roman"/>
          <w:b/>
        </w:rPr>
        <w:t xml:space="preserve">            Высказывания. </w:t>
      </w:r>
      <w:r w:rsidRPr="003E69BC">
        <w:rPr>
          <w:rFonts w:ascii="Times New Roman" w:hAnsi="Times New Roman"/>
        </w:rPr>
        <w:t>Истинность и ложность высказывания. Сложные и простые</w:t>
      </w:r>
    </w:p>
    <w:p w:rsidR="009E02B7" w:rsidRPr="003E69BC" w:rsidRDefault="009E02B7" w:rsidP="003E69BC">
      <w:pPr>
        <w:spacing w:after="0" w:line="240" w:lineRule="auto"/>
        <w:jc w:val="both"/>
        <w:rPr>
          <w:rFonts w:ascii="Times New Roman" w:hAnsi="Times New Roman"/>
        </w:rPr>
      </w:pPr>
      <w:r w:rsidRPr="003E69BC">
        <w:rPr>
          <w:rFonts w:ascii="Times New Roman" w:hAnsi="Times New Roman"/>
        </w:rPr>
        <w:t xml:space="preserve">высказывания. Операции над высказываниями с использованием логических связок: и, или, не. Условные высказывания (импликации). </w:t>
      </w:r>
    </w:p>
    <w:p w:rsidR="009E02B7" w:rsidRPr="003E69BC" w:rsidRDefault="009E02B7" w:rsidP="003E69BC">
      <w:pPr>
        <w:spacing w:after="0" w:line="240" w:lineRule="auto"/>
        <w:ind w:firstLine="709"/>
        <w:jc w:val="both"/>
        <w:outlineLvl w:val="2"/>
        <w:rPr>
          <w:rFonts w:ascii="Times New Roman" w:eastAsia="Times New Roman" w:hAnsi="Times New Roman"/>
          <w:b/>
          <w:bCs/>
          <w:lang w:eastAsia="ru-RU"/>
        </w:rPr>
      </w:pPr>
      <w:r w:rsidRPr="003E69BC">
        <w:rPr>
          <w:rFonts w:ascii="Times New Roman" w:eastAsia="Times New Roman" w:hAnsi="Times New Roman"/>
          <w:b/>
          <w:bCs/>
          <w:lang w:eastAsia="ru-RU"/>
        </w:rPr>
        <w:t>Статистика и теория вероятностей</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b/>
        </w:rPr>
        <w:t>Статистика</w:t>
      </w:r>
    </w:p>
    <w:p w:rsidR="009E02B7" w:rsidRPr="003E69BC" w:rsidRDefault="009E02B7" w:rsidP="003E69BC">
      <w:pPr>
        <w:spacing w:after="0" w:line="240" w:lineRule="auto"/>
        <w:jc w:val="both"/>
        <w:rPr>
          <w:rFonts w:ascii="Times New Roman" w:hAnsi="Times New Roman"/>
        </w:rPr>
      </w:pPr>
      <w:r w:rsidRPr="003E69BC">
        <w:rPr>
          <w:rFonts w:ascii="Times New Roman" w:hAnsi="Times New Roman"/>
        </w:rPr>
        <w:t>Случайная изменчивость. Изменчивость при измерениях. Решающие правила. Закономерности в изменчивых величинах.</w:t>
      </w:r>
    </w:p>
    <w:p w:rsidR="009E02B7" w:rsidRPr="003E69BC" w:rsidRDefault="009E02B7" w:rsidP="003E69BC">
      <w:pPr>
        <w:spacing w:after="0" w:line="240" w:lineRule="auto"/>
        <w:ind w:firstLine="709"/>
        <w:jc w:val="both"/>
        <w:rPr>
          <w:rFonts w:ascii="Times New Roman" w:hAnsi="Times New Roman"/>
          <w:b/>
        </w:rPr>
      </w:pPr>
      <w:r w:rsidRPr="003E69BC">
        <w:rPr>
          <w:rFonts w:ascii="Times New Roman" w:hAnsi="Times New Roman"/>
          <w:b/>
        </w:rPr>
        <w:t>Случайные события</w:t>
      </w:r>
    </w:p>
    <w:p w:rsidR="009E02B7" w:rsidRPr="003E69BC" w:rsidRDefault="009E02B7" w:rsidP="003E69BC">
      <w:pPr>
        <w:spacing w:after="0" w:line="240" w:lineRule="auto"/>
        <w:jc w:val="both"/>
        <w:rPr>
          <w:rFonts w:ascii="Times New Roman" w:hAnsi="Times New Roman"/>
        </w:rPr>
      </w:pPr>
      <w:r w:rsidRPr="003E69BC">
        <w:rPr>
          <w:rFonts w:ascii="Times New Roman" w:hAnsi="Times New Roman"/>
        </w:rPr>
        <w:t>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b/>
        </w:rPr>
        <w:t>Элементы комбинаторики</w:t>
      </w:r>
    </w:p>
    <w:p w:rsidR="009E02B7" w:rsidRPr="003E69BC" w:rsidRDefault="009E02B7" w:rsidP="003E69BC">
      <w:pPr>
        <w:spacing w:after="0" w:line="240" w:lineRule="auto"/>
        <w:ind w:firstLine="709"/>
        <w:jc w:val="both"/>
        <w:rPr>
          <w:rFonts w:ascii="Times New Roman" w:hAnsi="Times New Roman"/>
          <w:b/>
        </w:rPr>
      </w:pPr>
      <w:r w:rsidRPr="003E69BC">
        <w:rPr>
          <w:rFonts w:ascii="Times New Roman" w:hAnsi="Times New Roman"/>
        </w:rPr>
        <w:t>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3E69BC">
        <w:rPr>
          <w:rFonts w:ascii="Times New Roman" w:hAnsi="Times New Roman"/>
          <w:b/>
        </w:rPr>
        <w:t xml:space="preserve">. </w:t>
      </w:r>
    </w:p>
    <w:p w:rsidR="009E02B7" w:rsidRPr="003E69BC" w:rsidRDefault="009E02B7" w:rsidP="003E69BC">
      <w:pPr>
        <w:spacing w:after="0" w:line="240" w:lineRule="auto"/>
        <w:jc w:val="both"/>
        <w:outlineLvl w:val="2"/>
        <w:rPr>
          <w:rFonts w:ascii="Times New Roman" w:hAnsi="Times New Roman"/>
          <w:b/>
          <w:lang w:eastAsia="ru-RU"/>
        </w:rPr>
      </w:pPr>
      <w:r w:rsidRPr="003E69BC">
        <w:rPr>
          <w:rFonts w:ascii="Times New Roman" w:hAnsi="Times New Roman"/>
          <w:b/>
          <w:lang w:eastAsia="ru-RU"/>
        </w:rPr>
        <w:t xml:space="preserve">                  История математики</w:t>
      </w:r>
    </w:p>
    <w:p w:rsidR="009E02B7" w:rsidRPr="003E69BC" w:rsidRDefault="009E02B7" w:rsidP="003E69BC">
      <w:pPr>
        <w:spacing w:after="0" w:line="240" w:lineRule="auto"/>
        <w:jc w:val="both"/>
        <w:rPr>
          <w:rFonts w:ascii="Times New Roman" w:hAnsi="Times New Roman"/>
        </w:rPr>
      </w:pPr>
      <w:r w:rsidRPr="003E69BC">
        <w:rPr>
          <w:rFonts w:ascii="Times New Roman" w:hAnsi="Times New Roman"/>
        </w:rPr>
        <w:t xml:space="preserve">     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9E02B7" w:rsidRPr="003E69BC" w:rsidRDefault="009E02B7" w:rsidP="003E69BC">
      <w:pPr>
        <w:spacing w:after="0" w:line="240" w:lineRule="auto"/>
        <w:jc w:val="both"/>
        <w:rPr>
          <w:rFonts w:ascii="Times New Roman" w:hAnsi="Times New Roman"/>
        </w:rPr>
      </w:pPr>
      <w:r w:rsidRPr="003E69BC">
        <w:rPr>
          <w:rFonts w:ascii="Times New Roman" w:hAnsi="Times New Roman"/>
        </w:rPr>
        <w:t xml:space="preserve">      Задача Леонардо Пизанского (Фибоначчи) о кроликах, числа Фибоначчи. Задача о шахматной доске. Сходимость геометрической прогрессии. </w:t>
      </w:r>
    </w:p>
    <w:p w:rsidR="009E02B7" w:rsidRPr="003E69BC" w:rsidRDefault="009E02B7" w:rsidP="003E69BC">
      <w:pPr>
        <w:spacing w:after="0" w:line="240" w:lineRule="auto"/>
        <w:ind w:firstLine="709"/>
        <w:jc w:val="both"/>
        <w:rPr>
          <w:rFonts w:ascii="Times New Roman" w:hAnsi="Times New Roman"/>
          <w:b/>
        </w:rPr>
      </w:pPr>
      <w:r w:rsidRPr="003E69BC">
        <w:rPr>
          <w:rFonts w:ascii="Times New Roman" w:hAnsi="Times New Roman"/>
          <w:b/>
        </w:rPr>
        <w:t>Содержание курса геометрии в 7 классе</w:t>
      </w:r>
    </w:p>
    <w:p w:rsidR="009E02B7" w:rsidRPr="003E69BC" w:rsidRDefault="009E02B7" w:rsidP="003E69BC">
      <w:pPr>
        <w:spacing w:after="0" w:line="240" w:lineRule="auto"/>
        <w:ind w:firstLine="709"/>
        <w:jc w:val="both"/>
        <w:rPr>
          <w:rFonts w:ascii="Times New Roman" w:eastAsia="Times New Roman" w:hAnsi="Times New Roman"/>
          <w:b/>
          <w:iCs/>
        </w:rPr>
      </w:pPr>
      <w:r w:rsidRPr="003E69BC">
        <w:rPr>
          <w:rFonts w:ascii="Times New Roman" w:eastAsia="Times New Roman" w:hAnsi="Times New Roman"/>
          <w:b/>
          <w:iCs/>
        </w:rPr>
        <w:t>Геометрические фигуры</w:t>
      </w:r>
    </w:p>
    <w:p w:rsidR="009E02B7" w:rsidRPr="003E69BC" w:rsidRDefault="009E02B7" w:rsidP="003E69BC">
      <w:pPr>
        <w:spacing w:after="0" w:line="240" w:lineRule="auto"/>
        <w:ind w:firstLine="709"/>
        <w:jc w:val="both"/>
        <w:rPr>
          <w:rFonts w:ascii="Times New Roman" w:hAnsi="Times New Roman"/>
          <w:b/>
        </w:rPr>
      </w:pPr>
      <w:r w:rsidRPr="003E69BC">
        <w:rPr>
          <w:rFonts w:ascii="Times New Roman" w:hAnsi="Times New Roman"/>
          <w:b/>
        </w:rPr>
        <w:t>Фигуры в геометрии и в окружающем мире</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 xml:space="preserve">Геометрическая фигура. Формирование представлений о метапредметном понятии «фигура».  </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Точка, линия, отрезок, прямая, луч, ломаная, плоскость, угол, биссектриса угла и ее свойства, виды углов, многоугольники, круг.</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9E02B7" w:rsidRPr="003E69BC" w:rsidRDefault="009E02B7" w:rsidP="003E69BC">
      <w:pPr>
        <w:spacing w:after="0" w:line="240" w:lineRule="auto"/>
        <w:ind w:firstLine="709"/>
        <w:jc w:val="both"/>
        <w:rPr>
          <w:rFonts w:ascii="Times New Roman" w:hAnsi="Times New Roman"/>
          <w:b/>
          <w:bCs/>
        </w:rPr>
      </w:pPr>
      <w:r w:rsidRPr="003E69BC">
        <w:rPr>
          <w:rFonts w:ascii="Times New Roman" w:hAnsi="Times New Roman"/>
          <w:b/>
          <w:bCs/>
        </w:rPr>
        <w:t>Окружность, круг</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bCs/>
        </w:rPr>
        <w:t>Окружность, круг, и</w:t>
      </w:r>
      <w:r w:rsidRPr="003E69BC">
        <w:rPr>
          <w:rFonts w:ascii="Times New Roman" w:hAnsi="Times New Roman"/>
        </w:rPr>
        <w:t>х элементы и свойства; центральные и вписанные углы. Касательная и секущая к окружности, их свойства. Вписанные и описанные окружности для треугольников.</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eastAsia="Times New Roman" w:hAnsi="Times New Roman"/>
          <w:b/>
          <w:iCs/>
        </w:rPr>
        <w:t>Отношения</w:t>
      </w:r>
    </w:p>
    <w:p w:rsidR="009E02B7" w:rsidRPr="003E69BC" w:rsidRDefault="009E02B7" w:rsidP="003E69BC">
      <w:pPr>
        <w:spacing w:after="0" w:line="240" w:lineRule="auto"/>
        <w:ind w:firstLine="709"/>
        <w:jc w:val="both"/>
        <w:rPr>
          <w:rFonts w:ascii="Times New Roman" w:hAnsi="Times New Roman"/>
          <w:b/>
          <w:bCs/>
        </w:rPr>
      </w:pPr>
      <w:r w:rsidRPr="003E69BC">
        <w:rPr>
          <w:rFonts w:ascii="Times New Roman" w:hAnsi="Times New Roman"/>
          <w:b/>
          <w:bCs/>
        </w:rPr>
        <w:t>Равенство фигур</w:t>
      </w:r>
    </w:p>
    <w:p w:rsidR="009E02B7" w:rsidRPr="003E69BC" w:rsidRDefault="009E02B7" w:rsidP="003E69BC">
      <w:pPr>
        <w:spacing w:after="0" w:line="240" w:lineRule="auto"/>
        <w:ind w:firstLine="709"/>
        <w:jc w:val="both"/>
        <w:rPr>
          <w:rFonts w:ascii="Times New Roman" w:hAnsi="Times New Roman"/>
          <w:iCs/>
        </w:rPr>
      </w:pPr>
      <w:r w:rsidRPr="003E69BC">
        <w:rPr>
          <w:rFonts w:ascii="Times New Roman" w:hAnsi="Times New Roman"/>
          <w:bCs/>
        </w:rPr>
        <w:t>С</w:t>
      </w:r>
      <w:r w:rsidRPr="003E69BC">
        <w:rPr>
          <w:rFonts w:ascii="Times New Roman" w:hAnsi="Times New Roman"/>
        </w:rPr>
        <w:t xml:space="preserve">войства равных треугольников. Признаки равенства треугольников. </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b/>
          <w:bCs/>
        </w:rPr>
        <w:t>Параллельно</w:t>
      </w:r>
      <w:r w:rsidRPr="003E69BC">
        <w:rPr>
          <w:rFonts w:ascii="Times New Roman" w:hAnsi="Times New Roman"/>
          <w:b/>
          <w:bCs/>
        </w:rPr>
        <w:softHyphen/>
        <w:t>сть прямых</w:t>
      </w:r>
    </w:p>
    <w:p w:rsidR="009E02B7" w:rsidRPr="003E69BC" w:rsidRDefault="009E02B7" w:rsidP="003E69BC">
      <w:pPr>
        <w:spacing w:after="0" w:line="240" w:lineRule="auto"/>
        <w:ind w:firstLine="709"/>
        <w:jc w:val="both"/>
        <w:rPr>
          <w:rFonts w:ascii="Times New Roman" w:hAnsi="Times New Roman"/>
          <w:b/>
          <w:bCs/>
        </w:rPr>
      </w:pPr>
      <w:r w:rsidRPr="003E69BC">
        <w:rPr>
          <w:rFonts w:ascii="Times New Roman" w:hAnsi="Times New Roman"/>
        </w:rPr>
        <w:t xml:space="preserve">Признаки и свойства параллельных прямых. Аксиома параллельности Евклида. </w:t>
      </w:r>
      <w:r w:rsidRPr="003E69BC">
        <w:rPr>
          <w:rFonts w:ascii="Times New Roman" w:hAnsi="Times New Roman"/>
          <w:b/>
          <w:bCs/>
        </w:rPr>
        <w:t>Перпендикулярные прямые</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bCs/>
        </w:rPr>
        <w:t xml:space="preserve">Прямой угол. Перпендикуляр к прямой. Наклонная, проекция. Серединный перпендикуляр к отрезку. </w:t>
      </w:r>
      <w:r w:rsidRPr="003E69BC">
        <w:rPr>
          <w:rFonts w:ascii="Times New Roman" w:hAnsi="Times New Roman"/>
        </w:rPr>
        <w:t xml:space="preserve">Свойства и признаки перпендикулярности. </w:t>
      </w:r>
    </w:p>
    <w:p w:rsidR="009E02B7" w:rsidRPr="003E69BC" w:rsidRDefault="009E02B7" w:rsidP="003E69BC">
      <w:pPr>
        <w:spacing w:after="0" w:line="240" w:lineRule="auto"/>
        <w:jc w:val="both"/>
        <w:rPr>
          <w:rFonts w:ascii="Times New Roman" w:hAnsi="Times New Roman"/>
          <w:iCs/>
        </w:rPr>
      </w:pPr>
      <w:r w:rsidRPr="003E69BC">
        <w:rPr>
          <w:rFonts w:ascii="Times New Roman" w:hAnsi="Times New Roman"/>
          <w:b/>
        </w:rPr>
        <w:t>Взаимное расположение</w:t>
      </w:r>
      <w:r w:rsidRPr="003E69BC">
        <w:rPr>
          <w:rFonts w:ascii="Times New Roman" w:hAnsi="Times New Roman"/>
        </w:rPr>
        <w:t xml:space="preserve"> прямой и окружности, двух окружностей.</w:t>
      </w:r>
    </w:p>
    <w:p w:rsidR="009E02B7" w:rsidRPr="003E69BC" w:rsidRDefault="009E02B7" w:rsidP="003E69BC">
      <w:pPr>
        <w:spacing w:after="0" w:line="240" w:lineRule="auto"/>
        <w:ind w:firstLine="709"/>
        <w:jc w:val="both"/>
        <w:rPr>
          <w:rFonts w:ascii="Times New Roman" w:eastAsia="Times New Roman" w:hAnsi="Times New Roman"/>
          <w:b/>
          <w:iCs/>
        </w:rPr>
      </w:pPr>
      <w:r w:rsidRPr="003E69BC">
        <w:rPr>
          <w:rFonts w:ascii="Times New Roman" w:eastAsia="Times New Roman" w:hAnsi="Times New Roman"/>
          <w:b/>
          <w:iCs/>
        </w:rPr>
        <w:t>Измерения и вычисления</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b/>
          <w:bCs/>
        </w:rPr>
        <w:t>Величины</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lastRenderedPageBreak/>
        <w:t xml:space="preserve">Понятие величины. Длина. Измерение длины. Единицы измерения длины. Величина угла. Градусная мера угла. </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b/>
          <w:bCs/>
        </w:rPr>
        <w:t>Измерения и вычисления</w:t>
      </w:r>
    </w:p>
    <w:p w:rsidR="009E02B7" w:rsidRPr="003E69BC" w:rsidRDefault="009E02B7" w:rsidP="003E69BC">
      <w:pPr>
        <w:spacing w:after="0" w:line="240" w:lineRule="auto"/>
        <w:ind w:left="567"/>
        <w:jc w:val="both"/>
        <w:rPr>
          <w:rFonts w:ascii="Times New Roman" w:hAnsi="Times New Roman"/>
        </w:rPr>
      </w:pPr>
      <w:r w:rsidRPr="003E69BC">
        <w:rPr>
          <w:rFonts w:ascii="Times New Roman" w:hAnsi="Times New Roman"/>
        </w:rPr>
        <w:t>Инструменты для измерений и построений; измерение и вычисление углов, длин (расстояний), площадей.</w:t>
      </w:r>
    </w:p>
    <w:p w:rsidR="009E02B7" w:rsidRPr="003E69BC" w:rsidRDefault="009E02B7" w:rsidP="003E69BC">
      <w:pPr>
        <w:spacing w:after="0" w:line="240" w:lineRule="auto"/>
        <w:jc w:val="both"/>
        <w:rPr>
          <w:rFonts w:ascii="Times New Roman" w:hAnsi="Times New Roman"/>
        </w:rPr>
      </w:pPr>
      <w:r w:rsidRPr="003E69BC">
        <w:rPr>
          <w:rFonts w:ascii="Times New Roman" w:hAnsi="Times New Roman"/>
        </w:rPr>
        <w:t xml:space="preserve">          </w:t>
      </w:r>
      <w:r w:rsidRPr="003E69BC">
        <w:rPr>
          <w:rFonts w:ascii="Times New Roman" w:hAnsi="Times New Roman"/>
          <w:b/>
        </w:rPr>
        <w:t xml:space="preserve">Элементы логики. </w:t>
      </w:r>
      <w:r w:rsidRPr="003E69BC">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9E02B7" w:rsidRPr="003E69BC" w:rsidRDefault="009E02B7" w:rsidP="003E69BC">
      <w:pPr>
        <w:spacing w:after="0" w:line="240" w:lineRule="auto"/>
        <w:ind w:firstLine="709"/>
        <w:jc w:val="both"/>
        <w:rPr>
          <w:rFonts w:ascii="Times New Roman" w:eastAsia="Times New Roman" w:hAnsi="Times New Roman"/>
          <w:b/>
          <w:iCs/>
        </w:rPr>
      </w:pPr>
      <w:r w:rsidRPr="003E69BC">
        <w:rPr>
          <w:rFonts w:ascii="Times New Roman" w:eastAsia="Times New Roman" w:hAnsi="Times New Roman"/>
          <w:b/>
          <w:iCs/>
        </w:rPr>
        <w:t>Геометрические построения</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Геометрические построения для иллюстрации свойств геометрических фигур.</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Построение треугольников по трем сторонам, двум сторонам и углу между ними, стороне и двум прилежащим к ней углам.</w:t>
      </w:r>
    </w:p>
    <w:p w:rsidR="009E02B7" w:rsidRPr="003E69BC" w:rsidRDefault="009E02B7" w:rsidP="003E69BC">
      <w:pPr>
        <w:spacing w:after="0" w:line="240" w:lineRule="auto"/>
        <w:ind w:firstLine="709"/>
        <w:jc w:val="both"/>
        <w:outlineLvl w:val="2"/>
        <w:rPr>
          <w:rFonts w:ascii="Times New Roman" w:eastAsia="Times New Roman" w:hAnsi="Times New Roman"/>
          <w:b/>
          <w:bCs/>
          <w:lang w:eastAsia="ru-RU"/>
        </w:rPr>
      </w:pPr>
      <w:r w:rsidRPr="003E69BC">
        <w:rPr>
          <w:rFonts w:ascii="Times New Roman" w:eastAsia="Times New Roman" w:hAnsi="Times New Roman"/>
          <w:b/>
          <w:bCs/>
          <w:lang w:eastAsia="ru-RU"/>
        </w:rPr>
        <w:t>История математики</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От земледелия к геометрии.  Триссекция угла. Квадратура круга. Удвоение куба. «Начала» Евклида. Л.Эйлер, Н.И.Лобачевский.  История пятого постулата.</w:t>
      </w:r>
    </w:p>
    <w:p w:rsidR="009E02B7" w:rsidRPr="003E69BC" w:rsidRDefault="009E02B7" w:rsidP="003E69BC">
      <w:pPr>
        <w:spacing w:after="0" w:line="240" w:lineRule="auto"/>
        <w:jc w:val="both"/>
        <w:rPr>
          <w:rFonts w:ascii="Times New Roman" w:hAnsi="Times New Roman"/>
        </w:rPr>
      </w:pPr>
      <w:r w:rsidRPr="003E69BC">
        <w:rPr>
          <w:rFonts w:ascii="Times New Roman" w:hAnsi="Times New Roman"/>
        </w:rPr>
        <w:t>Геометрия и искусство. Геометрические закономерности окружающего мира.</w:t>
      </w:r>
    </w:p>
    <w:p w:rsidR="009E02B7" w:rsidRPr="003E69BC" w:rsidRDefault="009E02B7" w:rsidP="003E69BC">
      <w:pPr>
        <w:spacing w:after="0" w:line="240" w:lineRule="auto"/>
        <w:ind w:firstLine="709"/>
        <w:jc w:val="both"/>
        <w:rPr>
          <w:rFonts w:ascii="Times New Roman" w:hAnsi="Times New Roman"/>
          <w:b/>
        </w:rPr>
      </w:pPr>
      <w:r w:rsidRPr="003E69BC">
        <w:rPr>
          <w:rFonts w:ascii="Times New Roman" w:hAnsi="Times New Roman"/>
          <w:b/>
        </w:rPr>
        <w:t>Содержание курса геометрии в 8 классе</w:t>
      </w:r>
    </w:p>
    <w:p w:rsidR="009E02B7" w:rsidRPr="003E69BC" w:rsidRDefault="009E02B7" w:rsidP="003E69BC">
      <w:pPr>
        <w:spacing w:after="0" w:line="240" w:lineRule="auto"/>
        <w:ind w:firstLine="709"/>
        <w:jc w:val="both"/>
        <w:rPr>
          <w:rFonts w:ascii="Times New Roman" w:hAnsi="Times New Roman"/>
          <w:b/>
        </w:rPr>
      </w:pPr>
      <w:r w:rsidRPr="003E69BC">
        <w:rPr>
          <w:rFonts w:ascii="Times New Roman" w:hAnsi="Times New Roman"/>
          <w:b/>
        </w:rPr>
        <w:t>Многоугольники</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 xml:space="preserve">Многоугольник, его элементы и его свойства. Распознавание некоторых многоугольников. </w:t>
      </w:r>
      <w:r w:rsidRPr="003E69BC">
        <w:rPr>
          <w:rFonts w:ascii="Times New Roman" w:hAnsi="Times New Roman"/>
          <w:bCs/>
        </w:rPr>
        <w:t>В</w:t>
      </w:r>
      <w:r w:rsidRPr="003E69BC">
        <w:rPr>
          <w:rFonts w:ascii="Times New Roman" w:hAnsi="Times New Roman"/>
        </w:rPr>
        <w:t>ыпуклые и невыпуклые многоугольники. Правильные многоугольники.</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9E02B7" w:rsidRPr="003E69BC" w:rsidRDefault="009E02B7" w:rsidP="003E69BC">
      <w:pPr>
        <w:spacing w:after="0" w:line="240" w:lineRule="auto"/>
        <w:ind w:firstLine="709"/>
        <w:jc w:val="both"/>
        <w:rPr>
          <w:rFonts w:ascii="Times New Roman" w:hAnsi="Times New Roman"/>
          <w:bCs/>
        </w:rPr>
      </w:pPr>
      <w:r w:rsidRPr="003E69BC">
        <w:rPr>
          <w:rFonts w:ascii="Times New Roman" w:hAnsi="Times New Roman"/>
        </w:rPr>
        <w:t xml:space="preserve"> </w:t>
      </w:r>
      <w:r w:rsidRPr="003E69BC">
        <w:rPr>
          <w:rFonts w:ascii="Times New Roman" w:hAnsi="Times New Roman"/>
          <w:bCs/>
        </w:rPr>
        <w:t>Окружность, круг</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 xml:space="preserve"> Вписанные и описанные окружности для четырехугольников, правильных многоугольников. </w:t>
      </w:r>
    </w:p>
    <w:p w:rsidR="009E02B7" w:rsidRPr="003E69BC" w:rsidRDefault="009E02B7" w:rsidP="003E69BC">
      <w:pPr>
        <w:spacing w:after="0" w:line="240" w:lineRule="auto"/>
        <w:ind w:firstLine="709"/>
        <w:jc w:val="both"/>
        <w:rPr>
          <w:rFonts w:ascii="Times New Roman" w:eastAsia="Times New Roman" w:hAnsi="Times New Roman"/>
          <w:iCs/>
        </w:rPr>
      </w:pPr>
      <w:r w:rsidRPr="003E69BC">
        <w:rPr>
          <w:rFonts w:ascii="Times New Roman" w:eastAsia="Times New Roman" w:hAnsi="Times New Roman"/>
          <w:b/>
          <w:iCs/>
        </w:rPr>
        <w:t xml:space="preserve"> </w:t>
      </w:r>
      <w:r w:rsidRPr="003E69BC">
        <w:rPr>
          <w:rFonts w:ascii="Times New Roman" w:eastAsia="Times New Roman" w:hAnsi="Times New Roman"/>
          <w:iCs/>
        </w:rPr>
        <w:t>Измерения и вычисления</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bCs/>
        </w:rPr>
        <w:t xml:space="preserve">                         Величины</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Понятие о площади плоской фигуры и ее свойствах. Измерение площадей. Единицы измерения площади. Формулы площади треугольника, параллелограмма и его частных видов. Сравнение и вычисление площадей. Теорема Пифагора. Тригонометрические функции острого угла в прямоугольном треугольнике.</w:t>
      </w:r>
    </w:p>
    <w:p w:rsidR="009E02B7" w:rsidRPr="003E69BC" w:rsidRDefault="009E02B7" w:rsidP="003E69BC">
      <w:pPr>
        <w:spacing w:after="0" w:line="240" w:lineRule="auto"/>
        <w:jc w:val="both"/>
        <w:rPr>
          <w:rFonts w:ascii="Times New Roman" w:hAnsi="Times New Roman"/>
        </w:rPr>
      </w:pPr>
      <w:r w:rsidRPr="003E69BC">
        <w:rPr>
          <w:rFonts w:ascii="Times New Roman" w:hAnsi="Times New Roman"/>
        </w:rPr>
        <w:t xml:space="preserve">                </w:t>
      </w:r>
      <w:r w:rsidRPr="003E69BC">
        <w:rPr>
          <w:rFonts w:ascii="Times New Roman" w:hAnsi="Times New Roman"/>
          <w:b/>
          <w:bCs/>
        </w:rPr>
        <w:t>Параллельно</w:t>
      </w:r>
      <w:r w:rsidRPr="003E69BC">
        <w:rPr>
          <w:rFonts w:ascii="Times New Roman" w:hAnsi="Times New Roman"/>
          <w:b/>
          <w:bCs/>
        </w:rPr>
        <w:softHyphen/>
        <w:t>сть прямых</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Теорема Фалеса.</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b/>
          <w:bCs/>
        </w:rPr>
        <w:t>Подобие</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 xml:space="preserve">Пропорциональные отрезки, подобие фигур. Подобные треугольники. Признаки подобия. </w:t>
      </w:r>
    </w:p>
    <w:p w:rsidR="009E02B7" w:rsidRPr="003E69BC" w:rsidRDefault="009E02B7" w:rsidP="003E69BC">
      <w:pPr>
        <w:spacing w:after="0" w:line="240" w:lineRule="auto"/>
        <w:ind w:firstLine="709"/>
        <w:jc w:val="both"/>
        <w:rPr>
          <w:rFonts w:ascii="Times New Roman" w:eastAsia="Times New Roman" w:hAnsi="Times New Roman"/>
          <w:b/>
          <w:iCs/>
        </w:rPr>
      </w:pPr>
      <w:r w:rsidRPr="003E69BC">
        <w:rPr>
          <w:rFonts w:ascii="Times New Roman" w:eastAsia="Times New Roman" w:hAnsi="Times New Roman"/>
          <w:b/>
          <w:iCs/>
        </w:rPr>
        <w:t>Геометрические построения</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Геометрические построения для иллюстрации свойств геометрических фигур.</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Деление отрезка в данном отношении.</w:t>
      </w:r>
    </w:p>
    <w:p w:rsidR="009E02B7" w:rsidRPr="003E69BC" w:rsidRDefault="009E02B7" w:rsidP="003E69BC">
      <w:pPr>
        <w:spacing w:after="0" w:line="240" w:lineRule="auto"/>
        <w:jc w:val="both"/>
        <w:rPr>
          <w:rFonts w:ascii="Times New Roman" w:eastAsia="Times New Roman" w:hAnsi="Times New Roman"/>
          <w:b/>
          <w:iCs/>
        </w:rPr>
      </w:pPr>
      <w:r w:rsidRPr="003E69BC">
        <w:rPr>
          <w:rFonts w:ascii="Times New Roman" w:eastAsia="Times New Roman" w:hAnsi="Times New Roman"/>
          <w:b/>
          <w:iCs/>
        </w:rPr>
        <w:t xml:space="preserve">Геометрические преобразования </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b/>
          <w:bCs/>
        </w:rPr>
        <w:t>Преобразования</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Понятие преобразования. Представление о метапредметном понятии «преобразование». Подобие.</w:t>
      </w:r>
    </w:p>
    <w:p w:rsidR="009E02B7" w:rsidRPr="003E69BC" w:rsidRDefault="009E02B7" w:rsidP="003E69BC">
      <w:pPr>
        <w:spacing w:after="0" w:line="240" w:lineRule="auto"/>
        <w:ind w:firstLine="709"/>
        <w:jc w:val="both"/>
        <w:outlineLvl w:val="2"/>
        <w:rPr>
          <w:rFonts w:ascii="Times New Roman" w:eastAsia="Times New Roman" w:hAnsi="Times New Roman"/>
          <w:b/>
          <w:bCs/>
          <w:lang w:eastAsia="ru-RU"/>
        </w:rPr>
      </w:pPr>
      <w:r w:rsidRPr="003E69BC">
        <w:rPr>
          <w:rFonts w:ascii="Times New Roman" w:eastAsia="Times New Roman" w:hAnsi="Times New Roman"/>
          <w:b/>
          <w:bCs/>
          <w:lang w:eastAsia="ru-RU"/>
        </w:rPr>
        <w:t>История математики</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 xml:space="preserve">Роль российских ученых в развитии математики: Л. Эйлер. Н.И. Лобачевский, П.Л.Чебышев, С. Ковалевская, А.Н. Колмогоров. </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 xml:space="preserve">Математика в развитии России: Петр </w:t>
      </w:r>
      <w:r w:rsidRPr="003E69BC">
        <w:rPr>
          <w:rFonts w:ascii="Times New Roman" w:hAnsi="Times New Roman"/>
          <w:lang w:val="en-US"/>
        </w:rPr>
        <w:t>I</w:t>
      </w:r>
      <w:r w:rsidRPr="003E69BC">
        <w:rPr>
          <w:rFonts w:ascii="Times New Roman" w:hAnsi="Times New Roman"/>
        </w:rPr>
        <w:t>, школа математических и навигацких наук, развитие российского флота, А.Н. Крылов. Космическая программа и М.В. Келдыш.</w:t>
      </w:r>
    </w:p>
    <w:p w:rsidR="009E02B7" w:rsidRPr="003E69BC" w:rsidRDefault="009E02B7" w:rsidP="003E69BC">
      <w:pPr>
        <w:spacing w:after="0" w:line="240" w:lineRule="auto"/>
        <w:ind w:firstLine="709"/>
        <w:jc w:val="both"/>
        <w:rPr>
          <w:rFonts w:ascii="Times New Roman" w:hAnsi="Times New Roman"/>
          <w:b/>
          <w:bCs/>
        </w:rPr>
      </w:pPr>
      <w:r w:rsidRPr="003E69BC">
        <w:rPr>
          <w:rFonts w:ascii="Times New Roman" w:hAnsi="Times New Roman"/>
          <w:b/>
          <w:bCs/>
        </w:rPr>
        <w:t>Содержание курса геометрии в 9 классе</w:t>
      </w:r>
    </w:p>
    <w:p w:rsidR="009E02B7" w:rsidRPr="003E69BC" w:rsidRDefault="009E02B7" w:rsidP="003E69BC">
      <w:pPr>
        <w:spacing w:after="0" w:line="240" w:lineRule="auto"/>
        <w:ind w:firstLine="709"/>
        <w:jc w:val="both"/>
        <w:rPr>
          <w:rFonts w:ascii="Times New Roman" w:eastAsia="Times New Roman" w:hAnsi="Times New Roman"/>
          <w:b/>
          <w:iCs/>
        </w:rPr>
      </w:pPr>
      <w:r w:rsidRPr="003E69BC">
        <w:rPr>
          <w:rFonts w:ascii="Times New Roman" w:eastAsia="Times New Roman" w:hAnsi="Times New Roman"/>
          <w:b/>
          <w:iCs/>
        </w:rPr>
        <w:t>Геометрические фигуры</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iCs/>
        </w:rPr>
        <w:t>Осевая симметрия геометрических фигур. Центральная симметрия геометрических фигур.</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b/>
          <w:bCs/>
        </w:rPr>
        <w:t>Геометрические фигуры в пространстве (объемные тела)</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9E02B7" w:rsidRPr="003E69BC" w:rsidRDefault="009E02B7" w:rsidP="003E69BC">
      <w:pPr>
        <w:spacing w:after="0" w:line="240" w:lineRule="auto"/>
        <w:ind w:firstLine="709"/>
        <w:jc w:val="both"/>
        <w:rPr>
          <w:rFonts w:ascii="Times New Roman" w:eastAsia="Times New Roman" w:hAnsi="Times New Roman"/>
          <w:b/>
          <w:iCs/>
        </w:rPr>
      </w:pPr>
      <w:r w:rsidRPr="003E69BC">
        <w:rPr>
          <w:rFonts w:ascii="Times New Roman" w:eastAsia="Times New Roman" w:hAnsi="Times New Roman"/>
          <w:b/>
          <w:iCs/>
        </w:rPr>
        <w:t>Измерения и вычисления</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lastRenderedPageBreak/>
        <w:t>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3E69BC">
        <w:rPr>
          <w:rFonts w:ascii="Times New Roman" w:hAnsi="Times New Roman"/>
        </w:rPr>
        <w:softHyphen/>
        <w:t>ружности и площади круга. Сравнение и вычисление площадей. Теорема Пифагора. Теорема синусов. Теорема косинусов.</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b/>
        </w:rPr>
        <w:t>Расстояния</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 xml:space="preserve">Расстояние между точками. Расстояние от точки до прямой. Расстояние между фигурами. </w:t>
      </w:r>
    </w:p>
    <w:p w:rsidR="009E02B7" w:rsidRPr="003E69BC" w:rsidRDefault="009E02B7" w:rsidP="003E69BC">
      <w:pPr>
        <w:spacing w:after="0" w:line="240" w:lineRule="auto"/>
        <w:ind w:firstLine="709"/>
        <w:jc w:val="both"/>
        <w:rPr>
          <w:rFonts w:ascii="Times New Roman" w:eastAsia="Times New Roman" w:hAnsi="Times New Roman"/>
          <w:b/>
          <w:iCs/>
        </w:rPr>
      </w:pPr>
      <w:r w:rsidRPr="003E69BC">
        <w:rPr>
          <w:rFonts w:ascii="Times New Roman" w:eastAsia="Times New Roman" w:hAnsi="Times New Roman"/>
          <w:b/>
          <w:iCs/>
        </w:rPr>
        <w:t xml:space="preserve">Геометрические преобразования </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b/>
          <w:bCs/>
        </w:rPr>
        <w:t>Движения</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 xml:space="preserve">Осевая и центральная симметрия, поворот и параллельный перенос. Комбинации движений на плоскости и их свойства. </w:t>
      </w:r>
    </w:p>
    <w:p w:rsidR="009E02B7" w:rsidRPr="003E69BC" w:rsidRDefault="009E02B7" w:rsidP="003E69BC">
      <w:pPr>
        <w:spacing w:after="0" w:line="240" w:lineRule="auto"/>
        <w:ind w:firstLine="709"/>
        <w:jc w:val="both"/>
        <w:rPr>
          <w:rFonts w:ascii="Times New Roman" w:eastAsia="Times New Roman" w:hAnsi="Times New Roman"/>
          <w:b/>
          <w:iCs/>
        </w:rPr>
      </w:pPr>
      <w:r w:rsidRPr="003E69BC">
        <w:rPr>
          <w:rFonts w:ascii="Times New Roman" w:eastAsia="Times New Roman" w:hAnsi="Times New Roman"/>
          <w:b/>
          <w:iCs/>
        </w:rPr>
        <w:t>Векторы и координаты на плоскости</w:t>
      </w:r>
    </w:p>
    <w:p w:rsidR="009E02B7" w:rsidRPr="003E69BC" w:rsidRDefault="009E02B7" w:rsidP="003E69BC">
      <w:pPr>
        <w:spacing w:after="0" w:line="240" w:lineRule="auto"/>
        <w:ind w:firstLine="709"/>
        <w:jc w:val="both"/>
        <w:rPr>
          <w:rFonts w:ascii="Times New Roman" w:hAnsi="Times New Roman"/>
          <w:b/>
        </w:rPr>
      </w:pPr>
      <w:r w:rsidRPr="003E69BC">
        <w:rPr>
          <w:rFonts w:ascii="Times New Roman" w:hAnsi="Times New Roman"/>
          <w:b/>
          <w:iCs/>
        </w:rPr>
        <w:t>Векторы</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9E02B7" w:rsidRPr="003E69BC" w:rsidRDefault="009E02B7" w:rsidP="003E69BC">
      <w:pPr>
        <w:spacing w:after="0" w:line="240" w:lineRule="auto"/>
        <w:ind w:firstLine="709"/>
        <w:jc w:val="both"/>
        <w:rPr>
          <w:rFonts w:ascii="Times New Roman" w:hAnsi="Times New Roman"/>
          <w:b/>
          <w:bCs/>
        </w:rPr>
      </w:pPr>
      <w:r w:rsidRPr="003E69BC">
        <w:rPr>
          <w:rFonts w:ascii="Times New Roman" w:hAnsi="Times New Roman"/>
          <w:b/>
          <w:bCs/>
        </w:rPr>
        <w:t>Координаты</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Применение векторов и координат для решения простейших геометрических задач.</w:t>
      </w:r>
    </w:p>
    <w:p w:rsidR="009E02B7" w:rsidRPr="003E69BC" w:rsidRDefault="009E02B7" w:rsidP="003E69BC">
      <w:pPr>
        <w:spacing w:after="0" w:line="240" w:lineRule="auto"/>
        <w:ind w:firstLine="709"/>
        <w:jc w:val="both"/>
        <w:outlineLvl w:val="2"/>
        <w:rPr>
          <w:rFonts w:ascii="Times New Roman" w:eastAsia="Times New Roman" w:hAnsi="Times New Roman"/>
          <w:b/>
          <w:bCs/>
          <w:lang w:eastAsia="ru-RU"/>
        </w:rPr>
      </w:pPr>
      <w:r w:rsidRPr="003E69BC">
        <w:rPr>
          <w:rFonts w:ascii="Times New Roman" w:eastAsia="Times New Roman" w:hAnsi="Times New Roman"/>
          <w:b/>
          <w:bCs/>
          <w:lang w:eastAsia="ru-RU"/>
        </w:rPr>
        <w:t>История математики</w:t>
      </w:r>
    </w:p>
    <w:p w:rsidR="009E02B7" w:rsidRPr="003E69BC" w:rsidRDefault="009E02B7" w:rsidP="003E69BC">
      <w:pPr>
        <w:spacing w:after="0" w:line="240" w:lineRule="auto"/>
        <w:ind w:firstLine="709"/>
        <w:jc w:val="both"/>
        <w:outlineLvl w:val="2"/>
        <w:rPr>
          <w:rFonts w:ascii="Times New Roman" w:eastAsia="Times New Roman" w:hAnsi="Times New Roman"/>
          <w:bCs/>
          <w:lang w:eastAsia="ru-RU"/>
        </w:rPr>
      </w:pPr>
      <w:r w:rsidRPr="003E69BC">
        <w:rPr>
          <w:rFonts w:ascii="Times New Roman" w:eastAsia="Times New Roman" w:hAnsi="Times New Roman"/>
          <w:bCs/>
          <w:lang w:eastAsia="ru-RU"/>
        </w:rPr>
        <w:t>Пифагор и его школа. Фалес. Архимед. Платон и Аристотель</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Истоки теории вероятностей: страховое дело, азартные игры. П. Ферма, Б.Паскаль, Я. Бернулли, А.Н.Колмогоров.</w:t>
      </w:r>
    </w:p>
    <w:p w:rsidR="009E02B7" w:rsidRPr="003E69BC" w:rsidRDefault="009E02B7" w:rsidP="003E69BC">
      <w:pPr>
        <w:spacing w:after="0" w:line="240" w:lineRule="auto"/>
        <w:ind w:firstLine="709"/>
        <w:jc w:val="both"/>
        <w:rPr>
          <w:rFonts w:ascii="Times New Roman" w:hAnsi="Times New Roman"/>
        </w:rPr>
      </w:pPr>
      <w:r w:rsidRPr="003E69BC">
        <w:rPr>
          <w:rFonts w:ascii="Times New Roman" w:hAnsi="Times New Roman"/>
        </w:rPr>
        <w:t>Построение правильных многоугольников.</w:t>
      </w:r>
    </w:p>
    <w:p w:rsidR="009E02B7" w:rsidRPr="003E69BC" w:rsidRDefault="009E02B7" w:rsidP="003E69BC">
      <w:pPr>
        <w:spacing w:after="0" w:line="240" w:lineRule="auto"/>
        <w:jc w:val="both"/>
        <w:rPr>
          <w:rFonts w:ascii="Times New Roman" w:hAnsi="Times New Roman"/>
          <w:b/>
          <w:bCs/>
        </w:rPr>
      </w:pPr>
      <w:r w:rsidRPr="003E69BC">
        <w:rPr>
          <w:rFonts w:ascii="Times New Roman" w:hAnsi="Times New Roman"/>
        </w:rPr>
        <w:t>История числа π. Золотое сечение.</w:t>
      </w:r>
    </w:p>
    <w:p w:rsidR="009E02B7" w:rsidRPr="003E69BC" w:rsidRDefault="009E02B7" w:rsidP="003E69BC">
      <w:pPr>
        <w:spacing w:after="0" w:line="240" w:lineRule="auto"/>
        <w:jc w:val="both"/>
        <w:rPr>
          <w:rFonts w:ascii="Times New Roman" w:hAnsi="Times New Roman"/>
        </w:rPr>
      </w:pPr>
      <w:r w:rsidRPr="003E69BC">
        <w:rPr>
          <w:rFonts w:ascii="Times New Roman" w:hAnsi="Times New Roman"/>
          <w:color w:val="FF0000"/>
        </w:rPr>
        <w:t xml:space="preserve">            </w:t>
      </w:r>
      <w:r w:rsidRPr="003E69BC">
        <w:rPr>
          <w:rFonts w:ascii="Times New Roman" w:hAnsi="Times New Roman"/>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9E02B7" w:rsidRPr="003E69BC" w:rsidRDefault="009E02B7" w:rsidP="003E69BC">
      <w:pPr>
        <w:spacing w:after="0" w:line="240" w:lineRule="auto"/>
        <w:ind w:firstLine="709"/>
        <w:jc w:val="both"/>
      </w:pPr>
    </w:p>
    <w:p w:rsidR="00B540EE" w:rsidRPr="003E69BC" w:rsidRDefault="009360F3" w:rsidP="003E69BC">
      <w:pPr>
        <w:pStyle w:val="3"/>
        <w:spacing w:before="0" w:beforeAutospacing="0" w:after="0" w:afterAutospacing="0"/>
        <w:ind w:left="567"/>
        <w:jc w:val="center"/>
        <w:rPr>
          <w:sz w:val="22"/>
          <w:szCs w:val="22"/>
        </w:rPr>
      </w:pPr>
      <w:bookmarkStart w:id="225" w:name="_Toc409691709"/>
      <w:bookmarkStart w:id="226" w:name="_Toc410654034"/>
      <w:bookmarkStart w:id="227" w:name="_Toc414553245"/>
      <w:bookmarkEnd w:id="218"/>
      <w:r w:rsidRPr="003E69BC">
        <w:rPr>
          <w:sz w:val="22"/>
          <w:szCs w:val="22"/>
        </w:rPr>
        <w:t>2.2.2.</w:t>
      </w:r>
      <w:r w:rsidR="008E7DCB" w:rsidRPr="003E69BC">
        <w:rPr>
          <w:sz w:val="22"/>
          <w:szCs w:val="22"/>
        </w:rPr>
        <w:t>10</w:t>
      </w:r>
      <w:r w:rsidRPr="003E69BC">
        <w:rPr>
          <w:sz w:val="22"/>
          <w:szCs w:val="22"/>
        </w:rPr>
        <w:t xml:space="preserve">. </w:t>
      </w:r>
      <w:r w:rsidR="00B540EE" w:rsidRPr="003E69BC">
        <w:rPr>
          <w:sz w:val="22"/>
          <w:szCs w:val="22"/>
        </w:rPr>
        <w:t>Информатика</w:t>
      </w:r>
      <w:bookmarkEnd w:id="225"/>
      <w:bookmarkEnd w:id="226"/>
      <w:bookmarkEnd w:id="227"/>
    </w:p>
    <w:p w:rsidR="00B30F8B" w:rsidRPr="003E69BC" w:rsidRDefault="00A800F3" w:rsidP="003E69BC">
      <w:pPr>
        <w:spacing w:after="0" w:line="240" w:lineRule="auto"/>
        <w:jc w:val="both"/>
        <w:rPr>
          <w:rFonts w:ascii="Times New Roman" w:hAnsi="Times New Roman"/>
        </w:rPr>
      </w:pPr>
      <w:r w:rsidRPr="003E69BC">
        <w:rPr>
          <w:rFonts w:ascii="Times New Roman" w:hAnsi="Times New Roman"/>
        </w:rPr>
        <w:t xml:space="preserve">При </w:t>
      </w:r>
      <w:r w:rsidR="00B30F8B" w:rsidRPr="003E69BC">
        <w:rPr>
          <w:rFonts w:ascii="Times New Roman" w:hAnsi="Times New Roman"/>
          <w:position w:val="-1"/>
        </w:rPr>
        <w:t xml:space="preserve">реализации программы учебного предмета «Информатика» </w:t>
      </w:r>
      <w:r w:rsidRPr="003E69BC">
        <w:rPr>
          <w:rFonts w:ascii="Times New Roman" w:hAnsi="Times New Roman"/>
          <w:position w:val="-1"/>
        </w:rPr>
        <w:t xml:space="preserve">у учащихся формируется </w:t>
      </w:r>
      <w:r w:rsidR="00B30F8B" w:rsidRPr="003E69BC">
        <w:rPr>
          <w:rFonts w:ascii="Times New Roman" w:eastAsia="Times New Roman" w:hAnsi="Times New Roman"/>
          <w:lang w:eastAsia="ru-RU"/>
        </w:rPr>
        <w:t xml:space="preserve"> информационн</w:t>
      </w:r>
      <w:r w:rsidRPr="003E69BC">
        <w:rPr>
          <w:rFonts w:ascii="Times New Roman" w:eastAsia="Times New Roman" w:hAnsi="Times New Roman"/>
          <w:lang w:eastAsia="ru-RU"/>
        </w:rPr>
        <w:t>ая</w:t>
      </w:r>
      <w:r w:rsidR="00B30F8B" w:rsidRPr="003E69BC">
        <w:rPr>
          <w:rFonts w:ascii="Times New Roman" w:eastAsia="Times New Roman" w:hAnsi="Times New Roman"/>
          <w:lang w:eastAsia="ru-RU"/>
        </w:rPr>
        <w:t xml:space="preserve"> и алгоритмическ</w:t>
      </w:r>
      <w:r w:rsidRPr="003E69BC">
        <w:rPr>
          <w:rFonts w:ascii="Times New Roman" w:eastAsia="Times New Roman" w:hAnsi="Times New Roman"/>
          <w:lang w:eastAsia="ru-RU"/>
        </w:rPr>
        <w:t>ая</w:t>
      </w:r>
      <w:r w:rsidR="00B30F8B" w:rsidRPr="003E69BC">
        <w:rPr>
          <w:rFonts w:ascii="Times New Roman" w:eastAsia="Times New Roman" w:hAnsi="Times New Roman"/>
          <w:lang w:eastAsia="ru-RU"/>
        </w:rPr>
        <w:t xml:space="preserve"> культур</w:t>
      </w:r>
      <w:r w:rsidRPr="003E69BC">
        <w:rPr>
          <w:rFonts w:ascii="Times New Roman" w:eastAsia="Times New Roman" w:hAnsi="Times New Roman"/>
          <w:lang w:eastAsia="ru-RU"/>
        </w:rPr>
        <w:t>а</w:t>
      </w:r>
      <w:r w:rsidR="00B30F8B" w:rsidRPr="003E69BC">
        <w:rPr>
          <w:rFonts w:ascii="Times New Roman" w:eastAsia="Times New Roman" w:hAnsi="Times New Roman"/>
          <w:lang w:eastAsia="ru-RU"/>
        </w:rPr>
        <w:t>;</w:t>
      </w:r>
      <w:r w:rsidR="00C35054" w:rsidRPr="003E69BC">
        <w:rPr>
          <w:rFonts w:ascii="Times New Roman" w:eastAsia="Times New Roman" w:hAnsi="Times New Roman"/>
          <w:lang w:eastAsia="ru-RU"/>
        </w:rPr>
        <w:t xml:space="preserve">умение </w:t>
      </w:r>
      <w:r w:rsidRPr="003E69BC">
        <w:rPr>
          <w:rFonts w:ascii="Times New Roman" w:eastAsia="Times New Roman" w:hAnsi="Times New Roman"/>
          <w:lang w:eastAsia="ru-RU"/>
        </w:rPr>
        <w:t xml:space="preserve">формализации и структурирования информации, </w:t>
      </w:r>
      <w:r w:rsidR="00C35054" w:rsidRPr="003E69BC">
        <w:rPr>
          <w:rFonts w:ascii="Times New Roman" w:eastAsia="Times New Roman" w:hAnsi="Times New Roman"/>
          <w:lang w:eastAsia="ru-RU"/>
        </w:rPr>
        <w:t xml:space="preserve">учащиеся овладевают способами </w:t>
      </w:r>
      <w:r w:rsidRPr="003E69BC">
        <w:rPr>
          <w:rFonts w:ascii="Times New Roman" w:eastAsia="Times New Roman" w:hAnsi="Times New Roman"/>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3E69BC">
        <w:rPr>
          <w:rFonts w:ascii="Times New Roman" w:eastAsia="Times New Roman" w:hAnsi="Times New Roman"/>
          <w:lang w:eastAsia="ru-RU"/>
        </w:rPr>
        <w:t xml:space="preserve">у учащихся формируется </w:t>
      </w:r>
      <w:r w:rsidR="005D0B6D" w:rsidRPr="003E69BC">
        <w:rPr>
          <w:rFonts w:ascii="Times New Roman" w:eastAsia="Times New Roman" w:hAnsi="Times New Roman"/>
        </w:rPr>
        <w:t xml:space="preserve">представление </w:t>
      </w:r>
      <w:r w:rsidR="00B30F8B" w:rsidRPr="003E69BC">
        <w:rPr>
          <w:rFonts w:ascii="Times New Roman" w:eastAsia="Times New Roman" w:hAnsi="Times New Roman"/>
        </w:rPr>
        <w:t>о компьютере как универсальном устройстве обработки информации;</w:t>
      </w:r>
      <w:r w:rsidR="005D0B6D" w:rsidRPr="003E69BC">
        <w:rPr>
          <w:rFonts w:ascii="Times New Roman" w:eastAsia="Times New Roman" w:hAnsi="Times New Roman"/>
          <w:lang w:eastAsia="ru-RU"/>
        </w:rPr>
        <w:t xml:space="preserve">представление </w:t>
      </w:r>
      <w:r w:rsidR="00B30F8B" w:rsidRPr="003E69BC">
        <w:rPr>
          <w:rFonts w:ascii="Times New Roman" w:eastAsia="Times New Roman" w:hAnsi="Times New Roman"/>
          <w:lang w:eastAsia="ru-RU"/>
        </w:rPr>
        <w:t>об основных изучаемых понятиях: информация, алгоритм, модель - и их свойствах;</w:t>
      </w:r>
      <w:r w:rsidRPr="003E69BC">
        <w:rPr>
          <w:rFonts w:ascii="Times New Roman" w:eastAsia="Times New Roman" w:hAnsi="Times New Roman"/>
          <w:lang w:eastAsia="ru-RU"/>
        </w:rPr>
        <w:t>развивается</w:t>
      </w:r>
      <w:r w:rsidR="00B30F8B" w:rsidRPr="003E69BC">
        <w:rPr>
          <w:rFonts w:ascii="Times New Roman" w:eastAsia="Times New Roman" w:hAnsi="Times New Roman"/>
          <w:lang w:eastAsia="ru-RU"/>
        </w:rPr>
        <w:t xml:space="preserve"> алгоритмическо</w:t>
      </w:r>
      <w:r w:rsidRPr="003E69BC">
        <w:rPr>
          <w:rFonts w:ascii="Times New Roman" w:eastAsia="Times New Roman" w:hAnsi="Times New Roman"/>
          <w:lang w:eastAsia="ru-RU"/>
        </w:rPr>
        <w:t>е</w:t>
      </w:r>
      <w:r w:rsidR="00B30F8B" w:rsidRPr="003E69BC">
        <w:rPr>
          <w:rFonts w:ascii="Times New Roman" w:eastAsia="Times New Roman" w:hAnsi="Times New Roman"/>
          <w:lang w:eastAsia="ru-RU"/>
        </w:rPr>
        <w:t xml:space="preserve"> мышлени</w:t>
      </w:r>
      <w:r w:rsidRPr="003E69BC">
        <w:rPr>
          <w:rFonts w:ascii="Times New Roman" w:eastAsia="Times New Roman" w:hAnsi="Times New Roman"/>
          <w:lang w:eastAsia="ru-RU"/>
        </w:rPr>
        <w:t>е</w:t>
      </w:r>
      <w:r w:rsidR="00B30F8B" w:rsidRPr="003E69BC">
        <w:rPr>
          <w:rFonts w:ascii="Times New Roman" w:eastAsia="Times New Roman" w:hAnsi="Times New Roman"/>
          <w:lang w:eastAsia="ru-RU"/>
        </w:rPr>
        <w:t>, необходимо</w:t>
      </w:r>
      <w:r w:rsidRPr="003E69BC">
        <w:rPr>
          <w:rFonts w:ascii="Times New Roman" w:eastAsia="Times New Roman" w:hAnsi="Times New Roman"/>
          <w:lang w:eastAsia="ru-RU"/>
        </w:rPr>
        <w:t>е</w:t>
      </w:r>
      <w:r w:rsidR="00B30F8B" w:rsidRPr="003E69BC">
        <w:rPr>
          <w:rFonts w:ascii="Times New Roman" w:eastAsia="Times New Roman" w:hAnsi="Times New Roman"/>
          <w:lang w:eastAsia="ru-RU"/>
        </w:rPr>
        <w:t xml:space="preserve"> для профессиональной деятельности в современном обществе; формир</w:t>
      </w:r>
      <w:r w:rsidRPr="003E69BC">
        <w:rPr>
          <w:rFonts w:ascii="Times New Roman" w:eastAsia="Times New Roman" w:hAnsi="Times New Roman"/>
          <w:lang w:eastAsia="ru-RU"/>
        </w:rPr>
        <w:t>уются</w:t>
      </w:r>
      <w:r w:rsidR="00B30F8B" w:rsidRPr="003E69BC">
        <w:rPr>
          <w:rFonts w:ascii="Times New Roman" w:hAnsi="Times New Roman"/>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5D0B6D" w:rsidRPr="003E69BC">
        <w:rPr>
          <w:rFonts w:ascii="Times New Roman" w:eastAsia="Times New Roman" w:hAnsi="Times New Roman"/>
          <w:lang w:eastAsia="ru-RU"/>
        </w:rPr>
        <w:t xml:space="preserve">вырабатываются навык и умение </w:t>
      </w:r>
      <w:r w:rsidR="00B30F8B" w:rsidRPr="003E69BC">
        <w:rPr>
          <w:rFonts w:ascii="Times New Roman" w:eastAsia="Times New Roman" w:hAnsi="Times New Roman"/>
          <w:lang w:eastAsia="ru-RU"/>
        </w:rPr>
        <w:t xml:space="preserve">безопасного и целесообразного поведения при работе с компьютерными программами и в </w:t>
      </w:r>
      <w:r w:rsidR="00E5241E" w:rsidRPr="003E69BC">
        <w:rPr>
          <w:rFonts w:ascii="Times New Roman" w:eastAsia="Times New Roman" w:hAnsi="Times New Roman"/>
        </w:rPr>
        <w:t xml:space="preserve">сети </w:t>
      </w:r>
      <w:r w:rsidR="00B30F8B" w:rsidRPr="003E69BC">
        <w:rPr>
          <w:rFonts w:ascii="Times New Roman" w:eastAsia="Times New Roman" w:hAnsi="Times New Roman"/>
          <w:lang w:eastAsia="ru-RU"/>
        </w:rPr>
        <w:t xml:space="preserve">Интернет, </w:t>
      </w:r>
      <w:r w:rsidR="005D0B6D" w:rsidRPr="003E69BC">
        <w:rPr>
          <w:rFonts w:ascii="Times New Roman" w:eastAsia="Times New Roman" w:hAnsi="Times New Roman"/>
          <w:lang w:eastAsia="ru-RU"/>
        </w:rPr>
        <w:t xml:space="preserve">умение </w:t>
      </w:r>
      <w:r w:rsidR="00B30F8B" w:rsidRPr="003E69BC">
        <w:rPr>
          <w:rFonts w:ascii="Times New Roman" w:eastAsia="Times New Roman" w:hAnsi="Times New Roman"/>
          <w:lang w:eastAsia="ru-RU"/>
        </w:rPr>
        <w:t>соблюдать нормы информационной этики и права.</w:t>
      </w:r>
    </w:p>
    <w:p w:rsidR="00B540EE" w:rsidRPr="003E69BC" w:rsidRDefault="00B540EE" w:rsidP="003E69BC">
      <w:pPr>
        <w:spacing w:after="0" w:line="240" w:lineRule="auto"/>
        <w:ind w:left="567"/>
        <w:jc w:val="both"/>
        <w:rPr>
          <w:rFonts w:ascii="Times New Roman" w:hAnsi="Times New Roman"/>
        </w:rPr>
      </w:pPr>
    </w:p>
    <w:p w:rsidR="000B13F2" w:rsidRPr="003E69BC" w:rsidRDefault="000B13F2" w:rsidP="003E69BC">
      <w:pPr>
        <w:tabs>
          <w:tab w:val="left" w:pos="1180"/>
        </w:tabs>
        <w:spacing w:after="0" w:line="240" w:lineRule="auto"/>
        <w:ind w:left="567"/>
        <w:contextualSpacing/>
        <w:jc w:val="center"/>
        <w:rPr>
          <w:rFonts w:ascii="Times New Roman" w:hAnsi="Times New Roman"/>
          <w:b/>
          <w:bCs/>
        </w:rPr>
      </w:pPr>
      <w:r w:rsidRPr="003E69BC">
        <w:rPr>
          <w:rFonts w:ascii="Times New Roman" w:hAnsi="Times New Roman"/>
          <w:b/>
          <w:bCs/>
        </w:rPr>
        <w:t>Содержание для 7 класс</w:t>
      </w:r>
    </w:p>
    <w:p w:rsidR="00023CEA" w:rsidRPr="003E69BC" w:rsidRDefault="000B13F2"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
          <w:bCs/>
        </w:rPr>
        <w:tab/>
      </w:r>
      <w:r w:rsidR="00023CEA" w:rsidRPr="003E69BC">
        <w:rPr>
          <w:rFonts w:ascii="Times New Roman" w:eastAsia="Times New Roman" w:hAnsi="Times New Roman"/>
          <w:b/>
          <w:lang w:eastAsia="ru-RU"/>
        </w:rPr>
        <w:t>Введение</w:t>
      </w:r>
      <w:r w:rsidR="00023CEA" w:rsidRPr="003E69BC">
        <w:rPr>
          <w:rFonts w:ascii="Times New Roman" w:eastAsia="Times New Roman" w:hAnsi="Times New Roman"/>
          <w:lang w:eastAsia="ru-RU"/>
        </w:rPr>
        <w:t xml:space="preserve"> </w:t>
      </w:r>
    </w:p>
    <w:p w:rsidR="00023CEA" w:rsidRPr="003E69BC" w:rsidRDefault="00023CE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
          <w:lang w:eastAsia="ru-RU"/>
        </w:rPr>
        <w:t>Информация и информационные процессы</w:t>
      </w:r>
      <w:r w:rsidRPr="003E69BC">
        <w:rPr>
          <w:rFonts w:ascii="Times New Roman" w:eastAsia="Times New Roman" w:hAnsi="Times New Roman"/>
          <w:lang w:eastAsia="ru-RU"/>
        </w:rPr>
        <w:t xml:space="preserve"> </w:t>
      </w:r>
    </w:p>
    <w:p w:rsidR="00023CEA" w:rsidRPr="003E69BC" w:rsidRDefault="00023CE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Информация – одно из основных обобщающих понятий современной науки. 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 Примеры данных: тексты, числа. Дискретность данных. Анализ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 </w:t>
      </w:r>
    </w:p>
    <w:p w:rsidR="00023CEA" w:rsidRPr="003E69BC" w:rsidRDefault="00023CE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
          <w:lang w:eastAsia="ru-RU"/>
        </w:rPr>
        <w:t>Компьютер – универсальное устройство обработки данных</w:t>
      </w:r>
      <w:r w:rsidRPr="003E69BC">
        <w:rPr>
          <w:rFonts w:ascii="Times New Roman" w:eastAsia="Times New Roman" w:hAnsi="Times New Roman"/>
          <w:lang w:eastAsia="ru-RU"/>
        </w:rPr>
        <w:t xml:space="preserve"> </w:t>
      </w:r>
    </w:p>
    <w:p w:rsidR="00023CEA" w:rsidRPr="003E69BC" w:rsidRDefault="00023CEA" w:rsidP="003E69BC">
      <w:pPr>
        <w:spacing w:after="0" w:line="240" w:lineRule="auto"/>
        <w:jc w:val="both"/>
        <w:rPr>
          <w:rFonts w:ascii="Times New Roman" w:eastAsia="Times New Roman" w:hAnsi="Times New Roman"/>
          <w:b/>
          <w:lang w:eastAsia="ru-RU"/>
        </w:rPr>
      </w:pPr>
      <w:r w:rsidRPr="003E69BC">
        <w:rPr>
          <w:rFonts w:ascii="Times New Roman" w:eastAsia="Times New Roman" w:hAnsi="Times New Roman"/>
          <w:lang w:eastAsia="ru-RU"/>
        </w:rPr>
        <w:t xml:space="preserve">Архитектура компьютера: процессор, оперативная память, внешняя энергонезависимая память, устройства ввода-вывода; их количественные характеристики. </w:t>
      </w:r>
      <w:r w:rsidRPr="003E69BC">
        <w:rPr>
          <w:rFonts w:ascii="Times New Roman" w:eastAsia="Times New Roman" w:hAnsi="Times New Roman"/>
          <w:i/>
          <w:lang w:eastAsia="ru-RU"/>
        </w:rPr>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r w:rsidRPr="003E69BC">
        <w:rPr>
          <w:rFonts w:ascii="Times New Roman" w:eastAsia="Times New Roman" w:hAnsi="Times New Roman"/>
          <w:lang w:eastAsia="ru-RU"/>
        </w:rPr>
        <w:t xml:space="preserve">Программное обеспечение компьютера. Носители информации, используемые в ИКТ. История и </w:t>
      </w:r>
      <w:r w:rsidRPr="003E69BC">
        <w:rPr>
          <w:rFonts w:ascii="Times New Roman" w:eastAsia="Times New Roman" w:hAnsi="Times New Roman"/>
          <w:lang w:eastAsia="ru-RU"/>
        </w:rPr>
        <w:lastRenderedPageBreak/>
        <w:t xml:space="preserve">перспективы развития. Представление об объемах данных и скоростях доступа, характерных для различных видов носителей. </w:t>
      </w:r>
      <w:r w:rsidRPr="003E69BC">
        <w:rPr>
          <w:rFonts w:ascii="Times New Roman" w:eastAsia="Times New Roman" w:hAnsi="Times New Roman"/>
          <w:i/>
          <w:lang w:eastAsia="ru-RU"/>
        </w:rPr>
        <w:t>Носители информации в живой природе.</w:t>
      </w:r>
      <w:r w:rsidRPr="003E69BC">
        <w:rPr>
          <w:rFonts w:ascii="Times New Roman" w:eastAsia="Times New Roman" w:hAnsi="Times New Roman"/>
          <w:lang w:eastAsia="ru-RU"/>
        </w:rPr>
        <w:t xml:space="preserve"> История и тенденции развития компьютеров, улучшение характеристик компьютеров. Суперкомпьютеры. Использование программных систем и сервисов. Файловая система. 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Файловый менеджер. Поиск в файловой системе. Физические</w:t>
      </w:r>
      <w:r w:rsidRPr="003E69BC">
        <w:rPr>
          <w:rFonts w:ascii="Times New Roman" w:eastAsia="Times New Roman" w:hAnsi="Times New Roman"/>
          <w:i/>
          <w:lang w:eastAsia="ru-RU"/>
        </w:rPr>
        <w:t xml:space="preserve"> </w:t>
      </w:r>
      <w:r w:rsidRPr="003E69BC">
        <w:rPr>
          <w:rFonts w:ascii="Times New Roman" w:eastAsia="Times New Roman" w:hAnsi="Times New Roman"/>
          <w:lang w:eastAsia="ru-RU"/>
        </w:rPr>
        <w:t>ограничения на значения характеристик компьютеров. Параллельные вычисления. Техника безопасности и правила работы на компьютере.</w:t>
      </w:r>
      <w:r w:rsidRPr="003E69BC">
        <w:rPr>
          <w:rFonts w:ascii="Times New Roman" w:eastAsia="Times New Roman" w:hAnsi="Times New Roman"/>
          <w:b/>
          <w:lang w:eastAsia="ru-RU"/>
        </w:rPr>
        <w:t xml:space="preserve"> </w:t>
      </w:r>
    </w:p>
    <w:p w:rsidR="00023CEA" w:rsidRPr="003E69BC" w:rsidRDefault="00023CEA" w:rsidP="003E69BC">
      <w:pPr>
        <w:spacing w:after="0" w:line="240" w:lineRule="auto"/>
        <w:jc w:val="both"/>
        <w:rPr>
          <w:rFonts w:ascii="Times New Roman" w:eastAsia="Times New Roman" w:hAnsi="Times New Roman"/>
          <w:b/>
          <w:lang w:eastAsia="ru-RU"/>
        </w:rPr>
      </w:pPr>
      <w:r w:rsidRPr="003E69BC">
        <w:rPr>
          <w:rFonts w:ascii="Times New Roman" w:eastAsia="Times New Roman" w:hAnsi="Times New Roman"/>
          <w:b/>
          <w:lang w:eastAsia="ru-RU"/>
        </w:rPr>
        <w:t>Математические основы информатики.</w:t>
      </w:r>
    </w:p>
    <w:p w:rsidR="00023CEA" w:rsidRPr="003E69BC" w:rsidRDefault="00023CE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
          <w:lang w:eastAsia="ru-RU"/>
        </w:rPr>
        <w:t>Тексты и кодирование</w:t>
      </w:r>
      <w:r w:rsidRPr="003E69BC">
        <w:rPr>
          <w:rFonts w:ascii="Times New Roman" w:eastAsia="Times New Roman" w:hAnsi="Times New Roman"/>
          <w:lang w:eastAsia="ru-RU"/>
        </w:rPr>
        <w:t xml:space="preserve"> </w:t>
      </w:r>
    </w:p>
    <w:p w:rsidR="007C628E" w:rsidRPr="003E69BC" w:rsidRDefault="00023CEA" w:rsidP="003E69BC">
      <w:pPr>
        <w:spacing w:after="0" w:line="240" w:lineRule="auto"/>
        <w:jc w:val="both"/>
        <w:rPr>
          <w:rFonts w:ascii="Times New Roman" w:eastAsia="Times New Roman" w:hAnsi="Times New Roman"/>
          <w:b/>
          <w:bCs/>
        </w:rPr>
      </w:pPr>
      <w:r w:rsidRPr="003E69BC">
        <w:rPr>
          <w:rFonts w:ascii="Times New Roman" w:eastAsia="Times New Roman" w:hAnsi="Times New Roman"/>
          <w:lang w:eastAsia="ru-RU"/>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Разнообразие языков и алфавитов. Естественные и формальные языки. Алфавит текстов на русском языке. Кодирование символов одного алфавита с помощью кодовых слов в другом алфавите; кодовая таблица, декодирование. Двоичный алфавит. Представление данных в компьютере как текстов в двоичном алфавите. Двоичные коды с фиксированной длиной кодового слова. Разрядность кода – длина кодового слова. Примеры двоичных кодов с разрядностью 8, 16, 32. Единицы измерения длины двоичных текстов: бит, байт, Килобайт и т. д. Количество информации, содержащееся в сообщении. Подход А.Н.Колмогорова к определению количества информации. 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двоичного. 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7C628E" w:rsidRPr="003E69BC" w:rsidRDefault="00023CEA"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
          <w:bCs/>
        </w:rPr>
        <w:t xml:space="preserve"> </w:t>
      </w:r>
      <w:r w:rsidR="007C628E" w:rsidRPr="003E69BC">
        <w:rPr>
          <w:rFonts w:ascii="Times New Roman" w:eastAsia="Times New Roman" w:hAnsi="Times New Roman"/>
          <w:b/>
          <w:lang w:eastAsia="ru-RU"/>
        </w:rPr>
        <w:t>Дискретизация</w:t>
      </w:r>
      <w:r w:rsidR="007C628E" w:rsidRPr="003E69BC">
        <w:rPr>
          <w:rFonts w:ascii="Times New Roman" w:eastAsia="Times New Roman" w:hAnsi="Times New Roman"/>
          <w:lang w:eastAsia="ru-RU"/>
        </w:rPr>
        <w:t>.</w:t>
      </w:r>
    </w:p>
    <w:p w:rsidR="007C628E" w:rsidRPr="003E69BC" w:rsidRDefault="007C628E"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Измерение и дискретизация. Общее представление о цифровом представлении аудиовизуальных и других непрерывных данных. Кодирование цвета. Цветовые модели</w:t>
      </w:r>
      <w:r w:rsidRPr="003E69BC">
        <w:rPr>
          <w:rFonts w:ascii="Times New Roman" w:eastAsia="Times New Roman" w:hAnsi="Times New Roman"/>
          <w:b/>
          <w:lang w:eastAsia="ru-RU"/>
        </w:rPr>
        <w:t xml:space="preserve">. </w:t>
      </w:r>
      <w:r w:rsidRPr="003E69BC">
        <w:rPr>
          <w:rFonts w:ascii="Times New Roman" w:eastAsia="Times New Roman" w:hAnsi="Times New Roman"/>
          <w:lang w:eastAsia="ru-RU"/>
        </w:rPr>
        <w:t xml:space="preserve">Модели RGB и CMYK. </w:t>
      </w:r>
      <w:r w:rsidRPr="003E69BC">
        <w:rPr>
          <w:rFonts w:ascii="Times New Roman" w:eastAsia="Times New Roman" w:hAnsi="Times New Roman"/>
          <w:i/>
          <w:lang w:eastAsia="ru-RU"/>
        </w:rPr>
        <w:t>Модели HSB и CMY</w:t>
      </w:r>
      <w:r w:rsidRPr="003E69BC">
        <w:rPr>
          <w:rFonts w:ascii="Times New Roman" w:eastAsia="Times New Roman" w:hAnsi="Times New Roman"/>
          <w:lang w:eastAsia="ru-RU"/>
        </w:rPr>
        <w:t>. Глубина кодирования. Знакомство с растровой и векторной графикой. Кодирование звука</w:t>
      </w:r>
      <w:r w:rsidRPr="003E69BC">
        <w:rPr>
          <w:rFonts w:ascii="Times New Roman" w:eastAsia="Times New Roman" w:hAnsi="Times New Roman"/>
          <w:b/>
          <w:lang w:eastAsia="ru-RU"/>
        </w:rPr>
        <w:t xml:space="preserve">. </w:t>
      </w:r>
      <w:r w:rsidRPr="003E69BC">
        <w:rPr>
          <w:rFonts w:ascii="Times New Roman" w:eastAsia="Times New Roman" w:hAnsi="Times New Roman"/>
          <w:lang w:eastAsia="ru-RU"/>
        </w:rPr>
        <w:t xml:space="preserve">Разрядность и частота записи. Количество каналов записи. Оценка количественных параметров, связанных с представлением и хранением изображений и звуковых файлов. </w:t>
      </w:r>
    </w:p>
    <w:p w:rsidR="007C628E" w:rsidRPr="003E69BC" w:rsidRDefault="007C628E"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
          <w:lang w:eastAsia="ru-RU"/>
        </w:rPr>
        <w:t>Подготовка текстов и демонстрационных материалов.</w:t>
      </w:r>
    </w:p>
    <w:p w:rsidR="000B13F2" w:rsidRPr="003E69BC" w:rsidRDefault="007C628E" w:rsidP="003E69BC">
      <w:pPr>
        <w:spacing w:after="0" w:line="240" w:lineRule="auto"/>
        <w:jc w:val="both"/>
        <w:rPr>
          <w:rFonts w:ascii="Times New Roman" w:eastAsia="Times New Roman" w:hAnsi="Times New Roman"/>
          <w:b/>
          <w:bCs/>
        </w:rPr>
      </w:pPr>
      <w:r w:rsidRPr="003E69BC">
        <w:rPr>
          <w:rFonts w:ascii="Times New Roman" w:eastAsia="Times New Roman" w:hAnsi="Times New Roman"/>
          <w:lang w:eastAsia="ru-RU"/>
        </w:rPr>
        <w:t>Текстовые документы и их структурные элементы (страница, абзац, строка, слово, символ). Текстовый процессор – инструмент создания, редактирования и форматирования текстов. Свойства страницы, абзаца, символа. Стилевое форматирование. 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 Проверка правописания, словари. Инструменты ввода текста с использованием сканера, программ распознавания, расшифровки устной речи. Компьютерный перевод. 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 Подготовка компьютерных презентаций. Включение в презентацию аудиовизуальных объектов. 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 Ввод изображений с использованием различных цифровых устройств (цифровых фотоаппаратов и микроскопов, видеокамер, сканеров и т. д.). 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0B13F2" w:rsidRPr="003E69BC" w:rsidRDefault="000B13F2" w:rsidP="003E69BC">
      <w:pPr>
        <w:tabs>
          <w:tab w:val="left" w:pos="709"/>
        </w:tabs>
        <w:spacing w:after="0" w:line="240" w:lineRule="auto"/>
        <w:ind w:left="567"/>
        <w:contextualSpacing/>
        <w:jc w:val="center"/>
        <w:rPr>
          <w:rFonts w:ascii="Times New Roman" w:hAnsi="Times New Roman"/>
          <w:b/>
          <w:bCs/>
        </w:rPr>
      </w:pPr>
      <w:r w:rsidRPr="003E69BC">
        <w:rPr>
          <w:rFonts w:ascii="Times New Roman" w:eastAsia="Times New Roman" w:hAnsi="Times New Roman"/>
          <w:b/>
          <w:bCs/>
        </w:rPr>
        <w:t xml:space="preserve">Содержание для </w:t>
      </w:r>
      <w:r w:rsidRPr="003E69BC">
        <w:rPr>
          <w:rFonts w:ascii="Times New Roman" w:hAnsi="Times New Roman"/>
          <w:b/>
          <w:bCs/>
        </w:rPr>
        <w:t>8 класс</w:t>
      </w:r>
      <w:r w:rsidR="0076436A" w:rsidRPr="003E69BC">
        <w:rPr>
          <w:rFonts w:ascii="Times New Roman" w:hAnsi="Times New Roman"/>
          <w:b/>
          <w:bCs/>
        </w:rPr>
        <w:t>а</w:t>
      </w:r>
    </w:p>
    <w:p w:rsidR="007C628E" w:rsidRPr="003E69BC" w:rsidRDefault="007C628E"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
          <w:lang w:eastAsia="ru-RU"/>
        </w:rPr>
        <w:t>Работа в информационном пространстве. Информационно-коммуникационные технологии.</w:t>
      </w:r>
    </w:p>
    <w:p w:rsidR="007C628E" w:rsidRPr="003E69BC" w:rsidRDefault="007C628E"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Компьютерные сети. Интернет. Адресация в сети Интернет. Доменная система имен. Сайт. Сетевое хранение данных. </w:t>
      </w:r>
      <w:r w:rsidRPr="003E69BC">
        <w:rPr>
          <w:rFonts w:ascii="Times New Roman" w:eastAsia="Times New Roman" w:hAnsi="Times New Roman"/>
          <w:i/>
          <w:lang w:eastAsia="ru-RU"/>
        </w:rPr>
        <w:t xml:space="preserve">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7C628E" w:rsidRPr="003E69BC" w:rsidRDefault="007C628E"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lastRenderedPageBreak/>
        <w:t xml:space="preserve">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 </w:t>
      </w:r>
    </w:p>
    <w:p w:rsidR="007C628E" w:rsidRPr="003E69BC" w:rsidRDefault="007C628E"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Компьютерные вирусы и другие вредоносные программы; защита от них. </w:t>
      </w:r>
    </w:p>
    <w:p w:rsidR="007C628E" w:rsidRPr="003E69BC" w:rsidRDefault="007C628E"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 </w:t>
      </w:r>
    </w:p>
    <w:p w:rsidR="007C628E" w:rsidRPr="003E69BC" w:rsidRDefault="007C628E"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Приемы, повышающие безопасность работы в сети Интернет. </w:t>
      </w:r>
      <w:r w:rsidRPr="003E69BC">
        <w:rPr>
          <w:rFonts w:ascii="Times New Roman" w:eastAsia="Times New Roman" w:hAnsi="Times New Roman"/>
          <w:i/>
          <w:lang w:eastAsia="ru-RU"/>
        </w:rPr>
        <w:t xml:space="preserve">Проблема подлинности полученной информации. Электронная подпись, сертифицированные сайты и документы. </w:t>
      </w:r>
      <w:r w:rsidRPr="003E69BC">
        <w:rPr>
          <w:rFonts w:ascii="Times New Roman" w:eastAsia="Times New Roman" w:hAnsi="Times New Roman"/>
          <w:lang w:eastAsia="ru-RU"/>
        </w:rPr>
        <w:t xml:space="preserve">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Архивирование и разархивирование. </w:t>
      </w:r>
    </w:p>
    <w:p w:rsidR="007C628E" w:rsidRPr="003E69BC" w:rsidRDefault="007C628E"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
          <w:lang w:eastAsia="ru-RU"/>
        </w:rPr>
        <w:t>Списки, графы, деревья.</w:t>
      </w:r>
    </w:p>
    <w:p w:rsidR="007C628E" w:rsidRPr="003E69BC" w:rsidRDefault="007C628E" w:rsidP="003E69BC">
      <w:pPr>
        <w:spacing w:after="0" w:line="240" w:lineRule="auto"/>
        <w:jc w:val="both"/>
        <w:rPr>
          <w:rFonts w:ascii="Times New Roman" w:eastAsia="Times New Roman" w:hAnsi="Times New Roman"/>
          <w:i/>
          <w:lang w:eastAsia="ru-RU"/>
        </w:rPr>
      </w:pPr>
      <w:r w:rsidRPr="003E69BC">
        <w:rPr>
          <w:rFonts w:ascii="Times New Roman" w:eastAsia="Times New Roman" w:hAnsi="Times New Roman"/>
          <w:lang w:eastAsia="ru-RU"/>
        </w:rPr>
        <w:t xml:space="preserve">Список. Первый элемент, последний элемент, предыдущий элемент, следующий элемент. Вставка, удаление и замена элемента. 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Дерево. Корень, лист, вершина (узел). Предшествующая вершина, последующие вершины. Поддерево. Высота дерева. </w:t>
      </w:r>
      <w:r w:rsidRPr="003E69BC">
        <w:rPr>
          <w:rFonts w:ascii="Times New Roman" w:eastAsia="Times New Roman" w:hAnsi="Times New Roman"/>
          <w:i/>
          <w:lang w:eastAsia="ru-RU"/>
        </w:rPr>
        <w:t>Бинарное дерево.</w:t>
      </w:r>
      <w:r w:rsidRPr="003E69BC">
        <w:rPr>
          <w:rFonts w:ascii="Times New Roman" w:eastAsia="Times New Roman" w:hAnsi="Times New Roman"/>
          <w:lang w:eastAsia="ru-RU"/>
        </w:rPr>
        <w:t xml:space="preserve"> </w:t>
      </w:r>
      <w:r w:rsidRPr="003E69BC">
        <w:rPr>
          <w:rFonts w:ascii="Times New Roman" w:eastAsia="Times New Roman" w:hAnsi="Times New Roman"/>
          <w:i/>
          <w:lang w:eastAsia="ru-RU"/>
        </w:rPr>
        <w:t xml:space="preserve">Генеалогическое дерево. </w:t>
      </w:r>
    </w:p>
    <w:p w:rsidR="007C628E" w:rsidRPr="003E69BC" w:rsidRDefault="007C628E"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
          <w:lang w:eastAsia="ru-RU"/>
        </w:rPr>
        <w:t>Электронные (динамические) таблицы.</w:t>
      </w:r>
      <w:r w:rsidRPr="003E69BC">
        <w:rPr>
          <w:rFonts w:ascii="Times New Roman" w:eastAsia="Times New Roman" w:hAnsi="Times New Roman"/>
          <w:lang w:eastAsia="ru-RU"/>
        </w:rPr>
        <w:t xml:space="preserve"> </w:t>
      </w:r>
      <w:r w:rsidRPr="003E69BC">
        <w:rPr>
          <w:rFonts w:ascii="Times New Roman" w:eastAsia="Times New Roman" w:hAnsi="Times New Roman"/>
          <w:b/>
          <w:lang w:eastAsia="ru-RU"/>
        </w:rPr>
        <w:t>Системы счисления.</w:t>
      </w:r>
    </w:p>
    <w:p w:rsidR="007C628E" w:rsidRPr="003E69BC" w:rsidRDefault="007C628E"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Позиционные и непозиционные системы счисления. Примеры представления чисел в позиционных системах счисления. </w:t>
      </w:r>
    </w:p>
    <w:p w:rsidR="007C628E" w:rsidRPr="003E69BC" w:rsidRDefault="007C628E"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 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Перевод натуральных чисел из двоичной системы счисления в восьмеричную и шестнадцатеричную и обратно. </w:t>
      </w:r>
      <w:r w:rsidRPr="003E69BC">
        <w:rPr>
          <w:rFonts w:ascii="Times New Roman" w:eastAsia="Times New Roman" w:hAnsi="Times New Roman"/>
          <w:i/>
          <w:lang w:eastAsia="ru-RU"/>
        </w:rPr>
        <w:t xml:space="preserve">Арифметические действия в системах счисления. </w:t>
      </w:r>
      <w:r w:rsidRPr="003E69BC">
        <w:rPr>
          <w:rFonts w:ascii="Times New Roman" w:eastAsia="Times New Roman" w:hAnsi="Times New Roman"/>
          <w:lang w:eastAsia="ru-RU"/>
        </w:rPr>
        <w:t>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7C628E" w:rsidRPr="003E69BC" w:rsidRDefault="007C628E"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 </w:t>
      </w:r>
      <w:r w:rsidRPr="003E69BC">
        <w:rPr>
          <w:rFonts w:ascii="Times New Roman" w:eastAsia="Times New Roman" w:hAnsi="Times New Roman"/>
          <w:b/>
          <w:lang w:eastAsia="ru-RU"/>
        </w:rPr>
        <w:t>Базы данных. Поиск информации</w:t>
      </w:r>
    </w:p>
    <w:p w:rsidR="007C628E" w:rsidRPr="003E69BC" w:rsidRDefault="007C628E" w:rsidP="003E69BC">
      <w:pPr>
        <w:spacing w:after="0" w:line="240" w:lineRule="auto"/>
        <w:jc w:val="both"/>
        <w:rPr>
          <w:rFonts w:ascii="Times New Roman" w:eastAsia="Times New Roman" w:hAnsi="Times New Roman"/>
          <w:b/>
          <w:lang w:eastAsia="ru-RU"/>
        </w:rPr>
      </w:pPr>
      <w:r w:rsidRPr="003E69BC">
        <w:rPr>
          <w:rFonts w:ascii="Times New Roman" w:eastAsia="Times New Roman" w:hAnsi="Times New Roman"/>
          <w:lang w:eastAsia="ru-RU"/>
        </w:rPr>
        <w:t>Базы данных. Таблица как представление отношения. Поиск данных в готовой базе. Связи между таблицами.</w:t>
      </w:r>
    </w:p>
    <w:p w:rsidR="000B13F2" w:rsidRPr="003E69BC" w:rsidRDefault="000B13F2" w:rsidP="003E69BC">
      <w:pPr>
        <w:spacing w:after="0" w:line="240" w:lineRule="auto"/>
        <w:ind w:left="567"/>
        <w:contextualSpacing/>
        <w:jc w:val="both"/>
        <w:rPr>
          <w:rFonts w:ascii="Times New Roman" w:hAnsi="Times New Roman"/>
          <w:b/>
          <w:bCs/>
        </w:rPr>
      </w:pPr>
    </w:p>
    <w:p w:rsidR="000B13F2" w:rsidRPr="003E69BC" w:rsidRDefault="000B13F2" w:rsidP="003E69BC">
      <w:pPr>
        <w:spacing w:after="0" w:line="240" w:lineRule="auto"/>
        <w:ind w:left="567"/>
        <w:contextualSpacing/>
        <w:jc w:val="center"/>
        <w:rPr>
          <w:rFonts w:ascii="Times New Roman" w:hAnsi="Times New Roman"/>
          <w:b/>
          <w:bCs/>
        </w:rPr>
      </w:pPr>
      <w:r w:rsidRPr="003E69BC">
        <w:rPr>
          <w:rFonts w:ascii="Times New Roman" w:hAnsi="Times New Roman"/>
          <w:b/>
          <w:bCs/>
        </w:rPr>
        <w:t>Содержание для 9 класс</w:t>
      </w:r>
    </w:p>
    <w:p w:rsidR="009E02B7" w:rsidRPr="003E69BC" w:rsidRDefault="009E02B7" w:rsidP="003E69BC">
      <w:pPr>
        <w:spacing w:after="0" w:line="240" w:lineRule="auto"/>
        <w:rPr>
          <w:rFonts w:ascii="Times New Roman" w:hAnsi="Times New Roman"/>
          <w:b/>
          <w:bCs/>
        </w:rPr>
      </w:pPr>
      <w:r w:rsidRPr="003E69BC">
        <w:rPr>
          <w:rFonts w:ascii="Times New Roman" w:hAnsi="Times New Roman"/>
        </w:rPr>
        <w:t xml:space="preserve">Элементы комбинаторики, теории множеств и математической логики Расчет количества вариантов: формулы перемножения и сложения количества вариантов. Количество текстов данной длины в данном алфавите. 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 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 Таблицы истинности. Построение таблиц истинности для логических выражений. 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 Алгоритмы и элементы программирования Исполнители и алгоритмы. Управление исполнителями 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 Словесное описание алгоритмов. Описание алгоритма с помощью блок-схем. </w:t>
      </w:r>
      <w:r w:rsidRPr="003E69BC">
        <w:rPr>
          <w:rFonts w:ascii="Times New Roman" w:hAnsi="Times New Roman"/>
        </w:rPr>
        <w:lastRenderedPageBreak/>
        <w:t xml:space="preserve">Отличие словесного описания алгоритма, от описания на формальном алгоритмическом языке. Системы программирования. Средства создания и выполнения программ. Понятие об этапах разработки программ и приемах отладки программ. 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 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Конструкция «ветвление». Условный оператор: полная и неполная формы. Выполнение и невыполнения условия (истинность и ложность высказывания). Простые и составные условия. Запись составных условий. 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 Запись алгоритмических конструкций в выбранном языке программирования. Примеры записи команд ветвления и повторения и других конструкций в различных алгоритмических языках. Разработка алгоритмов и программ Оператор присваивания. Представление о структурах данных. 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 Примеры задач обработки данных: нахождение минимального и максимального числа из двух,трех, четырех данных чисел; нахождение всех корней заданного квадратного уравнения; заполнение числового массива в соответствии с формулой или путем ввода чисел; нахождение суммы элементов данной конечной числовой последовательности или массива; нахождение минимального (максимального) элемента массива. Знакомство с алгоритмами решения этих задач. Реализации этих алгоритмов в выбранной среде программирования. Составление алгоритмов и программ по управлению исполнителями Робот, Черепашка, Чертежник и др. Знакомство с постановками более сложных задач обработки данных и алгоритмами их решения: сортировка массива ,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 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Простейшие приемы диалоговой отладки программ (выбор точки останова, пошаговое выполнение, просмотр значений величин, отладочный вывод). Знакомство с документированием программ. Составление описание программы по образцу. Анализ алгоритмов 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многошагов по обработке небольшого объема данных; примеры коротких программ, выполняющих обработку большого объема данных.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 Робототехника 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 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 Математическое моделирование 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Компьютерные эксперименты. 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w:t>
      </w:r>
      <w:r w:rsidRPr="003E69BC">
        <w:rPr>
          <w:rFonts w:ascii="Times New Roman" w:hAnsi="Times New Roman"/>
        </w:rPr>
        <w:lastRenderedPageBreak/>
        <w:t>программная реализация, проверка на простых примерах (тестирование), проведение компьютерного эксперимента, анализ его результатов, уточнение модели. 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B540EE" w:rsidRPr="003E69BC" w:rsidRDefault="00F17097" w:rsidP="003E69BC">
      <w:pPr>
        <w:pStyle w:val="4"/>
        <w:spacing w:before="0" w:line="240" w:lineRule="auto"/>
        <w:ind w:left="567"/>
        <w:jc w:val="center"/>
        <w:rPr>
          <w:sz w:val="22"/>
        </w:rPr>
      </w:pPr>
      <w:bookmarkStart w:id="228" w:name="_Toc409691710"/>
      <w:bookmarkStart w:id="229" w:name="_Toc410654035"/>
      <w:bookmarkStart w:id="230" w:name="_Toc414553246"/>
      <w:r w:rsidRPr="003E69BC">
        <w:rPr>
          <w:sz w:val="22"/>
        </w:rPr>
        <w:t>2.2.2.1</w:t>
      </w:r>
      <w:r w:rsidR="008E7DCB" w:rsidRPr="003E69BC">
        <w:rPr>
          <w:sz w:val="22"/>
        </w:rPr>
        <w:t>1</w:t>
      </w:r>
      <w:r w:rsidRPr="003E69BC">
        <w:rPr>
          <w:sz w:val="22"/>
        </w:rPr>
        <w:t xml:space="preserve">. </w:t>
      </w:r>
      <w:r w:rsidR="00B540EE" w:rsidRPr="003E69BC">
        <w:rPr>
          <w:sz w:val="22"/>
        </w:rPr>
        <w:t>Физика</w:t>
      </w:r>
      <w:bookmarkEnd w:id="228"/>
      <w:bookmarkEnd w:id="229"/>
      <w:bookmarkEnd w:id="230"/>
    </w:p>
    <w:p w:rsidR="00B30F8B" w:rsidRPr="003E69BC" w:rsidRDefault="00B30F8B" w:rsidP="003E69BC">
      <w:pPr>
        <w:spacing w:after="0" w:line="240" w:lineRule="auto"/>
        <w:ind w:left="567"/>
        <w:jc w:val="both"/>
        <w:rPr>
          <w:rFonts w:ascii="Times New Roman" w:hAnsi="Times New Roman"/>
        </w:rPr>
      </w:pPr>
      <w:r w:rsidRPr="003E69BC">
        <w:rPr>
          <w:rFonts w:ascii="Times New Roman" w:hAnsi="Times New Roman"/>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3E69BC" w:rsidRDefault="00B30F8B" w:rsidP="003E69BC">
      <w:pPr>
        <w:spacing w:after="0" w:line="240" w:lineRule="auto"/>
        <w:ind w:left="567"/>
        <w:jc w:val="both"/>
        <w:rPr>
          <w:rFonts w:ascii="Times New Roman" w:hAnsi="Times New Roman"/>
        </w:rPr>
      </w:pPr>
      <w:r w:rsidRPr="003E69BC">
        <w:rPr>
          <w:rFonts w:ascii="Times New Roman" w:hAnsi="Times New Roman"/>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3E69BC" w:rsidRDefault="00B30F8B" w:rsidP="003E69BC">
      <w:pPr>
        <w:spacing w:after="0" w:line="240" w:lineRule="auto"/>
        <w:ind w:left="567"/>
        <w:jc w:val="both"/>
        <w:rPr>
          <w:rFonts w:ascii="Times New Roman" w:hAnsi="Times New Roman"/>
        </w:rPr>
      </w:pPr>
      <w:r w:rsidRPr="003E69BC">
        <w:rPr>
          <w:rFonts w:ascii="Times New Roman" w:hAnsi="Times New Roman"/>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3E69BC" w:rsidRDefault="00B30F8B" w:rsidP="003E69BC">
      <w:pPr>
        <w:spacing w:after="0" w:line="240" w:lineRule="auto"/>
        <w:ind w:left="567"/>
        <w:jc w:val="both"/>
        <w:rPr>
          <w:rFonts w:ascii="Times New Roman" w:hAnsi="Times New Roman"/>
        </w:rPr>
      </w:pPr>
      <w:r w:rsidRPr="003E69BC">
        <w:rPr>
          <w:rFonts w:ascii="Times New Roman" w:hAnsi="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867039" w:rsidRPr="003E69BC" w:rsidRDefault="00867039"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7 КЛАССА</w:t>
      </w:r>
    </w:p>
    <w:p w:rsidR="00F66691" w:rsidRPr="003E69BC" w:rsidRDefault="00F66691" w:rsidP="003E69BC">
      <w:pPr>
        <w:widowControl w:val="0"/>
        <w:tabs>
          <w:tab w:val="left" w:pos="709"/>
          <w:tab w:val="left" w:pos="989"/>
        </w:tabs>
        <w:spacing w:after="0" w:line="240" w:lineRule="auto"/>
        <w:ind w:firstLine="851"/>
        <w:jc w:val="both"/>
        <w:rPr>
          <w:rFonts w:ascii="Times New Roman" w:hAnsi="Times New Roman"/>
          <w:b/>
        </w:rPr>
      </w:pPr>
      <w:r w:rsidRPr="003E69BC">
        <w:rPr>
          <w:rFonts w:ascii="Times New Roman" w:hAnsi="Times New Roman"/>
          <w:b/>
        </w:rPr>
        <w:t>Физика и физические методы изучения природы</w:t>
      </w:r>
    </w:p>
    <w:p w:rsidR="00F66691" w:rsidRPr="003E69BC" w:rsidRDefault="00F66691" w:rsidP="003E69BC">
      <w:pPr>
        <w:tabs>
          <w:tab w:val="left" w:pos="851"/>
        </w:tabs>
        <w:spacing w:after="0" w:line="240" w:lineRule="auto"/>
        <w:ind w:firstLine="709"/>
        <w:jc w:val="both"/>
        <w:rPr>
          <w:rFonts w:ascii="Times New Roman" w:hAnsi="Times New Roman"/>
          <w:bCs/>
        </w:rPr>
      </w:pPr>
      <w:r w:rsidRPr="003E69BC">
        <w:rPr>
          <w:rFonts w:ascii="Times New Roman" w:hAnsi="Times New Roman"/>
        </w:rPr>
        <w:t xml:space="preserve">Физика – наука о природе. </w:t>
      </w:r>
      <w:r w:rsidRPr="003E69BC">
        <w:rPr>
          <w:rFonts w:ascii="Times New Roman" w:hAnsi="Times New Roman"/>
          <w:bCs/>
        </w:rPr>
        <w:t>Физические тела и явления. Наблюдение и описание физических явлений. Физический эксперимент. Моделирование явлений и объектов природы.</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Физические величины и их измерение. Точность и погрешность измерений. Международная система единиц.</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Физические законы и закономерности. Физика и техника. Научный метод познания. Роль физики в формировании естественнонаучной грамотности.</w:t>
      </w:r>
    </w:p>
    <w:p w:rsidR="00F66691" w:rsidRPr="003E69BC" w:rsidRDefault="00F66691" w:rsidP="003E69BC">
      <w:pPr>
        <w:widowControl w:val="0"/>
        <w:tabs>
          <w:tab w:val="left" w:pos="851"/>
          <w:tab w:val="left" w:pos="989"/>
        </w:tabs>
        <w:spacing w:after="0" w:line="240" w:lineRule="auto"/>
        <w:ind w:left="709"/>
        <w:jc w:val="both"/>
        <w:rPr>
          <w:rFonts w:ascii="Times New Roman" w:hAnsi="Times New Roman"/>
          <w:b/>
        </w:rPr>
      </w:pPr>
      <w:r w:rsidRPr="003E69BC">
        <w:rPr>
          <w:rFonts w:ascii="Times New Roman" w:hAnsi="Times New Roman"/>
          <w:b/>
        </w:rPr>
        <w:t>Механические явления</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Механическое движение. Физические величины, необходимые для описания движения и взаимосвязь между ними (путь, скорость, время движения). Равномерное прямолинейное движение. Инерция. Масса тела. Плотность вещества. Сила. Единицы силы.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Потенциальная и кинетическая энергия. Превращение одного вида механической энергии в другой. Закон сохранения полной механической энергии.</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 xml:space="preserve">Простые механизмы. Условия равновесия твердого тела, имеющего закрепленную ось движения. Момент силы. </w:t>
      </w:r>
      <w:r w:rsidRPr="003E69BC">
        <w:rPr>
          <w:rFonts w:ascii="Times New Roman" w:hAnsi="Times New Roman"/>
          <w:i/>
        </w:rPr>
        <w:t xml:space="preserve">Центр тяжести тела. </w:t>
      </w:r>
      <w:r w:rsidRPr="003E69BC">
        <w:rPr>
          <w:rFonts w:ascii="Times New Roman" w:hAnsi="Times New Roman"/>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F66691" w:rsidRPr="003E69BC" w:rsidRDefault="00F66691" w:rsidP="003E69BC">
      <w:pPr>
        <w:widowControl w:val="0"/>
        <w:tabs>
          <w:tab w:val="left" w:pos="851"/>
          <w:tab w:val="left" w:pos="989"/>
        </w:tabs>
        <w:spacing w:after="0" w:line="240" w:lineRule="auto"/>
        <w:ind w:left="709"/>
        <w:jc w:val="both"/>
        <w:rPr>
          <w:rFonts w:ascii="Times New Roman" w:hAnsi="Times New Roman"/>
          <w:b/>
        </w:rPr>
      </w:pPr>
      <w:r w:rsidRPr="003E69BC">
        <w:rPr>
          <w:rFonts w:ascii="Times New Roman" w:hAnsi="Times New Roman"/>
          <w:b/>
        </w:rPr>
        <w:lastRenderedPageBreak/>
        <w:t>Тепловые явления</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 xml:space="preserve">Строение вещества. Атомы и молекулы. Тепловое движение атомов и молекул. Диффузия в газах, жидкостях и твердых телах. </w:t>
      </w:r>
      <w:r w:rsidRPr="003E69BC">
        <w:rPr>
          <w:rFonts w:ascii="Times New Roman" w:hAnsi="Times New Roman"/>
          <w:i/>
        </w:rPr>
        <w:t>Броуновское движение</w:t>
      </w:r>
      <w:r w:rsidRPr="003E69BC">
        <w:rPr>
          <w:rFonts w:ascii="Times New Roman" w:hAnsi="Times New Roman"/>
        </w:rPr>
        <w:t>. Взаимодействие (притяжение и отталкивание) молекул. Агрегатные состояния вещества. Различие в строении твердых тел, жидкостей и газов.</w:t>
      </w:r>
    </w:p>
    <w:p w:rsidR="00F66691" w:rsidRPr="003E69BC" w:rsidRDefault="00F66691" w:rsidP="003E69BC">
      <w:pPr>
        <w:tabs>
          <w:tab w:val="left" w:pos="851"/>
        </w:tabs>
        <w:spacing w:after="0" w:line="240" w:lineRule="auto"/>
        <w:ind w:firstLine="709"/>
        <w:jc w:val="both"/>
        <w:rPr>
          <w:rFonts w:ascii="Times New Roman" w:hAnsi="Times New Roman"/>
          <w:bCs/>
        </w:rPr>
      </w:pPr>
      <w:r w:rsidRPr="003E69BC">
        <w:rPr>
          <w:rFonts w:ascii="Times New Roman" w:hAnsi="Times New Roman"/>
          <w:b/>
          <w:bCs/>
        </w:rPr>
        <w:t>Проведение прямых измерений физических величин</w:t>
      </w:r>
    </w:p>
    <w:p w:rsidR="00F66691" w:rsidRPr="003E69BC" w:rsidRDefault="00F66691" w:rsidP="003E69BC">
      <w:pPr>
        <w:widowControl w:val="0"/>
        <w:numPr>
          <w:ilvl w:val="0"/>
          <w:numId w:val="207"/>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Измерение размеров тел.</w:t>
      </w:r>
    </w:p>
    <w:p w:rsidR="00F66691" w:rsidRPr="003E69BC" w:rsidRDefault="00F66691" w:rsidP="003E69BC">
      <w:pPr>
        <w:widowControl w:val="0"/>
        <w:numPr>
          <w:ilvl w:val="0"/>
          <w:numId w:val="207"/>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Измерение размеров малых тел.</w:t>
      </w:r>
    </w:p>
    <w:p w:rsidR="00F66691" w:rsidRPr="003E69BC" w:rsidRDefault="00F66691" w:rsidP="003E69BC">
      <w:pPr>
        <w:widowControl w:val="0"/>
        <w:numPr>
          <w:ilvl w:val="0"/>
          <w:numId w:val="207"/>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Измерение массы тела.</w:t>
      </w:r>
    </w:p>
    <w:p w:rsidR="00F66691" w:rsidRPr="003E69BC" w:rsidRDefault="00F66691" w:rsidP="003E69BC">
      <w:pPr>
        <w:widowControl w:val="0"/>
        <w:numPr>
          <w:ilvl w:val="0"/>
          <w:numId w:val="207"/>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Измерение объема тела.</w:t>
      </w:r>
    </w:p>
    <w:p w:rsidR="00F66691" w:rsidRPr="003E69BC" w:rsidRDefault="00F66691" w:rsidP="003E69BC">
      <w:pPr>
        <w:widowControl w:val="0"/>
        <w:numPr>
          <w:ilvl w:val="0"/>
          <w:numId w:val="207"/>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Измерение силы.</w:t>
      </w:r>
    </w:p>
    <w:p w:rsidR="00F66691" w:rsidRPr="003E69BC" w:rsidRDefault="00F66691" w:rsidP="003E69B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rPr>
      </w:pPr>
      <w:r w:rsidRPr="003E69BC">
        <w:rPr>
          <w:rFonts w:ascii="Times New Roman" w:eastAsia="Courier New" w:hAnsi="Times New Roman"/>
          <w:b/>
        </w:rPr>
        <w:t>Расчет по полученным результатам прямых измерений зависимого от них параметра (косвенные измерения)</w:t>
      </w:r>
    </w:p>
    <w:p w:rsidR="00F66691" w:rsidRPr="003E69BC" w:rsidRDefault="00F66691" w:rsidP="003E69BC">
      <w:pPr>
        <w:widowControl w:val="0"/>
        <w:numPr>
          <w:ilvl w:val="0"/>
          <w:numId w:val="208"/>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Измерение плотности вещества твердого тела.</w:t>
      </w:r>
    </w:p>
    <w:p w:rsidR="00F66691" w:rsidRPr="003E69BC" w:rsidRDefault="00F66691" w:rsidP="003E69BC">
      <w:pPr>
        <w:widowControl w:val="0"/>
        <w:numPr>
          <w:ilvl w:val="0"/>
          <w:numId w:val="208"/>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Определение коэффициента трения скольжения.</w:t>
      </w:r>
    </w:p>
    <w:p w:rsidR="00F66691" w:rsidRPr="003E69BC" w:rsidRDefault="00F66691" w:rsidP="003E69BC">
      <w:pPr>
        <w:widowControl w:val="0"/>
        <w:numPr>
          <w:ilvl w:val="0"/>
          <w:numId w:val="208"/>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Определение жесткости пружины.</w:t>
      </w:r>
    </w:p>
    <w:p w:rsidR="00F66691" w:rsidRPr="003E69BC" w:rsidRDefault="00F66691" w:rsidP="003E69BC">
      <w:pPr>
        <w:widowControl w:val="0"/>
        <w:numPr>
          <w:ilvl w:val="0"/>
          <w:numId w:val="208"/>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Определение выталкивающей силы, действующей на погруженное в жидкость тело.</w:t>
      </w:r>
    </w:p>
    <w:p w:rsidR="00F66691" w:rsidRPr="003E69BC" w:rsidRDefault="00F66691" w:rsidP="003E69BC">
      <w:pPr>
        <w:widowControl w:val="0"/>
        <w:numPr>
          <w:ilvl w:val="0"/>
          <w:numId w:val="208"/>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Определение момента силы.</w:t>
      </w:r>
    </w:p>
    <w:p w:rsidR="00F66691" w:rsidRPr="003E69BC" w:rsidRDefault="00F66691" w:rsidP="003E69BC">
      <w:pPr>
        <w:widowControl w:val="0"/>
        <w:numPr>
          <w:ilvl w:val="0"/>
          <w:numId w:val="208"/>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Измерение скорости равномерного движения.</w:t>
      </w:r>
    </w:p>
    <w:p w:rsidR="00F66691" w:rsidRPr="003E69BC" w:rsidRDefault="00F66691" w:rsidP="003E69BC">
      <w:pPr>
        <w:widowControl w:val="0"/>
        <w:numPr>
          <w:ilvl w:val="0"/>
          <w:numId w:val="208"/>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Измерение средней скорости движения.</w:t>
      </w:r>
    </w:p>
    <w:p w:rsidR="00F66691" w:rsidRPr="003E69BC" w:rsidRDefault="00F66691" w:rsidP="003E69BC">
      <w:pPr>
        <w:widowControl w:val="0"/>
        <w:numPr>
          <w:ilvl w:val="0"/>
          <w:numId w:val="208"/>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Определение относительной влажности.</w:t>
      </w:r>
    </w:p>
    <w:p w:rsidR="00F66691" w:rsidRPr="003E69BC" w:rsidRDefault="00F66691" w:rsidP="003E69BC">
      <w:pPr>
        <w:widowControl w:val="0"/>
        <w:numPr>
          <w:ilvl w:val="0"/>
          <w:numId w:val="208"/>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F66691" w:rsidRPr="003E69BC" w:rsidRDefault="00F66691" w:rsidP="003E69BC">
      <w:pPr>
        <w:widowControl w:val="0"/>
        <w:numPr>
          <w:ilvl w:val="0"/>
          <w:numId w:val="208"/>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Исследование зависимости силы трения от характера поверхности, ее независимости от площади.</w:t>
      </w:r>
    </w:p>
    <w:p w:rsidR="00F66691" w:rsidRPr="003E69BC" w:rsidRDefault="00F66691" w:rsidP="003E69B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rPr>
      </w:pPr>
      <w:r w:rsidRPr="003E69BC">
        <w:rPr>
          <w:rFonts w:ascii="Times New Roman" w:eastAsia="Courier New" w:hAnsi="Times New Roman"/>
          <w:b/>
        </w:rPr>
        <w:t>Наблюдение явлений и постановка опытов (на качественном уровне) по обнаружению факторов, влияющих на протекание данных явлений</w:t>
      </w:r>
    </w:p>
    <w:p w:rsidR="00F66691" w:rsidRPr="003E69BC" w:rsidRDefault="00F66691" w:rsidP="003E69BC">
      <w:pPr>
        <w:widowControl w:val="0"/>
        <w:numPr>
          <w:ilvl w:val="0"/>
          <w:numId w:val="209"/>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Исследование зависимости веса тела в жидкости от объема погруженной части.</w:t>
      </w:r>
    </w:p>
    <w:p w:rsidR="00F66691" w:rsidRPr="003E69BC" w:rsidRDefault="00F66691" w:rsidP="003E69BC">
      <w:pPr>
        <w:widowControl w:val="0"/>
        <w:numPr>
          <w:ilvl w:val="0"/>
          <w:numId w:val="209"/>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Исследование зависимости одной физической величины от другой с представлением результатов в виде графика или таблицы.</w:t>
      </w:r>
    </w:p>
    <w:p w:rsidR="00F66691" w:rsidRPr="003E69BC" w:rsidRDefault="00F66691" w:rsidP="003E69BC">
      <w:pPr>
        <w:widowControl w:val="0"/>
        <w:numPr>
          <w:ilvl w:val="0"/>
          <w:numId w:val="209"/>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Исследование зависимости массы от объема.</w:t>
      </w:r>
    </w:p>
    <w:p w:rsidR="00F66691" w:rsidRPr="003E69BC" w:rsidRDefault="00F66691" w:rsidP="003E69BC">
      <w:pPr>
        <w:widowControl w:val="0"/>
        <w:numPr>
          <w:ilvl w:val="0"/>
          <w:numId w:val="209"/>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Исследование зависимости силы трения от силы давления.</w:t>
      </w:r>
    </w:p>
    <w:p w:rsidR="00F66691" w:rsidRPr="003E69BC" w:rsidRDefault="00F66691" w:rsidP="003E69BC">
      <w:pPr>
        <w:widowControl w:val="0"/>
        <w:numPr>
          <w:ilvl w:val="0"/>
          <w:numId w:val="209"/>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Исследование зависимости деформации пружины от силы.</w:t>
      </w:r>
    </w:p>
    <w:p w:rsidR="00F66691" w:rsidRPr="003E69BC" w:rsidRDefault="00F66691" w:rsidP="003E69B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rPr>
      </w:pPr>
      <w:r w:rsidRPr="003E69BC">
        <w:rPr>
          <w:rFonts w:ascii="Times New Roman" w:eastAsia="Courier New" w:hAnsi="Times New Roman"/>
          <w:b/>
        </w:rPr>
        <w:t>Проверка заданных предположений (прямые измерения физических величин и сравнение заданных соотношений между ними). Проверка гипотез</w:t>
      </w:r>
    </w:p>
    <w:p w:rsidR="00F66691" w:rsidRPr="003E69BC" w:rsidRDefault="00F66691" w:rsidP="003E69BC">
      <w:pPr>
        <w:widowControl w:val="0"/>
        <w:numPr>
          <w:ilvl w:val="0"/>
          <w:numId w:val="210"/>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Проверка гипотезы о линейной зависимости длины столбика жидкости в трубке от температуры.</w:t>
      </w:r>
    </w:p>
    <w:p w:rsidR="00F66691" w:rsidRPr="003E69BC" w:rsidRDefault="00F66691" w:rsidP="003E69BC">
      <w:pPr>
        <w:widowControl w:val="0"/>
        <w:tabs>
          <w:tab w:val="left" w:pos="851"/>
          <w:tab w:val="left" w:pos="989"/>
        </w:tabs>
        <w:spacing w:after="0" w:line="240" w:lineRule="auto"/>
        <w:ind w:left="720"/>
        <w:jc w:val="both"/>
        <w:rPr>
          <w:rFonts w:ascii="Times New Roman" w:hAnsi="Times New Roman"/>
          <w:bCs/>
        </w:rPr>
      </w:pPr>
      <w:r w:rsidRPr="003E69BC">
        <w:rPr>
          <w:rFonts w:ascii="Times New Roman" w:eastAsia="Courier New" w:hAnsi="Times New Roman"/>
          <w:b/>
        </w:rPr>
        <w:t>Знакомство с техническими устройствами и их конструирование</w:t>
      </w:r>
    </w:p>
    <w:p w:rsidR="00F66691" w:rsidRPr="003E69BC" w:rsidRDefault="00F66691" w:rsidP="003E69BC">
      <w:pPr>
        <w:widowControl w:val="0"/>
        <w:numPr>
          <w:ilvl w:val="0"/>
          <w:numId w:val="211"/>
        </w:numPr>
        <w:tabs>
          <w:tab w:val="left" w:pos="851"/>
          <w:tab w:val="left" w:pos="989"/>
        </w:tabs>
        <w:spacing w:after="0" w:line="240" w:lineRule="auto"/>
        <w:contextualSpacing/>
        <w:jc w:val="both"/>
        <w:rPr>
          <w:rFonts w:ascii="Times New Roman" w:hAnsi="Times New Roman"/>
          <w:bCs/>
        </w:rPr>
      </w:pPr>
      <w:r w:rsidRPr="003E69BC">
        <w:rPr>
          <w:rFonts w:ascii="Times New Roman" w:hAnsi="Times New Roman"/>
          <w:bCs/>
        </w:rPr>
        <w:t>Конструирование ареометра и испытание его работы.</w:t>
      </w:r>
    </w:p>
    <w:p w:rsidR="00F66691" w:rsidRPr="003E69BC" w:rsidRDefault="00F66691" w:rsidP="003E69BC">
      <w:pPr>
        <w:widowControl w:val="0"/>
        <w:numPr>
          <w:ilvl w:val="0"/>
          <w:numId w:val="211"/>
        </w:numPr>
        <w:tabs>
          <w:tab w:val="left" w:pos="851"/>
          <w:tab w:val="left" w:pos="989"/>
        </w:tabs>
        <w:spacing w:after="0" w:line="240" w:lineRule="auto"/>
        <w:contextualSpacing/>
        <w:jc w:val="both"/>
        <w:rPr>
          <w:rFonts w:ascii="Times New Roman" w:hAnsi="Times New Roman"/>
          <w:bCs/>
        </w:rPr>
      </w:pPr>
      <w:r w:rsidRPr="003E69BC">
        <w:rPr>
          <w:rFonts w:ascii="Times New Roman" w:hAnsi="Times New Roman"/>
          <w:bCs/>
        </w:rPr>
        <w:t>Конструирование модели лодки с заданной грузоподъемностью.</w:t>
      </w:r>
    </w:p>
    <w:p w:rsidR="00867039" w:rsidRPr="003E69BC" w:rsidRDefault="00867039"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8 КЛАССА</w:t>
      </w:r>
    </w:p>
    <w:p w:rsidR="00F66691" w:rsidRPr="003E69BC" w:rsidRDefault="00F66691" w:rsidP="003E69BC">
      <w:pPr>
        <w:widowControl w:val="0"/>
        <w:tabs>
          <w:tab w:val="left" w:pos="851"/>
          <w:tab w:val="left" w:pos="989"/>
        </w:tabs>
        <w:spacing w:after="0" w:line="240" w:lineRule="auto"/>
        <w:ind w:left="709"/>
        <w:jc w:val="both"/>
        <w:rPr>
          <w:rFonts w:ascii="Times New Roman" w:hAnsi="Times New Roman"/>
          <w:b/>
        </w:rPr>
      </w:pPr>
      <w:r w:rsidRPr="003E69BC">
        <w:rPr>
          <w:rFonts w:ascii="Times New Roman" w:hAnsi="Times New Roman"/>
          <w:b/>
        </w:rPr>
        <w:t>Тепловые явления</w:t>
      </w:r>
    </w:p>
    <w:p w:rsidR="00F66691" w:rsidRPr="003E69BC" w:rsidRDefault="00F66691" w:rsidP="003E69BC">
      <w:pPr>
        <w:tabs>
          <w:tab w:val="left" w:pos="851"/>
        </w:tabs>
        <w:spacing w:after="0" w:line="240" w:lineRule="auto"/>
        <w:ind w:firstLine="709"/>
        <w:jc w:val="both"/>
        <w:rPr>
          <w:rFonts w:ascii="Times New Roman" w:hAnsi="Times New Roman"/>
          <w:i/>
        </w:rPr>
      </w:pPr>
      <w:r w:rsidRPr="003E69BC">
        <w:rPr>
          <w:rFonts w:ascii="Times New Roman" w:hAnsi="Times New Roman"/>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3E69BC">
        <w:rPr>
          <w:rFonts w:ascii="Times New Roman" w:hAnsi="Times New Roman"/>
          <w:i/>
        </w:rPr>
        <w:t>Экологические проблемы использования тепловых машин.</w:t>
      </w:r>
    </w:p>
    <w:p w:rsidR="00F66691" w:rsidRPr="003E69BC" w:rsidRDefault="00F66691" w:rsidP="003E69BC">
      <w:pPr>
        <w:widowControl w:val="0"/>
        <w:tabs>
          <w:tab w:val="left" w:pos="851"/>
          <w:tab w:val="left" w:pos="989"/>
        </w:tabs>
        <w:spacing w:after="0" w:line="240" w:lineRule="auto"/>
        <w:ind w:left="709"/>
        <w:jc w:val="both"/>
        <w:rPr>
          <w:rFonts w:ascii="Times New Roman" w:hAnsi="Times New Roman"/>
          <w:b/>
        </w:rPr>
      </w:pPr>
      <w:r w:rsidRPr="003E69BC">
        <w:rPr>
          <w:rFonts w:ascii="Times New Roman" w:hAnsi="Times New Roman"/>
          <w:b/>
        </w:rPr>
        <w:t>Электромагнитные явления</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Электрический ток. </w:t>
      </w:r>
      <w:r w:rsidRPr="003E69BC">
        <w:rPr>
          <w:rFonts w:ascii="Times New Roman" w:hAnsi="Times New Roman"/>
        </w:rPr>
        <w:lastRenderedPageBreak/>
        <w:t>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3E69BC">
        <w:rPr>
          <w:rFonts w:ascii="Times New Roman" w:hAnsi="Times New Roman"/>
          <w:i/>
        </w:rPr>
        <w:t>Оптические приборы.</w:t>
      </w:r>
      <w:r w:rsidRPr="003E69BC">
        <w:rPr>
          <w:rFonts w:ascii="Times New Roman" w:hAnsi="Times New Roman"/>
        </w:rPr>
        <w:t xml:space="preserve"> Глаз как оптическая система. </w:t>
      </w:r>
    </w:p>
    <w:p w:rsidR="00F66691" w:rsidRPr="003E69BC" w:rsidRDefault="00F66691" w:rsidP="003E69BC">
      <w:pPr>
        <w:tabs>
          <w:tab w:val="left" w:pos="851"/>
        </w:tabs>
        <w:spacing w:after="0" w:line="240" w:lineRule="auto"/>
        <w:ind w:firstLine="709"/>
        <w:jc w:val="both"/>
        <w:rPr>
          <w:rFonts w:ascii="Times New Roman" w:hAnsi="Times New Roman"/>
          <w:bCs/>
        </w:rPr>
      </w:pPr>
      <w:r w:rsidRPr="003E69BC">
        <w:rPr>
          <w:rFonts w:ascii="Times New Roman" w:hAnsi="Times New Roman"/>
          <w:b/>
          <w:bCs/>
        </w:rPr>
        <w:t>Проведение прямых измерений физических величин</w:t>
      </w:r>
    </w:p>
    <w:p w:rsidR="00F66691" w:rsidRPr="003E69BC" w:rsidRDefault="00F66691" w:rsidP="003E69BC">
      <w:pPr>
        <w:pStyle w:val="a8"/>
        <w:widowControl w:val="0"/>
        <w:numPr>
          <w:ilvl w:val="1"/>
          <w:numId w:val="11"/>
        </w:numPr>
        <w:tabs>
          <w:tab w:val="left" w:pos="851"/>
          <w:tab w:val="left" w:pos="989"/>
        </w:tabs>
        <w:jc w:val="both"/>
        <w:rPr>
          <w:rFonts w:ascii="Times New Roman" w:hAnsi="Times New Roman"/>
          <w:bCs/>
          <w:sz w:val="22"/>
          <w:szCs w:val="22"/>
        </w:rPr>
      </w:pPr>
      <w:r w:rsidRPr="003E69BC">
        <w:rPr>
          <w:rFonts w:ascii="Times New Roman" w:hAnsi="Times New Roman"/>
          <w:bCs/>
          <w:sz w:val="22"/>
          <w:szCs w:val="22"/>
        </w:rPr>
        <w:t>Измерение температуры.</w:t>
      </w:r>
    </w:p>
    <w:p w:rsidR="00F66691" w:rsidRPr="003E69BC" w:rsidRDefault="00F66691" w:rsidP="003E69BC">
      <w:pPr>
        <w:pStyle w:val="a8"/>
        <w:widowControl w:val="0"/>
        <w:numPr>
          <w:ilvl w:val="1"/>
          <w:numId w:val="11"/>
        </w:numPr>
        <w:tabs>
          <w:tab w:val="left" w:pos="851"/>
          <w:tab w:val="left" w:pos="989"/>
        </w:tabs>
        <w:jc w:val="both"/>
        <w:rPr>
          <w:rFonts w:ascii="Times New Roman" w:hAnsi="Times New Roman"/>
          <w:bCs/>
          <w:sz w:val="22"/>
          <w:szCs w:val="22"/>
        </w:rPr>
      </w:pPr>
      <w:r w:rsidRPr="003E69BC">
        <w:rPr>
          <w:rFonts w:ascii="Times New Roman" w:hAnsi="Times New Roman"/>
          <w:bCs/>
          <w:sz w:val="22"/>
          <w:szCs w:val="22"/>
        </w:rPr>
        <w:t>Измерение давления воздуха в баллоне под поршнем.</w:t>
      </w:r>
    </w:p>
    <w:p w:rsidR="00F66691" w:rsidRPr="003E69BC" w:rsidRDefault="00F66691" w:rsidP="003E69BC">
      <w:pPr>
        <w:pStyle w:val="a8"/>
        <w:widowControl w:val="0"/>
        <w:numPr>
          <w:ilvl w:val="1"/>
          <w:numId w:val="11"/>
        </w:numPr>
        <w:tabs>
          <w:tab w:val="left" w:pos="851"/>
          <w:tab w:val="left" w:pos="989"/>
        </w:tabs>
        <w:jc w:val="both"/>
        <w:rPr>
          <w:rFonts w:ascii="Times New Roman" w:hAnsi="Times New Roman"/>
          <w:bCs/>
          <w:sz w:val="22"/>
          <w:szCs w:val="22"/>
        </w:rPr>
      </w:pPr>
      <w:r w:rsidRPr="003E69BC">
        <w:rPr>
          <w:rFonts w:ascii="Times New Roman" w:hAnsi="Times New Roman"/>
          <w:bCs/>
          <w:sz w:val="22"/>
          <w:szCs w:val="22"/>
        </w:rPr>
        <w:t>Измерение силы тока и его регулирование.</w:t>
      </w:r>
    </w:p>
    <w:p w:rsidR="00F66691" w:rsidRPr="003E69BC" w:rsidRDefault="00F66691" w:rsidP="003E69BC">
      <w:pPr>
        <w:pStyle w:val="a8"/>
        <w:widowControl w:val="0"/>
        <w:numPr>
          <w:ilvl w:val="1"/>
          <w:numId w:val="11"/>
        </w:numPr>
        <w:tabs>
          <w:tab w:val="left" w:pos="851"/>
          <w:tab w:val="left" w:pos="989"/>
        </w:tabs>
        <w:jc w:val="both"/>
        <w:rPr>
          <w:rFonts w:ascii="Times New Roman" w:hAnsi="Times New Roman"/>
          <w:bCs/>
          <w:sz w:val="22"/>
          <w:szCs w:val="22"/>
        </w:rPr>
      </w:pPr>
      <w:r w:rsidRPr="003E69BC">
        <w:rPr>
          <w:rFonts w:ascii="Times New Roman" w:hAnsi="Times New Roman"/>
          <w:bCs/>
          <w:sz w:val="22"/>
          <w:szCs w:val="22"/>
        </w:rPr>
        <w:t>Измерение напряжения.</w:t>
      </w:r>
    </w:p>
    <w:p w:rsidR="00F66691" w:rsidRPr="003E69BC" w:rsidRDefault="00F66691" w:rsidP="003E69BC">
      <w:pPr>
        <w:pStyle w:val="a8"/>
        <w:widowControl w:val="0"/>
        <w:numPr>
          <w:ilvl w:val="1"/>
          <w:numId w:val="11"/>
        </w:numPr>
        <w:tabs>
          <w:tab w:val="left" w:pos="851"/>
          <w:tab w:val="left" w:pos="989"/>
        </w:tabs>
        <w:jc w:val="both"/>
        <w:rPr>
          <w:rFonts w:ascii="Times New Roman" w:hAnsi="Times New Roman"/>
          <w:bCs/>
          <w:sz w:val="22"/>
          <w:szCs w:val="22"/>
        </w:rPr>
      </w:pPr>
      <w:r w:rsidRPr="003E69BC">
        <w:rPr>
          <w:rFonts w:ascii="Times New Roman" w:hAnsi="Times New Roman"/>
          <w:bCs/>
          <w:sz w:val="22"/>
          <w:szCs w:val="22"/>
        </w:rPr>
        <w:t>Измерение углов падения и преломления.</w:t>
      </w:r>
    </w:p>
    <w:p w:rsidR="00F66691" w:rsidRPr="003E69BC" w:rsidRDefault="00F66691" w:rsidP="003E69BC">
      <w:pPr>
        <w:pStyle w:val="a8"/>
        <w:widowControl w:val="0"/>
        <w:numPr>
          <w:ilvl w:val="1"/>
          <w:numId w:val="11"/>
        </w:numPr>
        <w:tabs>
          <w:tab w:val="left" w:pos="851"/>
          <w:tab w:val="left" w:pos="989"/>
        </w:tabs>
        <w:jc w:val="both"/>
        <w:rPr>
          <w:rFonts w:ascii="Times New Roman" w:hAnsi="Times New Roman"/>
          <w:bCs/>
          <w:sz w:val="22"/>
          <w:szCs w:val="22"/>
        </w:rPr>
      </w:pPr>
      <w:r w:rsidRPr="003E69BC">
        <w:rPr>
          <w:rFonts w:ascii="Times New Roman" w:hAnsi="Times New Roman"/>
          <w:bCs/>
          <w:sz w:val="22"/>
          <w:szCs w:val="22"/>
        </w:rPr>
        <w:t>Измерение фокусного расстояния линзы.</w:t>
      </w:r>
    </w:p>
    <w:p w:rsidR="00F66691" w:rsidRPr="003E69BC" w:rsidRDefault="00F66691" w:rsidP="003E69B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rPr>
      </w:pPr>
      <w:r w:rsidRPr="003E69BC">
        <w:rPr>
          <w:rFonts w:ascii="Times New Roman" w:eastAsia="Courier New" w:hAnsi="Times New Roman"/>
          <w:b/>
        </w:rPr>
        <w:t>Расчет по полученным результатам прямых измерений зависимого от них параметра (косвенные измерения)</w:t>
      </w:r>
    </w:p>
    <w:p w:rsidR="00F66691" w:rsidRPr="003E69BC" w:rsidRDefault="00F66691" w:rsidP="003E69BC">
      <w:pPr>
        <w:pStyle w:val="a8"/>
        <w:widowControl w:val="0"/>
        <w:numPr>
          <w:ilvl w:val="1"/>
          <w:numId w:val="2"/>
        </w:numPr>
        <w:tabs>
          <w:tab w:val="left" w:pos="851"/>
          <w:tab w:val="left" w:pos="989"/>
        </w:tabs>
        <w:jc w:val="both"/>
        <w:rPr>
          <w:rFonts w:ascii="Times New Roman" w:hAnsi="Times New Roman"/>
          <w:bCs/>
          <w:sz w:val="22"/>
          <w:szCs w:val="22"/>
        </w:rPr>
      </w:pPr>
      <w:r w:rsidRPr="003E69BC">
        <w:rPr>
          <w:rFonts w:ascii="Times New Roman" w:hAnsi="Times New Roman"/>
          <w:bCs/>
          <w:sz w:val="22"/>
          <w:szCs w:val="22"/>
        </w:rPr>
        <w:t xml:space="preserve"> Определение относительной влажности.</w:t>
      </w:r>
    </w:p>
    <w:p w:rsidR="00F66691" w:rsidRPr="003E69BC" w:rsidRDefault="00F66691" w:rsidP="003E69BC">
      <w:pPr>
        <w:widowControl w:val="0"/>
        <w:tabs>
          <w:tab w:val="left" w:pos="851"/>
          <w:tab w:val="left" w:pos="989"/>
        </w:tabs>
        <w:spacing w:after="0" w:line="240" w:lineRule="auto"/>
        <w:ind w:left="1429"/>
        <w:jc w:val="both"/>
        <w:rPr>
          <w:rFonts w:ascii="Times New Roman" w:hAnsi="Times New Roman"/>
          <w:bCs/>
        </w:rPr>
      </w:pPr>
      <w:r w:rsidRPr="003E69BC">
        <w:rPr>
          <w:rFonts w:ascii="Times New Roman" w:hAnsi="Times New Roman"/>
          <w:bCs/>
        </w:rPr>
        <w:t>2.Определение количества теплоты.</w:t>
      </w:r>
    </w:p>
    <w:p w:rsidR="00F66691" w:rsidRPr="003E69BC" w:rsidRDefault="00F66691" w:rsidP="003E69BC">
      <w:pPr>
        <w:pStyle w:val="a8"/>
        <w:widowControl w:val="0"/>
        <w:numPr>
          <w:ilvl w:val="0"/>
          <w:numId w:val="211"/>
        </w:numPr>
        <w:tabs>
          <w:tab w:val="left" w:pos="851"/>
          <w:tab w:val="left" w:pos="989"/>
        </w:tabs>
        <w:jc w:val="both"/>
        <w:rPr>
          <w:rFonts w:ascii="Times New Roman" w:hAnsi="Times New Roman"/>
          <w:bCs/>
          <w:sz w:val="22"/>
          <w:szCs w:val="22"/>
        </w:rPr>
      </w:pPr>
      <w:r w:rsidRPr="003E69BC">
        <w:rPr>
          <w:rFonts w:ascii="Times New Roman" w:hAnsi="Times New Roman"/>
          <w:bCs/>
          <w:sz w:val="22"/>
          <w:szCs w:val="22"/>
        </w:rPr>
        <w:t>Определение удельной теплоемкости.</w:t>
      </w:r>
    </w:p>
    <w:p w:rsidR="00F66691" w:rsidRPr="003E69BC" w:rsidRDefault="00F66691" w:rsidP="003E69BC">
      <w:pPr>
        <w:pStyle w:val="a8"/>
        <w:widowControl w:val="0"/>
        <w:numPr>
          <w:ilvl w:val="0"/>
          <w:numId w:val="211"/>
        </w:numPr>
        <w:tabs>
          <w:tab w:val="left" w:pos="851"/>
          <w:tab w:val="left" w:pos="989"/>
        </w:tabs>
        <w:jc w:val="both"/>
        <w:rPr>
          <w:rFonts w:ascii="Times New Roman" w:hAnsi="Times New Roman"/>
          <w:bCs/>
          <w:sz w:val="22"/>
          <w:szCs w:val="22"/>
        </w:rPr>
      </w:pPr>
      <w:r w:rsidRPr="003E69BC">
        <w:rPr>
          <w:rFonts w:ascii="Times New Roman" w:hAnsi="Times New Roman"/>
          <w:bCs/>
          <w:sz w:val="22"/>
          <w:szCs w:val="22"/>
        </w:rPr>
        <w:t>Измерение работы и мощности электрического тока.</w:t>
      </w:r>
    </w:p>
    <w:p w:rsidR="00F66691" w:rsidRPr="003E69BC" w:rsidRDefault="00F66691" w:rsidP="003E69BC">
      <w:pPr>
        <w:pStyle w:val="a8"/>
        <w:widowControl w:val="0"/>
        <w:numPr>
          <w:ilvl w:val="0"/>
          <w:numId w:val="211"/>
        </w:numPr>
        <w:tabs>
          <w:tab w:val="left" w:pos="851"/>
          <w:tab w:val="left" w:pos="989"/>
        </w:tabs>
        <w:jc w:val="both"/>
        <w:rPr>
          <w:rFonts w:ascii="Times New Roman" w:hAnsi="Times New Roman"/>
          <w:bCs/>
          <w:sz w:val="22"/>
          <w:szCs w:val="22"/>
        </w:rPr>
      </w:pPr>
      <w:r w:rsidRPr="003E69BC">
        <w:rPr>
          <w:rFonts w:ascii="Times New Roman" w:hAnsi="Times New Roman"/>
          <w:bCs/>
          <w:sz w:val="22"/>
          <w:szCs w:val="22"/>
        </w:rPr>
        <w:t>Измерение сопротивления.</w:t>
      </w:r>
    </w:p>
    <w:p w:rsidR="00F66691" w:rsidRPr="003E69BC" w:rsidRDefault="00F66691" w:rsidP="003E69BC">
      <w:pPr>
        <w:pStyle w:val="a8"/>
        <w:widowControl w:val="0"/>
        <w:numPr>
          <w:ilvl w:val="0"/>
          <w:numId w:val="211"/>
        </w:numPr>
        <w:tabs>
          <w:tab w:val="left" w:pos="851"/>
          <w:tab w:val="left" w:pos="989"/>
        </w:tabs>
        <w:jc w:val="both"/>
        <w:rPr>
          <w:rFonts w:ascii="Times New Roman" w:hAnsi="Times New Roman"/>
          <w:bCs/>
          <w:sz w:val="22"/>
          <w:szCs w:val="22"/>
        </w:rPr>
      </w:pPr>
      <w:r w:rsidRPr="003E69BC">
        <w:rPr>
          <w:rFonts w:ascii="Times New Roman" w:hAnsi="Times New Roman"/>
          <w:bCs/>
          <w:sz w:val="22"/>
          <w:szCs w:val="22"/>
        </w:rPr>
        <w:t>Определение оптической силы линзы.</w:t>
      </w:r>
    </w:p>
    <w:p w:rsidR="00F66691" w:rsidRPr="003E69BC" w:rsidRDefault="00F66691" w:rsidP="003E69B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rPr>
      </w:pPr>
      <w:r w:rsidRPr="003E69BC">
        <w:rPr>
          <w:rFonts w:ascii="Times New Roman" w:eastAsia="Courier New" w:hAnsi="Times New Roman"/>
          <w:b/>
        </w:rPr>
        <w:t>Наблюдение явлений и постановка опытов (на качественном уровне) по обнаружению факторов, влияющих на протекание данных явлений</w:t>
      </w:r>
    </w:p>
    <w:p w:rsidR="00F66691" w:rsidRPr="003E69BC" w:rsidRDefault="00F66691" w:rsidP="003E69BC">
      <w:pPr>
        <w:widowControl w:val="0"/>
        <w:tabs>
          <w:tab w:val="left" w:pos="851"/>
          <w:tab w:val="left" w:pos="989"/>
        </w:tabs>
        <w:spacing w:after="0" w:line="240" w:lineRule="auto"/>
        <w:jc w:val="both"/>
        <w:rPr>
          <w:rFonts w:ascii="Times New Roman" w:hAnsi="Times New Roman"/>
          <w:bCs/>
        </w:rPr>
      </w:pPr>
      <w:r w:rsidRPr="003E69BC">
        <w:rPr>
          <w:rFonts w:ascii="Times New Roman" w:hAnsi="Times New Roman"/>
          <w:bCs/>
        </w:rPr>
        <w:t>1.Наблюдение зависимости температуры остывающей воды от времени.</w:t>
      </w:r>
    </w:p>
    <w:p w:rsidR="00F66691" w:rsidRPr="003E69BC" w:rsidRDefault="00F66691" w:rsidP="003E69BC">
      <w:pPr>
        <w:widowControl w:val="0"/>
        <w:tabs>
          <w:tab w:val="left" w:pos="851"/>
          <w:tab w:val="left" w:pos="989"/>
        </w:tabs>
        <w:spacing w:after="0" w:line="240" w:lineRule="auto"/>
        <w:jc w:val="both"/>
        <w:rPr>
          <w:rFonts w:ascii="Times New Roman" w:hAnsi="Times New Roman"/>
          <w:bCs/>
        </w:rPr>
      </w:pPr>
      <w:r w:rsidRPr="003E69BC">
        <w:rPr>
          <w:rFonts w:ascii="Times New Roman" w:hAnsi="Times New Roman"/>
          <w:bCs/>
        </w:rPr>
        <w:t>2.Наблюдение явления отражения и преломления света.</w:t>
      </w:r>
    </w:p>
    <w:p w:rsidR="00F66691" w:rsidRPr="003E69BC" w:rsidRDefault="00F66691" w:rsidP="003E69BC">
      <w:pPr>
        <w:widowControl w:val="0"/>
        <w:tabs>
          <w:tab w:val="left" w:pos="851"/>
          <w:tab w:val="left" w:pos="989"/>
        </w:tabs>
        <w:spacing w:after="0" w:line="240" w:lineRule="auto"/>
        <w:jc w:val="both"/>
        <w:rPr>
          <w:rFonts w:ascii="Times New Roman" w:hAnsi="Times New Roman"/>
          <w:bCs/>
        </w:rPr>
      </w:pPr>
      <w:r w:rsidRPr="003E69BC">
        <w:rPr>
          <w:rFonts w:ascii="Times New Roman" w:hAnsi="Times New Roman"/>
          <w:bCs/>
        </w:rPr>
        <w:t>3.Исследование зависимости одной физической величины от другой с представлением результатов в виде графика или таблицы.</w:t>
      </w:r>
    </w:p>
    <w:p w:rsidR="00F66691" w:rsidRPr="003E69BC" w:rsidRDefault="00F66691" w:rsidP="003E69BC">
      <w:pPr>
        <w:widowControl w:val="0"/>
        <w:tabs>
          <w:tab w:val="left" w:pos="851"/>
          <w:tab w:val="left" w:pos="989"/>
        </w:tabs>
        <w:spacing w:after="0" w:line="240" w:lineRule="auto"/>
        <w:jc w:val="both"/>
        <w:rPr>
          <w:rFonts w:ascii="Times New Roman" w:hAnsi="Times New Roman"/>
          <w:bCs/>
        </w:rPr>
      </w:pPr>
      <w:r w:rsidRPr="003E69BC">
        <w:rPr>
          <w:rFonts w:ascii="Times New Roman" w:hAnsi="Times New Roman"/>
          <w:bCs/>
        </w:rPr>
        <w:t>4.Исследование зависимости силы тока через проводник от напряжения.</w:t>
      </w:r>
    </w:p>
    <w:p w:rsidR="00F66691" w:rsidRPr="003E69BC" w:rsidRDefault="00F66691" w:rsidP="003E69BC">
      <w:pPr>
        <w:widowControl w:val="0"/>
        <w:tabs>
          <w:tab w:val="left" w:pos="851"/>
          <w:tab w:val="left" w:pos="989"/>
        </w:tabs>
        <w:spacing w:after="0" w:line="240" w:lineRule="auto"/>
        <w:jc w:val="both"/>
        <w:rPr>
          <w:rFonts w:ascii="Times New Roman" w:hAnsi="Times New Roman"/>
          <w:bCs/>
        </w:rPr>
      </w:pPr>
      <w:r w:rsidRPr="003E69BC">
        <w:rPr>
          <w:rFonts w:ascii="Times New Roman" w:hAnsi="Times New Roman"/>
          <w:bCs/>
        </w:rPr>
        <w:t>5.Исследование зависимости силы тока через лампочку от напряжения.</w:t>
      </w:r>
    </w:p>
    <w:p w:rsidR="00F66691" w:rsidRPr="003E69BC" w:rsidRDefault="00F66691" w:rsidP="003E69BC">
      <w:pPr>
        <w:widowControl w:val="0"/>
        <w:tabs>
          <w:tab w:val="left" w:pos="851"/>
          <w:tab w:val="left" w:pos="989"/>
        </w:tabs>
        <w:spacing w:after="0" w:line="240" w:lineRule="auto"/>
        <w:jc w:val="both"/>
        <w:rPr>
          <w:rFonts w:ascii="Times New Roman" w:hAnsi="Times New Roman"/>
          <w:bCs/>
        </w:rPr>
      </w:pPr>
      <w:r w:rsidRPr="003E69BC">
        <w:rPr>
          <w:rFonts w:ascii="Times New Roman" w:hAnsi="Times New Roman"/>
          <w:bCs/>
        </w:rPr>
        <w:t>6.Исследование зависимости угла преломления от угла падения.</w:t>
      </w:r>
    </w:p>
    <w:p w:rsidR="00F66691" w:rsidRPr="003E69BC" w:rsidRDefault="00F66691" w:rsidP="003E69B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rPr>
      </w:pPr>
      <w:r w:rsidRPr="003E69BC">
        <w:rPr>
          <w:rFonts w:ascii="Times New Roman" w:eastAsia="Courier New" w:hAnsi="Times New Roman"/>
          <w:b/>
        </w:rPr>
        <w:t>Проверка заданных предположений (прямые измерения физических величин и сравнение заданных соотношений между ними). Проверка гипотез</w:t>
      </w:r>
    </w:p>
    <w:p w:rsidR="00F66691" w:rsidRPr="003E69BC" w:rsidRDefault="00F66691" w:rsidP="003E69BC">
      <w:pPr>
        <w:widowControl w:val="0"/>
        <w:tabs>
          <w:tab w:val="left" w:pos="851"/>
          <w:tab w:val="left" w:pos="989"/>
        </w:tabs>
        <w:spacing w:after="0" w:line="240" w:lineRule="auto"/>
        <w:jc w:val="both"/>
        <w:rPr>
          <w:rFonts w:ascii="Times New Roman" w:hAnsi="Times New Roman"/>
          <w:bCs/>
        </w:rPr>
      </w:pPr>
      <w:r w:rsidRPr="003E69BC">
        <w:rPr>
          <w:rFonts w:ascii="Times New Roman" w:hAnsi="Times New Roman"/>
          <w:bCs/>
        </w:rPr>
        <w:t>1.Проверка гипотезы: при последовательно включенных лампочки и проводника или двух проводников напряжения складывать нельзя (можно).</w:t>
      </w:r>
    </w:p>
    <w:p w:rsidR="00F66691" w:rsidRPr="003E69BC" w:rsidRDefault="00F66691" w:rsidP="003E69BC">
      <w:pPr>
        <w:widowControl w:val="0"/>
        <w:tabs>
          <w:tab w:val="left" w:pos="851"/>
          <w:tab w:val="left" w:pos="989"/>
        </w:tabs>
        <w:spacing w:after="0" w:line="240" w:lineRule="auto"/>
        <w:jc w:val="both"/>
        <w:rPr>
          <w:rFonts w:ascii="Times New Roman" w:hAnsi="Times New Roman"/>
          <w:bCs/>
        </w:rPr>
      </w:pPr>
      <w:r w:rsidRPr="003E69BC">
        <w:rPr>
          <w:rFonts w:ascii="Times New Roman" w:hAnsi="Times New Roman"/>
          <w:bCs/>
        </w:rPr>
        <w:t>2.Проверка правила сложения токов на двух параллельно включенных резисторов.</w:t>
      </w:r>
    </w:p>
    <w:p w:rsidR="00F66691" w:rsidRPr="003E69BC" w:rsidRDefault="00F66691" w:rsidP="003E69B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rPr>
      </w:pPr>
      <w:r w:rsidRPr="003E69BC">
        <w:rPr>
          <w:rFonts w:ascii="Times New Roman" w:eastAsia="Courier New" w:hAnsi="Times New Roman"/>
          <w:b/>
        </w:rPr>
        <w:t>Знакомство с техническими устройствами и их конструирование</w:t>
      </w:r>
    </w:p>
    <w:p w:rsidR="00F66691" w:rsidRPr="003E69BC" w:rsidRDefault="00F66691" w:rsidP="003E69BC">
      <w:pPr>
        <w:widowControl w:val="0"/>
        <w:numPr>
          <w:ilvl w:val="0"/>
          <w:numId w:val="212"/>
        </w:numPr>
        <w:tabs>
          <w:tab w:val="left" w:pos="851"/>
          <w:tab w:val="left" w:pos="989"/>
        </w:tabs>
        <w:spacing w:after="0" w:line="240" w:lineRule="auto"/>
        <w:ind w:left="2127" w:hanging="709"/>
        <w:contextualSpacing/>
        <w:jc w:val="both"/>
        <w:rPr>
          <w:rFonts w:ascii="Times New Roman" w:hAnsi="Times New Roman"/>
          <w:bCs/>
        </w:rPr>
      </w:pPr>
      <w:r w:rsidRPr="003E69BC">
        <w:rPr>
          <w:rFonts w:ascii="Times New Roman" w:hAnsi="Times New Roman"/>
          <w:bCs/>
        </w:rPr>
        <w:t>Сборка электрической цепи и измерение силы тока в ее различных участках.</w:t>
      </w:r>
    </w:p>
    <w:p w:rsidR="00F66691" w:rsidRPr="003E69BC" w:rsidRDefault="00F66691" w:rsidP="003E69BC">
      <w:pPr>
        <w:widowControl w:val="0"/>
        <w:numPr>
          <w:ilvl w:val="0"/>
          <w:numId w:val="212"/>
        </w:numPr>
        <w:tabs>
          <w:tab w:val="left" w:pos="851"/>
          <w:tab w:val="left" w:pos="989"/>
        </w:tabs>
        <w:spacing w:after="0" w:line="240" w:lineRule="auto"/>
        <w:ind w:left="2127" w:hanging="709"/>
        <w:contextualSpacing/>
        <w:jc w:val="both"/>
        <w:rPr>
          <w:rFonts w:ascii="Times New Roman" w:hAnsi="Times New Roman"/>
          <w:bCs/>
        </w:rPr>
      </w:pPr>
      <w:r w:rsidRPr="003E69BC">
        <w:rPr>
          <w:rFonts w:ascii="Times New Roman" w:hAnsi="Times New Roman"/>
          <w:bCs/>
        </w:rPr>
        <w:t>Сборка электромагнита и испытание его действия.</w:t>
      </w:r>
    </w:p>
    <w:p w:rsidR="00F66691" w:rsidRPr="003E69BC" w:rsidRDefault="00F66691" w:rsidP="003E69BC">
      <w:pPr>
        <w:widowControl w:val="0"/>
        <w:numPr>
          <w:ilvl w:val="0"/>
          <w:numId w:val="210"/>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Конструирование электродвигателя.</w:t>
      </w:r>
    </w:p>
    <w:p w:rsidR="00F66691" w:rsidRPr="003E69BC" w:rsidRDefault="00F66691" w:rsidP="003E69BC">
      <w:pPr>
        <w:widowControl w:val="0"/>
        <w:numPr>
          <w:ilvl w:val="0"/>
          <w:numId w:val="210"/>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Конструирование модели телескопа.</w:t>
      </w:r>
    </w:p>
    <w:p w:rsidR="00F66691" w:rsidRPr="003E69BC" w:rsidRDefault="00F66691" w:rsidP="003E69BC">
      <w:pPr>
        <w:widowControl w:val="0"/>
        <w:numPr>
          <w:ilvl w:val="0"/>
          <w:numId w:val="210"/>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Оценка своего зрения и подбор очков.</w:t>
      </w:r>
    </w:p>
    <w:p w:rsidR="00F66691" w:rsidRPr="003E69BC" w:rsidRDefault="00F66691" w:rsidP="003E69BC">
      <w:pPr>
        <w:widowControl w:val="0"/>
        <w:numPr>
          <w:ilvl w:val="0"/>
          <w:numId w:val="210"/>
        </w:numPr>
        <w:tabs>
          <w:tab w:val="left" w:pos="851"/>
          <w:tab w:val="left" w:pos="989"/>
        </w:tabs>
        <w:spacing w:after="0" w:line="240" w:lineRule="auto"/>
        <w:ind w:firstLine="709"/>
        <w:jc w:val="both"/>
        <w:rPr>
          <w:rFonts w:ascii="Times New Roman" w:hAnsi="Times New Roman"/>
          <w:bCs/>
        </w:rPr>
      </w:pPr>
      <w:r w:rsidRPr="003E69BC">
        <w:rPr>
          <w:rFonts w:ascii="Times New Roman" w:hAnsi="Times New Roman"/>
          <w:bCs/>
        </w:rPr>
        <w:t>Изучение свойств изображения в линзах.</w:t>
      </w:r>
    </w:p>
    <w:p w:rsidR="00BB33BE" w:rsidRPr="003E69BC" w:rsidRDefault="00BB33BE" w:rsidP="003E69BC">
      <w:pPr>
        <w:widowControl w:val="0"/>
        <w:tabs>
          <w:tab w:val="left" w:pos="851"/>
          <w:tab w:val="left" w:pos="989"/>
        </w:tabs>
        <w:spacing w:after="0" w:line="240" w:lineRule="auto"/>
        <w:ind w:left="567"/>
        <w:jc w:val="center"/>
        <w:rPr>
          <w:rFonts w:ascii="Times New Roman" w:hAnsi="Times New Roman"/>
          <w:b/>
          <w:bCs/>
        </w:rPr>
      </w:pPr>
      <w:r w:rsidRPr="003E69BC">
        <w:rPr>
          <w:rFonts w:ascii="Times New Roman" w:hAnsi="Times New Roman"/>
          <w:b/>
          <w:bCs/>
        </w:rPr>
        <w:t xml:space="preserve">Содержание курса для 9 класса </w:t>
      </w:r>
    </w:p>
    <w:p w:rsidR="00F66691" w:rsidRPr="003E69BC" w:rsidRDefault="00F66691" w:rsidP="003E69BC">
      <w:pPr>
        <w:widowControl w:val="0"/>
        <w:tabs>
          <w:tab w:val="left" w:pos="851"/>
          <w:tab w:val="left" w:pos="989"/>
        </w:tabs>
        <w:spacing w:after="0" w:line="240" w:lineRule="auto"/>
        <w:ind w:left="709"/>
        <w:jc w:val="both"/>
        <w:rPr>
          <w:rFonts w:ascii="Times New Roman" w:hAnsi="Times New Roman"/>
          <w:b/>
        </w:rPr>
      </w:pPr>
      <w:r w:rsidRPr="003E69BC">
        <w:rPr>
          <w:rFonts w:ascii="Times New Roman" w:hAnsi="Times New Roman"/>
          <w:b/>
        </w:rPr>
        <w:t>Механические явления</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 xml:space="preserve">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Второй закон Ньютона. Третий закон Ньютона. Свободное падение тел. </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lastRenderedPageBreak/>
        <w:t>Импульс. Закон сохранения импульса. Реактивное движение. Механическая работа. Мощность. Энергия.</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F66691" w:rsidRPr="003E69BC" w:rsidRDefault="00F66691" w:rsidP="003E69BC">
      <w:pPr>
        <w:widowControl w:val="0"/>
        <w:tabs>
          <w:tab w:val="left" w:pos="851"/>
          <w:tab w:val="left" w:pos="989"/>
        </w:tabs>
        <w:spacing w:after="0" w:line="240" w:lineRule="auto"/>
        <w:ind w:left="709"/>
        <w:jc w:val="both"/>
        <w:rPr>
          <w:rFonts w:ascii="Times New Roman" w:hAnsi="Times New Roman"/>
          <w:b/>
        </w:rPr>
      </w:pPr>
      <w:r w:rsidRPr="003E69BC">
        <w:rPr>
          <w:rFonts w:ascii="Times New Roman" w:hAnsi="Times New Roman"/>
          <w:b/>
        </w:rPr>
        <w:t>Электромагнитные явления</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F66691" w:rsidRPr="003E69BC" w:rsidRDefault="00F66691" w:rsidP="003E69BC">
      <w:pPr>
        <w:widowControl w:val="0"/>
        <w:tabs>
          <w:tab w:val="left" w:pos="851"/>
          <w:tab w:val="left" w:pos="989"/>
        </w:tabs>
        <w:spacing w:after="0" w:line="240" w:lineRule="auto"/>
        <w:ind w:left="709"/>
        <w:jc w:val="both"/>
        <w:rPr>
          <w:rFonts w:ascii="Times New Roman" w:hAnsi="Times New Roman"/>
          <w:b/>
        </w:rPr>
      </w:pPr>
      <w:r w:rsidRPr="003E69BC">
        <w:rPr>
          <w:rFonts w:ascii="Times New Roman" w:hAnsi="Times New Roman"/>
          <w:b/>
        </w:rPr>
        <w:t>Квантовые явления</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Строение атомов. Планетарная модель атома. Квантовый характер поглощения и испускания света атомами. Линейчатые спектры.</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 xml:space="preserve"> Опыты Резерфорда.</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F66691" w:rsidRPr="003E69BC" w:rsidRDefault="00F66691" w:rsidP="003E69BC">
      <w:pPr>
        <w:widowControl w:val="0"/>
        <w:tabs>
          <w:tab w:val="left" w:pos="851"/>
          <w:tab w:val="left" w:pos="989"/>
        </w:tabs>
        <w:spacing w:after="0" w:line="240" w:lineRule="auto"/>
        <w:ind w:left="709"/>
        <w:jc w:val="both"/>
        <w:rPr>
          <w:rFonts w:ascii="Times New Roman" w:hAnsi="Times New Roman"/>
          <w:b/>
        </w:rPr>
      </w:pPr>
      <w:r w:rsidRPr="003E69BC">
        <w:rPr>
          <w:rFonts w:ascii="Times New Roman" w:hAnsi="Times New Roman"/>
          <w:b/>
        </w:rPr>
        <w:t>Строение и эволюция Вселенной</w:t>
      </w:r>
    </w:p>
    <w:p w:rsidR="00F66691" w:rsidRPr="003E69BC" w:rsidRDefault="00F66691" w:rsidP="003E69BC">
      <w:pPr>
        <w:tabs>
          <w:tab w:val="left" w:pos="851"/>
        </w:tabs>
        <w:spacing w:after="0" w:line="240" w:lineRule="auto"/>
        <w:ind w:firstLine="709"/>
        <w:jc w:val="both"/>
        <w:rPr>
          <w:rFonts w:ascii="Times New Roman" w:hAnsi="Times New Roman"/>
        </w:rPr>
      </w:pPr>
      <w:r w:rsidRPr="003E69BC">
        <w:rPr>
          <w:rFonts w:ascii="Times New Roman" w:hAnsi="Times New Roman"/>
        </w:rPr>
        <w:t>Геоцентрическая и гелиоцентрическая системы мира. Фи</w:t>
      </w:r>
      <w:r w:rsidRPr="003E69BC">
        <w:rPr>
          <w:rFonts w:ascii="Times New Roman" w:hAnsi="Times New Roman"/>
        </w:rPr>
        <w:softHyphen/>
        <w:t>зическая природа небесных тел Солнечной системы. Проис</w:t>
      </w:r>
      <w:r w:rsidRPr="003E69BC">
        <w:rPr>
          <w:rFonts w:ascii="Times New Roman" w:hAnsi="Times New Roman"/>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F66691" w:rsidRPr="003E69BC" w:rsidRDefault="00F66691" w:rsidP="003E69BC">
      <w:pPr>
        <w:tabs>
          <w:tab w:val="left" w:pos="851"/>
        </w:tabs>
        <w:spacing w:after="0" w:line="240" w:lineRule="auto"/>
        <w:ind w:firstLine="709"/>
        <w:jc w:val="both"/>
        <w:rPr>
          <w:rFonts w:ascii="Times New Roman" w:hAnsi="Times New Roman"/>
          <w:bCs/>
        </w:rPr>
      </w:pPr>
      <w:r w:rsidRPr="003E69BC">
        <w:rPr>
          <w:rFonts w:ascii="Times New Roman" w:hAnsi="Times New Roman"/>
          <w:b/>
          <w:bCs/>
        </w:rPr>
        <w:t>Проведение прямых измерений физических величин</w:t>
      </w:r>
    </w:p>
    <w:p w:rsidR="00F66691" w:rsidRPr="003E69BC" w:rsidRDefault="00F66691" w:rsidP="003E69BC">
      <w:pPr>
        <w:widowControl w:val="0"/>
        <w:tabs>
          <w:tab w:val="left" w:pos="851"/>
          <w:tab w:val="left" w:pos="989"/>
        </w:tabs>
        <w:spacing w:after="0" w:line="240" w:lineRule="auto"/>
        <w:ind w:left="360"/>
        <w:jc w:val="both"/>
        <w:rPr>
          <w:rFonts w:ascii="Times New Roman" w:hAnsi="Times New Roman"/>
          <w:bCs/>
        </w:rPr>
      </w:pPr>
      <w:r w:rsidRPr="003E69BC">
        <w:rPr>
          <w:rFonts w:ascii="Times New Roman" w:hAnsi="Times New Roman"/>
          <w:bCs/>
        </w:rPr>
        <w:t>1.Измерение времени процесса, периода колебаний.</w:t>
      </w:r>
    </w:p>
    <w:p w:rsidR="00F66691" w:rsidRPr="003E69BC" w:rsidRDefault="00F66691" w:rsidP="003E69BC">
      <w:pPr>
        <w:widowControl w:val="0"/>
        <w:tabs>
          <w:tab w:val="left" w:pos="851"/>
          <w:tab w:val="left" w:pos="989"/>
        </w:tabs>
        <w:spacing w:after="0" w:line="240" w:lineRule="auto"/>
        <w:jc w:val="both"/>
        <w:rPr>
          <w:rFonts w:ascii="Times New Roman" w:hAnsi="Times New Roman"/>
        </w:rPr>
      </w:pPr>
      <w:r w:rsidRPr="003E69BC">
        <w:rPr>
          <w:rFonts w:ascii="Times New Roman" w:hAnsi="Times New Roman"/>
          <w:bCs/>
        </w:rPr>
        <w:t xml:space="preserve">      2.Измерение радиоактивного</w:t>
      </w:r>
      <w:r w:rsidRPr="003E69BC">
        <w:rPr>
          <w:rFonts w:ascii="Times New Roman" w:hAnsi="Times New Roman"/>
        </w:rPr>
        <w:t xml:space="preserve"> фона.</w:t>
      </w:r>
    </w:p>
    <w:p w:rsidR="00F66691" w:rsidRPr="003E69BC" w:rsidRDefault="00F66691" w:rsidP="003E69B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rPr>
      </w:pPr>
      <w:r w:rsidRPr="003E69BC">
        <w:rPr>
          <w:rFonts w:ascii="Times New Roman" w:eastAsia="Courier New" w:hAnsi="Times New Roman"/>
          <w:b/>
        </w:rPr>
        <w:t>Расчет по полученным результатам прямых измерений зависимого от них параметра (косвенные измерения)</w:t>
      </w:r>
    </w:p>
    <w:p w:rsidR="00F66691" w:rsidRPr="003E69BC" w:rsidRDefault="00F66691" w:rsidP="003E69BC">
      <w:pPr>
        <w:widowControl w:val="0"/>
        <w:tabs>
          <w:tab w:val="left" w:pos="851"/>
          <w:tab w:val="left" w:pos="989"/>
        </w:tabs>
        <w:spacing w:after="0" w:line="240" w:lineRule="auto"/>
        <w:ind w:left="1429"/>
        <w:jc w:val="both"/>
        <w:rPr>
          <w:rFonts w:ascii="Times New Roman" w:hAnsi="Times New Roman"/>
          <w:bCs/>
        </w:rPr>
      </w:pPr>
      <w:r w:rsidRPr="003E69BC">
        <w:rPr>
          <w:rFonts w:ascii="Times New Roman" w:hAnsi="Times New Roman"/>
          <w:bCs/>
        </w:rPr>
        <w:t>1.Определение жесткости пружины.</w:t>
      </w:r>
    </w:p>
    <w:p w:rsidR="00F66691" w:rsidRPr="003E69BC" w:rsidRDefault="00F66691" w:rsidP="003E69BC">
      <w:pPr>
        <w:widowControl w:val="0"/>
        <w:tabs>
          <w:tab w:val="left" w:pos="851"/>
          <w:tab w:val="left" w:pos="989"/>
        </w:tabs>
        <w:spacing w:after="0" w:line="240" w:lineRule="auto"/>
        <w:ind w:left="1429"/>
        <w:jc w:val="both"/>
        <w:rPr>
          <w:rFonts w:ascii="Times New Roman" w:hAnsi="Times New Roman"/>
          <w:bCs/>
        </w:rPr>
      </w:pPr>
      <w:r w:rsidRPr="003E69BC">
        <w:rPr>
          <w:rFonts w:ascii="Times New Roman" w:hAnsi="Times New Roman"/>
          <w:bCs/>
        </w:rPr>
        <w:t>2.Измерение ускорения равноускоренного движения.</w:t>
      </w:r>
    </w:p>
    <w:p w:rsidR="00F66691" w:rsidRPr="003E69BC" w:rsidRDefault="00F66691" w:rsidP="003E69BC">
      <w:pPr>
        <w:widowControl w:val="0"/>
        <w:tabs>
          <w:tab w:val="left" w:pos="851"/>
          <w:tab w:val="left" w:pos="989"/>
        </w:tabs>
        <w:spacing w:after="0" w:line="240" w:lineRule="auto"/>
        <w:ind w:left="1429"/>
        <w:jc w:val="both"/>
        <w:rPr>
          <w:rFonts w:ascii="Times New Roman" w:hAnsi="Times New Roman"/>
          <w:bCs/>
        </w:rPr>
      </w:pPr>
      <w:r w:rsidRPr="003E69BC">
        <w:rPr>
          <w:rFonts w:ascii="Times New Roman" w:hAnsi="Times New Roman"/>
          <w:bCs/>
        </w:rPr>
        <w:t>3.Определение частоты колебаний груза на пружине и нити.</w:t>
      </w:r>
    </w:p>
    <w:p w:rsidR="00F66691" w:rsidRPr="003E69BC" w:rsidRDefault="00F66691" w:rsidP="003E69B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rPr>
      </w:pPr>
      <w:r w:rsidRPr="003E69BC">
        <w:rPr>
          <w:rFonts w:ascii="Times New Roman" w:eastAsia="Courier New" w:hAnsi="Times New Roman"/>
          <w:b/>
        </w:rPr>
        <w:t>Наблюдение явлений и постановка опытов (на качественном уровне) по обнаружению факторов, влияющих на протекание данных явлений</w:t>
      </w:r>
    </w:p>
    <w:p w:rsidR="00F66691" w:rsidRPr="003E69BC" w:rsidRDefault="00F66691" w:rsidP="003E69BC">
      <w:pPr>
        <w:widowControl w:val="0"/>
        <w:tabs>
          <w:tab w:val="left" w:pos="851"/>
          <w:tab w:val="left" w:pos="989"/>
        </w:tabs>
        <w:spacing w:after="0" w:line="240" w:lineRule="auto"/>
        <w:ind w:left="1429"/>
        <w:jc w:val="both"/>
        <w:rPr>
          <w:rFonts w:ascii="Times New Roman" w:hAnsi="Times New Roman"/>
          <w:bCs/>
        </w:rPr>
      </w:pPr>
      <w:r w:rsidRPr="003E69BC">
        <w:rPr>
          <w:rFonts w:ascii="Times New Roman" w:hAnsi="Times New Roman"/>
          <w:bCs/>
        </w:rPr>
        <w:t>1.Наблюдение зависимости периода колебаний груза на нити от длины и независимости от массы.</w:t>
      </w:r>
    </w:p>
    <w:p w:rsidR="00F66691" w:rsidRPr="003E69BC" w:rsidRDefault="00F66691" w:rsidP="003E69BC">
      <w:pPr>
        <w:widowControl w:val="0"/>
        <w:tabs>
          <w:tab w:val="left" w:pos="851"/>
          <w:tab w:val="left" w:pos="989"/>
        </w:tabs>
        <w:spacing w:after="0" w:line="240" w:lineRule="auto"/>
        <w:ind w:left="1429"/>
        <w:jc w:val="both"/>
        <w:rPr>
          <w:rFonts w:ascii="Times New Roman" w:hAnsi="Times New Roman"/>
          <w:bCs/>
        </w:rPr>
      </w:pPr>
      <w:r w:rsidRPr="003E69BC">
        <w:rPr>
          <w:rFonts w:ascii="Times New Roman" w:hAnsi="Times New Roman"/>
          <w:bCs/>
        </w:rPr>
        <w:t>2.Наблюдение зависимости периода колебаний груза на пружине от массы и жесткости.</w:t>
      </w:r>
    </w:p>
    <w:p w:rsidR="00F66691" w:rsidRPr="003E69BC" w:rsidRDefault="00F66691" w:rsidP="003E69BC">
      <w:pPr>
        <w:widowControl w:val="0"/>
        <w:tabs>
          <w:tab w:val="left" w:pos="851"/>
          <w:tab w:val="left" w:pos="989"/>
        </w:tabs>
        <w:spacing w:after="0" w:line="240" w:lineRule="auto"/>
        <w:ind w:left="1429"/>
        <w:jc w:val="both"/>
        <w:rPr>
          <w:rFonts w:ascii="Times New Roman" w:hAnsi="Times New Roman"/>
          <w:bCs/>
        </w:rPr>
      </w:pPr>
      <w:r w:rsidRPr="003E69BC">
        <w:rPr>
          <w:rFonts w:ascii="Times New Roman" w:hAnsi="Times New Roman"/>
          <w:bCs/>
        </w:rPr>
        <w:t>3.Исследование явления взаимодействия катушки с током и магнита.</w:t>
      </w:r>
    </w:p>
    <w:p w:rsidR="00F66691" w:rsidRPr="003E69BC" w:rsidRDefault="00F66691" w:rsidP="003E69BC">
      <w:pPr>
        <w:widowControl w:val="0"/>
        <w:tabs>
          <w:tab w:val="left" w:pos="851"/>
          <w:tab w:val="left" w:pos="989"/>
        </w:tabs>
        <w:spacing w:after="0" w:line="240" w:lineRule="auto"/>
        <w:ind w:left="1429"/>
        <w:jc w:val="both"/>
        <w:rPr>
          <w:rFonts w:ascii="Times New Roman" w:hAnsi="Times New Roman"/>
          <w:bCs/>
        </w:rPr>
      </w:pPr>
      <w:r w:rsidRPr="003E69BC">
        <w:rPr>
          <w:rFonts w:ascii="Times New Roman" w:hAnsi="Times New Roman"/>
          <w:bCs/>
        </w:rPr>
        <w:t>4.Исследование явления электромагнитной индукции.</w:t>
      </w:r>
    </w:p>
    <w:p w:rsidR="00F66691" w:rsidRPr="003E69BC" w:rsidRDefault="00F66691" w:rsidP="003E69BC">
      <w:pPr>
        <w:widowControl w:val="0"/>
        <w:tabs>
          <w:tab w:val="left" w:pos="851"/>
          <w:tab w:val="left" w:pos="989"/>
        </w:tabs>
        <w:spacing w:after="0" w:line="240" w:lineRule="auto"/>
        <w:ind w:left="1429"/>
        <w:jc w:val="both"/>
        <w:rPr>
          <w:rFonts w:ascii="Times New Roman" w:hAnsi="Times New Roman"/>
          <w:bCs/>
        </w:rPr>
      </w:pPr>
      <w:r w:rsidRPr="003E69BC">
        <w:rPr>
          <w:rFonts w:ascii="Times New Roman" w:hAnsi="Times New Roman"/>
          <w:bCs/>
        </w:rPr>
        <w:t>5.Исследование зависимости пути от времени при равноускоренном движении без начальной скорости.</w:t>
      </w:r>
    </w:p>
    <w:p w:rsidR="00F66691" w:rsidRPr="003E69BC" w:rsidRDefault="00F66691" w:rsidP="003E69BC">
      <w:pPr>
        <w:widowControl w:val="0"/>
        <w:tabs>
          <w:tab w:val="left" w:pos="851"/>
          <w:tab w:val="left" w:pos="989"/>
        </w:tabs>
        <w:spacing w:after="0" w:line="240" w:lineRule="auto"/>
        <w:ind w:left="1429"/>
        <w:jc w:val="both"/>
        <w:rPr>
          <w:rFonts w:ascii="Times New Roman" w:hAnsi="Times New Roman"/>
          <w:bCs/>
        </w:rPr>
      </w:pPr>
      <w:r w:rsidRPr="003E69BC">
        <w:rPr>
          <w:rFonts w:ascii="Times New Roman" w:hAnsi="Times New Roman"/>
          <w:bCs/>
        </w:rPr>
        <w:t>6.Исследование зависимости скорости от времени и пути при равноускоренном движении.</w:t>
      </w:r>
    </w:p>
    <w:p w:rsidR="00F66691" w:rsidRPr="003E69BC" w:rsidRDefault="00F66691" w:rsidP="003E69BC">
      <w:pPr>
        <w:widowControl w:val="0"/>
        <w:tabs>
          <w:tab w:val="left" w:pos="851"/>
          <w:tab w:val="left" w:pos="989"/>
        </w:tabs>
        <w:spacing w:after="0" w:line="240" w:lineRule="auto"/>
        <w:ind w:left="1429"/>
        <w:jc w:val="both"/>
        <w:rPr>
          <w:rFonts w:ascii="Times New Roman" w:hAnsi="Times New Roman"/>
          <w:bCs/>
        </w:rPr>
      </w:pPr>
      <w:r w:rsidRPr="003E69BC">
        <w:rPr>
          <w:rFonts w:ascii="Times New Roman" w:hAnsi="Times New Roman"/>
          <w:bCs/>
        </w:rPr>
        <w:t>7.Исследование зависимости периода колебаний груза на нити от длины.</w:t>
      </w:r>
    </w:p>
    <w:p w:rsidR="00F66691" w:rsidRPr="003E69BC" w:rsidRDefault="00F66691" w:rsidP="003E69BC">
      <w:pPr>
        <w:widowControl w:val="0"/>
        <w:tabs>
          <w:tab w:val="left" w:pos="851"/>
          <w:tab w:val="left" w:pos="989"/>
        </w:tabs>
        <w:spacing w:after="0" w:line="240" w:lineRule="auto"/>
        <w:ind w:left="1429"/>
        <w:jc w:val="both"/>
        <w:rPr>
          <w:rFonts w:ascii="Times New Roman" w:hAnsi="Times New Roman"/>
          <w:bCs/>
        </w:rPr>
      </w:pPr>
      <w:r w:rsidRPr="003E69BC">
        <w:rPr>
          <w:rFonts w:ascii="Times New Roman" w:hAnsi="Times New Roman"/>
          <w:bCs/>
        </w:rPr>
        <w:t>8.Исследование зависимости периода колебаний груза на пружине от жесткости и массы.</w:t>
      </w:r>
    </w:p>
    <w:p w:rsidR="00F66691" w:rsidRPr="003E69BC" w:rsidRDefault="00F66691" w:rsidP="003E69B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rPr>
      </w:pPr>
      <w:r w:rsidRPr="003E69BC">
        <w:rPr>
          <w:rFonts w:ascii="Times New Roman" w:eastAsia="Courier New" w:hAnsi="Times New Roman"/>
          <w:b/>
        </w:rPr>
        <w:t>Проверка заданных предположений (прямые измерения физических величин и сравнение заданных соотношений между ними). Проверка гипотез</w:t>
      </w:r>
    </w:p>
    <w:p w:rsidR="00F66691" w:rsidRPr="003E69BC" w:rsidRDefault="00F66691" w:rsidP="003E69BC">
      <w:pPr>
        <w:widowControl w:val="0"/>
        <w:tabs>
          <w:tab w:val="left" w:pos="851"/>
          <w:tab w:val="left" w:pos="989"/>
        </w:tabs>
        <w:spacing w:after="0" w:line="240" w:lineRule="auto"/>
        <w:jc w:val="both"/>
        <w:rPr>
          <w:rFonts w:ascii="Times New Roman" w:hAnsi="Times New Roman"/>
          <w:bCs/>
        </w:rPr>
      </w:pPr>
      <w:r w:rsidRPr="003E69BC">
        <w:rPr>
          <w:rFonts w:ascii="Times New Roman" w:hAnsi="Times New Roman"/>
          <w:bCs/>
        </w:rPr>
        <w:t>Проверка гипотезы о прямой пропорциональности скорости при равноускоренном движении пройденному пути.</w:t>
      </w:r>
    </w:p>
    <w:p w:rsidR="00F66691" w:rsidRPr="003E69BC" w:rsidRDefault="00F66691" w:rsidP="003E69B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rPr>
      </w:pPr>
      <w:r w:rsidRPr="003E69BC">
        <w:rPr>
          <w:rFonts w:ascii="Times New Roman" w:eastAsia="Courier New" w:hAnsi="Times New Roman"/>
          <w:b/>
        </w:rPr>
        <w:t>Знакомство с техническими устройствами и их конструирование</w:t>
      </w:r>
    </w:p>
    <w:p w:rsidR="00F66691" w:rsidRPr="003E69BC" w:rsidRDefault="00F66691" w:rsidP="003E69BC">
      <w:pPr>
        <w:widowControl w:val="0"/>
        <w:tabs>
          <w:tab w:val="left" w:pos="851"/>
          <w:tab w:val="left" w:pos="989"/>
        </w:tabs>
        <w:spacing w:after="0" w:line="240" w:lineRule="auto"/>
        <w:contextualSpacing/>
        <w:jc w:val="both"/>
        <w:rPr>
          <w:rFonts w:ascii="Times New Roman" w:hAnsi="Times New Roman"/>
          <w:bCs/>
        </w:rPr>
      </w:pPr>
      <w:r w:rsidRPr="003E69BC">
        <w:rPr>
          <w:rFonts w:ascii="Times New Roman" w:hAnsi="Times New Roman"/>
          <w:bCs/>
        </w:rPr>
        <w:t>1.Сборка электромагнита и испытание его действия.</w:t>
      </w:r>
    </w:p>
    <w:p w:rsidR="00F66691" w:rsidRPr="003E69BC" w:rsidRDefault="00F66691" w:rsidP="003E69BC">
      <w:pPr>
        <w:widowControl w:val="0"/>
        <w:tabs>
          <w:tab w:val="left" w:pos="851"/>
          <w:tab w:val="left" w:pos="989"/>
        </w:tabs>
        <w:spacing w:after="0" w:line="240" w:lineRule="auto"/>
        <w:jc w:val="both"/>
        <w:rPr>
          <w:rFonts w:ascii="Times New Roman" w:hAnsi="Times New Roman"/>
          <w:bCs/>
        </w:rPr>
      </w:pPr>
      <w:r w:rsidRPr="003E69BC">
        <w:rPr>
          <w:rFonts w:ascii="Times New Roman" w:hAnsi="Times New Roman"/>
          <w:bCs/>
        </w:rPr>
        <w:t>2.Изучение электрического двигателя постоянного тока (на модели).</w:t>
      </w:r>
    </w:p>
    <w:p w:rsidR="00F66691" w:rsidRPr="003E69BC" w:rsidRDefault="00F66691" w:rsidP="003E69BC">
      <w:pPr>
        <w:widowControl w:val="0"/>
        <w:tabs>
          <w:tab w:val="left" w:pos="851"/>
          <w:tab w:val="left" w:pos="989"/>
        </w:tabs>
        <w:spacing w:after="0" w:line="240" w:lineRule="auto"/>
        <w:jc w:val="both"/>
        <w:rPr>
          <w:rFonts w:ascii="Times New Roman" w:hAnsi="Times New Roman"/>
          <w:bCs/>
        </w:rPr>
      </w:pPr>
      <w:r w:rsidRPr="003E69BC">
        <w:rPr>
          <w:rFonts w:ascii="Times New Roman" w:hAnsi="Times New Roman"/>
          <w:bCs/>
        </w:rPr>
        <w:t>3.Конструирование электродвигателя.</w:t>
      </w:r>
    </w:p>
    <w:p w:rsidR="00F66691" w:rsidRPr="003E69BC" w:rsidRDefault="00F66691" w:rsidP="003E69BC">
      <w:pPr>
        <w:widowControl w:val="0"/>
        <w:tabs>
          <w:tab w:val="left" w:pos="851"/>
          <w:tab w:val="left" w:pos="989"/>
        </w:tabs>
        <w:spacing w:after="0" w:line="240" w:lineRule="auto"/>
        <w:jc w:val="both"/>
        <w:rPr>
          <w:rFonts w:ascii="Times New Roman" w:hAnsi="Times New Roman"/>
          <w:bCs/>
        </w:rPr>
      </w:pPr>
      <w:r w:rsidRPr="003E69BC">
        <w:rPr>
          <w:rFonts w:ascii="Times New Roman" w:hAnsi="Times New Roman"/>
          <w:bCs/>
        </w:rPr>
        <w:t>4.Конструирование простейшего генератора.</w:t>
      </w:r>
    </w:p>
    <w:p w:rsidR="00B540EE" w:rsidRPr="003E69BC" w:rsidRDefault="00F17097" w:rsidP="003E69BC">
      <w:pPr>
        <w:pStyle w:val="4"/>
        <w:spacing w:before="0" w:line="240" w:lineRule="auto"/>
        <w:ind w:left="567"/>
        <w:jc w:val="center"/>
        <w:rPr>
          <w:sz w:val="22"/>
        </w:rPr>
      </w:pPr>
      <w:bookmarkStart w:id="231" w:name="_Toc409691711"/>
      <w:bookmarkStart w:id="232" w:name="_Toc410654036"/>
      <w:bookmarkStart w:id="233" w:name="_Toc414553247"/>
      <w:r w:rsidRPr="003E69BC">
        <w:rPr>
          <w:sz w:val="22"/>
        </w:rPr>
        <w:lastRenderedPageBreak/>
        <w:t>2.2.2.1</w:t>
      </w:r>
      <w:r w:rsidR="008E7DCB" w:rsidRPr="003E69BC">
        <w:rPr>
          <w:sz w:val="22"/>
        </w:rPr>
        <w:t>2</w:t>
      </w:r>
      <w:r w:rsidRPr="003E69BC">
        <w:rPr>
          <w:sz w:val="22"/>
        </w:rPr>
        <w:t xml:space="preserve">. </w:t>
      </w:r>
      <w:r w:rsidR="00B540EE" w:rsidRPr="003E69BC">
        <w:rPr>
          <w:sz w:val="22"/>
        </w:rPr>
        <w:t>Биология</w:t>
      </w:r>
      <w:bookmarkEnd w:id="231"/>
      <w:bookmarkEnd w:id="232"/>
      <w:bookmarkEnd w:id="233"/>
    </w:p>
    <w:p w:rsidR="00B540EE" w:rsidRPr="003E69BC" w:rsidRDefault="00B540EE" w:rsidP="001C6118">
      <w:pPr>
        <w:overflowPunct w:val="0"/>
        <w:autoSpaceDE w:val="0"/>
        <w:autoSpaceDN w:val="0"/>
        <w:adjustRightInd w:val="0"/>
        <w:spacing w:after="0" w:line="240" w:lineRule="auto"/>
        <w:jc w:val="both"/>
        <w:rPr>
          <w:rFonts w:ascii="Times New Roman" w:hAnsi="Times New Roman"/>
        </w:rPr>
      </w:pPr>
      <w:r w:rsidRPr="003E69BC">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3E69BC" w:rsidRDefault="00B540EE" w:rsidP="001C6118">
      <w:pPr>
        <w:overflowPunct w:val="0"/>
        <w:autoSpaceDE w:val="0"/>
        <w:autoSpaceDN w:val="0"/>
        <w:adjustRightInd w:val="0"/>
        <w:spacing w:after="0" w:line="240" w:lineRule="auto"/>
        <w:jc w:val="both"/>
        <w:rPr>
          <w:rFonts w:ascii="Times New Roman" w:hAnsi="Times New Roman"/>
        </w:rPr>
      </w:pPr>
      <w:r w:rsidRPr="003E69BC">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3E69BC" w:rsidRDefault="00B540EE" w:rsidP="001C6118">
      <w:pPr>
        <w:overflowPunct w:val="0"/>
        <w:autoSpaceDE w:val="0"/>
        <w:autoSpaceDN w:val="0"/>
        <w:adjustRightInd w:val="0"/>
        <w:spacing w:after="0" w:line="240" w:lineRule="auto"/>
        <w:jc w:val="both"/>
        <w:rPr>
          <w:rFonts w:ascii="Times New Roman" w:hAnsi="Times New Roman"/>
        </w:rPr>
      </w:pPr>
      <w:r w:rsidRPr="003E69BC">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34" w:name="page3"/>
      <w:bookmarkEnd w:id="234"/>
      <w:r w:rsidRPr="003E69BC">
        <w:rPr>
          <w:rFonts w:ascii="Times New Roman" w:hAnsi="Times New Roman"/>
        </w:rPr>
        <w:t xml:space="preserve"> и научно аргументировать полученные выводы.</w:t>
      </w:r>
    </w:p>
    <w:p w:rsidR="00334558" w:rsidRPr="003E69BC" w:rsidRDefault="00B540EE" w:rsidP="001C6118">
      <w:pPr>
        <w:autoSpaceDE w:val="0"/>
        <w:autoSpaceDN w:val="0"/>
        <w:adjustRightInd w:val="0"/>
        <w:spacing w:after="0" w:line="240" w:lineRule="auto"/>
        <w:jc w:val="both"/>
        <w:rPr>
          <w:rFonts w:ascii="Times New Roman" w:hAnsi="Times New Roman"/>
        </w:rPr>
      </w:pPr>
      <w:r w:rsidRPr="003E69BC">
        <w:rPr>
          <w:rFonts w:ascii="Times New Roman" w:hAnsi="Times New Roman"/>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35" w:name="page15"/>
      <w:bookmarkStart w:id="236" w:name="page25"/>
      <w:bookmarkEnd w:id="235"/>
      <w:bookmarkEnd w:id="236"/>
    </w:p>
    <w:p w:rsidR="00867039" w:rsidRPr="003E69BC" w:rsidRDefault="00867039"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5 КЛАССА</w:t>
      </w:r>
    </w:p>
    <w:p w:rsidR="007306F2" w:rsidRPr="003E69BC" w:rsidRDefault="007306F2" w:rsidP="003E69BC">
      <w:pPr>
        <w:spacing w:after="0" w:line="240" w:lineRule="auto"/>
        <w:jc w:val="both"/>
        <w:rPr>
          <w:rFonts w:ascii="Times New Roman" w:hAnsi="Times New Roman"/>
        </w:rPr>
      </w:pPr>
      <w:r w:rsidRPr="003E69BC">
        <w:rPr>
          <w:rFonts w:ascii="Times New Roman" w:hAnsi="Times New Roman"/>
          <w:lang w:eastAsia="ru-RU"/>
        </w:rPr>
        <w:t xml:space="preserve">Биология – наука о живых организмах: </w:t>
      </w:r>
      <w:r w:rsidRPr="003E69BC">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7306F2" w:rsidRPr="003E69BC" w:rsidRDefault="007306F2" w:rsidP="003E69BC">
      <w:pPr>
        <w:spacing w:after="0" w:line="240" w:lineRule="auto"/>
        <w:jc w:val="both"/>
        <w:rPr>
          <w:rFonts w:ascii="Times New Roman" w:hAnsi="Times New Roman"/>
        </w:rPr>
      </w:pPr>
      <w:r w:rsidRPr="003E69BC">
        <w:rPr>
          <w:rFonts w:ascii="Times New Roman" w:hAnsi="Times New Roman"/>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p w:rsidR="007306F2" w:rsidRPr="003E69BC" w:rsidRDefault="007306F2" w:rsidP="003E69BC">
      <w:pPr>
        <w:spacing w:after="0" w:line="240" w:lineRule="auto"/>
        <w:jc w:val="both"/>
        <w:rPr>
          <w:rFonts w:ascii="Times New Roman" w:hAnsi="Times New Roman"/>
        </w:rPr>
      </w:pPr>
      <w:r w:rsidRPr="003E69BC">
        <w:rPr>
          <w:rFonts w:ascii="Times New Roman" w:hAnsi="Times New Roman"/>
        </w:rPr>
        <w:t>Многообразие организмов: Клеточные и неклеточные формы жизни. Организм.Одноклеточные и многоклеточные организмы. Основные царства живой природы.</w:t>
      </w:r>
    </w:p>
    <w:p w:rsidR="007306F2" w:rsidRPr="003E69BC" w:rsidRDefault="007306F2" w:rsidP="003E69BC">
      <w:pPr>
        <w:spacing w:after="0" w:line="240" w:lineRule="auto"/>
        <w:jc w:val="both"/>
        <w:rPr>
          <w:rFonts w:ascii="Times New Roman" w:hAnsi="Times New Roman"/>
        </w:rPr>
      </w:pPr>
      <w:r w:rsidRPr="003E69BC">
        <w:rPr>
          <w:rFonts w:ascii="Times New Roman" w:hAnsi="Times New Roman"/>
        </w:rPr>
        <w:t xml:space="preserve">Среды жизни:Среда обитания. Факторы </w:t>
      </w:r>
      <w:r w:rsidRPr="003E69BC">
        <w:rPr>
          <w:rFonts w:ascii="Times New Roman" w:hAnsi="Times New Roman"/>
          <w:bCs/>
        </w:rPr>
        <w:t>с</w:t>
      </w:r>
      <w:r w:rsidRPr="003E69BC">
        <w:rPr>
          <w:rFonts w:ascii="Times New Roman" w:hAnsi="Times New Roman"/>
        </w:rPr>
        <w:t>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7306F2" w:rsidRPr="003E69BC" w:rsidRDefault="007306F2" w:rsidP="003E69BC">
      <w:pPr>
        <w:spacing w:after="0" w:line="240" w:lineRule="auto"/>
        <w:jc w:val="both"/>
        <w:rPr>
          <w:rFonts w:ascii="Times New Roman" w:hAnsi="Times New Roman"/>
          <w:bCs/>
        </w:rPr>
      </w:pPr>
      <w:r w:rsidRPr="003E69BC">
        <w:rPr>
          <w:rFonts w:ascii="Times New Roman" w:hAnsi="Times New Roman"/>
        </w:rPr>
        <w:t>Экскурсия: Осенние явления в жизни растений.</w:t>
      </w:r>
    </w:p>
    <w:p w:rsidR="007306F2" w:rsidRPr="003E69BC" w:rsidRDefault="007306F2" w:rsidP="003E69BC">
      <w:pPr>
        <w:spacing w:after="0" w:line="240" w:lineRule="auto"/>
        <w:jc w:val="both"/>
        <w:rPr>
          <w:rFonts w:ascii="Times New Roman" w:hAnsi="Times New Roman"/>
          <w:b/>
          <w:lang w:eastAsia="ru-RU"/>
        </w:rPr>
      </w:pPr>
      <w:r w:rsidRPr="003E69BC">
        <w:rPr>
          <w:rFonts w:ascii="Times New Roman" w:hAnsi="Times New Roman"/>
          <w:lang w:eastAsia="ru-RU"/>
        </w:rPr>
        <w:t>Клеточное строение организмов.</w:t>
      </w:r>
      <w:r w:rsidRPr="003E69BC">
        <w:rPr>
          <w:rFonts w:ascii="Times New Roman" w:hAnsi="Times New Roman"/>
          <w:b/>
          <w:lang w:eastAsia="ru-RU"/>
        </w:rPr>
        <w:t xml:space="preserve"> </w:t>
      </w:r>
      <w:r w:rsidRPr="003E69BC">
        <w:rPr>
          <w:rFonts w:ascii="Times New Roman" w:hAnsi="Times New Roman"/>
        </w:rPr>
        <w:t>Клетка–основа строения и жизнедеятельности организмов. История изучения клетки.Методы изучения клетки. Строение и жизнедеятельность клетки.Бактериальная клетка. Животная клетка. Растительная клетка. Грибная клетка</w:t>
      </w:r>
      <w:r w:rsidRPr="003E69BC">
        <w:rPr>
          <w:rFonts w:ascii="Times New Roman" w:hAnsi="Times New Roman"/>
          <w:lang w:eastAsia="ru-RU"/>
        </w:rPr>
        <w:t>.</w:t>
      </w:r>
    </w:p>
    <w:p w:rsidR="007306F2" w:rsidRPr="003E69BC" w:rsidRDefault="007306F2" w:rsidP="003E69BC">
      <w:pPr>
        <w:spacing w:after="0" w:line="240" w:lineRule="auto"/>
        <w:jc w:val="both"/>
        <w:rPr>
          <w:rFonts w:ascii="Times New Roman" w:hAnsi="Times New Roman"/>
          <w:lang w:eastAsia="ru-RU"/>
        </w:rPr>
      </w:pPr>
      <w:r w:rsidRPr="003E69BC">
        <w:rPr>
          <w:rFonts w:ascii="Times New Roman" w:hAnsi="Times New Roman"/>
          <w:lang w:eastAsia="ru-RU"/>
        </w:rPr>
        <w:t>Практическая и лабораторная работа: 1.Изучение устройства увеличительных приборов и правила работы с ними. 2.Приготовление микропрепарата кожицы чешуи  лука.</w:t>
      </w:r>
    </w:p>
    <w:p w:rsidR="007306F2" w:rsidRPr="003E69BC" w:rsidRDefault="007306F2" w:rsidP="003E69BC">
      <w:pPr>
        <w:spacing w:after="0" w:line="240" w:lineRule="auto"/>
        <w:jc w:val="both"/>
        <w:rPr>
          <w:rFonts w:ascii="Times New Roman" w:hAnsi="Times New Roman"/>
          <w:b/>
          <w:lang w:eastAsia="ru-RU"/>
        </w:rPr>
      </w:pPr>
      <w:r w:rsidRPr="003E69BC">
        <w:rPr>
          <w:rFonts w:ascii="Times New Roman" w:hAnsi="Times New Roman"/>
          <w:lang w:eastAsia="ru-RU"/>
        </w:rPr>
        <w:t xml:space="preserve">Царство Бактерии: Бактерии их строение и жизнедеятельность. Роль бактерий в природе и жизни человека. </w:t>
      </w:r>
      <w:r w:rsidRPr="003E69BC">
        <w:rPr>
          <w:rFonts w:ascii="Times New Roman" w:hAnsi="Times New Roman"/>
        </w:rPr>
        <w:t>Меры профилактики заболеваний, вызываемых бактериями. Значение работ Р. Коха и Л. Пастера</w:t>
      </w:r>
    </w:p>
    <w:p w:rsidR="007306F2" w:rsidRPr="003E69BC" w:rsidRDefault="007306F2" w:rsidP="003E69BC">
      <w:pPr>
        <w:spacing w:after="0" w:line="240" w:lineRule="auto"/>
        <w:jc w:val="both"/>
        <w:rPr>
          <w:rFonts w:ascii="Times New Roman" w:hAnsi="Times New Roman"/>
        </w:rPr>
      </w:pPr>
      <w:r w:rsidRPr="003E69BC">
        <w:rPr>
          <w:rFonts w:ascii="Times New Roman" w:hAnsi="Times New Roman"/>
          <w:lang w:eastAsia="ru-RU"/>
        </w:rPr>
        <w:t xml:space="preserve">Царство Грибы: Отличительные особенностигрибов. Многообразие грибов.Роль грибов в природе и жизни человека. Съедобные и ядовитые грибы. Грибы- паразиты. </w:t>
      </w:r>
      <w:r w:rsidRPr="003E69BC">
        <w:rPr>
          <w:rFonts w:ascii="Times New Roman" w:hAnsi="Times New Roman"/>
        </w:rPr>
        <w:t xml:space="preserve">Первая помощь при отравлении грибами. Меры профилактики заболеваний, вызываемых грибами. </w:t>
      </w:r>
    </w:p>
    <w:p w:rsidR="007306F2" w:rsidRPr="003E69BC" w:rsidRDefault="007306F2" w:rsidP="003E69BC">
      <w:pPr>
        <w:spacing w:after="0" w:line="240" w:lineRule="auto"/>
        <w:jc w:val="both"/>
        <w:rPr>
          <w:rFonts w:ascii="Times New Roman" w:hAnsi="Times New Roman"/>
          <w:lang w:eastAsia="ru-RU"/>
        </w:rPr>
      </w:pPr>
      <w:r w:rsidRPr="003E69BC">
        <w:rPr>
          <w:rFonts w:ascii="Times New Roman" w:hAnsi="Times New Roman"/>
        </w:rPr>
        <w:t>Лишайники, их роль в природе и жизни человека.</w:t>
      </w:r>
    </w:p>
    <w:p w:rsidR="007306F2" w:rsidRPr="003E69BC" w:rsidRDefault="007306F2" w:rsidP="003E69BC">
      <w:pPr>
        <w:spacing w:after="0" w:line="240" w:lineRule="auto"/>
        <w:jc w:val="both"/>
        <w:rPr>
          <w:rFonts w:ascii="Times New Roman" w:hAnsi="Times New Roman"/>
          <w:lang w:eastAsia="ru-RU"/>
        </w:rPr>
      </w:pPr>
      <w:r w:rsidRPr="003E69BC">
        <w:rPr>
          <w:rFonts w:ascii="Times New Roman" w:hAnsi="Times New Roman"/>
          <w:lang w:eastAsia="ru-RU"/>
        </w:rPr>
        <w:t>Царство Растения: Многообразие и значение растений в природе и жизни человека. Общее знакомство с цветковыми растениями. Растительные ткани и органы растений. Жизненные формы растений. Растение целостный организм( биосистема).Условия обитаниярастений. Среды обитания растений. Сезонные явления в жизни растений.</w:t>
      </w:r>
    </w:p>
    <w:p w:rsidR="00867039" w:rsidRPr="003E69BC" w:rsidRDefault="007306F2" w:rsidP="003E69BC">
      <w:pPr>
        <w:spacing w:after="0" w:line="240" w:lineRule="auto"/>
        <w:jc w:val="both"/>
        <w:rPr>
          <w:rFonts w:ascii="Times New Roman" w:hAnsi="Times New Roman"/>
          <w:b/>
        </w:rPr>
      </w:pPr>
      <w:r w:rsidRPr="003E69BC">
        <w:rPr>
          <w:rFonts w:ascii="Times New Roman" w:hAnsi="Times New Roman"/>
          <w:lang w:eastAsia="ru-RU"/>
        </w:rPr>
        <w:t xml:space="preserve">Многообразие растений:Классификация растений Водоросли. – низшие растения. Многообразие водорослей. Высшие споровые растения – мхи. Отличительные особенности и многообразие .Высшие споровые растения -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Многообразие цветковых растений. </w:t>
      </w:r>
      <w:r w:rsidRPr="003E69BC">
        <w:rPr>
          <w:rFonts w:ascii="Times New Roman" w:hAnsi="Times New Roman"/>
        </w:rPr>
        <w:t>Меры профилактики заболеваний, вызываемых растениями</w:t>
      </w:r>
      <w:r w:rsidRPr="003E69BC">
        <w:rPr>
          <w:rFonts w:ascii="Times New Roman" w:hAnsi="Times New Roman"/>
          <w:b/>
          <w:lang w:eastAsia="ru-RU"/>
        </w:rPr>
        <w:t xml:space="preserve">. </w:t>
      </w:r>
    </w:p>
    <w:p w:rsidR="00867039" w:rsidRPr="003E69BC" w:rsidRDefault="00867039" w:rsidP="003E69BC">
      <w:pPr>
        <w:pStyle w:val="a8"/>
        <w:ind w:left="567"/>
        <w:jc w:val="center"/>
        <w:rPr>
          <w:rFonts w:ascii="Times New Roman" w:hAnsi="Times New Roman"/>
          <w:b/>
          <w:sz w:val="22"/>
          <w:szCs w:val="22"/>
        </w:rPr>
      </w:pPr>
      <w:r w:rsidRPr="003E69BC">
        <w:rPr>
          <w:rFonts w:ascii="Times New Roman" w:hAnsi="Times New Roman"/>
          <w:b/>
          <w:sz w:val="22"/>
          <w:szCs w:val="22"/>
        </w:rPr>
        <w:lastRenderedPageBreak/>
        <w:t>СОДЕРЖАНИЕ КУРСА ДЛЯ 6 КЛАССА</w:t>
      </w:r>
    </w:p>
    <w:p w:rsidR="007306F2" w:rsidRPr="003E69BC" w:rsidRDefault="007306F2" w:rsidP="003E69BC">
      <w:pPr>
        <w:spacing w:after="0" w:line="240" w:lineRule="auto"/>
        <w:rPr>
          <w:rFonts w:ascii="Times New Roman" w:hAnsi="Times New Roman"/>
          <w:b/>
          <w:bCs/>
          <w:iCs/>
        </w:rPr>
      </w:pPr>
      <w:r w:rsidRPr="003E69BC">
        <w:rPr>
          <w:rFonts w:ascii="Times New Roman" w:hAnsi="Times New Roman"/>
        </w:rPr>
        <w:t>Биология  - наука о живых организмах.  Биология как наука. Многообразие и значение растений в природе и жизни человека</w:t>
      </w:r>
    </w:p>
    <w:p w:rsidR="007306F2" w:rsidRPr="003E69BC" w:rsidRDefault="007306F2" w:rsidP="003E69BC">
      <w:pPr>
        <w:spacing w:after="0" w:line="240" w:lineRule="auto"/>
        <w:rPr>
          <w:rFonts w:ascii="Times New Roman" w:hAnsi="Times New Roman"/>
        </w:rPr>
      </w:pPr>
      <w:r w:rsidRPr="003E69BC">
        <w:rPr>
          <w:rFonts w:ascii="Times New Roman" w:hAnsi="Times New Roman"/>
          <w:bCs/>
        </w:rPr>
        <w:t xml:space="preserve"> Органы цветкового растения. </w:t>
      </w:r>
      <w:r w:rsidRPr="003E69BC">
        <w:rPr>
          <w:rFonts w:ascii="Times New Roman" w:hAnsi="Times New Roman"/>
        </w:rPr>
        <w:t>Семя. Строение семени. Корень. Виды корней. Корневые системы. Зоны (участки) корня. Микроскопическое строение корня. Корневой волосок. Видоизменения корней. Значение корня.</w:t>
      </w:r>
    </w:p>
    <w:p w:rsidR="007306F2" w:rsidRPr="003E69BC" w:rsidRDefault="007306F2" w:rsidP="003E69BC">
      <w:pPr>
        <w:widowControl w:val="0"/>
        <w:snapToGrid w:val="0"/>
        <w:spacing w:after="0" w:line="240" w:lineRule="auto"/>
        <w:jc w:val="both"/>
        <w:rPr>
          <w:rFonts w:ascii="Times New Roman" w:hAnsi="Times New Roman"/>
        </w:rPr>
      </w:pPr>
      <w:r w:rsidRPr="003E69BC">
        <w:rPr>
          <w:rFonts w:ascii="Times New Roman" w:hAnsi="Times New Roman"/>
        </w:rPr>
        <w:t>Побег. Вегетативные и генеративные побеги.  Строение побега. Разнообразие и значение побегов. Видоизменения побегов Почки. Вегетативные и генеративные почки. Строение листа. Микроскопическое строение листа. Клеточное строение листа. Разнообразие растительных клеток. Видоизменения листьев. Сезонные явления в жизни растений. Листорасположение. Жилкование листа.</w:t>
      </w:r>
    </w:p>
    <w:p w:rsidR="007306F2" w:rsidRPr="003E69BC" w:rsidRDefault="007306F2" w:rsidP="003E69BC">
      <w:pPr>
        <w:widowControl w:val="0"/>
        <w:snapToGrid w:val="0"/>
        <w:spacing w:after="0" w:line="240" w:lineRule="auto"/>
        <w:jc w:val="both"/>
        <w:rPr>
          <w:rFonts w:ascii="Times New Roman" w:hAnsi="Times New Roman"/>
        </w:rPr>
      </w:pPr>
      <w:r w:rsidRPr="003E69BC">
        <w:rPr>
          <w:rFonts w:ascii="Times New Roman" w:hAnsi="Times New Roman"/>
        </w:rPr>
        <w:t xml:space="preserve">Стебель. Микроскопическое строение стебля. Строение  и значение стебля. </w:t>
      </w:r>
    </w:p>
    <w:p w:rsidR="007306F2" w:rsidRPr="003E69BC" w:rsidRDefault="007306F2" w:rsidP="003E69BC">
      <w:pPr>
        <w:widowControl w:val="0"/>
        <w:snapToGrid w:val="0"/>
        <w:spacing w:after="0" w:line="240" w:lineRule="auto"/>
        <w:jc w:val="both"/>
        <w:rPr>
          <w:rFonts w:ascii="Times New Roman" w:hAnsi="Times New Roman"/>
        </w:rPr>
      </w:pPr>
      <w:r w:rsidRPr="003E69BC">
        <w:rPr>
          <w:rFonts w:ascii="Times New Roman" w:hAnsi="Times New Roman"/>
        </w:rPr>
        <w:t>Строение и значение цветка. Соцветия. Опыление.  Виды  опыления. Строение и значение плода. Многообразие плодов. Распространение плодов.</w:t>
      </w:r>
    </w:p>
    <w:p w:rsidR="007306F2" w:rsidRPr="003E69BC" w:rsidRDefault="007306F2" w:rsidP="003E69BC">
      <w:pPr>
        <w:widowControl w:val="0"/>
        <w:snapToGrid w:val="0"/>
        <w:spacing w:after="0" w:line="240" w:lineRule="auto"/>
        <w:jc w:val="both"/>
        <w:rPr>
          <w:rFonts w:ascii="Times New Roman" w:hAnsi="Times New Roman"/>
          <w:bCs/>
          <w:iCs/>
        </w:rPr>
      </w:pPr>
      <w:r w:rsidRPr="003E69BC">
        <w:rPr>
          <w:rFonts w:ascii="Times New Roman" w:hAnsi="Times New Roman"/>
          <w:bCs/>
          <w:iCs/>
        </w:rPr>
        <w:t xml:space="preserve">Лабораторные и практические работы </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rPr>
        <w:t>- Изучение органов цветкового растения</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rPr>
        <w:t>-Изучение строения семян однодольных и двудольных растений.</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rPr>
        <w:t>- Определение признаков класса в строении растений..</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rPr>
        <w:t>-Виды корней Стержневая и мочковатая корневая система</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rPr>
        <w:t>-Строение почек. Расположение почек на стебле</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rPr>
        <w:t>- Внутреннее строение ветки дерева</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rPr>
        <w:t>- Изучение видоизменённых побегов (клубень, луковица)</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rPr>
        <w:t>-</w:t>
      </w:r>
      <w:r w:rsidRPr="003E69BC">
        <w:rPr>
          <w:rFonts w:ascii="Times New Roman" w:hAnsi="Times New Roman"/>
          <w:spacing w:val="-2"/>
        </w:rPr>
        <w:t xml:space="preserve"> </w:t>
      </w:r>
      <w:r w:rsidRPr="003E69BC">
        <w:rPr>
          <w:rFonts w:ascii="Times New Roman" w:hAnsi="Times New Roman"/>
        </w:rPr>
        <w:t>Строение цветка</w:t>
      </w:r>
    </w:p>
    <w:p w:rsidR="007306F2" w:rsidRPr="003E69BC" w:rsidRDefault="007306F2" w:rsidP="003E69BC">
      <w:pPr>
        <w:widowControl w:val="0"/>
        <w:snapToGrid w:val="0"/>
        <w:spacing w:after="0" w:line="240" w:lineRule="auto"/>
        <w:jc w:val="both"/>
        <w:rPr>
          <w:rFonts w:ascii="Times New Roman" w:hAnsi="Times New Roman"/>
          <w:iCs/>
        </w:rPr>
      </w:pPr>
      <w:r w:rsidRPr="003E69BC">
        <w:rPr>
          <w:rFonts w:ascii="Times New Roman" w:hAnsi="Times New Roman"/>
          <w:bCs/>
        </w:rPr>
        <w:t>Жизнедеятельность цветковых растений. Процессы жизнедеятельности растений.</w:t>
      </w:r>
      <w:r w:rsidRPr="003E69BC">
        <w:rPr>
          <w:rFonts w:ascii="Times New Roman" w:hAnsi="Times New Roman"/>
        </w:rPr>
        <w:t xml:space="preserve"> Основные процессы жизнедеятельности растений (питание, дыхание, обмен веществ, рост, развитие, размножение).</w:t>
      </w:r>
    </w:p>
    <w:p w:rsidR="007306F2" w:rsidRPr="003E69BC" w:rsidRDefault="007306F2" w:rsidP="003E69BC">
      <w:pPr>
        <w:widowControl w:val="0"/>
        <w:snapToGrid w:val="0"/>
        <w:spacing w:after="0" w:line="240" w:lineRule="auto"/>
        <w:jc w:val="both"/>
        <w:rPr>
          <w:rFonts w:ascii="Times New Roman" w:hAnsi="Times New Roman"/>
        </w:rPr>
      </w:pPr>
      <w:r w:rsidRPr="003E69BC">
        <w:rPr>
          <w:rFonts w:ascii="Times New Roman" w:hAnsi="Times New Roman"/>
        </w:rPr>
        <w:t>Обмен веществ и превращение энергии: почвенное питание и воздушное питание (фотосинтез), дыхание, удаление конечных продуктов обмена веществ. Листопад. Транспорт веществ. Движения.. Рост, развитие и размножение растений. Размножение споровых растений. Размножение голосеменных растений. Половое размножение  растений. Оплодотворение у цветковых растений. Бесполое (вегетативное) размножение  растений</w:t>
      </w:r>
    </w:p>
    <w:p w:rsidR="007306F2" w:rsidRPr="003E69BC" w:rsidRDefault="007306F2" w:rsidP="003E69BC">
      <w:pPr>
        <w:widowControl w:val="0"/>
        <w:snapToGrid w:val="0"/>
        <w:spacing w:after="0" w:line="240" w:lineRule="auto"/>
        <w:jc w:val="both"/>
        <w:rPr>
          <w:rFonts w:ascii="Times New Roman" w:hAnsi="Times New Roman"/>
          <w:bCs/>
          <w:iCs/>
        </w:rPr>
      </w:pPr>
      <w:r w:rsidRPr="003E69BC">
        <w:rPr>
          <w:rFonts w:ascii="Times New Roman" w:hAnsi="Times New Roman"/>
          <w:bCs/>
          <w:iCs/>
        </w:rPr>
        <w:t xml:space="preserve">Лабораторные и практические работы </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rPr>
        <w:t xml:space="preserve">-Вегетативное размножение комнатных растений.  </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rPr>
        <w:t xml:space="preserve">-Приемы выращивания и размножения растений и ухода за ними. </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rPr>
        <w:t>-Космическая роль зеленых растений. Определение всхожести семян растений и их посев.</w:t>
      </w:r>
    </w:p>
    <w:p w:rsidR="007306F2" w:rsidRPr="003E69BC" w:rsidRDefault="007306F2" w:rsidP="003E69BC">
      <w:pPr>
        <w:widowControl w:val="0"/>
        <w:snapToGrid w:val="0"/>
        <w:spacing w:after="0" w:line="240" w:lineRule="auto"/>
        <w:jc w:val="both"/>
        <w:rPr>
          <w:rFonts w:ascii="Times New Roman" w:hAnsi="Times New Roman"/>
          <w:bCs/>
          <w:iCs/>
        </w:rPr>
      </w:pPr>
      <w:r w:rsidRPr="003E69BC">
        <w:rPr>
          <w:rFonts w:ascii="Times New Roman" w:hAnsi="Times New Roman"/>
          <w:bCs/>
          <w:iCs/>
        </w:rPr>
        <w:t>Экскурсии</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rPr>
        <w:t>Зимние явления в жизни растений.</w:t>
      </w:r>
    </w:p>
    <w:p w:rsidR="007306F2" w:rsidRPr="003E69BC" w:rsidRDefault="007306F2" w:rsidP="003E69BC">
      <w:pPr>
        <w:widowControl w:val="0"/>
        <w:snapToGrid w:val="0"/>
        <w:spacing w:after="0" w:line="240" w:lineRule="auto"/>
        <w:jc w:val="both"/>
        <w:rPr>
          <w:rFonts w:ascii="Times New Roman" w:hAnsi="Times New Roman"/>
          <w:iCs/>
        </w:rPr>
      </w:pPr>
      <w:r w:rsidRPr="003E69BC">
        <w:rPr>
          <w:rFonts w:ascii="Times New Roman" w:hAnsi="Times New Roman"/>
          <w:bCs/>
        </w:rPr>
        <w:t xml:space="preserve"> Многообразие организмов. Клеточные и неклеточные формы жизни. Организм. </w:t>
      </w:r>
      <w:r w:rsidRPr="003E69BC">
        <w:rPr>
          <w:rFonts w:ascii="Times New Roman" w:hAnsi="Times New Roman"/>
        </w:rPr>
        <w:t>Классификация организмов. Принципы классификации. Многообразие растений. Классификация растений. Классы однодольные и двудольные. многообразие цветковых растений.. Меры профилактики заболеваний, вызываемых растениями.</w:t>
      </w:r>
    </w:p>
    <w:p w:rsidR="007306F2" w:rsidRPr="003E69BC" w:rsidRDefault="007306F2" w:rsidP="003E69BC">
      <w:pPr>
        <w:widowControl w:val="0"/>
        <w:snapToGrid w:val="0"/>
        <w:spacing w:after="0" w:line="240" w:lineRule="auto"/>
        <w:jc w:val="both"/>
        <w:rPr>
          <w:rFonts w:ascii="Times New Roman" w:hAnsi="Times New Roman"/>
          <w:bCs/>
          <w:iCs/>
        </w:rPr>
      </w:pPr>
      <w:r w:rsidRPr="003E69BC">
        <w:rPr>
          <w:rFonts w:ascii="Times New Roman" w:hAnsi="Times New Roman"/>
          <w:bCs/>
          <w:iCs/>
        </w:rPr>
        <w:t xml:space="preserve">Лабораторные и практические работы </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rPr>
        <w:t>-Выявление признаков семейства по внешнему строению растений.</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rPr>
        <w:t>- Определение до рода или вида нескольких травянистых растений одного – двух семейств.</w:t>
      </w:r>
    </w:p>
    <w:p w:rsidR="007306F2" w:rsidRPr="003E69BC" w:rsidRDefault="007306F2" w:rsidP="003E69BC">
      <w:pPr>
        <w:widowControl w:val="0"/>
        <w:snapToGrid w:val="0"/>
        <w:spacing w:after="0" w:line="240" w:lineRule="auto"/>
        <w:jc w:val="both"/>
        <w:rPr>
          <w:rFonts w:ascii="Times New Roman" w:hAnsi="Times New Roman"/>
          <w:bCs/>
          <w:iCs/>
        </w:rPr>
      </w:pPr>
      <w:r w:rsidRPr="003E69BC">
        <w:rPr>
          <w:rFonts w:ascii="Times New Roman" w:hAnsi="Times New Roman"/>
          <w:bCs/>
          <w:iCs/>
        </w:rPr>
        <w:t>Экскурсии</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rPr>
        <w:t>Ознакомление с выращиванием растений в защищенном грунте.</w:t>
      </w:r>
    </w:p>
    <w:p w:rsidR="007306F2" w:rsidRPr="003E69BC" w:rsidRDefault="007306F2" w:rsidP="003E69BC">
      <w:pPr>
        <w:widowControl w:val="0"/>
        <w:tabs>
          <w:tab w:val="num" w:pos="709"/>
        </w:tabs>
        <w:snapToGrid w:val="0"/>
        <w:spacing w:after="0" w:line="240" w:lineRule="auto"/>
        <w:jc w:val="both"/>
        <w:rPr>
          <w:rFonts w:ascii="Times New Roman" w:hAnsi="Times New Roman"/>
        </w:rPr>
      </w:pPr>
      <w:r w:rsidRPr="003E69BC">
        <w:rPr>
          <w:rFonts w:ascii="Times New Roman" w:hAnsi="Times New Roman"/>
          <w:bCs/>
        </w:rPr>
        <w:t xml:space="preserve"> Природные сообщества </w:t>
      </w:r>
      <w:r w:rsidRPr="003E69BC">
        <w:rPr>
          <w:rFonts w:ascii="Times New Roman" w:hAnsi="Times New Roman"/>
        </w:rPr>
        <w:t>Взаимосвязь растений с другими организмами. Симбиоз. Паразитизм. Растительные сообщества и их типы. Развитие и смена растительных сообществ. Влияние деятельности человека на растительные сообщества и влияние природной среды на человека.</w:t>
      </w:r>
    </w:p>
    <w:p w:rsidR="00B71928" w:rsidRPr="003E69BC" w:rsidRDefault="007306F2" w:rsidP="003E69BC">
      <w:pPr>
        <w:widowControl w:val="0"/>
        <w:snapToGrid w:val="0"/>
        <w:spacing w:after="0" w:line="240" w:lineRule="auto"/>
        <w:jc w:val="both"/>
        <w:rPr>
          <w:rFonts w:ascii="Times New Roman" w:hAnsi="Times New Roman"/>
          <w:i/>
        </w:rPr>
      </w:pPr>
      <w:r w:rsidRPr="003E69BC">
        <w:rPr>
          <w:rFonts w:ascii="Times New Roman" w:hAnsi="Times New Roman"/>
          <w:bCs/>
          <w:iCs/>
        </w:rPr>
        <w:t xml:space="preserve">Экскурсии  </w:t>
      </w:r>
      <w:r w:rsidRPr="003E69BC">
        <w:rPr>
          <w:rFonts w:ascii="Times New Roman" w:hAnsi="Times New Roman"/>
        </w:rPr>
        <w:t>Природное сообщество и человек. Фенологические наблюдения за весенними явлениями в природных сообществах.</w:t>
      </w:r>
    </w:p>
    <w:p w:rsidR="00867039" w:rsidRPr="003E69BC" w:rsidRDefault="00867039"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7 КЛАССА</w:t>
      </w:r>
    </w:p>
    <w:p w:rsidR="007306F2" w:rsidRPr="003E69BC" w:rsidRDefault="007306F2" w:rsidP="003E69BC">
      <w:pPr>
        <w:overflowPunct w:val="0"/>
        <w:autoSpaceDE w:val="0"/>
        <w:autoSpaceDN w:val="0"/>
        <w:adjustRightInd w:val="0"/>
        <w:spacing w:after="0" w:line="240" w:lineRule="auto"/>
        <w:jc w:val="both"/>
        <w:rPr>
          <w:rFonts w:ascii="Times New Roman" w:hAnsi="Times New Roman"/>
        </w:rPr>
      </w:pPr>
      <w:r w:rsidRPr="003E69BC">
        <w:rPr>
          <w:rFonts w:ascii="Times New Roman" w:hAnsi="Times New Roman"/>
        </w:rPr>
        <w:t>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7306F2" w:rsidRPr="003E69BC" w:rsidRDefault="007306F2" w:rsidP="003E69BC">
      <w:pPr>
        <w:overflowPunct w:val="0"/>
        <w:autoSpaceDE w:val="0"/>
        <w:autoSpaceDN w:val="0"/>
        <w:adjustRightInd w:val="0"/>
        <w:spacing w:after="0" w:line="240" w:lineRule="auto"/>
        <w:jc w:val="both"/>
        <w:rPr>
          <w:rFonts w:ascii="Times New Roman" w:hAnsi="Times New Roman"/>
        </w:rPr>
      </w:pPr>
      <w:r w:rsidRPr="003E69BC">
        <w:rPr>
          <w:rFonts w:ascii="Times New Roman" w:hAnsi="Times New Roman"/>
          <w:b/>
          <w:bCs/>
        </w:rPr>
        <w:t xml:space="preserve"> </w:t>
      </w:r>
      <w:r w:rsidRPr="003E69BC">
        <w:rPr>
          <w:rFonts w:ascii="Times New Roman" w:hAnsi="Times New Roman"/>
          <w:bCs/>
        </w:rPr>
        <w:t xml:space="preserve">Одноклеточные животные, или Простейшие. </w:t>
      </w:r>
    </w:p>
    <w:p w:rsidR="007306F2" w:rsidRPr="003E69BC" w:rsidRDefault="007306F2" w:rsidP="003E69BC">
      <w:pPr>
        <w:overflowPunct w:val="0"/>
        <w:autoSpaceDE w:val="0"/>
        <w:autoSpaceDN w:val="0"/>
        <w:adjustRightInd w:val="0"/>
        <w:spacing w:after="0" w:line="240" w:lineRule="auto"/>
        <w:jc w:val="both"/>
        <w:rPr>
          <w:rFonts w:ascii="Times New Roman" w:hAnsi="Times New Roman"/>
        </w:rPr>
      </w:pPr>
      <w:r w:rsidRPr="003E69BC">
        <w:rPr>
          <w:rFonts w:ascii="Times New Roman" w:hAnsi="Times New Roman"/>
        </w:rPr>
        <w:lastRenderedPageBreak/>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 Практическая работа: Изучение строения и передвижения одноклеточных животных.</w:t>
      </w:r>
    </w:p>
    <w:p w:rsidR="007306F2" w:rsidRPr="003E69BC" w:rsidRDefault="007306F2" w:rsidP="003E69BC">
      <w:pPr>
        <w:widowControl w:val="0"/>
        <w:snapToGrid w:val="0"/>
        <w:spacing w:after="0" w:line="240" w:lineRule="auto"/>
        <w:jc w:val="both"/>
        <w:rPr>
          <w:rFonts w:ascii="Times New Roman" w:hAnsi="Times New Roman"/>
        </w:rPr>
      </w:pPr>
      <w:r w:rsidRPr="003E69BC">
        <w:rPr>
          <w:rFonts w:ascii="Times New Roman" w:hAnsi="Times New Roman"/>
        </w:rPr>
        <w:t>Тип Губки</w:t>
      </w:r>
    </w:p>
    <w:p w:rsidR="007306F2" w:rsidRPr="003E69BC" w:rsidRDefault="007306F2" w:rsidP="003E69BC">
      <w:pPr>
        <w:autoSpaceDE w:val="0"/>
        <w:autoSpaceDN w:val="0"/>
        <w:adjustRightInd w:val="0"/>
        <w:spacing w:after="0" w:line="240" w:lineRule="auto"/>
        <w:jc w:val="both"/>
        <w:rPr>
          <w:rFonts w:ascii="Times New Roman" w:hAnsi="Times New Roman"/>
        </w:rPr>
      </w:pPr>
      <w:r w:rsidRPr="003E69BC">
        <w:rPr>
          <w:rFonts w:ascii="Times New Roman" w:hAnsi="Times New Roman"/>
        </w:rPr>
        <w:t xml:space="preserve">Тип Кишечнополостные: </w:t>
      </w:r>
      <w:r w:rsidRPr="003E69BC">
        <w:rPr>
          <w:rFonts w:ascii="Times New Roman" w:hAnsi="Times New Roman"/>
          <w:bCs/>
        </w:rPr>
        <w:t xml:space="preserve">Многоклеточные животные. </w:t>
      </w:r>
      <w:r w:rsidRPr="003E69BC">
        <w:rPr>
          <w:rFonts w:ascii="Times New Roman" w:hAnsi="Times New Roman"/>
        </w:rPr>
        <w:t>Общая характеристика типа Кишечнополостные. Регенерация. Происхождение кишечнополостных. Значение кишечнополостных в природе и жизни человека.</w:t>
      </w:r>
    </w:p>
    <w:p w:rsidR="007306F2" w:rsidRPr="003E69BC" w:rsidRDefault="007306F2" w:rsidP="003E69BC">
      <w:pPr>
        <w:autoSpaceDE w:val="0"/>
        <w:autoSpaceDN w:val="0"/>
        <w:adjustRightInd w:val="0"/>
        <w:spacing w:after="0" w:line="240" w:lineRule="auto"/>
        <w:jc w:val="both"/>
        <w:rPr>
          <w:rFonts w:ascii="Times New Roman" w:hAnsi="Times New Roman"/>
        </w:rPr>
      </w:pPr>
      <w:r w:rsidRPr="003E69BC">
        <w:rPr>
          <w:rFonts w:ascii="Times New Roman" w:hAnsi="Times New Roman"/>
        </w:rPr>
        <w:t>Типы червей.  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w:t>
      </w:r>
      <w:r w:rsidRPr="003E69BC">
        <w:rPr>
          <w:rFonts w:ascii="Times New Roman" w:hAnsi="Times New Roman"/>
          <w:i/>
        </w:rPr>
        <w:t xml:space="preserve"> </w:t>
      </w:r>
      <w:r w:rsidRPr="003E69BC">
        <w:rPr>
          <w:rFonts w:ascii="Times New Roman" w:hAnsi="Times New Roman"/>
        </w:rPr>
        <w:t>Практическая работа:  Изучение внешнего строения дождевого червя, наблюдени е за его  передвижением и реакциями на раздражение.</w:t>
      </w:r>
    </w:p>
    <w:p w:rsidR="007306F2" w:rsidRPr="003E69BC" w:rsidRDefault="007306F2" w:rsidP="00460C28">
      <w:pPr>
        <w:spacing w:after="0" w:line="240" w:lineRule="auto"/>
        <w:jc w:val="both"/>
        <w:rPr>
          <w:rFonts w:ascii="Times New Roman" w:hAnsi="Times New Roman"/>
        </w:rPr>
      </w:pPr>
      <w:r w:rsidRPr="003E69BC">
        <w:rPr>
          <w:rFonts w:ascii="Times New Roman" w:hAnsi="Times New Roman"/>
        </w:rPr>
        <w:t xml:space="preserve"> Тип Моллюски Общая характеристика типа Моллюски. Многообразие моллюсков. Происхождение моллюсков и их значение в природе и жизни человека. Практическая работа: Изучение строения раковин молюсков.Тип Иглокожие</w:t>
      </w:r>
      <w:r w:rsidRPr="003E69BC">
        <w:rPr>
          <w:rFonts w:ascii="Times New Roman" w:hAnsi="Times New Roman"/>
          <w:bCs/>
        </w:rPr>
        <w:t xml:space="preserve">Тип Членистоногие.Общая характеристика типа Членистоногие. Среды жизни. </w:t>
      </w:r>
      <w:r w:rsidRPr="003E69BC">
        <w:rPr>
          <w:rFonts w:ascii="Times New Roman" w:hAnsi="Times New Roman"/>
        </w:rPr>
        <w:t>Происхождение членистоногих. Охрана членистоногих.          Класс Ракообразные. Особенности строения и жизнедеятельности ракообразных, их значение в природе и жизни человека.          Класс Паукообразные. Особенности строения и жизнедеятельности паукообразных, их значение в природе и жизни человека.</w:t>
      </w:r>
      <w:r w:rsidRPr="003E69BC">
        <w:rPr>
          <w:rFonts w:ascii="Times New Roman" w:hAnsi="Times New Roman"/>
          <w:bCs/>
        </w:rPr>
        <w:t xml:space="preserve"> Клещи – переносчики возбудителей заболеваний животных и человека. Меры профилактики.</w:t>
      </w:r>
    </w:p>
    <w:p w:rsidR="007306F2" w:rsidRPr="003E69BC" w:rsidRDefault="007306F2" w:rsidP="003E69BC">
      <w:pPr>
        <w:overflowPunct w:val="0"/>
        <w:autoSpaceDE w:val="0"/>
        <w:autoSpaceDN w:val="0"/>
        <w:adjustRightInd w:val="0"/>
        <w:spacing w:after="0" w:line="240" w:lineRule="auto"/>
        <w:ind w:firstLine="709"/>
        <w:jc w:val="both"/>
        <w:rPr>
          <w:rFonts w:ascii="Times New Roman" w:hAnsi="Times New Roman"/>
        </w:rPr>
      </w:pPr>
      <w:r w:rsidRPr="003E69BC">
        <w:rPr>
          <w:rFonts w:ascii="Times New Roman" w:hAnsi="Times New Roman"/>
        </w:rPr>
        <w:t xml:space="preserve">Класс Насекомые. Особенности строения и жизнедеятельности насекомых. Поведение насекомых, </w:t>
      </w:r>
      <w:r w:rsidRPr="003E69BC">
        <w:rPr>
          <w:rFonts w:ascii="Times New Roman" w:hAnsi="Times New Roman"/>
          <w:bCs/>
        </w:rPr>
        <w:t>инстинкты.</w:t>
      </w:r>
      <w:r w:rsidRPr="003E69BC">
        <w:rPr>
          <w:rFonts w:ascii="Times New Roman" w:hAnsi="Times New Roman"/>
        </w:rPr>
        <w:t xml:space="preserve">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 Практическая работа: Изучение типов развития насекомых. Экскурсия: разнообразие и роль членистоногих в природе родного края.</w:t>
      </w:r>
    </w:p>
    <w:p w:rsidR="007306F2" w:rsidRPr="003E69BC" w:rsidRDefault="007306F2" w:rsidP="003E69BC">
      <w:pPr>
        <w:tabs>
          <w:tab w:val="num" w:pos="851"/>
        </w:tabs>
        <w:overflowPunct w:val="0"/>
        <w:autoSpaceDE w:val="0"/>
        <w:autoSpaceDN w:val="0"/>
        <w:adjustRightInd w:val="0"/>
        <w:spacing w:after="0" w:line="240" w:lineRule="auto"/>
        <w:jc w:val="both"/>
        <w:rPr>
          <w:rFonts w:ascii="Times New Roman" w:hAnsi="Times New Roman"/>
          <w:b/>
          <w:bCs/>
        </w:rPr>
      </w:pPr>
      <w:r w:rsidRPr="003E69BC">
        <w:rPr>
          <w:rFonts w:ascii="Times New Roman" w:hAnsi="Times New Roman"/>
          <w:bCs/>
        </w:rPr>
        <w:t>Тип Хордовые</w:t>
      </w:r>
      <w:r w:rsidRPr="003E69BC">
        <w:rPr>
          <w:rFonts w:ascii="Times New Roman" w:hAnsi="Times New Roman"/>
          <w:b/>
          <w:bCs/>
        </w:rPr>
        <w:t xml:space="preserve">. </w:t>
      </w:r>
      <w:r w:rsidRPr="003E69BC">
        <w:rPr>
          <w:rFonts w:ascii="Times New Roman" w:hAnsi="Times New Roman"/>
          <w:bCs/>
        </w:rPr>
        <w:t xml:space="preserve">Общая </w:t>
      </w:r>
      <w:r w:rsidRPr="003E69BC">
        <w:rPr>
          <w:rFonts w:ascii="Times New Roman" w:hAnsi="Times New Roman"/>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 Практическая работа: Изучение внешнего строения  и передвижения рыб.</w:t>
      </w:r>
    </w:p>
    <w:p w:rsidR="007306F2" w:rsidRPr="003E69BC" w:rsidRDefault="007306F2" w:rsidP="003E69BC">
      <w:pPr>
        <w:overflowPunct w:val="0"/>
        <w:autoSpaceDE w:val="0"/>
        <w:autoSpaceDN w:val="0"/>
        <w:adjustRightInd w:val="0"/>
        <w:spacing w:after="0" w:line="240" w:lineRule="auto"/>
        <w:jc w:val="both"/>
        <w:rPr>
          <w:rFonts w:ascii="Times New Roman" w:hAnsi="Times New Roman"/>
        </w:rPr>
      </w:pPr>
      <w:r w:rsidRPr="003E69BC">
        <w:rPr>
          <w:rFonts w:ascii="Times New Roman" w:hAnsi="Times New Roman"/>
        </w:rPr>
        <w:t xml:space="preserve">           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7306F2" w:rsidRPr="003E69BC" w:rsidRDefault="007306F2" w:rsidP="003E69BC">
      <w:pPr>
        <w:overflowPunct w:val="0"/>
        <w:autoSpaceDE w:val="0"/>
        <w:autoSpaceDN w:val="0"/>
        <w:adjustRightInd w:val="0"/>
        <w:spacing w:after="0" w:line="240" w:lineRule="auto"/>
        <w:ind w:firstLine="709"/>
        <w:jc w:val="both"/>
        <w:rPr>
          <w:rFonts w:ascii="Times New Roman" w:hAnsi="Times New Roman"/>
        </w:rPr>
      </w:pPr>
      <w:r w:rsidRPr="003E69BC">
        <w:rPr>
          <w:rFonts w:ascii="Times New Roman" w:hAnsi="Times New Roman"/>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7306F2" w:rsidRPr="003E69BC" w:rsidRDefault="007306F2" w:rsidP="003E69BC">
      <w:pPr>
        <w:spacing w:after="0" w:line="240" w:lineRule="auto"/>
        <w:jc w:val="both"/>
        <w:rPr>
          <w:rFonts w:ascii="Times New Roman" w:hAnsi="Times New Roman"/>
        </w:rPr>
      </w:pPr>
      <w:r w:rsidRPr="003E69BC">
        <w:rPr>
          <w:rFonts w:ascii="Times New Roman" w:hAnsi="Times New Roman"/>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 Практическая работа: Изучение внешнего строения  и перьевого покрова птиц. </w:t>
      </w:r>
    </w:p>
    <w:p w:rsidR="007306F2" w:rsidRPr="003E69BC" w:rsidRDefault="007306F2" w:rsidP="003E69BC">
      <w:pPr>
        <w:spacing w:after="0" w:line="240" w:lineRule="auto"/>
        <w:jc w:val="both"/>
        <w:rPr>
          <w:rFonts w:ascii="Times New Roman" w:hAnsi="Times New Roman"/>
        </w:rPr>
      </w:pPr>
      <w:r w:rsidRPr="003E69BC">
        <w:rPr>
          <w:rFonts w:ascii="Times New Roman" w:hAnsi="Times New Roman"/>
        </w:rPr>
        <w:t xml:space="preserve">             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родного края. Практическая работа: </w:t>
      </w:r>
      <w:r w:rsidRPr="003E69BC">
        <w:rPr>
          <w:rFonts w:ascii="Times New Roman" w:hAnsi="Times New Roman"/>
        </w:rPr>
        <w:lastRenderedPageBreak/>
        <w:t>Изучение внешнего строения , скелета и зубной системы   млекопитающих. Экскурсия: Разнообразие птиц и млекопитающих местности проживания.</w:t>
      </w:r>
    </w:p>
    <w:p w:rsidR="007306F2" w:rsidRPr="003E69BC" w:rsidRDefault="007306F2" w:rsidP="003E69BC">
      <w:pPr>
        <w:spacing w:after="0" w:line="240" w:lineRule="auto"/>
        <w:jc w:val="both"/>
        <w:rPr>
          <w:rFonts w:ascii="Times New Roman" w:eastAsia="Batang" w:hAnsi="Times New Roman"/>
          <w:bCs/>
          <w:u w:val="single"/>
          <w:lang w:eastAsia="ko-KR"/>
        </w:rPr>
      </w:pPr>
      <w:r w:rsidRPr="003E69BC">
        <w:rPr>
          <w:rFonts w:ascii="Times New Roman" w:eastAsia="Batang" w:hAnsi="Times New Roman"/>
          <w:bCs/>
          <w:lang w:eastAsia="ko-KR"/>
        </w:rPr>
        <w:t xml:space="preserve">          Эволюция строения и функций органов и их систем у животных.</w:t>
      </w:r>
    </w:p>
    <w:p w:rsidR="007306F2" w:rsidRPr="003E69BC" w:rsidRDefault="007306F2" w:rsidP="003E69BC">
      <w:pPr>
        <w:spacing w:after="0" w:line="240" w:lineRule="auto"/>
        <w:rPr>
          <w:rFonts w:ascii="Times New Roman" w:hAnsi="Times New Roman"/>
        </w:rPr>
      </w:pPr>
      <w:r w:rsidRPr="003E69BC">
        <w:rPr>
          <w:rFonts w:ascii="Times New Roman" w:eastAsia="Batang" w:hAnsi="Times New Roman"/>
          <w:b/>
          <w:bCs/>
          <w:lang w:eastAsia="ko-KR"/>
        </w:rPr>
        <w:t xml:space="preserve">   </w:t>
      </w:r>
      <w:r w:rsidRPr="003E69BC">
        <w:rPr>
          <w:rFonts w:ascii="Times New Roman" w:eastAsia="Batang" w:hAnsi="Times New Roman"/>
          <w:lang w:eastAsia="ko-KR"/>
        </w:rPr>
        <w:t>Покровы тела. Опорно-двигательная система и способы передвижения. Полости тела. Органы дыхания и газообмен. Органы пищеварения. Обмен веществ и превращение энергии. Кровеносная система. Кровь. Органы выделения. Органы чувств, нервная система, инстинкт, рефлекс. Регуляция деятельности организма</w:t>
      </w:r>
    </w:p>
    <w:p w:rsidR="007306F2" w:rsidRPr="003E69BC" w:rsidRDefault="007306F2" w:rsidP="003E69BC">
      <w:pPr>
        <w:widowControl w:val="0"/>
        <w:snapToGrid w:val="0"/>
        <w:spacing w:after="0" w:line="240" w:lineRule="auto"/>
        <w:jc w:val="both"/>
        <w:rPr>
          <w:rFonts w:ascii="Times New Roman" w:hAnsi="Times New Roman"/>
          <w:bCs/>
        </w:rPr>
      </w:pPr>
      <w:r w:rsidRPr="003E69BC">
        <w:rPr>
          <w:rFonts w:ascii="Times New Roman" w:hAnsi="Times New Roman"/>
          <w:bCs/>
        </w:rPr>
        <w:t xml:space="preserve">Развитие и закономерности размещения животных на Земле </w:t>
      </w:r>
    </w:p>
    <w:p w:rsidR="007306F2" w:rsidRPr="003E69BC" w:rsidRDefault="007306F2" w:rsidP="003E69BC">
      <w:pPr>
        <w:spacing w:after="0" w:line="240" w:lineRule="auto"/>
        <w:rPr>
          <w:rFonts w:ascii="Times New Roman" w:eastAsia="Batang" w:hAnsi="Times New Roman"/>
          <w:lang w:eastAsia="ko-KR"/>
        </w:rPr>
      </w:pPr>
      <w:r w:rsidRPr="003E69BC">
        <w:rPr>
          <w:rFonts w:ascii="Times New Roman" w:hAnsi="Times New Roman"/>
        </w:rPr>
        <w:t xml:space="preserve">Доказательства эволюции: сравнительно-анатомические, эмбриологические, палеонтологические. </w:t>
      </w:r>
      <w:r w:rsidRPr="003E69BC">
        <w:rPr>
          <w:rFonts w:ascii="Times New Roman" w:eastAsia="Batang" w:hAnsi="Times New Roman"/>
          <w:lang w:eastAsia="ko-KR"/>
        </w:rPr>
        <w:t>Ч. Дарвин о причинах эволюции животного мира. Усложнение строения животных и разнообразие видов как результат эволюции.</w:t>
      </w:r>
      <w:r w:rsidRPr="003E69BC">
        <w:rPr>
          <w:rFonts w:ascii="Times New Roman" w:hAnsi="Times New Roman"/>
        </w:rPr>
        <w:t xml:space="preserve"> </w:t>
      </w:r>
      <w:r w:rsidRPr="003E69BC">
        <w:rPr>
          <w:rFonts w:ascii="Times New Roman" w:eastAsia="Batang" w:hAnsi="Times New Roman"/>
          <w:lang w:eastAsia="ko-KR"/>
        </w:rPr>
        <w:t>Ареалы обитания. Миграции. Закономерности размещения животных</w:t>
      </w:r>
    </w:p>
    <w:p w:rsidR="007306F2" w:rsidRPr="003E69BC" w:rsidRDefault="007306F2" w:rsidP="00460C28">
      <w:pPr>
        <w:widowControl w:val="0"/>
        <w:spacing w:after="0" w:line="240" w:lineRule="auto"/>
        <w:jc w:val="both"/>
        <w:rPr>
          <w:rFonts w:ascii="Times New Roman" w:hAnsi="Times New Roman"/>
        </w:rPr>
      </w:pPr>
      <w:r w:rsidRPr="003E69BC">
        <w:rPr>
          <w:rFonts w:ascii="Times New Roman" w:hAnsi="Times New Roman"/>
          <w:bCs/>
          <w:snapToGrid w:val="0"/>
        </w:rPr>
        <w:t xml:space="preserve">Биоценозы </w:t>
      </w:r>
      <w:r w:rsidRPr="003E69BC">
        <w:rPr>
          <w:rFonts w:ascii="Times New Roman" w:hAnsi="Times New Roman"/>
        </w:rPr>
        <w:t xml:space="preserve">Естественные и искусственные биоценозы (водоем, луг, степь, тундра, лес, населенный пункт). Факторы среды и их влияние на биоценозы. Цепи питания, поток энергии. Взаимосвязь компонентов биоценоза и их приспособленность друг к другу. </w:t>
      </w:r>
    </w:p>
    <w:p w:rsidR="007306F2" w:rsidRPr="003E69BC" w:rsidRDefault="007306F2" w:rsidP="003E69BC">
      <w:pPr>
        <w:spacing w:after="0" w:line="240" w:lineRule="auto"/>
        <w:jc w:val="both"/>
        <w:rPr>
          <w:rFonts w:ascii="Times New Roman" w:hAnsi="Times New Roman"/>
          <w:bCs/>
        </w:rPr>
      </w:pPr>
      <w:r w:rsidRPr="003E69BC">
        <w:rPr>
          <w:rFonts w:ascii="Times New Roman" w:hAnsi="Times New Roman"/>
          <w:bCs/>
        </w:rPr>
        <w:t xml:space="preserve">Животный мир и хозяйственная деятельность человека </w:t>
      </w:r>
    </w:p>
    <w:p w:rsidR="007306F2" w:rsidRPr="003E69BC" w:rsidRDefault="007306F2" w:rsidP="003E69BC">
      <w:pPr>
        <w:widowControl w:val="0"/>
        <w:snapToGrid w:val="0"/>
        <w:spacing w:after="0" w:line="240" w:lineRule="auto"/>
        <w:jc w:val="both"/>
        <w:rPr>
          <w:rFonts w:ascii="Times New Roman" w:hAnsi="Times New Roman"/>
        </w:rPr>
      </w:pPr>
      <w:r w:rsidRPr="003E69BC">
        <w:rPr>
          <w:rFonts w:ascii="Times New Roman" w:hAnsi="Times New Roman"/>
        </w:rPr>
        <w:t>Влияние деятельности человека на животных. Промысел животных.</w:t>
      </w:r>
    </w:p>
    <w:p w:rsidR="007306F2" w:rsidRPr="003E69BC" w:rsidRDefault="007306F2" w:rsidP="003E69BC">
      <w:pPr>
        <w:widowControl w:val="0"/>
        <w:snapToGrid w:val="0"/>
        <w:spacing w:after="0" w:line="240" w:lineRule="auto"/>
        <w:jc w:val="both"/>
        <w:rPr>
          <w:rFonts w:ascii="Times New Roman" w:hAnsi="Times New Roman"/>
        </w:rPr>
      </w:pPr>
      <w:r w:rsidRPr="003E69BC">
        <w:rPr>
          <w:rFonts w:ascii="Times New Roman" w:hAnsi="Times New Roman"/>
        </w:rPr>
        <w:t>Одомашнивание. Разведение, основы содержания и селекции сельскохозяйственных животных.</w:t>
      </w:r>
    </w:p>
    <w:p w:rsidR="00B71928" w:rsidRPr="003E69BC" w:rsidRDefault="007306F2" w:rsidP="00460C28">
      <w:pPr>
        <w:widowControl w:val="0"/>
        <w:snapToGrid w:val="0"/>
        <w:spacing w:after="0" w:line="240" w:lineRule="auto"/>
        <w:jc w:val="both"/>
        <w:rPr>
          <w:rFonts w:ascii="Times New Roman" w:hAnsi="Times New Roman"/>
        </w:rPr>
      </w:pPr>
      <w:r w:rsidRPr="003E69BC">
        <w:rPr>
          <w:rFonts w:ascii="Times New Roman" w:hAnsi="Times New Roman"/>
        </w:rPr>
        <w:t>Охрана животного мира: законы, система мониторинга, охраняемые территории. Красная книга. Рациональное использование животных.</w:t>
      </w:r>
      <w:r w:rsidRPr="003E69BC">
        <w:rPr>
          <w:rFonts w:ascii="Times New Roman" w:hAnsi="Times New Roman"/>
          <w:bCs/>
        </w:rPr>
        <w:t xml:space="preserve">Обобщение </w:t>
      </w:r>
    </w:p>
    <w:p w:rsidR="00867039" w:rsidRPr="003E69BC" w:rsidRDefault="00867039" w:rsidP="003E69BC">
      <w:pPr>
        <w:spacing w:after="0" w:line="240" w:lineRule="auto"/>
        <w:ind w:left="567"/>
        <w:jc w:val="center"/>
        <w:rPr>
          <w:rFonts w:ascii="Times New Roman" w:hAnsi="Times New Roman"/>
          <w:b/>
        </w:rPr>
      </w:pPr>
      <w:r w:rsidRPr="003E69BC">
        <w:rPr>
          <w:rFonts w:ascii="Times New Roman" w:hAnsi="Times New Roman"/>
          <w:b/>
        </w:rPr>
        <w:t>СОДЕ</w:t>
      </w:r>
      <w:r w:rsidR="00460C28">
        <w:rPr>
          <w:rFonts w:ascii="Times New Roman" w:hAnsi="Times New Roman"/>
          <w:b/>
        </w:rPr>
        <w:t>Р</w:t>
      </w:r>
      <w:r w:rsidRPr="003E69BC">
        <w:rPr>
          <w:rFonts w:ascii="Times New Roman" w:hAnsi="Times New Roman"/>
          <w:b/>
        </w:rPr>
        <w:t>ЖАНИЕ КУРСА ДЛЯ 8 КЛАССА</w:t>
      </w:r>
    </w:p>
    <w:p w:rsidR="007306F2" w:rsidRPr="003E69BC" w:rsidRDefault="007306F2" w:rsidP="00460C28">
      <w:pPr>
        <w:tabs>
          <w:tab w:val="left" w:pos="993"/>
        </w:tabs>
        <w:autoSpaceDE w:val="0"/>
        <w:autoSpaceDN w:val="0"/>
        <w:adjustRightInd w:val="0"/>
        <w:spacing w:after="0" w:line="240" w:lineRule="auto"/>
        <w:jc w:val="both"/>
        <w:rPr>
          <w:rFonts w:ascii="Times New Roman" w:hAnsi="Times New Roman"/>
        </w:rPr>
      </w:pPr>
      <w:r w:rsidRPr="003E69BC">
        <w:rPr>
          <w:rFonts w:ascii="Times New Roman" w:hAnsi="Times New Roman"/>
          <w:bCs/>
        </w:rPr>
        <w:t xml:space="preserve">     Введение в науки о человеке.</w:t>
      </w:r>
      <w:r w:rsidRPr="003E69BC">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r w:rsidRPr="003E69BC">
        <w:rPr>
          <w:rFonts w:ascii="Times New Roman" w:hAnsi="Times New Roman"/>
          <w:bCs/>
        </w:rPr>
        <w:t xml:space="preserve">       Общие свойства организма человека </w:t>
      </w:r>
    </w:p>
    <w:p w:rsidR="007306F2" w:rsidRPr="003E69BC" w:rsidRDefault="007306F2"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rP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7306F2" w:rsidRPr="003E69BC" w:rsidRDefault="007306F2" w:rsidP="00460C28">
      <w:pPr>
        <w:autoSpaceDE w:val="0"/>
        <w:autoSpaceDN w:val="0"/>
        <w:adjustRightInd w:val="0"/>
        <w:spacing w:after="0" w:line="240" w:lineRule="auto"/>
        <w:rPr>
          <w:rFonts w:ascii="Times New Roman" w:hAnsi="Times New Roman"/>
          <w:bCs/>
        </w:rPr>
      </w:pPr>
      <w:r w:rsidRPr="003E69BC">
        <w:rPr>
          <w:rFonts w:ascii="Times New Roman" w:hAnsi="Times New Roman"/>
        </w:rPr>
        <w:t>Практическая работа Выявление особенностей строения клеток разных тканей;</w:t>
      </w:r>
      <w:r w:rsidRPr="003E69BC">
        <w:rPr>
          <w:rFonts w:ascii="Times New Roman" w:hAnsi="Times New Roman"/>
          <w:bCs/>
        </w:rPr>
        <w:t xml:space="preserve">                         Нейрогуморальная регуляция функций организма. Регуляция функций организма, способы регуляции. Механизмы регуляции функций. 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7306F2" w:rsidRPr="003E69BC" w:rsidRDefault="007306F2"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w:t>
      </w:r>
    </w:p>
    <w:p w:rsidR="007306F2" w:rsidRPr="003E69BC" w:rsidRDefault="007306F2" w:rsidP="00460C28">
      <w:pPr>
        <w:overflowPunct w:val="0"/>
        <w:autoSpaceDE w:val="0"/>
        <w:autoSpaceDN w:val="0"/>
        <w:adjustRightInd w:val="0"/>
        <w:spacing w:after="0" w:line="240" w:lineRule="auto"/>
        <w:jc w:val="both"/>
        <w:rPr>
          <w:rFonts w:ascii="Times New Roman" w:hAnsi="Times New Roman"/>
          <w:bCs/>
        </w:rPr>
      </w:pPr>
      <w:r w:rsidRPr="003E69BC">
        <w:rPr>
          <w:rFonts w:ascii="Times New Roman" w:hAnsi="Times New Roman"/>
        </w:rPr>
        <w:t xml:space="preserve">Практическая работа Изучение строения головного мозга; </w:t>
      </w:r>
      <w:r w:rsidRPr="003E69BC">
        <w:rPr>
          <w:rFonts w:ascii="Times New Roman" w:hAnsi="Times New Roman"/>
          <w:bCs/>
        </w:rPr>
        <w:t xml:space="preserve">          Опора и движение. </w:t>
      </w:r>
    </w:p>
    <w:p w:rsidR="007306F2" w:rsidRPr="003E69BC" w:rsidRDefault="007306F2" w:rsidP="00460C28">
      <w:pPr>
        <w:autoSpaceDE w:val="0"/>
        <w:autoSpaceDN w:val="0"/>
        <w:adjustRightInd w:val="0"/>
        <w:spacing w:after="0" w:line="240" w:lineRule="auto"/>
        <w:jc w:val="both"/>
        <w:rPr>
          <w:rFonts w:ascii="Times New Roman" w:hAnsi="Times New Roman"/>
          <w:bCs/>
        </w:rPr>
      </w:pPr>
      <w:r w:rsidRPr="003E69BC">
        <w:rPr>
          <w:rFonts w:ascii="Times New Roman" w:hAnsi="Times New Roman"/>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 Практические работы Выявление особенностей строения позвонков;. Выявление нарушения осанки и наличия плоскостопия;</w:t>
      </w:r>
      <w:r w:rsidRPr="003E69BC">
        <w:rPr>
          <w:rFonts w:ascii="Times New Roman" w:hAnsi="Times New Roman"/>
          <w:bCs/>
        </w:rPr>
        <w:t xml:space="preserve">           Кровь и кровообращение. </w:t>
      </w:r>
    </w:p>
    <w:p w:rsidR="007306F2" w:rsidRPr="003E69BC" w:rsidRDefault="007306F2" w:rsidP="003E69BC">
      <w:pPr>
        <w:autoSpaceDE w:val="0"/>
        <w:autoSpaceDN w:val="0"/>
        <w:adjustRightInd w:val="0"/>
        <w:spacing w:after="0" w:line="240" w:lineRule="auto"/>
        <w:rPr>
          <w:rFonts w:ascii="Times New Roman" w:hAnsi="Times New Roman"/>
        </w:rPr>
      </w:pPr>
      <w:r w:rsidRPr="003E69BC">
        <w:rPr>
          <w:rFonts w:ascii="Times New Roman" w:hAnsi="Times New Roman"/>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w:t>
      </w:r>
      <w:r w:rsidRPr="003E69BC">
        <w:rPr>
          <w:rFonts w:ascii="Times New Roman" w:hAnsi="Times New Roman"/>
        </w:rPr>
        <w:lastRenderedPageBreak/>
        <w:t>по сосудам. Гигиена сердечно-сосудистой системы. Профилактика сердечно-сосудистых заболеваний. Виды кровотечений, приемы оказания первой помощи при кровоте чениях.</w:t>
      </w:r>
    </w:p>
    <w:p w:rsidR="007306F2" w:rsidRPr="003E69BC" w:rsidRDefault="007306F2" w:rsidP="003E69BC">
      <w:pPr>
        <w:overflowPunct w:val="0"/>
        <w:autoSpaceDE w:val="0"/>
        <w:autoSpaceDN w:val="0"/>
        <w:adjustRightInd w:val="0"/>
        <w:spacing w:after="0" w:line="240" w:lineRule="auto"/>
        <w:rPr>
          <w:rFonts w:ascii="Times New Roman" w:hAnsi="Times New Roman"/>
        </w:rPr>
      </w:pPr>
      <w:r w:rsidRPr="003E69BC">
        <w:rPr>
          <w:rFonts w:ascii="Times New Roman" w:hAnsi="Times New Roman"/>
        </w:rPr>
        <w:t>Практическая работа Сравнение микроскопического строения крови человека и лягушки;</w:t>
      </w:r>
    </w:p>
    <w:p w:rsidR="007306F2" w:rsidRPr="003E69BC" w:rsidRDefault="007306F2" w:rsidP="00460C28">
      <w:pPr>
        <w:overflowPunct w:val="0"/>
        <w:autoSpaceDE w:val="0"/>
        <w:autoSpaceDN w:val="0"/>
        <w:adjustRightInd w:val="0"/>
        <w:spacing w:after="0" w:line="240" w:lineRule="auto"/>
        <w:rPr>
          <w:rFonts w:ascii="Times New Roman" w:hAnsi="Times New Roman"/>
          <w:bCs/>
        </w:rPr>
      </w:pPr>
      <w:r w:rsidRPr="003E69BC">
        <w:rPr>
          <w:rFonts w:ascii="Times New Roman" w:hAnsi="Times New Roman"/>
        </w:rPr>
        <w:t>Практическая работа Подсчет пульса в разных условиях. Измерение артериального давления;</w:t>
      </w:r>
      <w:r w:rsidRPr="003E69BC">
        <w:rPr>
          <w:rFonts w:ascii="Times New Roman" w:hAnsi="Times New Roman"/>
          <w:bCs/>
        </w:rPr>
        <w:t xml:space="preserve">          Дыхание. </w:t>
      </w:r>
    </w:p>
    <w:p w:rsidR="007306F2" w:rsidRPr="003E69BC" w:rsidRDefault="007306F2" w:rsidP="003E69BC">
      <w:pPr>
        <w:overflowPunct w:val="0"/>
        <w:autoSpaceDE w:val="0"/>
        <w:autoSpaceDN w:val="0"/>
        <w:adjustRightInd w:val="0"/>
        <w:spacing w:after="0" w:line="240" w:lineRule="auto"/>
        <w:jc w:val="both"/>
        <w:rPr>
          <w:rFonts w:ascii="Times New Roman" w:hAnsi="Times New Roman"/>
        </w:rPr>
      </w:pPr>
      <w:r w:rsidRPr="003E69BC">
        <w:rPr>
          <w:rFonts w:ascii="Times New Roman" w:hAnsi="Times New Roman"/>
        </w:rPr>
        <w:t>Дыхательная система: строение и функции.</w:t>
      </w:r>
      <w:r w:rsidRPr="003E69BC">
        <w:rPr>
          <w:rFonts w:ascii="Times New Roman" w:hAnsi="Times New Roman"/>
          <w:bCs/>
        </w:rPr>
        <w:t xml:space="preserve"> Этапы дыхания</w:t>
      </w:r>
      <w:r w:rsidRPr="003E69BC">
        <w:rPr>
          <w:rFonts w:ascii="Times New Roman" w:hAnsi="Times New Roman"/>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7306F2" w:rsidRPr="003E69BC" w:rsidRDefault="007306F2" w:rsidP="00460C28">
      <w:pPr>
        <w:autoSpaceDE w:val="0"/>
        <w:autoSpaceDN w:val="0"/>
        <w:adjustRightInd w:val="0"/>
        <w:spacing w:after="0" w:line="240" w:lineRule="auto"/>
        <w:rPr>
          <w:rFonts w:ascii="Times New Roman" w:hAnsi="Times New Roman"/>
          <w:bCs/>
        </w:rPr>
      </w:pPr>
      <w:r w:rsidRPr="003E69BC">
        <w:rPr>
          <w:rFonts w:ascii="Times New Roman" w:hAnsi="Times New Roman"/>
        </w:rPr>
        <w:t>Практическая работа  Измерение жизненной емкости легких. Дыхательные движения</w:t>
      </w:r>
      <w:r w:rsidRPr="003E69BC">
        <w:rPr>
          <w:rFonts w:ascii="Times New Roman" w:hAnsi="Times New Roman"/>
          <w:bCs/>
        </w:rPr>
        <w:t xml:space="preserve">          Пищеварение. </w:t>
      </w:r>
    </w:p>
    <w:p w:rsidR="007306F2" w:rsidRPr="003E69BC" w:rsidRDefault="007306F2" w:rsidP="00460C28">
      <w:pPr>
        <w:autoSpaceDE w:val="0"/>
        <w:autoSpaceDN w:val="0"/>
        <w:adjustRightInd w:val="0"/>
        <w:spacing w:after="0" w:line="240" w:lineRule="auto"/>
        <w:rPr>
          <w:rFonts w:ascii="Times New Roman" w:hAnsi="Times New Roman"/>
          <w:bCs/>
        </w:rPr>
      </w:pPr>
      <w:r w:rsidRPr="003E69BC">
        <w:rPr>
          <w:rFonts w:ascii="Times New Roman" w:hAnsi="Times New Roman"/>
        </w:rPr>
        <w:t>Питание.</w:t>
      </w:r>
      <w:r w:rsidRPr="003E69BC">
        <w:rPr>
          <w:rFonts w:ascii="Times New Roman" w:hAnsi="Times New Roman"/>
          <w:bCs/>
        </w:rPr>
        <w:t xml:space="preserve"> Пищеварение. </w:t>
      </w:r>
      <w:r w:rsidRPr="003E69BC">
        <w:rPr>
          <w:rFonts w:ascii="Times New Roman" w:hAnsi="Times New Roman"/>
        </w:rPr>
        <w:t>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w:t>
      </w:r>
      <w:r w:rsidRPr="003E69BC">
        <w:rPr>
          <w:rFonts w:ascii="Times New Roman" w:hAnsi="Times New Roman"/>
          <w:bCs/>
        </w:rPr>
        <w:t xml:space="preserve">           Обмен веществ и энергии. </w:t>
      </w:r>
    </w:p>
    <w:p w:rsidR="007306F2" w:rsidRPr="003E69BC" w:rsidRDefault="007306F2" w:rsidP="00460C28">
      <w:pPr>
        <w:autoSpaceDE w:val="0"/>
        <w:autoSpaceDN w:val="0"/>
        <w:adjustRightInd w:val="0"/>
        <w:spacing w:after="0" w:line="240" w:lineRule="auto"/>
        <w:jc w:val="both"/>
        <w:rPr>
          <w:rFonts w:ascii="Times New Roman" w:hAnsi="Times New Roman"/>
        </w:rPr>
      </w:pPr>
      <w:r w:rsidRPr="003E69BC">
        <w:rPr>
          <w:rFonts w:ascii="Times New Roman" w:hAnsi="Times New Roman"/>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процессах терморегуляции. Приемы оказания первой помощи при травмах, ожогах, обморожениях и их профилактика.</w:t>
      </w:r>
      <w:r w:rsidRPr="003E69BC">
        <w:rPr>
          <w:rFonts w:ascii="Times New Roman" w:hAnsi="Times New Roman"/>
          <w:bCs/>
        </w:rPr>
        <w:t xml:space="preserve">            Выделение. </w:t>
      </w:r>
      <w:r w:rsidRPr="003E69BC">
        <w:rPr>
          <w:rFonts w:ascii="Times New Roman" w:hAnsi="Times New Roman"/>
        </w:rPr>
        <w:t>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w:t>
      </w:r>
      <w:r w:rsidRPr="003E69BC">
        <w:rPr>
          <w:rFonts w:ascii="Times New Roman" w:hAnsi="Times New Roman"/>
          <w:bCs/>
        </w:rPr>
        <w:t xml:space="preserve">          Размножение и развитие. </w:t>
      </w:r>
      <w:r w:rsidRPr="003E69BC">
        <w:rPr>
          <w:rFonts w:ascii="Times New Roman" w:hAnsi="Times New Roman"/>
        </w:rPr>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37" w:name="page17"/>
      <w:bookmarkEnd w:id="237"/>
      <w:r w:rsidRPr="003E69BC">
        <w:rPr>
          <w:rFonts w:ascii="Times New Roman" w:hAnsi="Times New Roman"/>
        </w:rPr>
        <w:t xml:space="preserve"> передающиеся половым путем и их профилактика. ВИЧ, профилактика СПИДа.</w:t>
      </w:r>
      <w:r w:rsidRPr="003E69BC">
        <w:rPr>
          <w:rFonts w:ascii="Times New Roman" w:hAnsi="Times New Roman"/>
          <w:bCs/>
        </w:rPr>
        <w:t xml:space="preserve">           Сенсорные системы (анализаторы). </w:t>
      </w:r>
      <w:r w:rsidRPr="003E69BC">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 Практическая работа  Изучение строения и работы органа зрения.</w:t>
      </w:r>
    </w:p>
    <w:p w:rsidR="007306F2" w:rsidRPr="003E69BC" w:rsidRDefault="007306F2" w:rsidP="003E69BC">
      <w:pPr>
        <w:autoSpaceDE w:val="0"/>
        <w:autoSpaceDN w:val="0"/>
        <w:adjustRightInd w:val="0"/>
        <w:spacing w:after="0" w:line="240" w:lineRule="auto"/>
        <w:jc w:val="both"/>
        <w:rPr>
          <w:rFonts w:ascii="Times New Roman" w:hAnsi="Times New Roman"/>
          <w:bCs/>
        </w:rPr>
      </w:pPr>
      <w:r w:rsidRPr="003E69BC">
        <w:rPr>
          <w:rFonts w:ascii="Times New Roman" w:hAnsi="Times New Roman"/>
          <w:bCs/>
        </w:rPr>
        <w:t xml:space="preserve">          Высшая нервная деятельность. </w:t>
      </w:r>
      <w:r w:rsidRPr="003E69BC">
        <w:rPr>
          <w:rFonts w:ascii="Times New Roman" w:hAnsi="Times New Roman"/>
        </w:rPr>
        <w:t>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r w:rsidRPr="003E69BC">
        <w:rPr>
          <w:rFonts w:ascii="Times New Roman" w:hAnsi="Times New Roman"/>
          <w:bCs/>
        </w:rPr>
        <w:t xml:space="preserve">          Здоровье человека и его охрана. </w:t>
      </w:r>
    </w:p>
    <w:p w:rsidR="007306F2" w:rsidRPr="003E69BC" w:rsidRDefault="007306F2" w:rsidP="003E69BC">
      <w:pPr>
        <w:autoSpaceDE w:val="0"/>
        <w:autoSpaceDN w:val="0"/>
        <w:adjustRightInd w:val="0"/>
        <w:spacing w:after="0" w:line="240" w:lineRule="auto"/>
        <w:jc w:val="both"/>
        <w:rPr>
          <w:rFonts w:ascii="Times New Roman" w:hAnsi="Times New Roman"/>
        </w:rPr>
      </w:pPr>
      <w:r w:rsidRPr="003E69BC">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7306F2" w:rsidRPr="003E69BC" w:rsidRDefault="007306F2" w:rsidP="003E69BC">
      <w:pPr>
        <w:autoSpaceDE w:val="0"/>
        <w:autoSpaceDN w:val="0"/>
        <w:adjustRightInd w:val="0"/>
        <w:spacing w:after="0" w:line="240" w:lineRule="auto"/>
        <w:ind w:firstLine="709"/>
        <w:jc w:val="both"/>
        <w:rPr>
          <w:rFonts w:ascii="Times New Roman" w:hAnsi="Times New Roman"/>
        </w:rPr>
      </w:pPr>
      <w:r w:rsidRPr="003E69BC">
        <w:rPr>
          <w:rFonts w:ascii="Times New Roman" w:hAnsi="Times New Roman"/>
        </w:rPr>
        <w:t xml:space="preserve">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867039" w:rsidRPr="003E69BC" w:rsidRDefault="00867039"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9 КЛАССА</w:t>
      </w:r>
    </w:p>
    <w:p w:rsidR="007306F2" w:rsidRPr="003E69BC" w:rsidRDefault="007306F2" w:rsidP="003E69BC">
      <w:pPr>
        <w:spacing w:after="0" w:line="240" w:lineRule="auto"/>
        <w:rPr>
          <w:rFonts w:ascii="Times New Roman" w:hAnsi="Times New Roman"/>
        </w:rPr>
      </w:pPr>
      <w:r w:rsidRPr="003E69BC">
        <w:rPr>
          <w:rFonts w:ascii="Times New Roman" w:hAnsi="Times New Roman"/>
          <w:b/>
          <w:bCs/>
        </w:rPr>
        <w:lastRenderedPageBreak/>
        <w:t>Общие биологические закономерности</w:t>
      </w:r>
    </w:p>
    <w:p w:rsidR="007306F2" w:rsidRPr="003E69BC" w:rsidRDefault="007306F2" w:rsidP="003E69BC">
      <w:pPr>
        <w:spacing w:after="0" w:line="240" w:lineRule="auto"/>
        <w:rPr>
          <w:rFonts w:ascii="Times New Roman" w:hAnsi="Times New Roman"/>
          <w:b/>
          <w:bCs/>
        </w:rPr>
      </w:pPr>
      <w:r w:rsidRPr="003E69BC">
        <w:rPr>
          <w:rFonts w:ascii="Times New Roman" w:hAnsi="Times New Roman"/>
          <w:b/>
          <w:bCs/>
        </w:rPr>
        <w:t>Биология как наука</w:t>
      </w:r>
    </w:p>
    <w:p w:rsidR="007306F2" w:rsidRPr="003E69BC" w:rsidRDefault="007306F2" w:rsidP="003E69BC">
      <w:pPr>
        <w:spacing w:after="0" w:line="240" w:lineRule="auto"/>
        <w:rPr>
          <w:rFonts w:ascii="Times New Roman" w:hAnsi="Times New Roman"/>
          <w:i/>
        </w:rPr>
      </w:pPr>
      <w:r w:rsidRPr="003E69BC">
        <w:rPr>
          <w:rFonts w:ascii="Times New Roman" w:hAnsi="Times New Roman"/>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3E69BC">
        <w:rPr>
          <w:rFonts w:ascii="Times New Roman" w:hAnsi="Times New Roman"/>
          <w:i/>
        </w:rPr>
        <w:t>Живые природные объекты как система. Классификация живых природных объектов.</w:t>
      </w:r>
    </w:p>
    <w:p w:rsidR="007306F2" w:rsidRPr="003E69BC" w:rsidRDefault="007306F2" w:rsidP="003E69BC">
      <w:pPr>
        <w:spacing w:after="0" w:line="240" w:lineRule="auto"/>
        <w:rPr>
          <w:rFonts w:ascii="Times New Roman" w:hAnsi="Times New Roman"/>
          <w:b/>
          <w:bCs/>
        </w:rPr>
      </w:pPr>
      <w:r w:rsidRPr="003E69BC">
        <w:rPr>
          <w:rFonts w:ascii="Times New Roman" w:hAnsi="Times New Roman"/>
          <w:b/>
          <w:bCs/>
        </w:rPr>
        <w:t>Клетка</w:t>
      </w:r>
    </w:p>
    <w:p w:rsidR="007306F2" w:rsidRPr="003E69BC" w:rsidRDefault="007306F2" w:rsidP="003E69BC">
      <w:pPr>
        <w:spacing w:after="0" w:line="240" w:lineRule="auto"/>
        <w:rPr>
          <w:rFonts w:ascii="Times New Roman" w:hAnsi="Times New Roman"/>
          <w:b/>
          <w:bCs/>
        </w:rPr>
      </w:pPr>
      <w:r w:rsidRPr="003E69BC">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3E69BC">
        <w:rPr>
          <w:rFonts w:ascii="Times New Roman" w:hAnsi="Times New Roman"/>
          <w:i/>
        </w:rPr>
        <w:t>Нарушения в строении и функционировании клеток – одна из причин заболевания организма.</w:t>
      </w:r>
      <w:r w:rsidRPr="003E69BC">
        <w:rPr>
          <w:rFonts w:ascii="Times New Roman" w:hAnsi="Times New Roman"/>
        </w:rPr>
        <w:t xml:space="preserve"> Деление клетки – основа размножения, роста и развития организмов. </w:t>
      </w:r>
    </w:p>
    <w:p w:rsidR="007306F2" w:rsidRPr="003E69BC" w:rsidRDefault="007306F2" w:rsidP="003E69BC">
      <w:pPr>
        <w:spacing w:after="0" w:line="240" w:lineRule="auto"/>
        <w:rPr>
          <w:rFonts w:ascii="Times New Roman" w:hAnsi="Times New Roman"/>
          <w:b/>
          <w:bCs/>
        </w:rPr>
      </w:pPr>
      <w:r w:rsidRPr="003E69BC">
        <w:rPr>
          <w:rFonts w:ascii="Times New Roman" w:hAnsi="Times New Roman"/>
          <w:b/>
          <w:bCs/>
        </w:rPr>
        <w:t>Организм</w:t>
      </w:r>
    </w:p>
    <w:p w:rsidR="007306F2" w:rsidRPr="003E69BC" w:rsidRDefault="007306F2" w:rsidP="003E69BC">
      <w:pPr>
        <w:spacing w:after="0" w:line="240" w:lineRule="auto"/>
        <w:rPr>
          <w:rFonts w:ascii="Times New Roman" w:hAnsi="Times New Roman"/>
        </w:rPr>
      </w:pPr>
      <w:r w:rsidRPr="003E69BC">
        <w:rPr>
          <w:rFonts w:ascii="Times New Roman" w:hAnsi="Times New Roman"/>
          <w:bCs/>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3E69BC">
        <w:rPr>
          <w:rFonts w:ascii="Times New Roman" w:hAnsi="Times New Roman"/>
          <w:bCs/>
          <w:i/>
        </w:rPr>
        <w:t>Питание, дыхание, транспорт веществ, удаление продуктов обмена, координация и регуляция функций, движение и опора у растений и животных.</w:t>
      </w:r>
      <w:r w:rsidRPr="003E69BC">
        <w:rPr>
          <w:rFonts w:ascii="Times New Roman" w:hAnsi="Times New Roman"/>
          <w:bC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7306F2" w:rsidRPr="003E69BC" w:rsidRDefault="007306F2" w:rsidP="003E69BC">
      <w:pPr>
        <w:spacing w:after="0" w:line="240" w:lineRule="auto"/>
        <w:rPr>
          <w:rFonts w:ascii="Times New Roman" w:hAnsi="Times New Roman"/>
          <w:b/>
          <w:bCs/>
        </w:rPr>
      </w:pPr>
      <w:r w:rsidRPr="003E69BC">
        <w:rPr>
          <w:rFonts w:ascii="Times New Roman" w:hAnsi="Times New Roman"/>
          <w:b/>
          <w:bCs/>
        </w:rPr>
        <w:t>Вид</w:t>
      </w:r>
    </w:p>
    <w:p w:rsidR="007306F2" w:rsidRPr="003E69BC" w:rsidRDefault="007306F2" w:rsidP="003E69BC">
      <w:pPr>
        <w:spacing w:after="0" w:line="240" w:lineRule="auto"/>
        <w:rPr>
          <w:rFonts w:ascii="Times New Roman" w:hAnsi="Times New Roman"/>
        </w:rPr>
      </w:pPr>
      <w:r w:rsidRPr="003E69BC">
        <w:rPr>
          <w:rFonts w:ascii="Times New Roman" w:hAnsi="Times New Roman"/>
          <w:bCs/>
        </w:rPr>
        <w:t xml:space="preserve">Вид, признаки вида. </w:t>
      </w:r>
      <w:r w:rsidRPr="003E69BC">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3E69BC">
        <w:rPr>
          <w:rFonts w:ascii="Times New Roman" w:hAnsi="Times New Roman"/>
          <w:i/>
        </w:rPr>
        <w:t xml:space="preserve">Усложнение растений и животных в процессе эволюции.Происхождение основных систематических групп растений и животных. </w:t>
      </w:r>
      <w:r w:rsidRPr="003E69BC">
        <w:rPr>
          <w:rFonts w:ascii="Times New Roman" w:hAnsi="Times New Roman"/>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7306F2" w:rsidRPr="003E69BC" w:rsidRDefault="007306F2" w:rsidP="003E69BC">
      <w:pPr>
        <w:spacing w:after="0" w:line="240" w:lineRule="auto"/>
        <w:rPr>
          <w:rFonts w:ascii="Times New Roman" w:hAnsi="Times New Roman"/>
          <w:b/>
          <w:bCs/>
        </w:rPr>
      </w:pPr>
      <w:r w:rsidRPr="003E69BC">
        <w:rPr>
          <w:rFonts w:ascii="Times New Roman" w:hAnsi="Times New Roman"/>
          <w:b/>
          <w:bCs/>
        </w:rPr>
        <w:t>Экосистемы</w:t>
      </w:r>
    </w:p>
    <w:p w:rsidR="007306F2" w:rsidRPr="003E69BC" w:rsidRDefault="007306F2" w:rsidP="003E69BC">
      <w:pPr>
        <w:spacing w:after="0" w:line="240" w:lineRule="auto"/>
        <w:rPr>
          <w:rFonts w:ascii="Times New Roman" w:hAnsi="Times New Roman"/>
        </w:rPr>
      </w:pPr>
      <w:r w:rsidRPr="003E69BC">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3E69BC">
        <w:rPr>
          <w:rFonts w:ascii="Times New Roman" w:hAnsi="Times New Roman"/>
        </w:rPr>
        <w:t xml:space="preserve">иогеоценоз). Агроэкосистема (агроценоз) как искусственное сообщество организмов. </w:t>
      </w:r>
      <w:r w:rsidRPr="003E69BC">
        <w:rPr>
          <w:rFonts w:ascii="Times New Roman" w:hAnsi="Times New Roman"/>
          <w:i/>
        </w:rPr>
        <w:t>Круговорот веществ и поток энергии в биогеоценозах.</w:t>
      </w:r>
      <w:r w:rsidRPr="003E69BC">
        <w:rPr>
          <w:rFonts w:ascii="Times New Roman" w:hAnsi="Times New Roman"/>
        </w:rPr>
        <w:t>Биосфера–глобальная экосистема. В. И.  Вернадский – основоположник учения о биосфере. Структура</w:t>
      </w:r>
      <w:bookmarkStart w:id="238" w:name="page23"/>
      <w:bookmarkEnd w:id="238"/>
      <w:r w:rsidRPr="003E69BC">
        <w:rPr>
          <w:rFonts w:ascii="Times New Roman" w:hAnsi="Times New Roman"/>
        </w:rPr>
        <w:t xml:space="preserve"> биосферы. Распространение и роль живого вещества в биосфере.</w:t>
      </w:r>
      <w:r w:rsidRPr="003E69BC">
        <w:rPr>
          <w:rFonts w:ascii="Times New Roman" w:hAnsi="Times New Roman"/>
          <w:i/>
        </w:rPr>
        <w:t xml:space="preserve"> Ноосфера.Краткая история эволюции биосферы.</w:t>
      </w:r>
      <w:r w:rsidRPr="003E69BC">
        <w:rPr>
          <w:rFonts w:ascii="Times New Roman" w:hAnsi="Times New Roman"/>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3E69BC" w:rsidRDefault="00F17097" w:rsidP="003E69BC">
      <w:pPr>
        <w:pStyle w:val="4"/>
        <w:spacing w:before="0" w:line="240" w:lineRule="auto"/>
        <w:ind w:left="567"/>
        <w:jc w:val="center"/>
        <w:rPr>
          <w:sz w:val="22"/>
        </w:rPr>
      </w:pPr>
      <w:bookmarkStart w:id="239" w:name="_Toc409691712"/>
      <w:bookmarkStart w:id="240" w:name="_Toc410654037"/>
      <w:bookmarkStart w:id="241" w:name="_Toc414553248"/>
      <w:r w:rsidRPr="003E69BC">
        <w:rPr>
          <w:sz w:val="22"/>
        </w:rPr>
        <w:t>2.2.2.1</w:t>
      </w:r>
      <w:r w:rsidR="008E7DCB" w:rsidRPr="003E69BC">
        <w:rPr>
          <w:sz w:val="22"/>
        </w:rPr>
        <w:t>3</w:t>
      </w:r>
      <w:r w:rsidRPr="003E69BC">
        <w:rPr>
          <w:sz w:val="22"/>
        </w:rPr>
        <w:t xml:space="preserve">. </w:t>
      </w:r>
      <w:r w:rsidR="00B540EE" w:rsidRPr="003E69BC">
        <w:rPr>
          <w:sz w:val="22"/>
        </w:rPr>
        <w:t>Химия</w:t>
      </w:r>
      <w:bookmarkEnd w:id="239"/>
      <w:bookmarkEnd w:id="240"/>
      <w:bookmarkEnd w:id="241"/>
    </w:p>
    <w:p w:rsidR="00B30F8B" w:rsidRPr="003E69BC" w:rsidRDefault="00B30F8B"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3E69BC" w:rsidRDefault="00B30F8B"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3E69BC" w:rsidRDefault="00B30F8B"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3E69BC" w:rsidRDefault="00B30F8B"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3E69BC" w:rsidRDefault="00B30F8B"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lastRenderedPageBreak/>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3E69BC" w:rsidRDefault="00B30F8B"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3E69BC" w:rsidRDefault="00B30F8B" w:rsidP="003E69BC">
      <w:pPr>
        <w:spacing w:after="0" w:line="240" w:lineRule="auto"/>
        <w:contextualSpacing/>
        <w:jc w:val="both"/>
        <w:rPr>
          <w:rFonts w:ascii="Times New Roman" w:eastAsia="Times New Roman" w:hAnsi="Times New Roman"/>
          <w:lang w:eastAsia="ru-RU"/>
        </w:rPr>
      </w:pPr>
      <w:r w:rsidRPr="003E69BC">
        <w:rPr>
          <w:rFonts w:ascii="Times New Roman" w:eastAsia="Times New Roman" w:hAnsi="Times New Roman"/>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4C0D19" w:rsidRPr="003E69BC" w:rsidRDefault="00B30F8B" w:rsidP="003E69BC">
      <w:pPr>
        <w:spacing w:after="0" w:line="240" w:lineRule="auto"/>
        <w:contextualSpacing/>
        <w:jc w:val="both"/>
        <w:rPr>
          <w:rFonts w:ascii="Times New Roman" w:hAnsi="Times New Roman"/>
        </w:rPr>
      </w:pPr>
      <w:r w:rsidRPr="003E69BC">
        <w:rPr>
          <w:rFonts w:ascii="Times New Roman" w:eastAsia="Times New Roman" w:hAnsi="Times New Roman"/>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867039" w:rsidRPr="003E69BC" w:rsidRDefault="00F97D19"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8</w:t>
      </w:r>
      <w:r w:rsidR="00867039" w:rsidRPr="003E69BC">
        <w:rPr>
          <w:rFonts w:ascii="Times New Roman" w:hAnsi="Times New Roman"/>
          <w:b/>
        </w:rPr>
        <w:t xml:space="preserve"> КЛАССА</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eastAsia="Times New Roman" w:hAnsi="Times New Roman"/>
          <w:lang w:eastAsia="ru-RU"/>
        </w:rPr>
        <w:t xml:space="preserve">                             </w:t>
      </w:r>
      <w:r w:rsidRPr="003E69BC">
        <w:rPr>
          <w:rFonts w:ascii="Times New Roman" w:hAnsi="Times New Roman"/>
          <w:lang w:eastAsia="ru-RU"/>
        </w:rPr>
        <w:t>Первоначальные химические понятия</w:t>
      </w:r>
    </w:p>
    <w:p w:rsidR="00F97D19"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уравнения. Коэффициенты. Условия и признаки протекания химических реакций. Моль – единица количества вещества. Молярная масса.                                      Кислород. Водород</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                                      Вода. Растворы</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Основные классы неорганических соединений</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 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                                Строение атома. Периодический закон и периодическая система       химических элементов Д.И. Менделеева</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                            Строение веществ. Химическая связь</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w:t>
      </w:r>
      <w:r w:rsidRPr="003E69BC">
        <w:rPr>
          <w:rFonts w:ascii="Times New Roman" w:hAnsi="Times New Roman"/>
          <w:lang w:eastAsia="ru-RU"/>
        </w:rPr>
        <w:lastRenderedPageBreak/>
        <w:t>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480C2B" w:rsidRPr="003E69BC" w:rsidRDefault="00480C2B" w:rsidP="003E69BC">
      <w:pPr>
        <w:spacing w:after="0" w:line="240" w:lineRule="auto"/>
      </w:pPr>
      <w:r w:rsidRPr="003E69BC">
        <w:t>Степень окисления. Определение степени окисления атомов химических элементов в соединениях.</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                                                Типы расчетных задач:</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Вычисление массовой доли химического элемента по формуле соединения.</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Установление простейшей формулы вещества по массовым долям химических элементов.</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Расчет массовой доли растворенного вещества в растворе.</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                                              Примерные темы практических работ:</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Лабораторное оборудование и приемы обращения с ним. Правила безопасной работы в химической лаборатории.Очистка загрязненной поваренной соли.Признаки протекания химических реакций.</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Получение кислорода и изучение его свойств.Получение водорода и изучение его свойств.Приготовление растворов с определенной массовой долей растворенного вещества.Решение экспериментальных задач по теме «Основные классы неорганических соединений».</w:t>
      </w:r>
    </w:p>
    <w:p w:rsidR="00480C2B" w:rsidRPr="003E69BC" w:rsidRDefault="00480C2B" w:rsidP="003E69BC">
      <w:pPr>
        <w:keepNext/>
        <w:spacing w:before="240" w:after="0" w:line="240" w:lineRule="auto"/>
        <w:jc w:val="center"/>
        <w:outlineLvl w:val="0"/>
        <w:rPr>
          <w:rFonts w:ascii="Times New Roman" w:eastAsia="Times New Roman" w:hAnsi="Times New Roman"/>
          <w:b/>
          <w:bCs/>
          <w:kern w:val="32"/>
          <w:lang w:eastAsia="x-none"/>
        </w:rPr>
      </w:pPr>
      <w:r w:rsidRPr="003E69BC">
        <w:rPr>
          <w:rFonts w:ascii="Times New Roman" w:eastAsia="Times New Roman" w:hAnsi="Times New Roman"/>
          <w:b/>
          <w:bCs/>
          <w:kern w:val="32"/>
          <w:lang w:val="x-none" w:eastAsia="x-none"/>
        </w:rPr>
        <w:t xml:space="preserve">Содержание   учебного </w:t>
      </w:r>
      <w:r w:rsidRPr="003E69BC">
        <w:rPr>
          <w:rFonts w:ascii="Times New Roman" w:eastAsia="Times New Roman" w:hAnsi="Times New Roman"/>
          <w:b/>
          <w:bCs/>
          <w:kern w:val="32"/>
          <w:lang w:eastAsia="x-none"/>
        </w:rPr>
        <w:t>курса для 9класса</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                               Химические реакции</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Окислитель. Восстановитель. Сущность окислительно-восстановительных реакций.</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                         Неметаллы </w:t>
      </w:r>
      <w:r w:rsidRPr="003E69BC">
        <w:rPr>
          <w:rFonts w:ascii="Times New Roman" w:hAnsi="Times New Roman"/>
          <w:lang w:val="en-US" w:eastAsia="ru-RU"/>
        </w:rPr>
        <w:t>IV</w:t>
      </w:r>
      <w:r w:rsidRPr="003E69BC">
        <w:rPr>
          <w:rFonts w:ascii="Times New Roman" w:hAnsi="Times New Roman"/>
          <w:lang w:eastAsia="ru-RU"/>
        </w:rPr>
        <w:t xml:space="preserve"> – </w:t>
      </w:r>
      <w:r w:rsidRPr="003E69BC">
        <w:rPr>
          <w:rFonts w:ascii="Times New Roman" w:hAnsi="Times New Roman"/>
          <w:lang w:val="en-US" w:eastAsia="ru-RU"/>
        </w:rPr>
        <w:t>VII</w:t>
      </w:r>
      <w:r w:rsidRPr="003E69BC">
        <w:rPr>
          <w:rFonts w:ascii="Times New Roman" w:hAnsi="Times New Roman"/>
          <w:lang w:eastAsia="ru-RU"/>
        </w:rPr>
        <w:t xml:space="preserve"> групп и их соединения</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3E69BC">
        <w:rPr>
          <w:rFonts w:ascii="Times New Roman" w:hAnsi="Times New Roman"/>
          <w:lang w:val="en-US" w:eastAsia="ru-RU"/>
        </w:rPr>
        <w:t>V</w:t>
      </w:r>
      <w:r w:rsidRPr="003E69BC">
        <w:rPr>
          <w:rFonts w:ascii="Times New Roman" w:hAnsi="Times New Roman"/>
          <w:lang w:eastAsia="ru-RU"/>
        </w:rPr>
        <w:t>),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(II) и (IV), угольная кислота и ее соли. Кремний и его соединения.</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                                       Металлы и их соединения</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Положение металлов в периодической системе химических элементов Д.И. Менделеева.Металлы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                     Первоначальные сведения об органических веществах</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  Первоначальные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                                                Типы расчетных задач:</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Вычисления по химическим уравнениям количества, объема, массы вещества по количеству, объему, массе реагентов или продуктов реакции.</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                                                  Примерные темы практических работ:</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Реакции ионного обмена.</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Качественные реакции на ионы в растворе.</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Получение аммиака и изучение его свойств.</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Получение углекислого газа и изучение его свойств.</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t>Решение экспериментальных задач по теме «Неметаллы IV – VII групп и их соединений».</w:t>
      </w:r>
    </w:p>
    <w:p w:rsidR="00480C2B" w:rsidRPr="003E69BC" w:rsidRDefault="00480C2B" w:rsidP="003E69BC">
      <w:pPr>
        <w:spacing w:after="0" w:line="240" w:lineRule="auto"/>
        <w:jc w:val="both"/>
        <w:rPr>
          <w:rFonts w:ascii="Times New Roman" w:hAnsi="Times New Roman"/>
          <w:lang w:eastAsia="ru-RU"/>
        </w:rPr>
      </w:pPr>
      <w:r w:rsidRPr="003E69BC">
        <w:rPr>
          <w:rFonts w:ascii="Times New Roman" w:hAnsi="Times New Roman"/>
          <w:lang w:eastAsia="ru-RU"/>
        </w:rPr>
        <w:lastRenderedPageBreak/>
        <w:t>Решение экспериментальных задач по теме «Металлы и их соединения»</w:t>
      </w:r>
    </w:p>
    <w:p w:rsidR="00B540EE" w:rsidRPr="003E69BC" w:rsidRDefault="00F17097" w:rsidP="003E69BC">
      <w:pPr>
        <w:pStyle w:val="4"/>
        <w:spacing w:before="0" w:line="240" w:lineRule="auto"/>
        <w:ind w:left="567"/>
        <w:jc w:val="center"/>
        <w:rPr>
          <w:sz w:val="22"/>
        </w:rPr>
      </w:pPr>
      <w:bookmarkStart w:id="242" w:name="_Toc409691713"/>
      <w:bookmarkStart w:id="243" w:name="_Toc410654038"/>
      <w:bookmarkStart w:id="244" w:name="_Toc414553249"/>
      <w:r w:rsidRPr="003E69BC">
        <w:rPr>
          <w:sz w:val="22"/>
        </w:rPr>
        <w:t>2.2.2.1</w:t>
      </w:r>
      <w:r w:rsidR="008E7DCB" w:rsidRPr="003E69BC">
        <w:rPr>
          <w:sz w:val="22"/>
        </w:rPr>
        <w:t>4</w:t>
      </w:r>
      <w:r w:rsidRPr="003E69BC">
        <w:rPr>
          <w:sz w:val="22"/>
        </w:rPr>
        <w:t xml:space="preserve">. </w:t>
      </w:r>
      <w:r w:rsidR="00B540EE" w:rsidRPr="003E69BC">
        <w:rPr>
          <w:sz w:val="22"/>
        </w:rPr>
        <w:t>Изобразительное искусство</w:t>
      </w:r>
      <w:bookmarkEnd w:id="242"/>
      <w:bookmarkEnd w:id="243"/>
      <w:bookmarkEnd w:id="244"/>
    </w:p>
    <w:p w:rsidR="00B30F8B" w:rsidRPr="003E69BC" w:rsidRDefault="00B30F8B" w:rsidP="001C6118">
      <w:pPr>
        <w:tabs>
          <w:tab w:val="left" w:pos="1134"/>
        </w:tabs>
        <w:spacing w:after="0" w:line="240" w:lineRule="auto"/>
        <w:jc w:val="both"/>
        <w:rPr>
          <w:rFonts w:ascii="Times New Roman" w:hAnsi="Times New Roman"/>
        </w:rPr>
      </w:pPr>
      <w:r w:rsidRPr="003E69BC">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3E69BC" w:rsidRDefault="00B30F8B" w:rsidP="001C6118">
      <w:pPr>
        <w:tabs>
          <w:tab w:val="left" w:pos="1134"/>
        </w:tabs>
        <w:spacing w:after="0" w:line="240" w:lineRule="auto"/>
        <w:jc w:val="both"/>
        <w:rPr>
          <w:rFonts w:ascii="Times New Roman" w:hAnsi="Times New Roman"/>
        </w:rPr>
      </w:pPr>
      <w:r w:rsidRPr="003E69BC">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3E69BC" w:rsidRDefault="00B30F8B" w:rsidP="001C6118">
      <w:pPr>
        <w:tabs>
          <w:tab w:val="left" w:pos="1134"/>
        </w:tabs>
        <w:spacing w:after="0" w:line="240" w:lineRule="auto"/>
        <w:jc w:val="both"/>
        <w:rPr>
          <w:rFonts w:ascii="Times New Roman" w:hAnsi="Times New Roman"/>
        </w:rPr>
      </w:pPr>
      <w:r w:rsidRPr="003E69BC">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3E69BC" w:rsidRDefault="00B30F8B" w:rsidP="001C6118">
      <w:pPr>
        <w:tabs>
          <w:tab w:val="left" w:pos="1134"/>
        </w:tabs>
        <w:spacing w:after="0" w:line="240" w:lineRule="auto"/>
        <w:jc w:val="both"/>
        <w:rPr>
          <w:rFonts w:ascii="Times New Roman" w:hAnsi="Times New Roman"/>
        </w:rPr>
      </w:pPr>
      <w:r w:rsidRPr="003E69BC">
        <w:rPr>
          <w:rFonts w:ascii="Times New Roman" w:hAnsi="Times New Roman"/>
        </w:rPr>
        <w:t>В программу включены следующие основные виды художественно-творческой деятельности:</w:t>
      </w:r>
    </w:p>
    <w:p w:rsidR="00B30F8B" w:rsidRPr="003E69BC" w:rsidRDefault="00B30F8B" w:rsidP="003E69BC">
      <w:pPr>
        <w:pStyle w:val="a8"/>
        <w:numPr>
          <w:ilvl w:val="0"/>
          <w:numId w:val="147"/>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ценностно-ориентационная и коммуникативная деятельность;</w:t>
      </w:r>
    </w:p>
    <w:p w:rsidR="00B30F8B" w:rsidRPr="003E69BC" w:rsidRDefault="00B30F8B" w:rsidP="003E69BC">
      <w:pPr>
        <w:pStyle w:val="a8"/>
        <w:numPr>
          <w:ilvl w:val="0"/>
          <w:numId w:val="147"/>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изобразительная деятельность (основы художественного изображения);</w:t>
      </w:r>
    </w:p>
    <w:p w:rsidR="00B30F8B" w:rsidRPr="003E69BC" w:rsidRDefault="00B30F8B" w:rsidP="003E69BC">
      <w:pPr>
        <w:pStyle w:val="a8"/>
        <w:numPr>
          <w:ilvl w:val="0"/>
          <w:numId w:val="147"/>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3E69BC" w:rsidRDefault="00B30F8B" w:rsidP="003E69BC">
      <w:pPr>
        <w:pStyle w:val="a8"/>
        <w:numPr>
          <w:ilvl w:val="0"/>
          <w:numId w:val="147"/>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художественно-конструкторская деятельность (элементы дизайна и архитектуры);</w:t>
      </w:r>
    </w:p>
    <w:p w:rsidR="00B30F8B" w:rsidRPr="003E69BC" w:rsidRDefault="00B30F8B" w:rsidP="003E69BC">
      <w:pPr>
        <w:pStyle w:val="a8"/>
        <w:numPr>
          <w:ilvl w:val="0"/>
          <w:numId w:val="147"/>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художественно-творческая деятельность на основе синтеза искусств.</w:t>
      </w:r>
    </w:p>
    <w:p w:rsidR="00B30F8B" w:rsidRPr="003E69BC" w:rsidRDefault="00B30F8B" w:rsidP="003E69BC">
      <w:pPr>
        <w:tabs>
          <w:tab w:val="left" w:pos="1134"/>
        </w:tabs>
        <w:spacing w:after="0" w:line="240" w:lineRule="auto"/>
        <w:ind w:left="567"/>
        <w:jc w:val="both"/>
        <w:rPr>
          <w:rFonts w:ascii="Times New Roman" w:hAnsi="Times New Roman"/>
        </w:rPr>
      </w:pPr>
      <w:r w:rsidRPr="003E69BC">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3E69BC" w:rsidRDefault="00B30F8B" w:rsidP="003E69BC">
      <w:pPr>
        <w:tabs>
          <w:tab w:val="left" w:pos="1134"/>
        </w:tabs>
        <w:spacing w:after="0" w:line="240" w:lineRule="auto"/>
        <w:ind w:left="567"/>
        <w:jc w:val="both"/>
        <w:rPr>
          <w:rFonts w:ascii="Times New Roman" w:hAnsi="Times New Roman"/>
        </w:rPr>
      </w:pPr>
      <w:r w:rsidRPr="003E69BC">
        <w:rPr>
          <w:rFonts w:ascii="Times New Roman" w:hAnsi="Times New Roman"/>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3E69BC" w:rsidRDefault="0020404B" w:rsidP="003E69BC">
      <w:pPr>
        <w:spacing w:after="0" w:line="240" w:lineRule="auto"/>
        <w:ind w:left="567"/>
        <w:jc w:val="both"/>
        <w:rPr>
          <w:rFonts w:ascii="Times New Roman" w:eastAsia="Times New Roman" w:hAnsi="Times New Roman"/>
        </w:rPr>
      </w:pPr>
      <w:r w:rsidRPr="003E69BC">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3E69BC" w:rsidRDefault="0020404B" w:rsidP="003E69BC">
      <w:pPr>
        <w:spacing w:after="0" w:line="240" w:lineRule="auto"/>
        <w:ind w:left="567"/>
        <w:jc w:val="both"/>
        <w:rPr>
          <w:rFonts w:ascii="Times New Roman" w:eastAsia="Times New Roman" w:hAnsi="Times New Roman"/>
        </w:rPr>
      </w:pPr>
      <w:r w:rsidRPr="003E69BC">
        <w:rPr>
          <w:rFonts w:ascii="Times New Roman" w:eastAsia="Times New Roman" w:hAnsi="Times New Roman"/>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0B7D70" w:rsidRPr="003E69BC" w:rsidRDefault="00FD3106" w:rsidP="003E69BC">
      <w:pPr>
        <w:pStyle w:val="a8"/>
        <w:tabs>
          <w:tab w:val="left" w:pos="426"/>
        </w:tabs>
        <w:ind w:left="567"/>
        <w:jc w:val="center"/>
        <w:rPr>
          <w:rFonts w:ascii="Times New Roman" w:eastAsia="Times New Roman" w:hAnsi="Times New Roman"/>
          <w:b/>
          <w:sz w:val="22"/>
          <w:szCs w:val="22"/>
        </w:rPr>
      </w:pPr>
      <w:r w:rsidRPr="003E69BC">
        <w:rPr>
          <w:rFonts w:ascii="Times New Roman" w:eastAsia="Times New Roman" w:hAnsi="Times New Roman"/>
          <w:b/>
          <w:sz w:val="22"/>
          <w:szCs w:val="22"/>
        </w:rPr>
        <w:t xml:space="preserve">Содержание курса </w:t>
      </w:r>
      <w:r w:rsidR="00E51675" w:rsidRPr="003E69BC">
        <w:rPr>
          <w:rFonts w:ascii="Times New Roman" w:eastAsia="Times New Roman" w:hAnsi="Times New Roman"/>
          <w:b/>
          <w:sz w:val="22"/>
          <w:szCs w:val="22"/>
        </w:rPr>
        <w:t>5 класс</w:t>
      </w:r>
    </w:p>
    <w:p w:rsidR="0094785B" w:rsidRPr="003E69BC" w:rsidRDefault="0040264D" w:rsidP="003E69BC">
      <w:pPr>
        <w:spacing w:after="0" w:line="240" w:lineRule="auto"/>
        <w:rPr>
          <w:rFonts w:ascii="Times New Roman" w:eastAsia="Times New Roman" w:hAnsi="Times New Roman"/>
          <w:lang w:eastAsia="ru-RU"/>
        </w:rPr>
      </w:pPr>
      <w:r w:rsidRPr="003E69BC">
        <w:rPr>
          <w:rFonts w:ascii="Times New Roman" w:eastAsia="Times New Roman" w:hAnsi="Times New Roman"/>
          <w:b/>
          <w:bCs/>
          <w:lang w:eastAsia="ru-RU"/>
        </w:rPr>
        <w:t>Народное художественное творчество – неиссякаемый источник самобытной красоты</w:t>
      </w:r>
      <w:r w:rsidRPr="003E69BC">
        <w:rPr>
          <w:rFonts w:ascii="Times New Roman" w:eastAsia="Times New Roman" w:hAnsi="Times New Roman"/>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r w:rsidRPr="003E69BC">
        <w:rPr>
          <w:rFonts w:ascii="Times New Roman" w:eastAsia="Times New Roman" w:hAnsi="Times New Roman"/>
          <w:b/>
          <w:bCs/>
          <w:lang w:eastAsia="ru-RU"/>
        </w:rPr>
        <w:t>Конструктивное искусство: архитектура и дизайн.</w:t>
      </w:r>
      <w:r w:rsidRPr="003E69BC">
        <w:rPr>
          <w:rFonts w:ascii="Times New Roman" w:eastAsia="Times New Roman" w:hAnsi="Times New Roman"/>
          <w:lang w:eastAsia="ru-RU"/>
        </w:rPr>
        <w:t xml:space="preserve">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дизайнаодежды                                                                                                                                  </w:t>
      </w:r>
      <w:r w:rsidRPr="003E69BC">
        <w:rPr>
          <w:rFonts w:ascii="Times New Roman" w:eastAsia="Times New Roman" w:hAnsi="Times New Roman"/>
          <w:b/>
          <w:bCs/>
          <w:lang w:eastAsia="ru-RU"/>
        </w:rPr>
        <w:t xml:space="preserve">Вечные темы и великие исторические события в искусстве.       </w:t>
      </w:r>
      <w:r w:rsidRPr="003E69BC">
        <w:rPr>
          <w:rFonts w:ascii="Times New Roman" w:eastAsia="Times New Roman" w:hAnsi="Times New Roman"/>
          <w:lang w:eastAsia="ru-RU"/>
        </w:rPr>
        <w:t>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bookmarkStart w:id="245" w:name="_Toc409691714"/>
    </w:p>
    <w:p w:rsidR="002F65DB" w:rsidRPr="003E69BC" w:rsidRDefault="00FD3106" w:rsidP="003E69BC">
      <w:pPr>
        <w:spacing w:after="0" w:line="240" w:lineRule="auto"/>
        <w:rPr>
          <w:rFonts w:ascii="Times New Roman" w:hAnsi="Times New Roman"/>
          <w:b/>
          <w:bCs/>
        </w:rPr>
      </w:pPr>
      <w:r w:rsidRPr="003E69BC">
        <w:rPr>
          <w:rFonts w:ascii="Times New Roman" w:hAnsi="Times New Roman"/>
          <w:b/>
          <w:bCs/>
        </w:rPr>
        <w:t xml:space="preserve">Содержание </w:t>
      </w:r>
      <w:r w:rsidR="002F65DB" w:rsidRPr="003E69BC">
        <w:rPr>
          <w:rFonts w:ascii="Times New Roman" w:hAnsi="Times New Roman"/>
          <w:b/>
          <w:bCs/>
        </w:rPr>
        <w:t xml:space="preserve"> курса</w:t>
      </w:r>
      <w:r w:rsidRPr="003E69BC">
        <w:rPr>
          <w:rFonts w:ascii="Times New Roman" w:hAnsi="Times New Roman"/>
          <w:b/>
          <w:bCs/>
        </w:rPr>
        <w:t xml:space="preserve"> </w:t>
      </w:r>
      <w:r w:rsidR="002F65DB" w:rsidRPr="003E69BC">
        <w:rPr>
          <w:rFonts w:ascii="Times New Roman" w:hAnsi="Times New Roman"/>
          <w:bCs/>
        </w:rPr>
        <w:t xml:space="preserve"> </w:t>
      </w:r>
      <w:r w:rsidR="002F65DB" w:rsidRPr="003E69BC">
        <w:rPr>
          <w:rFonts w:ascii="Times New Roman" w:hAnsi="Times New Roman"/>
          <w:b/>
          <w:bCs/>
        </w:rPr>
        <w:t>6класс</w:t>
      </w:r>
      <w:r w:rsidR="00D8674A" w:rsidRPr="003E69BC">
        <w:rPr>
          <w:rFonts w:ascii="Times New Roman" w:hAnsi="Times New Roman"/>
          <w:b/>
          <w:bCs/>
        </w:rPr>
        <w:t>а</w:t>
      </w:r>
    </w:p>
    <w:p w:rsidR="0040264D" w:rsidRPr="003E69BC" w:rsidRDefault="0040264D" w:rsidP="003E69BC">
      <w:pPr>
        <w:spacing w:after="0" w:line="240" w:lineRule="auto"/>
        <w:rPr>
          <w:rFonts w:ascii="Times New Roman" w:eastAsia="Times New Roman" w:hAnsi="Times New Roman"/>
          <w:lang w:eastAsia="ru-RU"/>
        </w:rPr>
      </w:pPr>
      <w:r w:rsidRPr="003E69BC">
        <w:rPr>
          <w:rFonts w:ascii="Times New Roman" w:eastAsia="Times New Roman" w:hAnsi="Times New Roman"/>
          <w:b/>
          <w:lang w:eastAsia="ru-RU"/>
        </w:rPr>
        <w:lastRenderedPageBreak/>
        <w:t xml:space="preserve">Виды изобразительного искусства и основы образного языка.             </w:t>
      </w:r>
      <w:r w:rsidRPr="003E69BC">
        <w:rPr>
          <w:rFonts w:ascii="Times New Roman" w:eastAsia="Times New Roman" w:hAnsi="Times New Roman"/>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r w:rsidRPr="003E69BC">
        <w:rPr>
          <w:rFonts w:ascii="Times New Roman" w:hAnsi="Times New Roman"/>
          <w:b/>
          <w:lang w:eastAsia="ru-RU"/>
        </w:rPr>
        <w:t xml:space="preserve">Понимание смысла деятельности художника                                                                  </w:t>
      </w:r>
      <w:r w:rsidRPr="003E69BC">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                                                                 </w:t>
      </w:r>
      <w:r w:rsidRPr="003E69BC">
        <w:rPr>
          <w:rFonts w:ascii="Times New Roman" w:hAnsi="Times New Roman"/>
          <w:b/>
          <w:lang w:eastAsia="ru-RU"/>
        </w:rPr>
        <w:t>Стили, направления виды и жанры в русском изобразительном искусстве и архитектуре XVIII - XIX вв</w:t>
      </w:r>
      <w:r w:rsidRPr="003E69BC">
        <w:rPr>
          <w:rFonts w:ascii="Times New Roman" w:eastAsia="Times New Roman" w:hAnsi="Times New Roman"/>
          <w:b/>
          <w:lang w:eastAsia="ru-RU"/>
        </w:rPr>
        <w:t xml:space="preserve">.                                                                                       </w:t>
      </w:r>
      <w:r w:rsidRPr="003E69BC">
        <w:rPr>
          <w:rFonts w:ascii="Times New Roman" w:eastAsia="Times New Roman" w:hAnsi="Times New Roman"/>
          <w:lang w:eastAsia="ru-RU"/>
        </w:rPr>
        <w:t>Классицизм в русской портретной живописи XVIII века (И.П. Аргунов, Ф.С. Рокотов, Д.Г. Левицкий, В.Л. Боровиковский). Русская классическая скульптура XVIII века (Ф.И. Шубин, М.И. Козловский). Жанровая живопись в произведениях русских художников XIX века (П.А. Федотов). Тема русского раздолья в пейзажной живописи XIX века (А.К. Саврасов, И.И. Шишкин, И.И. Левитан, В.Д. Поленов). Монументальная скульптура второй половины XIX века (М.О. Микешин, А.М. Опекушин, М.М. Антокольский).</w:t>
      </w:r>
    </w:p>
    <w:p w:rsidR="002F65DB" w:rsidRPr="003E69BC" w:rsidRDefault="00FD3106" w:rsidP="003E69BC">
      <w:pPr>
        <w:pStyle w:val="af1"/>
        <w:ind w:firstLine="0"/>
        <w:jc w:val="center"/>
        <w:rPr>
          <w:b/>
          <w:bCs/>
          <w:color w:val="000000"/>
          <w:sz w:val="22"/>
          <w:szCs w:val="22"/>
        </w:rPr>
      </w:pPr>
      <w:r w:rsidRPr="003E69BC">
        <w:rPr>
          <w:b/>
          <w:bCs/>
          <w:color w:val="000000"/>
          <w:sz w:val="22"/>
          <w:szCs w:val="22"/>
        </w:rPr>
        <w:t xml:space="preserve">Содержание учебного </w:t>
      </w:r>
      <w:r w:rsidR="002F65DB" w:rsidRPr="003E69BC">
        <w:rPr>
          <w:b/>
          <w:bCs/>
          <w:color w:val="000000"/>
          <w:sz w:val="22"/>
          <w:szCs w:val="22"/>
        </w:rPr>
        <w:t xml:space="preserve"> 7 класс</w:t>
      </w:r>
    </w:p>
    <w:p w:rsidR="0040264D" w:rsidRPr="003E69BC" w:rsidRDefault="0040264D"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
          <w:lang w:eastAsia="ru-RU"/>
        </w:rPr>
        <w:t xml:space="preserve">Вечные темы и великие исторические события в искусстве                                      </w:t>
      </w:r>
      <w:r w:rsidRPr="003E69BC">
        <w:rPr>
          <w:rFonts w:ascii="Times New Roman" w:eastAsia="Times New Roman" w:hAnsi="Times New Roman"/>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w:t>
      </w:r>
    </w:p>
    <w:p w:rsidR="0040264D" w:rsidRPr="003E69BC" w:rsidRDefault="0040264D"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
          <w:lang w:eastAsia="ru-RU"/>
        </w:rPr>
        <w:t>Конструктивное искусство: архитектура и дизайн</w:t>
      </w:r>
      <w:r w:rsidRPr="003E69BC">
        <w:rPr>
          <w:rFonts w:ascii="Times New Roman" w:eastAsia="Times New Roman" w:hAnsi="Times New Roman"/>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w:t>
      </w:r>
    </w:p>
    <w:p w:rsidR="0040264D" w:rsidRPr="003E69BC" w:rsidRDefault="0040264D" w:rsidP="003E69BC">
      <w:pPr>
        <w:spacing w:after="0" w:line="240" w:lineRule="auto"/>
        <w:jc w:val="both"/>
        <w:rPr>
          <w:rFonts w:ascii="Times New Roman" w:eastAsia="Times New Roman" w:hAnsi="Times New Roman"/>
          <w:b/>
          <w:lang w:eastAsia="ru-RU"/>
        </w:rPr>
      </w:pPr>
      <w:r w:rsidRPr="003E69BC">
        <w:rPr>
          <w:rFonts w:ascii="Times New Roman" w:eastAsia="Times New Roman" w:hAnsi="Times New Roman"/>
          <w:b/>
          <w:lang w:eastAsia="ru-RU"/>
        </w:rPr>
        <w:t>Изобразительное искусство и архитектура России</w:t>
      </w:r>
      <w:r w:rsidRPr="003E69BC">
        <w:rPr>
          <w:rFonts w:ascii="Times New Roman" w:eastAsia="Times New Roman" w:hAnsi="Times New Roman"/>
          <w:b/>
          <w:lang w:val="en-US" w:eastAsia="ru-RU"/>
        </w:rPr>
        <w:t>XI</w:t>
      </w:r>
      <w:r w:rsidRPr="003E69BC">
        <w:rPr>
          <w:rFonts w:ascii="Times New Roman" w:eastAsia="Times New Roman" w:hAnsi="Times New Roman"/>
          <w:b/>
          <w:lang w:eastAsia="ru-RU"/>
        </w:rPr>
        <w:t xml:space="preserve"> –</w:t>
      </w:r>
      <w:r w:rsidRPr="003E69BC">
        <w:rPr>
          <w:rFonts w:ascii="Times New Roman" w:eastAsia="Times New Roman" w:hAnsi="Times New Roman"/>
          <w:b/>
          <w:lang w:val="en-US" w:eastAsia="ru-RU"/>
        </w:rPr>
        <w:t>XVII</w:t>
      </w:r>
      <w:r w:rsidRPr="003E69BC">
        <w:rPr>
          <w:rFonts w:ascii="Times New Roman" w:eastAsia="Times New Roman" w:hAnsi="Times New Roman"/>
          <w:b/>
          <w:lang w:eastAsia="ru-RU"/>
        </w:rPr>
        <w:t xml:space="preserve"> вв.</w:t>
      </w:r>
    </w:p>
    <w:p w:rsidR="0040264D" w:rsidRPr="003E69BC" w:rsidRDefault="0040264D"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0264D" w:rsidRPr="003E69BC" w:rsidRDefault="0040264D"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
          <w:lang w:eastAsia="ru-RU"/>
        </w:rPr>
        <w:t xml:space="preserve">Искусство полиграфии. </w:t>
      </w:r>
      <w:r w:rsidRPr="003E69BC">
        <w:rPr>
          <w:rFonts w:ascii="Times New Roman" w:eastAsia="Times New Roman" w:hAnsi="Times New Roman"/>
          <w:lang w:eastAsia="ru-RU"/>
        </w:rPr>
        <w:t xml:space="preserve">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w:t>
      </w:r>
      <w:r w:rsidRPr="003E69BC">
        <w:rPr>
          <w:rFonts w:ascii="Times New Roman" w:eastAsia="Times New Roman" w:hAnsi="Times New Roman"/>
          <w:lang w:eastAsia="ru-RU"/>
        </w:rPr>
        <w:lastRenderedPageBreak/>
        <w:t>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0264D" w:rsidRPr="003E69BC" w:rsidRDefault="0040264D" w:rsidP="003E69BC">
      <w:pPr>
        <w:spacing w:after="0" w:line="240" w:lineRule="auto"/>
        <w:jc w:val="both"/>
        <w:rPr>
          <w:rFonts w:ascii="Times New Roman" w:eastAsia="Times New Roman" w:hAnsi="Times New Roman"/>
          <w:b/>
          <w:lang w:eastAsia="ru-RU"/>
        </w:rPr>
      </w:pPr>
      <w:r w:rsidRPr="003E69BC">
        <w:rPr>
          <w:rFonts w:ascii="Times New Roman" w:eastAsia="Times New Roman" w:hAnsi="Times New Roman"/>
          <w:b/>
          <w:lang w:eastAsia="ru-RU"/>
        </w:rPr>
        <w:t>Стили, направления виды и жанры в русском изобразительном искусстве и архитектуре XVIII - XIX вв.</w:t>
      </w:r>
    </w:p>
    <w:p w:rsidR="0040264D" w:rsidRPr="003E69BC" w:rsidRDefault="0040264D"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Архитектурные шедевры стиля барокко в Санкт-Петербурге (В.В. Растрелли, А. Ринальди). Классицизм в русской архитектуре (В.И. Баженов, М.Ф. Казаков). «Товарищество передвижников» (И.Н. Крамской, В.Г. Перов, А.И. Куинджи).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w:t>
      </w:r>
    </w:p>
    <w:p w:rsidR="0040264D" w:rsidRPr="003E69BC" w:rsidRDefault="0040264D" w:rsidP="003E69BC">
      <w:pPr>
        <w:spacing w:after="0" w:line="240" w:lineRule="auto"/>
        <w:jc w:val="both"/>
        <w:rPr>
          <w:rFonts w:ascii="Times New Roman" w:eastAsia="Times New Roman" w:hAnsi="Times New Roman"/>
          <w:b/>
          <w:lang w:eastAsia="ru-RU"/>
        </w:rPr>
      </w:pPr>
      <w:r w:rsidRPr="003E69BC">
        <w:rPr>
          <w:rFonts w:ascii="Times New Roman" w:eastAsia="Times New Roman" w:hAnsi="Times New Roman"/>
          <w:b/>
          <w:lang w:eastAsia="ru-RU"/>
        </w:rPr>
        <w:t>Взаимосвязь истории искусства и истории человечества</w:t>
      </w:r>
    </w:p>
    <w:p w:rsidR="0040264D" w:rsidRPr="003E69BC" w:rsidRDefault="0040264D"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0264D" w:rsidRPr="003E69BC" w:rsidRDefault="0040264D"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b/>
          <w:lang w:eastAsia="ru-RU"/>
        </w:rPr>
        <w:t xml:space="preserve">Изображение в синтетических и экранных видах искусства и художественная фотография. </w:t>
      </w:r>
      <w:r w:rsidRPr="003E69BC">
        <w:rPr>
          <w:rFonts w:ascii="Times New Roman" w:eastAsia="Times New Roman" w:hAnsi="Times New Roman"/>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3E69BC">
        <w:rPr>
          <w:rFonts w:ascii="Times New Roman" w:eastAsia="Times New Roman" w:hAnsi="Times New Roman"/>
          <w:lang w:val="en-US" w:eastAsia="ru-RU"/>
        </w:rPr>
        <w:t>XX</w:t>
      </w:r>
      <w:r w:rsidRPr="003E69BC">
        <w:rPr>
          <w:rFonts w:ascii="Times New Roman" w:eastAsia="Times New Roman" w:hAnsi="Times New Roman"/>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D8674A" w:rsidRPr="003E69BC" w:rsidRDefault="00D8674A" w:rsidP="003E69BC">
      <w:pPr>
        <w:spacing w:after="0" w:line="240" w:lineRule="auto"/>
        <w:rPr>
          <w:rFonts w:ascii="Times New Roman" w:eastAsia="Times New Roman" w:hAnsi="Times New Roman"/>
          <w:lang w:eastAsia="ru-RU"/>
        </w:rPr>
      </w:pPr>
    </w:p>
    <w:p w:rsidR="00B540EE" w:rsidRPr="003E69BC" w:rsidRDefault="00F17097" w:rsidP="003E69BC">
      <w:pPr>
        <w:pStyle w:val="4"/>
        <w:spacing w:before="0" w:line="240" w:lineRule="auto"/>
        <w:ind w:left="567"/>
        <w:jc w:val="center"/>
        <w:rPr>
          <w:sz w:val="22"/>
        </w:rPr>
      </w:pPr>
      <w:bookmarkStart w:id="246" w:name="_Toc410654039"/>
      <w:bookmarkStart w:id="247" w:name="_Toc414553250"/>
      <w:r w:rsidRPr="003E69BC">
        <w:rPr>
          <w:sz w:val="22"/>
        </w:rPr>
        <w:t>2.2.2.1</w:t>
      </w:r>
      <w:r w:rsidR="008E7DCB" w:rsidRPr="003E69BC">
        <w:rPr>
          <w:sz w:val="22"/>
        </w:rPr>
        <w:t>5</w:t>
      </w:r>
      <w:r w:rsidRPr="003E69BC">
        <w:rPr>
          <w:sz w:val="22"/>
        </w:rPr>
        <w:t xml:space="preserve">. </w:t>
      </w:r>
      <w:r w:rsidR="00B540EE" w:rsidRPr="003E69BC">
        <w:rPr>
          <w:sz w:val="22"/>
        </w:rPr>
        <w:t>Музыка</w:t>
      </w:r>
      <w:bookmarkEnd w:id="245"/>
      <w:bookmarkEnd w:id="246"/>
      <w:bookmarkEnd w:id="247"/>
    </w:p>
    <w:p w:rsidR="0024776D" w:rsidRPr="003E69BC" w:rsidRDefault="0024776D"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3E69BC" w:rsidRDefault="0024776D"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Освоение предмета «Музыка» направлено на:</w:t>
      </w:r>
    </w:p>
    <w:p w:rsidR="0024776D" w:rsidRPr="003E69BC" w:rsidRDefault="0024776D" w:rsidP="003E69BC">
      <w:pPr>
        <w:pStyle w:val="a8"/>
        <w:numPr>
          <w:ilvl w:val="0"/>
          <w:numId w:val="175"/>
        </w:numPr>
        <w:tabs>
          <w:tab w:val="left" w:pos="1134"/>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3E69BC" w:rsidRDefault="0024776D" w:rsidP="003E69BC">
      <w:pPr>
        <w:pStyle w:val="a8"/>
        <w:numPr>
          <w:ilvl w:val="0"/>
          <w:numId w:val="175"/>
        </w:numPr>
        <w:tabs>
          <w:tab w:val="left" w:pos="1134"/>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3E69BC" w:rsidRDefault="0024776D" w:rsidP="003E69BC">
      <w:pPr>
        <w:pStyle w:val="a8"/>
        <w:numPr>
          <w:ilvl w:val="0"/>
          <w:numId w:val="175"/>
        </w:numPr>
        <w:tabs>
          <w:tab w:val="left" w:pos="1134"/>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3E69BC" w:rsidRDefault="0024776D" w:rsidP="003E69BC">
      <w:pPr>
        <w:pStyle w:val="a8"/>
        <w:numPr>
          <w:ilvl w:val="0"/>
          <w:numId w:val="175"/>
        </w:numPr>
        <w:tabs>
          <w:tab w:val="left" w:pos="1134"/>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3E69BC" w:rsidRDefault="0024776D" w:rsidP="003E69BC">
      <w:pPr>
        <w:pStyle w:val="a8"/>
        <w:numPr>
          <w:ilvl w:val="0"/>
          <w:numId w:val="175"/>
        </w:numPr>
        <w:tabs>
          <w:tab w:val="left" w:pos="1134"/>
        </w:tabs>
        <w:ind w:left="567" w:firstLine="0"/>
        <w:jc w:val="both"/>
        <w:rPr>
          <w:rFonts w:ascii="Times New Roman" w:eastAsia="Times New Roman" w:hAnsi="Times New Roman"/>
          <w:sz w:val="22"/>
          <w:szCs w:val="22"/>
        </w:rPr>
      </w:pPr>
      <w:r w:rsidRPr="003E69BC">
        <w:rPr>
          <w:rFonts w:ascii="Times New Roman" w:eastAsia="Times New Roman" w:hAnsi="Times New Roman"/>
          <w:sz w:val="22"/>
          <w:szCs w:val="22"/>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3E69BC" w:rsidRDefault="0024776D"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3E69BC" w:rsidRDefault="0024776D"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lastRenderedPageBreak/>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3E69BC" w:rsidRDefault="0024776D" w:rsidP="003E69BC">
      <w:pPr>
        <w:spacing w:after="0" w:line="240" w:lineRule="auto"/>
        <w:ind w:left="567"/>
        <w:jc w:val="both"/>
        <w:rPr>
          <w:rFonts w:ascii="Times New Roman" w:eastAsia="Times New Roman" w:hAnsi="Times New Roman"/>
          <w:lang w:eastAsia="ru-RU"/>
        </w:rPr>
      </w:pPr>
      <w:r w:rsidRPr="003E69BC">
        <w:rPr>
          <w:rFonts w:ascii="Times New Roman" w:eastAsia="Times New Roman" w:hAnsi="Times New Roman"/>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3E69BC" w:rsidRDefault="009C58E9" w:rsidP="003E69BC">
      <w:pPr>
        <w:spacing w:after="0" w:line="240" w:lineRule="auto"/>
        <w:ind w:left="567"/>
        <w:jc w:val="both"/>
        <w:rPr>
          <w:rFonts w:ascii="Times New Roman" w:hAnsi="Times New Roman"/>
          <w:color w:val="FF0000"/>
        </w:rPr>
      </w:pPr>
    </w:p>
    <w:p w:rsidR="000B7D70" w:rsidRPr="003E69BC" w:rsidRDefault="000B7D70"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5 КЛАССА</w:t>
      </w:r>
    </w:p>
    <w:p w:rsidR="0037275D" w:rsidRPr="003E69BC" w:rsidRDefault="0037275D" w:rsidP="003E69BC">
      <w:pPr>
        <w:tabs>
          <w:tab w:val="left" w:pos="1620"/>
        </w:tabs>
        <w:spacing w:after="0" w:line="240" w:lineRule="auto"/>
        <w:jc w:val="both"/>
        <w:rPr>
          <w:rFonts w:ascii="Times New Roman" w:hAnsi="Times New Roman"/>
        </w:rPr>
      </w:pPr>
      <w:r w:rsidRPr="003E69BC">
        <w:rPr>
          <w:rFonts w:ascii="Times New Roman" w:hAnsi="Times New Roman"/>
          <w:spacing w:val="-3"/>
        </w:rPr>
        <w:t>Музыка как вид искусства.</w:t>
      </w:r>
      <w:r w:rsidRPr="003E69BC">
        <w:rPr>
          <w:rFonts w:ascii="Times New Roman" w:hAnsi="Times New Roman"/>
          <w:b/>
          <w:spacing w:val="-3"/>
        </w:rPr>
        <w:t xml:space="preserve"> </w:t>
      </w:r>
      <w:r w:rsidRPr="003E69BC">
        <w:rPr>
          <w:rFonts w:ascii="Times New Roman" w:hAnsi="Times New Roman"/>
        </w:rPr>
        <w:t xml:space="preserve">                                                                                        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w:t>
      </w:r>
      <w:r w:rsidRPr="003E69BC">
        <w:rPr>
          <w:rFonts w:ascii="Times New Roman" w:hAnsi="Times New Roman"/>
          <w:b/>
          <w:spacing w:val="-3"/>
        </w:rPr>
        <w:t xml:space="preserve"> </w:t>
      </w:r>
      <w:r w:rsidRPr="003E69BC">
        <w:rPr>
          <w:rFonts w:ascii="Times New Roman" w:eastAsia="Times New Roman" w:hAnsi="Times New Roman"/>
          <w:b/>
          <w:lang w:eastAsia="ru-RU"/>
        </w:rPr>
        <w:t xml:space="preserve">                                                                                                   </w:t>
      </w:r>
      <w:r w:rsidRPr="003E69BC">
        <w:rPr>
          <w:rFonts w:ascii="Times New Roman" w:hAnsi="Times New Roman"/>
          <w:spacing w:val="-3"/>
        </w:rPr>
        <w:t>Народное музыкальное творчество</w:t>
      </w:r>
      <w:r w:rsidRPr="003E69BC">
        <w:rPr>
          <w:rFonts w:ascii="Times New Roman" w:eastAsia="Times New Roman" w:hAnsi="Times New Roman"/>
          <w:b/>
          <w:lang w:eastAsia="ru-RU"/>
        </w:rPr>
        <w:t xml:space="preserve">.                                                                                 </w:t>
      </w:r>
      <w:r w:rsidRPr="003E69BC">
        <w:rPr>
          <w:rFonts w:ascii="Times New Roman" w:hAnsi="Times New Roman"/>
          <w:spacing w:val="-3"/>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w:t>
      </w:r>
      <w:r w:rsidRPr="003E69BC">
        <w:rPr>
          <w:rFonts w:ascii="Times New Roman" w:eastAsia="Times New Roman" w:hAnsi="Times New Roman"/>
          <w:lang w:eastAsia="ru-RU"/>
        </w:rPr>
        <w:t xml:space="preserve"> </w:t>
      </w:r>
      <w:r w:rsidRPr="003E69BC">
        <w:rPr>
          <w:rFonts w:ascii="Times New Roman" w:hAnsi="Times New Roman"/>
          <w:spacing w:val="-3"/>
        </w:rPr>
        <w:t>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r w:rsidRPr="003E69BC">
        <w:rPr>
          <w:rFonts w:ascii="Times New Roman" w:hAnsi="Times New Roman"/>
          <w:b/>
          <w:spacing w:val="-2"/>
        </w:rPr>
        <w:t xml:space="preserve">                                                             </w:t>
      </w:r>
      <w:r w:rsidRPr="003E69BC">
        <w:rPr>
          <w:rFonts w:ascii="Times New Roman" w:hAnsi="Times New Roman"/>
          <w:spacing w:val="-2"/>
        </w:rPr>
        <w:t>Русская музыка от эпохи средневековья до рубежа XIX-ХХ вв.</w:t>
      </w:r>
      <w:r w:rsidRPr="003E69BC">
        <w:rPr>
          <w:rFonts w:ascii="Times New Roman" w:hAnsi="Times New Roman"/>
          <w:b/>
          <w:spacing w:val="-2"/>
        </w:rPr>
        <w:t xml:space="preserve">                            </w:t>
      </w:r>
      <w:r w:rsidRPr="003E69BC">
        <w:rPr>
          <w:rFonts w:ascii="Times New Roman" w:hAnsi="Times New Roman"/>
          <w:spacing w:val="-3"/>
        </w:rPr>
        <w:t>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Pr="003E69BC">
        <w:rPr>
          <w:rFonts w:ascii="Times New Roman" w:hAnsi="Times New Roman"/>
          <w:b/>
          <w:bCs/>
          <w:spacing w:val="-6"/>
        </w:rPr>
        <w:t xml:space="preserve">                                                                                                                                  </w:t>
      </w:r>
      <w:r w:rsidRPr="003E69BC">
        <w:rPr>
          <w:rFonts w:ascii="Times New Roman" w:hAnsi="Times New Roman"/>
          <w:bCs/>
          <w:spacing w:val="-6"/>
        </w:rPr>
        <w:t xml:space="preserve">Зарубежная музыка от эпохи средневековья до рубежа </w:t>
      </w:r>
      <w:r w:rsidRPr="003E69BC">
        <w:rPr>
          <w:rFonts w:ascii="Times New Roman" w:hAnsi="Times New Roman"/>
          <w:bCs/>
          <w:spacing w:val="-6"/>
          <w:lang w:val="en-US"/>
        </w:rPr>
        <w:t>XI</w:t>
      </w:r>
      <w:r w:rsidRPr="003E69BC">
        <w:rPr>
          <w:rFonts w:ascii="Times New Roman" w:hAnsi="Times New Roman"/>
          <w:bCs/>
          <w:spacing w:val="-6"/>
        </w:rPr>
        <w:t>Х-</w:t>
      </w:r>
      <w:r w:rsidRPr="003E69BC">
        <w:rPr>
          <w:rFonts w:ascii="Times New Roman" w:hAnsi="Times New Roman"/>
          <w:bCs/>
          <w:spacing w:val="-6"/>
          <w:lang w:val="en-US"/>
        </w:rPr>
        <w:t>X</w:t>
      </w:r>
      <w:r w:rsidRPr="003E69BC">
        <w:rPr>
          <w:rFonts w:ascii="Times New Roman" w:hAnsi="Times New Roman"/>
          <w:bCs/>
          <w:spacing w:val="-6"/>
        </w:rPr>
        <w:t>Х вв.</w:t>
      </w:r>
      <w:r w:rsidRPr="003E69BC">
        <w:rPr>
          <w:rFonts w:ascii="Times New Roman" w:eastAsia="Times New Roman" w:hAnsi="Times New Roman"/>
          <w:lang w:eastAsia="ru-RU"/>
        </w:rPr>
        <w:t xml:space="preserve"> </w:t>
      </w:r>
      <w:r w:rsidRPr="003E69BC">
        <w:rPr>
          <w:rFonts w:ascii="Times New Roman" w:eastAsia="Times New Roman" w:hAnsi="Times New Roman"/>
          <w:b/>
          <w:lang w:eastAsia="ru-RU"/>
        </w:rPr>
        <w:t xml:space="preserve">                              </w:t>
      </w:r>
      <w:r w:rsidRPr="003E69BC">
        <w:rPr>
          <w:rFonts w:ascii="Times New Roman" w:hAnsi="Times New Roman"/>
          <w:spacing w:val="-3"/>
        </w:rPr>
        <w:t>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w:t>
      </w:r>
      <w:r w:rsidRPr="003E69BC">
        <w:rPr>
          <w:rFonts w:ascii="Times New Roman" w:eastAsia="Times New Roman" w:hAnsi="Times New Roman"/>
          <w:lang w:eastAsia="ru-RU"/>
        </w:rPr>
        <w:t xml:space="preserve"> </w:t>
      </w:r>
      <w:r w:rsidRPr="003E69BC">
        <w:rPr>
          <w:rFonts w:ascii="Times New Roman" w:hAnsi="Times New Roman"/>
          <w:spacing w:val="-3"/>
        </w:rPr>
        <w:t>Основные жанры светской музыки (соната, симфония, камерно-инструментальная и вокальная музыка, опера, балет). Развитие жанров светской музыки.</w:t>
      </w:r>
      <w:r w:rsidRPr="003E69BC">
        <w:rPr>
          <w:rFonts w:ascii="Times New Roman" w:hAnsi="Times New Roman"/>
          <w:b/>
          <w:bCs/>
          <w:spacing w:val="-9"/>
        </w:rPr>
        <w:t xml:space="preserve">                                                 </w:t>
      </w:r>
      <w:r w:rsidRPr="003E69BC">
        <w:rPr>
          <w:rFonts w:ascii="Times New Roman" w:hAnsi="Times New Roman"/>
          <w:bCs/>
          <w:spacing w:val="-9"/>
        </w:rPr>
        <w:t>Русская и зарубежная музыкальная культура XX в.</w:t>
      </w:r>
      <w:r w:rsidRPr="003E69BC">
        <w:rPr>
          <w:rFonts w:ascii="Times New Roman" w:hAnsi="Times New Roman"/>
          <w:b/>
          <w:bCs/>
          <w:spacing w:val="-9"/>
        </w:rPr>
        <w:t xml:space="preserve"> </w:t>
      </w:r>
      <w:r w:rsidRPr="003E69BC">
        <w:rPr>
          <w:rFonts w:ascii="Times New Roman" w:hAnsi="Times New Roman"/>
          <w:spacing w:val="-3"/>
        </w:rPr>
        <w:t xml:space="preserve">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w:t>
      </w:r>
      <w:r w:rsidRPr="003E69BC">
        <w:rPr>
          <w:rFonts w:ascii="Times New Roman" w:hAnsi="Times New Roman"/>
          <w:b/>
          <w:bCs/>
          <w:spacing w:val="-4"/>
        </w:rPr>
        <w:t xml:space="preserve"> </w:t>
      </w:r>
      <w:r w:rsidRPr="003E69BC">
        <w:rPr>
          <w:rFonts w:ascii="Times New Roman" w:hAnsi="Times New Roman"/>
          <w:bCs/>
          <w:spacing w:val="-4"/>
        </w:rPr>
        <w:t>Современная музыкальная жизнь</w:t>
      </w:r>
      <w:r w:rsidRPr="003E69BC">
        <w:rPr>
          <w:rFonts w:ascii="Times New Roman" w:hAnsi="Times New Roman"/>
          <w:b/>
          <w:bCs/>
          <w:spacing w:val="-4"/>
        </w:rPr>
        <w:t xml:space="preserve">.                                                                                               </w:t>
      </w:r>
      <w:r w:rsidRPr="003E69BC">
        <w:rPr>
          <w:rFonts w:ascii="Times New Roman" w:hAnsi="Times New Roman"/>
          <w:bCs/>
        </w:rPr>
        <w:t xml:space="preserve">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                                                      </w:t>
      </w:r>
      <w:r w:rsidRPr="003E69BC">
        <w:rPr>
          <w:rFonts w:ascii="Times New Roman" w:hAnsi="Times New Roman"/>
          <w:b/>
          <w:bCs/>
          <w:spacing w:val="-2"/>
        </w:rPr>
        <w:t xml:space="preserve">                                                                </w:t>
      </w:r>
      <w:r w:rsidRPr="003E69BC">
        <w:rPr>
          <w:rFonts w:ascii="Times New Roman" w:hAnsi="Times New Roman"/>
          <w:bCs/>
          <w:spacing w:val="-2"/>
        </w:rPr>
        <w:t xml:space="preserve">Значение музыки в жизни человека   </w:t>
      </w:r>
      <w:r w:rsidRPr="003E69BC">
        <w:rPr>
          <w:rFonts w:ascii="Times New Roman" w:hAnsi="Times New Roman"/>
          <w:b/>
          <w:bCs/>
          <w:spacing w:val="-2"/>
        </w:rPr>
        <w:t xml:space="preserve">                                                                    </w:t>
      </w:r>
      <w:r w:rsidRPr="003E69BC">
        <w:rPr>
          <w:rFonts w:ascii="Times New Roman" w:hAnsi="Times New Roman"/>
        </w:rPr>
        <w:t>Музыкальное искусство как воплощение жизненной красоты и жизненной правды.</w:t>
      </w:r>
      <w:r w:rsidRPr="003E69BC">
        <w:rPr>
          <w:rFonts w:ascii="Times New Roman" w:eastAsia="Times New Roman" w:hAnsi="Times New Roman"/>
          <w:lang w:eastAsia="ru-RU"/>
        </w:rPr>
        <w:t xml:space="preserve"> </w:t>
      </w:r>
      <w:r w:rsidRPr="003E69BC">
        <w:rPr>
          <w:rFonts w:ascii="Times New Roman" w:hAnsi="Times New Roman"/>
        </w:rPr>
        <w:t xml:space="preserve">Своеобразие видения картины мира в национальных музыкальных культурах Востока и Запада. Преобразующая сила музыки как вида искусства. </w:t>
      </w:r>
    </w:p>
    <w:p w:rsidR="00A937BE" w:rsidRPr="003E69BC" w:rsidRDefault="00A937BE" w:rsidP="003E69BC">
      <w:pPr>
        <w:tabs>
          <w:tab w:val="left" w:pos="1620"/>
        </w:tabs>
        <w:spacing w:after="0" w:line="240" w:lineRule="auto"/>
        <w:jc w:val="center"/>
        <w:rPr>
          <w:rFonts w:ascii="Times New Roman" w:hAnsi="Times New Roman"/>
          <w:b/>
          <w:bCs/>
        </w:rPr>
      </w:pPr>
      <w:r w:rsidRPr="003E69BC">
        <w:rPr>
          <w:rFonts w:ascii="Times New Roman" w:hAnsi="Times New Roman"/>
          <w:b/>
          <w:bCs/>
        </w:rPr>
        <w:t>Содержание учебного курса музыка 6 класс</w:t>
      </w:r>
    </w:p>
    <w:p w:rsidR="0040264D" w:rsidRPr="003E69BC" w:rsidRDefault="0040264D" w:rsidP="003E69BC">
      <w:pPr>
        <w:spacing w:after="0" w:line="240" w:lineRule="auto"/>
        <w:rPr>
          <w:rFonts w:ascii="Times New Roman" w:eastAsia="Times New Roman" w:hAnsi="Times New Roman"/>
          <w:b/>
          <w:lang w:eastAsia="ru-RU"/>
        </w:rPr>
      </w:pPr>
      <w:r w:rsidRPr="003E69BC">
        <w:rPr>
          <w:rFonts w:ascii="Times New Roman" w:eastAsia="Times New Roman" w:hAnsi="Times New Roman"/>
          <w:b/>
          <w:lang w:eastAsia="ru-RU"/>
        </w:rPr>
        <w:t xml:space="preserve">Музыка как вид искусства </w:t>
      </w:r>
    </w:p>
    <w:p w:rsidR="0040264D" w:rsidRPr="003E69BC" w:rsidRDefault="0040264D" w:rsidP="003E69BC">
      <w:pPr>
        <w:shd w:val="clear" w:color="auto" w:fill="FFFFFF"/>
        <w:spacing w:after="0" w:line="240" w:lineRule="auto"/>
        <w:ind w:left="5"/>
        <w:rPr>
          <w:rFonts w:ascii="Times New Roman" w:eastAsia="Times New Roman" w:hAnsi="Times New Roman"/>
          <w:lang w:eastAsia="ru-RU"/>
        </w:rPr>
      </w:pPr>
      <w:r w:rsidRPr="003E69BC">
        <w:rPr>
          <w:rFonts w:ascii="Times New Roman" w:eastAsia="Times New Roman" w:hAnsi="Times New Roman"/>
          <w:lang w:eastAsia="ru-RU"/>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w:t>
      </w:r>
    </w:p>
    <w:p w:rsidR="0040264D" w:rsidRPr="003E69BC" w:rsidRDefault="0040264D" w:rsidP="003E69BC">
      <w:pPr>
        <w:shd w:val="clear" w:color="auto" w:fill="FFFFFF"/>
        <w:spacing w:after="0" w:line="240" w:lineRule="auto"/>
        <w:ind w:left="5"/>
        <w:rPr>
          <w:rFonts w:ascii="Times New Roman" w:hAnsi="Times New Roman"/>
          <w:b/>
          <w:color w:val="000000"/>
          <w:spacing w:val="-3"/>
        </w:rPr>
      </w:pPr>
      <w:r w:rsidRPr="003E69BC">
        <w:rPr>
          <w:rFonts w:ascii="Times New Roman" w:eastAsia="Times New Roman" w:hAnsi="Times New Roman"/>
          <w:lang w:eastAsia="ru-RU"/>
        </w:rPr>
        <w:t>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w:t>
      </w:r>
    </w:p>
    <w:p w:rsidR="0040264D" w:rsidRPr="003E69BC" w:rsidRDefault="0040264D" w:rsidP="003E69BC">
      <w:pPr>
        <w:spacing w:after="0" w:line="240" w:lineRule="auto"/>
        <w:rPr>
          <w:rFonts w:ascii="Times New Roman" w:eastAsia="Times New Roman" w:hAnsi="Times New Roman"/>
          <w:b/>
          <w:lang w:eastAsia="ru-RU"/>
        </w:rPr>
      </w:pPr>
      <w:r w:rsidRPr="003E69BC">
        <w:rPr>
          <w:rFonts w:ascii="Times New Roman" w:eastAsia="Times New Roman" w:hAnsi="Times New Roman"/>
          <w:b/>
          <w:lang w:eastAsia="ru-RU"/>
        </w:rPr>
        <w:t xml:space="preserve">Народное музыкальное творчество </w:t>
      </w:r>
    </w:p>
    <w:p w:rsidR="0040264D" w:rsidRPr="003E69BC" w:rsidRDefault="0040264D" w:rsidP="003E69BC">
      <w:pPr>
        <w:spacing w:after="0" w:line="240" w:lineRule="auto"/>
        <w:rPr>
          <w:rFonts w:ascii="Times New Roman" w:eastAsia="Times New Roman" w:hAnsi="Times New Roman"/>
          <w:b/>
          <w:lang w:eastAsia="ru-RU"/>
        </w:rPr>
      </w:pPr>
      <w:r w:rsidRPr="003E69BC">
        <w:rPr>
          <w:rFonts w:ascii="Times New Roman" w:eastAsia="Times New Roman" w:hAnsi="Times New Roman"/>
          <w:lang w:eastAsia="ru-RU"/>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Знакомство с музыкальной </w:t>
      </w:r>
      <w:r w:rsidRPr="003E69BC">
        <w:rPr>
          <w:rFonts w:ascii="Times New Roman" w:eastAsia="Times New Roman" w:hAnsi="Times New Roman"/>
          <w:lang w:eastAsia="ru-RU"/>
        </w:rPr>
        <w:lastRenderedPageBreak/>
        <w:t>культурой, народным музыкальным творчеством своего региона. Истоки и интонационное своеобразие, музыкального фольклора разных стран.</w:t>
      </w:r>
    </w:p>
    <w:p w:rsidR="0040264D" w:rsidRPr="003E69BC" w:rsidRDefault="0040264D" w:rsidP="003E69BC">
      <w:pPr>
        <w:spacing w:after="0" w:line="240" w:lineRule="auto"/>
        <w:rPr>
          <w:rFonts w:ascii="Times New Roman" w:eastAsia="Times New Roman" w:hAnsi="Times New Roman"/>
          <w:b/>
          <w:lang w:eastAsia="ru-RU"/>
        </w:rPr>
      </w:pPr>
      <w:r w:rsidRPr="003E69BC">
        <w:rPr>
          <w:rFonts w:ascii="Times New Roman" w:eastAsia="Times New Roman" w:hAnsi="Times New Roman"/>
          <w:b/>
          <w:lang w:eastAsia="ru-RU"/>
        </w:rPr>
        <w:t xml:space="preserve">Русская музыка от эпохи средневековья до рубежа </w:t>
      </w:r>
      <w:r w:rsidRPr="003E69BC">
        <w:rPr>
          <w:rFonts w:ascii="Times New Roman" w:eastAsia="Times New Roman" w:hAnsi="Times New Roman"/>
          <w:b/>
          <w:lang w:val="en-US" w:eastAsia="ru-RU"/>
        </w:rPr>
        <w:t>XIX</w:t>
      </w:r>
      <w:r w:rsidRPr="003E69BC">
        <w:rPr>
          <w:rFonts w:ascii="Times New Roman" w:eastAsia="Times New Roman" w:hAnsi="Times New Roman"/>
          <w:b/>
          <w:lang w:eastAsia="ru-RU"/>
        </w:rPr>
        <w:t>-ХХ вв</w:t>
      </w:r>
    </w:p>
    <w:p w:rsidR="0040264D" w:rsidRPr="003E69BC" w:rsidRDefault="0040264D" w:rsidP="003E69BC">
      <w:pPr>
        <w:spacing w:after="0" w:line="240" w:lineRule="auto"/>
        <w:rPr>
          <w:rFonts w:ascii="Times New Roman" w:eastAsia="Times New Roman" w:hAnsi="Times New Roman"/>
          <w:b/>
          <w:lang w:eastAsia="ru-RU"/>
        </w:rPr>
      </w:pPr>
      <w:r w:rsidRPr="003E69BC">
        <w:rPr>
          <w:rFonts w:ascii="Times New Roman" w:eastAsia="Times New Roman" w:hAnsi="Times New Roman"/>
          <w:lang w:eastAsia="ru-RU"/>
        </w:rPr>
        <w:t>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Pr="003E69BC">
        <w:rPr>
          <w:rFonts w:ascii="Times New Roman" w:eastAsia="Times New Roman" w:hAnsi="Times New Roman"/>
          <w:b/>
          <w:lang w:eastAsia="ru-RU"/>
        </w:rPr>
        <w:t xml:space="preserve"> </w:t>
      </w:r>
    </w:p>
    <w:p w:rsidR="0040264D" w:rsidRPr="003E69BC" w:rsidRDefault="0040264D" w:rsidP="003E69BC">
      <w:pPr>
        <w:spacing w:after="0" w:line="240" w:lineRule="auto"/>
        <w:rPr>
          <w:rFonts w:ascii="Times New Roman" w:eastAsia="Times New Roman" w:hAnsi="Times New Roman"/>
          <w:lang w:eastAsia="ru-RU"/>
        </w:rPr>
      </w:pPr>
      <w:r w:rsidRPr="003E69BC">
        <w:rPr>
          <w:rFonts w:ascii="Times New Roman" w:eastAsia="Times New Roman" w:hAnsi="Times New Roman"/>
          <w:b/>
          <w:lang w:eastAsia="ru-RU"/>
        </w:rPr>
        <w:t xml:space="preserve">Зарубежная музыка от эпохи средневековья до рубежа </w:t>
      </w:r>
      <w:r w:rsidRPr="003E69BC">
        <w:rPr>
          <w:rFonts w:ascii="Times New Roman" w:eastAsia="Times New Roman" w:hAnsi="Times New Roman"/>
          <w:b/>
          <w:lang w:val="en-US" w:eastAsia="ru-RU"/>
        </w:rPr>
        <w:t>XI</w:t>
      </w:r>
      <w:r w:rsidRPr="003E69BC">
        <w:rPr>
          <w:rFonts w:ascii="Times New Roman" w:eastAsia="Times New Roman" w:hAnsi="Times New Roman"/>
          <w:b/>
          <w:lang w:eastAsia="ru-RU"/>
        </w:rPr>
        <w:t>Х-</w:t>
      </w:r>
      <w:r w:rsidRPr="003E69BC">
        <w:rPr>
          <w:rFonts w:ascii="Times New Roman" w:eastAsia="Times New Roman" w:hAnsi="Times New Roman"/>
          <w:b/>
          <w:lang w:val="en-US" w:eastAsia="ru-RU"/>
        </w:rPr>
        <w:t>X</w:t>
      </w:r>
      <w:r w:rsidRPr="003E69BC">
        <w:rPr>
          <w:rFonts w:ascii="Times New Roman" w:eastAsia="Times New Roman" w:hAnsi="Times New Roman"/>
          <w:b/>
          <w:lang w:eastAsia="ru-RU"/>
        </w:rPr>
        <w:t>Х вв.</w:t>
      </w:r>
    </w:p>
    <w:p w:rsidR="0040264D" w:rsidRPr="003E69BC" w:rsidRDefault="0040264D" w:rsidP="003E69BC">
      <w:pPr>
        <w:spacing w:after="0" w:line="240" w:lineRule="auto"/>
        <w:rPr>
          <w:rFonts w:ascii="Times New Roman" w:eastAsia="Times New Roman" w:hAnsi="Times New Roman"/>
          <w:b/>
          <w:lang w:eastAsia="ru-RU"/>
        </w:rPr>
      </w:pPr>
      <w:r w:rsidRPr="003E69BC">
        <w:rPr>
          <w:rFonts w:ascii="Times New Roman" w:eastAsia="Times New Roman" w:hAnsi="Times New Roman"/>
          <w:lang w:eastAsia="ru-RU"/>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Основные жанры светской музыки (соната, симфония, камерно-инструментальная и вокальная музыка, опера, балет). Развитие жанров светской музыки</w:t>
      </w:r>
    </w:p>
    <w:p w:rsidR="0040264D" w:rsidRPr="003E69BC" w:rsidRDefault="0040264D" w:rsidP="003E69BC">
      <w:pPr>
        <w:spacing w:after="0" w:line="240" w:lineRule="auto"/>
        <w:rPr>
          <w:rFonts w:ascii="Times New Roman" w:eastAsia="Times New Roman" w:hAnsi="Times New Roman"/>
          <w:lang w:eastAsia="ru-RU"/>
        </w:rPr>
      </w:pPr>
      <w:r w:rsidRPr="003E69BC">
        <w:rPr>
          <w:rFonts w:ascii="Times New Roman" w:eastAsia="Times New Roman" w:hAnsi="Times New Roman"/>
          <w:b/>
          <w:lang w:eastAsia="ru-RU"/>
        </w:rPr>
        <w:t xml:space="preserve">Русская и зарубежная музыкальная культура </w:t>
      </w:r>
      <w:r w:rsidRPr="003E69BC">
        <w:rPr>
          <w:rFonts w:ascii="Times New Roman" w:eastAsia="Times New Roman" w:hAnsi="Times New Roman"/>
          <w:b/>
          <w:lang w:val="en-US" w:eastAsia="ru-RU"/>
        </w:rPr>
        <w:t>XX</w:t>
      </w:r>
      <w:r w:rsidRPr="003E69BC">
        <w:rPr>
          <w:rFonts w:ascii="Times New Roman" w:eastAsia="Times New Roman" w:hAnsi="Times New Roman"/>
          <w:b/>
          <w:lang w:eastAsia="ru-RU"/>
        </w:rPr>
        <w:t xml:space="preserve"> в</w:t>
      </w:r>
      <w:r w:rsidRPr="003E69BC">
        <w:rPr>
          <w:rFonts w:ascii="Times New Roman" w:eastAsia="Times New Roman" w:hAnsi="Times New Roman"/>
          <w:lang w:eastAsia="ru-RU"/>
        </w:rPr>
        <w:t xml:space="preserve"> </w:t>
      </w:r>
    </w:p>
    <w:p w:rsidR="0040264D" w:rsidRPr="003E69BC" w:rsidRDefault="0040264D"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w:t>
      </w:r>
    </w:p>
    <w:p w:rsidR="0040264D" w:rsidRPr="003E69BC" w:rsidRDefault="0040264D" w:rsidP="003E69BC">
      <w:pPr>
        <w:tabs>
          <w:tab w:val="left" w:pos="1985"/>
        </w:tabs>
        <w:spacing w:after="0" w:line="240" w:lineRule="auto"/>
        <w:rPr>
          <w:rFonts w:ascii="Times New Roman" w:eastAsia="Times New Roman" w:hAnsi="Times New Roman"/>
          <w:b/>
          <w:lang w:eastAsia="ru-RU"/>
        </w:rPr>
      </w:pPr>
      <w:r w:rsidRPr="003E69BC">
        <w:rPr>
          <w:rFonts w:ascii="Times New Roman" w:eastAsia="Times New Roman" w:hAnsi="Times New Roman"/>
          <w:b/>
          <w:lang w:eastAsia="ru-RU"/>
        </w:rPr>
        <w:t xml:space="preserve">Современная музыкальная жизнь </w:t>
      </w:r>
    </w:p>
    <w:p w:rsidR="0040264D" w:rsidRPr="003E69BC" w:rsidRDefault="0040264D" w:rsidP="003E69BC">
      <w:pPr>
        <w:spacing w:after="0" w:line="240" w:lineRule="auto"/>
        <w:rPr>
          <w:rFonts w:ascii="Times New Roman" w:eastAsia="Times New Roman" w:hAnsi="Times New Roman"/>
          <w:b/>
          <w:bCs/>
          <w:lang w:eastAsia="ru-RU"/>
        </w:rPr>
      </w:pPr>
      <w:r w:rsidRPr="003E69BC">
        <w:rPr>
          <w:rFonts w:ascii="Times New Roman" w:eastAsia="Times New Roman" w:hAnsi="Times New Roman"/>
          <w:lang w:eastAsia="ru-RU"/>
        </w:rPr>
        <w:t>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40264D" w:rsidRPr="003E69BC" w:rsidRDefault="0040264D" w:rsidP="003E69BC">
      <w:pPr>
        <w:spacing w:after="0" w:line="240" w:lineRule="auto"/>
        <w:rPr>
          <w:rFonts w:ascii="Times New Roman" w:eastAsia="Times New Roman" w:hAnsi="Times New Roman"/>
          <w:b/>
          <w:lang w:eastAsia="ru-RU"/>
        </w:rPr>
      </w:pPr>
      <w:r w:rsidRPr="003E69BC">
        <w:rPr>
          <w:rFonts w:ascii="Times New Roman" w:eastAsia="Times New Roman" w:hAnsi="Times New Roman"/>
          <w:b/>
          <w:lang w:eastAsia="ru-RU"/>
        </w:rPr>
        <w:t>Значение музыки в жизни человека</w:t>
      </w:r>
      <w:r w:rsidRPr="003E69BC">
        <w:rPr>
          <w:rFonts w:ascii="Times New Roman" w:eastAsia="Times New Roman" w:hAnsi="Times New Roman"/>
          <w:lang w:eastAsia="ru-RU"/>
        </w:rPr>
        <w:t xml:space="preserve"> </w:t>
      </w:r>
    </w:p>
    <w:p w:rsidR="0040264D" w:rsidRPr="003E69BC" w:rsidRDefault="0040264D" w:rsidP="003E69BC">
      <w:pPr>
        <w:spacing w:after="0" w:line="240" w:lineRule="auto"/>
        <w:rPr>
          <w:rFonts w:ascii="Times New Roman" w:eastAsia="Times New Roman" w:hAnsi="Times New Roman"/>
          <w:b/>
          <w:lang w:eastAsia="ru-RU"/>
        </w:rPr>
      </w:pPr>
      <w:r w:rsidRPr="003E69BC">
        <w:rPr>
          <w:rFonts w:ascii="Times New Roman" w:eastAsia="Times New Roman" w:hAnsi="Times New Roman"/>
          <w:lang w:eastAsia="ru-RU"/>
        </w:rPr>
        <w:t>Музыкальное искусство как воплощение жизненной красоты и жизненной правды.</w:t>
      </w:r>
    </w:p>
    <w:p w:rsidR="0040264D" w:rsidRPr="003E69BC" w:rsidRDefault="0040264D"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Своеобразие видения картины мира в национальных музыкальных культурах Востока и Запада. Преобразующая сила музыки как вида искусства.</w:t>
      </w:r>
    </w:p>
    <w:p w:rsidR="00A937BE" w:rsidRPr="003E69BC" w:rsidRDefault="00A937BE" w:rsidP="003E69BC">
      <w:pPr>
        <w:spacing w:after="0" w:line="240" w:lineRule="auto"/>
        <w:jc w:val="center"/>
        <w:rPr>
          <w:rFonts w:ascii="Times New Roman" w:hAnsi="Times New Roman"/>
          <w:b/>
          <w:bCs/>
        </w:rPr>
      </w:pPr>
      <w:r w:rsidRPr="003E69BC">
        <w:rPr>
          <w:rFonts w:ascii="Times New Roman" w:hAnsi="Times New Roman"/>
          <w:b/>
          <w:bCs/>
        </w:rPr>
        <w:t>Содержание учебного курса музыка 7 класс</w:t>
      </w:r>
    </w:p>
    <w:p w:rsidR="0040264D" w:rsidRPr="003E69BC" w:rsidRDefault="0040264D" w:rsidP="003E69BC">
      <w:pPr>
        <w:spacing w:after="0" w:line="240" w:lineRule="auto"/>
        <w:rPr>
          <w:rFonts w:ascii="Times New Roman" w:eastAsia="Times New Roman" w:hAnsi="Times New Roman"/>
          <w:b/>
          <w:lang w:eastAsia="ru-RU"/>
        </w:rPr>
      </w:pPr>
      <w:r w:rsidRPr="003E69BC">
        <w:rPr>
          <w:rFonts w:ascii="Times New Roman" w:eastAsia="Times New Roman" w:hAnsi="Times New Roman"/>
          <w:b/>
          <w:lang w:eastAsia="ru-RU"/>
        </w:rPr>
        <w:t xml:space="preserve">Музыка как вид искусства </w:t>
      </w:r>
    </w:p>
    <w:p w:rsidR="0040264D" w:rsidRPr="003E69BC" w:rsidRDefault="0040264D"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40264D" w:rsidRPr="003E69BC" w:rsidRDefault="0040264D" w:rsidP="003E69BC">
      <w:pPr>
        <w:spacing w:after="0" w:line="240" w:lineRule="auto"/>
        <w:rPr>
          <w:rFonts w:ascii="Times New Roman" w:eastAsia="Times New Roman" w:hAnsi="Times New Roman"/>
          <w:b/>
          <w:lang w:eastAsia="ru-RU"/>
        </w:rPr>
      </w:pPr>
      <w:r w:rsidRPr="003E69BC">
        <w:rPr>
          <w:rFonts w:ascii="Times New Roman" w:eastAsia="Times New Roman" w:hAnsi="Times New Roman"/>
          <w:b/>
          <w:lang w:eastAsia="ru-RU"/>
        </w:rPr>
        <w:t xml:space="preserve">Народное музыкальное творчество </w:t>
      </w:r>
    </w:p>
    <w:p w:rsidR="0040264D" w:rsidRPr="003E69BC" w:rsidRDefault="0040264D"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w:t>
      </w:r>
      <w:r w:rsidRPr="003E69BC">
        <w:rPr>
          <w:rFonts w:ascii="Times New Roman" w:eastAsia="Times New Roman" w:hAnsi="Times New Roman"/>
          <w:b/>
          <w:lang w:eastAsia="ru-RU"/>
        </w:rPr>
        <w:t xml:space="preserve">  Русская музыка от эпохи средневековья до рубежа </w:t>
      </w:r>
      <w:r w:rsidRPr="003E69BC">
        <w:rPr>
          <w:rFonts w:ascii="Times New Roman" w:eastAsia="Times New Roman" w:hAnsi="Times New Roman"/>
          <w:b/>
          <w:lang w:val="en-US" w:eastAsia="ru-RU"/>
        </w:rPr>
        <w:t>XIX</w:t>
      </w:r>
      <w:r w:rsidRPr="003E69BC">
        <w:rPr>
          <w:rFonts w:ascii="Times New Roman" w:eastAsia="Times New Roman" w:hAnsi="Times New Roman"/>
          <w:b/>
          <w:lang w:eastAsia="ru-RU"/>
        </w:rPr>
        <w:t>-ХХ вв</w:t>
      </w:r>
    </w:p>
    <w:p w:rsidR="0040264D" w:rsidRPr="003E69BC" w:rsidRDefault="0040264D"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Древнерусская духовная музыка. </w:t>
      </w:r>
      <w:r w:rsidRPr="003E69BC">
        <w:rPr>
          <w:rFonts w:ascii="Times New Roman" w:eastAsia="Times New Roman" w:hAnsi="Times New Roman"/>
          <w:i/>
          <w:lang w:eastAsia="ru-RU"/>
        </w:rPr>
        <w:t>Знаменный распев как основа древнерусской храмовой музыки.</w:t>
      </w:r>
      <w:r w:rsidRPr="003E69BC">
        <w:rPr>
          <w:rFonts w:ascii="Times New Roman" w:eastAsia="Times New Roman" w:hAnsi="Times New Roman"/>
          <w:lang w:eastAsia="ru-RU"/>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Романтизм в русской музыке. Стилевые особенности в творчестве русских композиторов (М.И. Глинка, М.П. Мусоргский, А.П. Бородин, Н.А. Римский-Корсаков,П.И. Чайковский,С.В. Рахманинов).</w:t>
      </w:r>
      <w:r w:rsidRPr="003E69BC">
        <w:rPr>
          <w:rFonts w:ascii="Times New Roman" w:eastAsia="Times New Roman" w:hAnsi="Times New Roman"/>
          <w:b/>
          <w:lang w:eastAsia="ru-RU"/>
        </w:rPr>
        <w:t xml:space="preserve">                                                                                       Зарубежная музыка от эпохи средневековья до рубежа </w:t>
      </w:r>
      <w:r w:rsidRPr="003E69BC">
        <w:rPr>
          <w:rFonts w:ascii="Times New Roman" w:eastAsia="Times New Roman" w:hAnsi="Times New Roman"/>
          <w:b/>
          <w:lang w:val="en-US" w:eastAsia="ru-RU"/>
        </w:rPr>
        <w:t>XI</w:t>
      </w:r>
      <w:r w:rsidRPr="003E69BC">
        <w:rPr>
          <w:rFonts w:ascii="Times New Roman" w:eastAsia="Times New Roman" w:hAnsi="Times New Roman"/>
          <w:b/>
          <w:lang w:eastAsia="ru-RU"/>
        </w:rPr>
        <w:t>Х-</w:t>
      </w:r>
      <w:r w:rsidRPr="003E69BC">
        <w:rPr>
          <w:rFonts w:ascii="Times New Roman" w:eastAsia="Times New Roman" w:hAnsi="Times New Roman"/>
          <w:b/>
          <w:lang w:val="en-US" w:eastAsia="ru-RU"/>
        </w:rPr>
        <w:t>X</w:t>
      </w:r>
      <w:r w:rsidRPr="003E69BC">
        <w:rPr>
          <w:rFonts w:ascii="Times New Roman" w:eastAsia="Times New Roman" w:hAnsi="Times New Roman"/>
          <w:b/>
          <w:lang w:eastAsia="ru-RU"/>
        </w:rPr>
        <w:t xml:space="preserve">Х. </w:t>
      </w:r>
      <w:r w:rsidRPr="003E69BC">
        <w:rPr>
          <w:rFonts w:ascii="Times New Roman" w:eastAsia="Times New Roman" w:hAnsi="Times New Roman"/>
          <w:lang w:eastAsia="ru-RU"/>
        </w:rPr>
        <w:t>Венская классическая школа (Й. Гайдн, В. Моцарт, Л. Бетховен). Творчество композиторов-романтиков Ф. Шопен, Ф. Лист, Р. Шуман, ФШуберт, Э.</w:t>
      </w:r>
      <w:r w:rsidRPr="003E69BC">
        <w:rPr>
          <w:rFonts w:ascii="Times New Roman" w:eastAsia="Times New Roman" w:hAnsi="Times New Roman"/>
          <w:lang w:val="en-US" w:eastAsia="ru-RU"/>
        </w:rPr>
        <w:t> </w:t>
      </w:r>
      <w:r w:rsidRPr="003E69BC">
        <w:rPr>
          <w:rFonts w:ascii="Times New Roman" w:eastAsia="Times New Roman" w:hAnsi="Times New Roman"/>
          <w:lang w:eastAsia="ru-RU"/>
        </w:rPr>
        <w:t xml:space="preserve">Григ). Оперный жанр в творчестве композиторов </w:t>
      </w:r>
      <w:r w:rsidRPr="003E69BC">
        <w:rPr>
          <w:rFonts w:ascii="Times New Roman" w:eastAsia="Times New Roman" w:hAnsi="Times New Roman"/>
          <w:lang w:val="en-US" w:eastAsia="ru-RU"/>
        </w:rPr>
        <w:t>XIX</w:t>
      </w:r>
      <w:r w:rsidRPr="003E69BC">
        <w:rPr>
          <w:rFonts w:ascii="Times New Roman" w:eastAsia="Times New Roman" w:hAnsi="Times New Roman"/>
          <w:lang w:eastAsia="ru-RU"/>
        </w:rPr>
        <w:t xml:space="preserve"> века (Ж. Бизе, Дж. Верди). Основные жанры светской музыки </w:t>
      </w:r>
      <w:r w:rsidRPr="003E69BC">
        <w:rPr>
          <w:rFonts w:ascii="Times New Roman" w:eastAsia="Times New Roman" w:hAnsi="Times New Roman"/>
          <w:lang w:val="en-US" w:eastAsia="ru-RU"/>
        </w:rPr>
        <w:t>XIX</w:t>
      </w:r>
      <w:r w:rsidRPr="003E69BC">
        <w:rPr>
          <w:rFonts w:ascii="Times New Roman" w:eastAsia="Times New Roman" w:hAnsi="Times New Roman"/>
          <w:lang w:eastAsia="ru-RU"/>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вокальнаямузыка)                                                                                                                </w:t>
      </w:r>
      <w:r w:rsidRPr="003E69BC">
        <w:rPr>
          <w:rFonts w:ascii="Times New Roman" w:eastAsia="Times New Roman" w:hAnsi="Times New Roman"/>
          <w:b/>
          <w:lang w:eastAsia="ru-RU"/>
        </w:rPr>
        <w:t xml:space="preserve"> Русская и зарубежная музыкальная культура </w:t>
      </w:r>
      <w:r w:rsidRPr="003E69BC">
        <w:rPr>
          <w:rFonts w:ascii="Times New Roman" w:eastAsia="Times New Roman" w:hAnsi="Times New Roman"/>
          <w:b/>
          <w:lang w:val="en-US" w:eastAsia="ru-RU"/>
        </w:rPr>
        <w:t>XX</w:t>
      </w:r>
      <w:r w:rsidRPr="003E69BC">
        <w:rPr>
          <w:rFonts w:ascii="Times New Roman" w:eastAsia="Times New Roman" w:hAnsi="Times New Roman"/>
          <w:b/>
          <w:lang w:eastAsia="ru-RU"/>
        </w:rPr>
        <w:t xml:space="preserve"> в. </w:t>
      </w:r>
      <w:r w:rsidRPr="003E69BC">
        <w:rPr>
          <w:rFonts w:ascii="Times New Roman" w:eastAsia="Times New Roman" w:hAnsi="Times New Roman"/>
          <w:lang w:eastAsia="ru-RU"/>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(импрессионизм).Обобщенное представление о современной музыке, ее разнообразии и характерных признаках. Электронная музыка. Современные технологии записи и воспроизведения музыки.зыка, концерт, симфония, опера,балет).</w:t>
      </w:r>
      <w:r w:rsidRPr="003E69BC">
        <w:rPr>
          <w:rFonts w:ascii="Times New Roman" w:eastAsia="Times New Roman" w:hAnsi="Times New Roman"/>
          <w:b/>
          <w:lang w:eastAsia="ru-RU"/>
        </w:rPr>
        <w:t xml:space="preserve">        </w:t>
      </w:r>
      <w:r w:rsidRPr="003E69BC">
        <w:rPr>
          <w:rFonts w:ascii="Times New Roman" w:eastAsia="Times New Roman" w:hAnsi="Times New Roman"/>
          <w:lang w:eastAsia="ru-RU"/>
        </w:rPr>
        <w:t xml:space="preserve">                                                                                                  </w:t>
      </w:r>
      <w:r w:rsidRPr="003E69BC">
        <w:rPr>
          <w:rFonts w:ascii="Times New Roman" w:eastAsia="Times New Roman" w:hAnsi="Times New Roman"/>
          <w:b/>
          <w:lang w:eastAsia="ru-RU"/>
        </w:rPr>
        <w:t>Современная музыкальная жизн</w:t>
      </w:r>
      <w:r w:rsidRPr="003E69BC">
        <w:rPr>
          <w:rFonts w:ascii="Times New Roman" w:eastAsia="Times New Roman" w:hAnsi="Times New Roman"/>
          <w:lang w:eastAsia="ru-RU"/>
        </w:rPr>
        <w:t xml:space="preserve"> Панорама современной музыкальной жизни в России и за рубежом: концерты, конкурсы и фестивали (современной и классической музыки).Всемирные центры музыкальной культуры и музыкального образования. Может ли современная музыка считаться классической?Классическая музыка в современных обработках.</w:t>
      </w:r>
      <w:r w:rsidRPr="003E69BC">
        <w:rPr>
          <w:rFonts w:ascii="Times New Roman" w:eastAsia="Times New Roman" w:hAnsi="Times New Roman"/>
          <w:b/>
          <w:lang w:eastAsia="ru-RU"/>
        </w:rPr>
        <w:t xml:space="preserve"> </w:t>
      </w:r>
      <w:r w:rsidRPr="003E69BC">
        <w:rPr>
          <w:rFonts w:ascii="Times New Roman" w:eastAsia="Times New Roman" w:hAnsi="Times New Roman"/>
          <w:lang w:eastAsia="ru-RU"/>
        </w:rPr>
        <w:t xml:space="preserve">  </w:t>
      </w:r>
    </w:p>
    <w:p w:rsidR="00D8674A" w:rsidRPr="003E69BC" w:rsidRDefault="0040264D" w:rsidP="003E69BC">
      <w:pPr>
        <w:spacing w:after="0" w:line="240" w:lineRule="auto"/>
        <w:rPr>
          <w:rFonts w:ascii="Times New Roman" w:hAnsi="Times New Roman"/>
          <w:b/>
          <w:bCs/>
        </w:rPr>
      </w:pPr>
      <w:r w:rsidRPr="003E69BC">
        <w:rPr>
          <w:rFonts w:ascii="Times New Roman" w:eastAsia="Times New Roman" w:hAnsi="Times New Roman"/>
          <w:b/>
          <w:lang w:eastAsia="ru-RU"/>
        </w:rPr>
        <w:t xml:space="preserve">Значение музыки в жизни человека.      </w:t>
      </w:r>
      <w:r w:rsidRPr="003E69BC">
        <w:rPr>
          <w:rFonts w:ascii="Times New Roman" w:eastAsia="Times New Roman" w:hAnsi="Times New Roman"/>
          <w:lang w:eastAsia="ru-RU"/>
        </w:rPr>
        <w:t xml:space="preserve">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w:t>
      </w:r>
    </w:p>
    <w:p w:rsidR="00A937BE" w:rsidRPr="003E69BC" w:rsidRDefault="00A937BE" w:rsidP="003E69BC">
      <w:pPr>
        <w:shd w:val="clear" w:color="auto" w:fill="FFFFFF"/>
        <w:spacing w:after="0" w:line="240" w:lineRule="auto"/>
        <w:jc w:val="center"/>
        <w:rPr>
          <w:rFonts w:ascii="Times New Roman" w:hAnsi="Times New Roman"/>
          <w:b/>
          <w:spacing w:val="-3"/>
        </w:rPr>
      </w:pPr>
      <w:r w:rsidRPr="003E69BC">
        <w:rPr>
          <w:rFonts w:ascii="Times New Roman" w:hAnsi="Times New Roman"/>
          <w:b/>
          <w:spacing w:val="-3"/>
        </w:rPr>
        <w:t>Содержание курса музыка 8 кл</w:t>
      </w:r>
      <w:r w:rsidR="002F65DB" w:rsidRPr="003E69BC">
        <w:rPr>
          <w:rFonts w:ascii="Times New Roman" w:hAnsi="Times New Roman"/>
          <w:b/>
          <w:spacing w:val="-3"/>
        </w:rPr>
        <w:t>асс</w:t>
      </w:r>
    </w:p>
    <w:p w:rsidR="0040264D" w:rsidRPr="003E69BC" w:rsidRDefault="0040264D" w:rsidP="003E69BC">
      <w:pPr>
        <w:shd w:val="clear" w:color="auto" w:fill="FFFFFF"/>
        <w:spacing w:after="0" w:line="240" w:lineRule="auto"/>
        <w:rPr>
          <w:rFonts w:ascii="Times New Roman" w:hAnsi="Times New Roman"/>
          <w:b/>
          <w:spacing w:val="-3"/>
        </w:rPr>
      </w:pPr>
      <w:r w:rsidRPr="003E69BC">
        <w:rPr>
          <w:rFonts w:ascii="Times New Roman" w:hAnsi="Times New Roman"/>
          <w:b/>
          <w:spacing w:val="-3"/>
        </w:rPr>
        <w:lastRenderedPageBreak/>
        <w:t xml:space="preserve">Музыка как вид искусства </w:t>
      </w:r>
    </w:p>
    <w:p w:rsidR="0040264D" w:rsidRPr="003E69BC" w:rsidRDefault="0040264D" w:rsidP="003E69BC">
      <w:pPr>
        <w:widowControl w:val="0"/>
        <w:shd w:val="clear" w:color="auto" w:fill="FFFFFF"/>
        <w:autoSpaceDE w:val="0"/>
        <w:autoSpaceDN w:val="0"/>
        <w:adjustRightInd w:val="0"/>
        <w:spacing w:after="0" w:line="240" w:lineRule="auto"/>
        <w:contextualSpacing/>
        <w:rPr>
          <w:rFonts w:ascii="Times New Roman" w:hAnsi="Times New Roman"/>
        </w:rPr>
      </w:pPr>
      <w:r w:rsidRPr="003E69BC">
        <w:rPr>
          <w:rFonts w:ascii="Times New Roman" w:hAnsi="Times New Roman"/>
        </w:rPr>
        <w:t>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 Многообразие связей музыки с литературой.</w:t>
      </w:r>
    </w:p>
    <w:p w:rsidR="0040264D" w:rsidRPr="003E69BC" w:rsidRDefault="0040264D" w:rsidP="003E69BC">
      <w:pPr>
        <w:spacing w:after="0" w:line="240" w:lineRule="auto"/>
        <w:rPr>
          <w:rFonts w:ascii="Times New Roman" w:hAnsi="Times New Roman"/>
        </w:rPr>
      </w:pPr>
      <w:r w:rsidRPr="003E69BC">
        <w:rPr>
          <w:rFonts w:ascii="Times New Roman" w:hAnsi="Times New Roman"/>
        </w:rPr>
        <w:t xml:space="preserve"> Круг музыкальных образов (лирические, драматические, героические, романтические, эпические и др.), их взаимосвязь и развитие.</w:t>
      </w:r>
    </w:p>
    <w:p w:rsidR="0040264D" w:rsidRPr="003E69BC" w:rsidRDefault="0040264D" w:rsidP="003E69BC">
      <w:pPr>
        <w:widowControl w:val="0"/>
        <w:shd w:val="clear" w:color="auto" w:fill="FFFFFF"/>
        <w:autoSpaceDE w:val="0"/>
        <w:autoSpaceDN w:val="0"/>
        <w:adjustRightInd w:val="0"/>
        <w:spacing w:after="0" w:line="240" w:lineRule="auto"/>
        <w:contextualSpacing/>
        <w:rPr>
          <w:rFonts w:ascii="Times New Roman" w:hAnsi="Times New Roman"/>
          <w:b/>
          <w:spacing w:val="-3"/>
        </w:rPr>
      </w:pPr>
      <w:r w:rsidRPr="003E69BC">
        <w:rPr>
          <w:rFonts w:ascii="Times New Roman" w:hAnsi="Times New Roman"/>
          <w:b/>
          <w:spacing w:val="-3"/>
        </w:rPr>
        <w:t xml:space="preserve">Народное музыкальное творчество </w:t>
      </w:r>
    </w:p>
    <w:p w:rsidR="0040264D" w:rsidRPr="003E69BC" w:rsidRDefault="0040264D" w:rsidP="003E69BC">
      <w:pPr>
        <w:spacing w:after="0" w:line="240" w:lineRule="auto"/>
        <w:rPr>
          <w:rFonts w:ascii="Times New Roman" w:hAnsi="Times New Roman"/>
          <w:spacing w:val="-3"/>
        </w:rPr>
      </w:pPr>
      <w:r w:rsidRPr="003E69BC">
        <w:rPr>
          <w:rFonts w:ascii="Times New Roman" w:hAnsi="Times New Roman"/>
          <w:spacing w:val="-3"/>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40264D" w:rsidRPr="003E69BC" w:rsidRDefault="0040264D" w:rsidP="003E69BC">
      <w:pPr>
        <w:widowControl w:val="0"/>
        <w:shd w:val="clear" w:color="auto" w:fill="FFFFFF"/>
        <w:autoSpaceDE w:val="0"/>
        <w:autoSpaceDN w:val="0"/>
        <w:adjustRightInd w:val="0"/>
        <w:spacing w:after="0" w:line="240" w:lineRule="auto"/>
        <w:ind w:right="5"/>
        <w:contextualSpacing/>
        <w:rPr>
          <w:rFonts w:ascii="Times New Roman" w:hAnsi="Times New Roman"/>
          <w:b/>
          <w:spacing w:val="-2"/>
        </w:rPr>
      </w:pPr>
      <w:r w:rsidRPr="003E69BC">
        <w:rPr>
          <w:rFonts w:ascii="Times New Roman" w:hAnsi="Times New Roman"/>
          <w:b/>
          <w:spacing w:val="-2"/>
        </w:rPr>
        <w:t>Русская музыка от эпохи средневековья до рубежа XIX-ХХ вв</w:t>
      </w:r>
    </w:p>
    <w:p w:rsidR="0040264D" w:rsidRPr="003E69BC" w:rsidRDefault="0040264D" w:rsidP="003E69BC">
      <w:pPr>
        <w:spacing w:after="0" w:line="240" w:lineRule="auto"/>
        <w:rPr>
          <w:rFonts w:ascii="Times New Roman" w:hAnsi="Times New Roman"/>
          <w:spacing w:val="-3"/>
        </w:rPr>
      </w:pPr>
      <w:r w:rsidRPr="003E69BC">
        <w:rPr>
          <w:rFonts w:ascii="Times New Roman" w:hAnsi="Times New Roman"/>
          <w:spacing w:val="-3"/>
        </w:rPr>
        <w:t>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w:t>
      </w:r>
      <w:r w:rsidRPr="003E69BC">
        <w:rPr>
          <w:rFonts w:ascii="Times New Roman" w:eastAsia="Times New Roman" w:hAnsi="Times New Roman"/>
          <w:lang w:eastAsia="ru-RU"/>
        </w:rPr>
        <w:t xml:space="preserve"> </w:t>
      </w:r>
      <w:r w:rsidRPr="003E69BC">
        <w:rPr>
          <w:rFonts w:ascii="Times New Roman" w:hAnsi="Times New Roman"/>
          <w:spacing w:val="-3"/>
        </w:rPr>
        <w:t>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40264D" w:rsidRPr="003E69BC" w:rsidRDefault="0040264D" w:rsidP="003E69BC">
      <w:pPr>
        <w:widowControl w:val="0"/>
        <w:shd w:val="clear" w:color="auto" w:fill="FFFFFF"/>
        <w:autoSpaceDE w:val="0"/>
        <w:autoSpaceDN w:val="0"/>
        <w:adjustRightInd w:val="0"/>
        <w:spacing w:after="0" w:line="240" w:lineRule="auto"/>
        <w:contextualSpacing/>
        <w:rPr>
          <w:rFonts w:ascii="Times New Roman" w:hAnsi="Times New Roman"/>
          <w:b/>
          <w:bCs/>
          <w:spacing w:val="-6"/>
        </w:rPr>
      </w:pPr>
      <w:r w:rsidRPr="003E69BC">
        <w:rPr>
          <w:rFonts w:ascii="Times New Roman" w:hAnsi="Times New Roman"/>
          <w:b/>
          <w:bCs/>
          <w:spacing w:val="-6"/>
        </w:rPr>
        <w:t xml:space="preserve">Зарубежная музыка от эпохи средневековья до рубежа </w:t>
      </w:r>
      <w:r w:rsidRPr="003E69BC">
        <w:rPr>
          <w:rFonts w:ascii="Times New Roman" w:hAnsi="Times New Roman"/>
          <w:b/>
          <w:bCs/>
          <w:spacing w:val="-6"/>
          <w:lang w:val="en-US"/>
        </w:rPr>
        <w:t>XI</w:t>
      </w:r>
      <w:r w:rsidRPr="003E69BC">
        <w:rPr>
          <w:rFonts w:ascii="Times New Roman" w:hAnsi="Times New Roman"/>
          <w:b/>
          <w:bCs/>
          <w:spacing w:val="-6"/>
        </w:rPr>
        <w:t>Х-</w:t>
      </w:r>
      <w:r w:rsidRPr="003E69BC">
        <w:rPr>
          <w:rFonts w:ascii="Times New Roman" w:hAnsi="Times New Roman"/>
          <w:b/>
          <w:bCs/>
          <w:spacing w:val="-6"/>
          <w:lang w:val="en-US"/>
        </w:rPr>
        <w:t>X</w:t>
      </w:r>
      <w:r w:rsidRPr="003E69BC">
        <w:rPr>
          <w:rFonts w:ascii="Times New Roman" w:hAnsi="Times New Roman"/>
          <w:b/>
          <w:bCs/>
          <w:spacing w:val="-6"/>
        </w:rPr>
        <w:t>Х вв.</w:t>
      </w:r>
    </w:p>
    <w:p w:rsidR="0040264D" w:rsidRPr="003E69BC" w:rsidRDefault="0040264D" w:rsidP="003E69BC">
      <w:pPr>
        <w:spacing w:after="0" w:line="240" w:lineRule="auto"/>
        <w:rPr>
          <w:rFonts w:ascii="Times New Roman" w:hAnsi="Times New Roman"/>
          <w:spacing w:val="-3"/>
        </w:rPr>
      </w:pPr>
      <w:r w:rsidRPr="003E69BC">
        <w:rPr>
          <w:rFonts w:ascii="Times New Roman" w:hAnsi="Times New Roman"/>
          <w:spacing w:val="-3"/>
        </w:rPr>
        <w:t>Венская классическая школа (Й. Гайдн, В. Моцарт, Л. Бетховен). Творчество композиторов-романтиков Ф. Шопен, Ф. Лист, Р. Шуман, ФШуберт, Э. Григ). Оперный жанр в творчестве композиторов XIX века (Ж. Бизе, Дж. Верди).</w:t>
      </w:r>
      <w:r w:rsidRPr="003E69BC">
        <w:rPr>
          <w:rFonts w:ascii="Times New Roman" w:eastAsia="Times New Roman" w:hAnsi="Times New Roman"/>
          <w:lang w:eastAsia="ru-RU"/>
        </w:rPr>
        <w:t xml:space="preserve"> </w:t>
      </w:r>
      <w:r w:rsidRPr="003E69BC">
        <w:rPr>
          <w:rFonts w:ascii="Times New Roman" w:hAnsi="Times New Roman"/>
          <w:spacing w:val="-3"/>
        </w:rPr>
        <w:t>Основные жанры светской музыки XIX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40264D" w:rsidRPr="003E69BC" w:rsidRDefault="0040264D" w:rsidP="003E69BC">
      <w:pPr>
        <w:widowControl w:val="0"/>
        <w:shd w:val="clear" w:color="auto" w:fill="FFFFFF"/>
        <w:autoSpaceDE w:val="0"/>
        <w:autoSpaceDN w:val="0"/>
        <w:adjustRightInd w:val="0"/>
        <w:spacing w:after="0" w:line="240" w:lineRule="auto"/>
        <w:contextualSpacing/>
        <w:rPr>
          <w:rFonts w:ascii="Times New Roman" w:hAnsi="Times New Roman"/>
          <w:b/>
          <w:bCs/>
          <w:spacing w:val="-9"/>
        </w:rPr>
      </w:pPr>
      <w:r w:rsidRPr="003E69BC">
        <w:rPr>
          <w:rFonts w:ascii="Times New Roman" w:hAnsi="Times New Roman"/>
          <w:b/>
          <w:bCs/>
          <w:spacing w:val="-9"/>
        </w:rPr>
        <w:t xml:space="preserve">Русская и зарубежная музыкальная культура XX в. </w:t>
      </w:r>
    </w:p>
    <w:p w:rsidR="0040264D" w:rsidRPr="003E69BC" w:rsidRDefault="0040264D" w:rsidP="003E69BC">
      <w:pPr>
        <w:spacing w:after="0" w:line="240" w:lineRule="auto"/>
        <w:rPr>
          <w:rFonts w:ascii="Times New Roman" w:hAnsi="Times New Roman"/>
          <w:spacing w:val="-3"/>
        </w:rPr>
      </w:pPr>
      <w:r w:rsidRPr="003E69BC">
        <w:rPr>
          <w:rFonts w:ascii="Times New Roman" w:hAnsi="Times New Roman"/>
          <w:spacing w:val="-3"/>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w:t>
      </w:r>
      <w:r w:rsidRPr="003E69BC">
        <w:rPr>
          <w:rFonts w:ascii="Times New Roman" w:eastAsia="Times New Roman" w:hAnsi="Times New Roman"/>
          <w:lang w:eastAsia="ru-RU"/>
        </w:rPr>
        <w:t xml:space="preserve"> </w:t>
      </w:r>
      <w:r w:rsidRPr="003E69BC">
        <w:rPr>
          <w:rFonts w:ascii="Times New Roman" w:hAnsi="Times New Roman"/>
          <w:spacing w:val="-3"/>
        </w:rPr>
        <w:t xml:space="preserve">Обобщенное представление о современной музыке, ее разнообразии и характерных признаках. Джаз: спиричуэл, блюз, симфоджаз-наиболее яркие композиторы и исполнители. Отечественные и зарубежные композиторы-песенники </w:t>
      </w:r>
      <w:r w:rsidRPr="003E69BC">
        <w:rPr>
          <w:rFonts w:ascii="Times New Roman" w:hAnsi="Times New Roman"/>
          <w:spacing w:val="-3"/>
          <w:lang w:val="en-US"/>
        </w:rPr>
        <w:t>XX</w:t>
      </w:r>
      <w:r w:rsidRPr="003E69BC">
        <w:rPr>
          <w:rFonts w:ascii="Times New Roman" w:hAnsi="Times New Roman"/>
          <w:spacing w:val="-3"/>
        </w:rPr>
        <w:t xml:space="preserve"> столетия</w:t>
      </w:r>
    </w:p>
    <w:p w:rsidR="0040264D" w:rsidRPr="003E69BC" w:rsidRDefault="0040264D" w:rsidP="003E69BC">
      <w:pPr>
        <w:spacing w:after="0" w:line="240" w:lineRule="auto"/>
        <w:rPr>
          <w:rFonts w:ascii="Times New Roman" w:hAnsi="Times New Roman"/>
          <w:spacing w:val="-3"/>
        </w:rPr>
      </w:pPr>
      <w:r w:rsidRPr="003E69BC">
        <w:rPr>
          <w:rFonts w:ascii="Times New Roman" w:hAnsi="Times New Roman"/>
          <w:b/>
          <w:bCs/>
          <w:spacing w:val="-4"/>
        </w:rPr>
        <w:t xml:space="preserve">Современная музыкальная жизнь </w:t>
      </w:r>
      <w:r w:rsidRPr="003E69BC">
        <w:rPr>
          <w:rFonts w:ascii="Times New Roman" w:hAnsi="Times New Roman"/>
          <w:bCs/>
        </w:rPr>
        <w:t>Панорама современной музыкальной жизни в России и за рубежом: концерты, конкурсы и фестивали (современной и классической музыки).</w:t>
      </w:r>
      <w:r w:rsidRPr="003E69BC">
        <w:rPr>
          <w:rFonts w:ascii="Times New Roman" w:eastAsia="Times New Roman" w:hAnsi="Times New Roman"/>
          <w:lang w:eastAsia="ru-RU"/>
        </w:rPr>
        <w:t xml:space="preserve"> </w:t>
      </w:r>
      <w:r w:rsidRPr="003E69BC">
        <w:rPr>
          <w:rFonts w:ascii="Times New Roman" w:hAnsi="Times New Roman"/>
          <w:spacing w:val="-3"/>
        </w:rPr>
        <w:t>Наследие выдающихся отечественных (Ф.И.Шаляпин, Д.Ф.Ойстрах, А.В.Свешников, Д.А. Хворостовский, А.Ю.Нетребко, В.Т.Спиваков, Н.Л.Луганский, Д.Л.Мацуев и др.) и зарубежных исполнителей (Э.Карузо, М.Каллас, Л.Паваротти, М.Кабалье, В.Клиберн, В. Кельмпфф и др.) классической музыки.</w:t>
      </w:r>
    </w:p>
    <w:p w:rsidR="0040264D" w:rsidRPr="003E69BC" w:rsidRDefault="0040264D" w:rsidP="003E69BC">
      <w:pPr>
        <w:shd w:val="clear" w:color="auto" w:fill="FFFFFF"/>
        <w:spacing w:after="0" w:line="240" w:lineRule="auto"/>
        <w:rPr>
          <w:rFonts w:ascii="Times New Roman" w:hAnsi="Times New Roman"/>
          <w:b/>
          <w:bCs/>
          <w:spacing w:val="-2"/>
        </w:rPr>
      </w:pPr>
      <w:r w:rsidRPr="003E69BC">
        <w:rPr>
          <w:rFonts w:ascii="Times New Roman" w:hAnsi="Times New Roman"/>
          <w:b/>
          <w:bCs/>
          <w:spacing w:val="-2"/>
        </w:rPr>
        <w:t xml:space="preserve">Значение музыки в жизни человека </w:t>
      </w:r>
    </w:p>
    <w:p w:rsidR="0040264D" w:rsidRPr="003E69BC" w:rsidRDefault="0040264D" w:rsidP="003E69BC">
      <w:pPr>
        <w:spacing w:after="0" w:line="240" w:lineRule="auto"/>
        <w:rPr>
          <w:rFonts w:ascii="Times New Roman" w:eastAsia="Times New Roman" w:hAnsi="Times New Roman"/>
          <w:lang w:eastAsia="ru-RU"/>
        </w:rPr>
      </w:pPr>
      <w:r w:rsidRPr="003E69BC">
        <w:rPr>
          <w:rFonts w:ascii="Times New Roman" w:hAnsi="Times New Roman"/>
        </w:rPr>
        <w:t>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w:t>
      </w:r>
    </w:p>
    <w:p w:rsidR="00B540EE" w:rsidRPr="003E69BC" w:rsidRDefault="008E7DCB" w:rsidP="003E69BC">
      <w:pPr>
        <w:pStyle w:val="4"/>
        <w:spacing w:before="0" w:line="240" w:lineRule="auto"/>
        <w:ind w:left="567"/>
        <w:jc w:val="center"/>
        <w:rPr>
          <w:sz w:val="22"/>
        </w:rPr>
      </w:pPr>
      <w:bookmarkStart w:id="248" w:name="_Toc409691715"/>
      <w:bookmarkStart w:id="249" w:name="_Toc410654040"/>
      <w:bookmarkStart w:id="250" w:name="_Toc414553251"/>
      <w:r w:rsidRPr="003E69BC">
        <w:rPr>
          <w:sz w:val="22"/>
        </w:rPr>
        <w:t>2.2.2.16</w:t>
      </w:r>
      <w:r w:rsidR="00F17097" w:rsidRPr="003E69BC">
        <w:rPr>
          <w:sz w:val="22"/>
        </w:rPr>
        <w:t xml:space="preserve">. </w:t>
      </w:r>
      <w:r w:rsidR="00B540EE" w:rsidRPr="003E69BC">
        <w:rPr>
          <w:sz w:val="22"/>
        </w:rPr>
        <w:t>Технология</w:t>
      </w:r>
      <w:bookmarkEnd w:id="248"/>
      <w:bookmarkEnd w:id="249"/>
      <w:bookmarkEnd w:id="250"/>
    </w:p>
    <w:p w:rsidR="00B540EE" w:rsidRPr="003E69BC" w:rsidRDefault="00B540EE" w:rsidP="003E69BC">
      <w:pPr>
        <w:spacing w:after="0" w:line="240" w:lineRule="auto"/>
        <w:ind w:left="567"/>
        <w:jc w:val="both"/>
        <w:rPr>
          <w:rFonts w:ascii="Times New Roman" w:hAnsi="Times New Roman"/>
          <w:b/>
        </w:rPr>
      </w:pPr>
      <w:r w:rsidRPr="003E69BC">
        <w:rPr>
          <w:rFonts w:ascii="Times New Roman" w:hAnsi="Times New Roman"/>
          <w:b/>
        </w:rPr>
        <w:t>Цели и задачи технологического образования</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3E69BC">
        <w:rPr>
          <w:rFonts w:ascii="Times New Roman" w:hAnsi="Times New Roman"/>
        </w:rPr>
        <w:t>т. д.</w:t>
      </w:r>
      <w:r w:rsidRPr="003E69BC">
        <w:rPr>
          <w:rFonts w:ascii="Times New Roman" w:hAnsi="Times New Roman"/>
        </w:rPr>
        <w:t xml:space="preserve">) и жизненными задачами. Кроме того, схема </w:t>
      </w:r>
      <w:r w:rsidRPr="003E69BC">
        <w:rPr>
          <w:rFonts w:ascii="Times New Roman" w:hAnsi="Times New Roman"/>
        </w:rPr>
        <w:lastRenderedPageBreak/>
        <w:t>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3E69BC">
        <w:rPr>
          <w:rFonts w:ascii="Times New Roman" w:hAnsi="Times New Roman"/>
        </w:rPr>
        <w:t xml:space="preserve">й организации </w:t>
      </w:r>
      <w:r w:rsidRPr="003E69BC">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rPr>
        <w:t>Цели программы:</w:t>
      </w:r>
    </w:p>
    <w:p w:rsidR="00B540EE" w:rsidRPr="003E69BC" w:rsidRDefault="00B540EE" w:rsidP="003E69BC">
      <w:pPr>
        <w:pStyle w:val="a8"/>
        <w:numPr>
          <w:ilvl w:val="0"/>
          <w:numId w:val="144"/>
        </w:numPr>
        <w:tabs>
          <w:tab w:val="left" w:pos="851"/>
          <w:tab w:val="left" w:pos="1134"/>
        </w:tabs>
        <w:ind w:left="567" w:firstLine="0"/>
        <w:jc w:val="both"/>
        <w:rPr>
          <w:rFonts w:ascii="Times New Roman" w:hAnsi="Times New Roman"/>
          <w:sz w:val="22"/>
          <w:szCs w:val="22"/>
        </w:rPr>
      </w:pPr>
      <w:r w:rsidRPr="003E69BC">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3E69BC" w:rsidRDefault="00B540EE" w:rsidP="003E69BC">
      <w:pPr>
        <w:pStyle w:val="a8"/>
        <w:numPr>
          <w:ilvl w:val="0"/>
          <w:numId w:val="144"/>
        </w:numPr>
        <w:tabs>
          <w:tab w:val="left" w:pos="851"/>
          <w:tab w:val="left" w:pos="1134"/>
        </w:tabs>
        <w:ind w:left="567" w:firstLine="0"/>
        <w:jc w:val="both"/>
        <w:rPr>
          <w:rFonts w:ascii="Times New Roman" w:hAnsi="Times New Roman"/>
          <w:sz w:val="22"/>
          <w:szCs w:val="22"/>
        </w:rPr>
      </w:pPr>
      <w:r w:rsidRPr="003E69BC">
        <w:rPr>
          <w:rFonts w:ascii="Times New Roman" w:hAnsi="Times New Roman"/>
          <w:sz w:val="22"/>
          <w:szCs w:val="22"/>
        </w:rPr>
        <w:t>Формирование технологической культуры и проектно-технологического мышления обучающихся.</w:t>
      </w:r>
    </w:p>
    <w:p w:rsidR="00B540EE" w:rsidRPr="003E69BC" w:rsidRDefault="00B540EE" w:rsidP="003E69BC">
      <w:pPr>
        <w:pStyle w:val="a8"/>
        <w:numPr>
          <w:ilvl w:val="0"/>
          <w:numId w:val="144"/>
        </w:numPr>
        <w:tabs>
          <w:tab w:val="left" w:pos="851"/>
          <w:tab w:val="left" w:pos="1134"/>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3E69BC" w:rsidRDefault="00B540EE" w:rsidP="003E69BC">
      <w:pPr>
        <w:pStyle w:val="a8"/>
        <w:numPr>
          <w:ilvl w:val="0"/>
          <w:numId w:val="145"/>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3E69BC" w:rsidRDefault="00B540EE" w:rsidP="003E69BC">
      <w:pPr>
        <w:pStyle w:val="a8"/>
        <w:numPr>
          <w:ilvl w:val="0"/>
          <w:numId w:val="145"/>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 xml:space="preserve">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w:t>
      </w:r>
      <w:r w:rsidRPr="003E69BC">
        <w:rPr>
          <w:rFonts w:ascii="Times New Roman" w:hAnsi="Times New Roman"/>
          <w:sz w:val="22"/>
          <w:szCs w:val="22"/>
        </w:rPr>
        <w:lastRenderedPageBreak/>
        <w:t>материалах, информации – в зависимости от выбранного способа деятельности, запланированного продукта, поставленной цели);</w:t>
      </w:r>
    </w:p>
    <w:p w:rsidR="00B540EE" w:rsidRPr="003E69BC" w:rsidRDefault="00B540EE" w:rsidP="003E69BC">
      <w:pPr>
        <w:pStyle w:val="a8"/>
        <w:numPr>
          <w:ilvl w:val="0"/>
          <w:numId w:val="145"/>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3E69BC" w:rsidRDefault="00B540EE" w:rsidP="003E69BC">
      <w:pPr>
        <w:pStyle w:val="a8"/>
        <w:numPr>
          <w:ilvl w:val="0"/>
          <w:numId w:val="145"/>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b/>
        </w:rPr>
        <w:t>Первый блок</w:t>
      </w:r>
      <w:r w:rsidRPr="003E69BC">
        <w:rPr>
          <w:rFonts w:ascii="Times New Roman" w:hAnsi="Times New Roman"/>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b/>
        </w:rPr>
        <w:t>Второй блок</w:t>
      </w:r>
      <w:r w:rsidRPr="003E69BC">
        <w:rPr>
          <w:rFonts w:ascii="Times New Roman" w:hAnsi="Times New Roman"/>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rPr>
        <w:t>Блок 2 реализуется в следующих организационных формах:</w:t>
      </w:r>
    </w:p>
    <w:p w:rsidR="00B540EE" w:rsidRPr="003E69BC" w:rsidRDefault="00B540EE" w:rsidP="003E69BC">
      <w:pPr>
        <w:tabs>
          <w:tab w:val="left" w:pos="0"/>
          <w:tab w:val="left" w:pos="851"/>
        </w:tabs>
        <w:spacing w:after="0" w:line="240" w:lineRule="auto"/>
        <w:ind w:left="567"/>
        <w:contextualSpacing/>
        <w:jc w:val="both"/>
        <w:rPr>
          <w:rFonts w:ascii="Times New Roman" w:hAnsi="Times New Roman"/>
        </w:rPr>
      </w:pPr>
      <w:r w:rsidRPr="003E69BC">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B540EE" w:rsidRPr="003E69BC" w:rsidRDefault="00B540EE" w:rsidP="003E69BC">
      <w:pPr>
        <w:tabs>
          <w:tab w:val="left" w:pos="0"/>
          <w:tab w:val="left" w:pos="851"/>
        </w:tabs>
        <w:spacing w:after="0" w:line="240" w:lineRule="auto"/>
        <w:ind w:left="567"/>
        <w:contextualSpacing/>
        <w:jc w:val="both"/>
        <w:rPr>
          <w:rFonts w:ascii="Times New Roman" w:hAnsi="Times New Roman"/>
        </w:rPr>
      </w:pPr>
      <w:r w:rsidRPr="003E69BC">
        <w:rPr>
          <w:rFonts w:ascii="Times New Roman" w:hAnsi="Times New Roman"/>
        </w:rPr>
        <w:t>практические работы в средах моделирования и конструирования – в рамках урочной деятельности;</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rPr>
        <w:t>проектная деятельность в рамках урочной и внеурочной деятельности.</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b/>
        </w:rPr>
        <w:t xml:space="preserve">Третий блок </w:t>
      </w:r>
      <w:r w:rsidRPr="003E69BC">
        <w:rPr>
          <w:rFonts w:ascii="Times New Roman" w:hAnsi="Times New Roman"/>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3E69BC" w:rsidRDefault="00B540EE" w:rsidP="003E69BC">
      <w:pPr>
        <w:tabs>
          <w:tab w:val="left" w:pos="851"/>
        </w:tabs>
        <w:spacing w:after="0" w:line="240" w:lineRule="auto"/>
        <w:ind w:left="567"/>
        <w:jc w:val="both"/>
        <w:rPr>
          <w:rFonts w:ascii="Times New Roman" w:hAnsi="Times New Roman"/>
        </w:rPr>
      </w:pPr>
      <w:r w:rsidRPr="003E69BC">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DB08D5" w:rsidRPr="003E69BC" w:rsidRDefault="00DB08D5" w:rsidP="003E69BC">
      <w:pPr>
        <w:tabs>
          <w:tab w:val="left" w:pos="851"/>
        </w:tabs>
        <w:spacing w:after="0" w:line="240" w:lineRule="auto"/>
        <w:ind w:left="567"/>
        <w:jc w:val="both"/>
        <w:rPr>
          <w:rFonts w:ascii="Times New Roman" w:hAnsi="Times New Roman"/>
        </w:rPr>
      </w:pPr>
    </w:p>
    <w:p w:rsidR="00DB08D5" w:rsidRPr="003E69BC" w:rsidRDefault="00DB08D5" w:rsidP="003E69BC">
      <w:pPr>
        <w:tabs>
          <w:tab w:val="left" w:pos="851"/>
        </w:tabs>
        <w:spacing w:after="0" w:line="240" w:lineRule="auto"/>
        <w:ind w:left="567"/>
        <w:jc w:val="center"/>
        <w:rPr>
          <w:rFonts w:ascii="Times New Roman" w:hAnsi="Times New Roman"/>
          <w:b/>
        </w:rPr>
      </w:pPr>
      <w:r w:rsidRPr="003E69BC">
        <w:rPr>
          <w:rFonts w:ascii="Times New Roman" w:hAnsi="Times New Roman"/>
          <w:b/>
        </w:rPr>
        <w:t>Содержание 5 класс</w:t>
      </w:r>
    </w:p>
    <w:p w:rsidR="002F3124" w:rsidRPr="003E69BC" w:rsidRDefault="002F3124" w:rsidP="003E69BC">
      <w:pPr>
        <w:spacing w:after="0" w:line="240" w:lineRule="auto"/>
        <w:jc w:val="both"/>
        <w:rPr>
          <w:rFonts w:ascii="Times New Roman" w:eastAsia="Times New Roman" w:hAnsi="Times New Roman"/>
          <w:b/>
        </w:rPr>
      </w:pPr>
      <w:r w:rsidRPr="003E69BC">
        <w:rPr>
          <w:rFonts w:ascii="Times New Roman" w:eastAsia="Times New Roman" w:hAnsi="Times New Roman"/>
          <w:b/>
          <w:bCs/>
          <w:i/>
          <w:iCs/>
        </w:rPr>
        <w:t xml:space="preserve">          </w:t>
      </w:r>
      <w:r w:rsidRPr="003E69BC">
        <w:rPr>
          <w:rFonts w:ascii="Times New Roman" w:eastAsia="Times New Roman" w:hAnsi="Times New Roman"/>
          <w:b/>
        </w:rPr>
        <w:t>Современные материальные, информационные и гуманитарные технологии и перспективы их развития</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История развития технологий. Источники развития технологий: эволюция потребностей, практический опыт, научное знание, технологизация научных идей. </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 xml:space="preserve">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Развитие технологических систем и последовательная передача функций управления и контроля от человека технологической системе. </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Материалы, изменившие мир. Технологии получения материалов. Специфика социальных технологий. Технологии работы с общественным мнением. Социальные сети как технология. Технологии сферы услуг.</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 xml:space="preserve">Технологии в сфере быта. </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 xml:space="preserve">Бытовая техника и ее развитие. Освещение и освещенность, нормы освещенности в зависимости от назначения помещения. </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 xml:space="preserve">Способы обработки продуктов питания и потребительские качества пищи. </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Культура потребления: выбор продукта / услуги.</w:t>
      </w:r>
    </w:p>
    <w:p w:rsidR="002F3124" w:rsidRPr="003E69BC" w:rsidRDefault="002F3124" w:rsidP="003E69BC">
      <w:pPr>
        <w:spacing w:after="0" w:line="240" w:lineRule="auto"/>
        <w:jc w:val="both"/>
        <w:rPr>
          <w:rFonts w:ascii="Times New Roman" w:eastAsia="Times New Roman" w:hAnsi="Times New Roman"/>
          <w:b/>
        </w:rPr>
      </w:pPr>
      <w:r w:rsidRPr="003E69BC">
        <w:rPr>
          <w:rFonts w:ascii="Times New Roman" w:eastAsia="Times New Roman" w:hAnsi="Times New Roman"/>
          <w:b/>
        </w:rPr>
        <w:t>Формирование технологической культуры и проектно-технологического мышления обучающихся</w:t>
      </w:r>
    </w:p>
    <w:p w:rsidR="002F3124" w:rsidRPr="003E69BC" w:rsidRDefault="002F3124" w:rsidP="003E69BC">
      <w:pPr>
        <w:spacing w:after="0" w:line="240" w:lineRule="auto"/>
        <w:jc w:val="both"/>
        <w:rPr>
          <w:rFonts w:ascii="Times New Roman" w:eastAsia="MS Mincho" w:hAnsi="Times New Roman"/>
        </w:rPr>
      </w:pPr>
      <w:r w:rsidRPr="003E69BC">
        <w:rPr>
          <w:rFonts w:ascii="Times New Roman" w:eastAsia="Times New Roman" w:hAnsi="Times New Roman"/>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 xml:space="preserve">Порядок действий по сборке конструкции / механизма. Способы соединения деталей. </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Простые механизмы как часть технологических систем. Анализ и синтез как средства решения задачи. Техника проведения морфологического анализа.</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 xml:space="preserve">Логика построения и особенности разработки отдельных видов проектов: технологический проект, дизайн-проект, исследовательский проект, социальный проект. Бюджет проекта. Опыт проектирования, конструирования, моделирования.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Составление карт простых механизмов, включая сборку действующей модели в среде образовательного конструктора. Составление технологической карты известного технологического процесса. Апробация путей оптимизации технологического процесса.</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 xml:space="preserve">Моделирование процесса управления в социальной системе (на примере элемента школьной жизни). </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Разработка проектного замысла в рамках избранного обучающимся вида проекта.</w:t>
      </w:r>
    </w:p>
    <w:p w:rsidR="002F3124" w:rsidRPr="003E69BC" w:rsidRDefault="002F3124" w:rsidP="003E69BC">
      <w:pPr>
        <w:spacing w:after="0" w:line="240" w:lineRule="auto"/>
        <w:jc w:val="both"/>
        <w:rPr>
          <w:rFonts w:ascii="Times New Roman" w:eastAsia="Times New Roman" w:hAnsi="Times New Roman"/>
          <w:b/>
        </w:rPr>
      </w:pPr>
      <w:r w:rsidRPr="003E69BC">
        <w:rPr>
          <w:rFonts w:ascii="Times New Roman" w:eastAsia="Times New Roman" w:hAnsi="Times New Roman"/>
          <w:b/>
          <w:bCs/>
          <w:shd w:val="clear" w:color="auto" w:fill="FFFFFF"/>
        </w:rPr>
        <w:t xml:space="preserve">  </w:t>
      </w:r>
      <w:r w:rsidRPr="003E69BC">
        <w:rPr>
          <w:rFonts w:ascii="Times New Roman" w:eastAsia="Times New Roman" w:hAnsi="Times New Roman"/>
          <w:b/>
        </w:rPr>
        <w:t>Построение образовательных траекторий и планов в области профессионального самоопределения</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Понятия трудового ресурса, рынка труда. </w:t>
      </w:r>
    </w:p>
    <w:p w:rsidR="002F65DB" w:rsidRPr="003E69BC" w:rsidRDefault="002F65DB" w:rsidP="003E69BC">
      <w:pPr>
        <w:tabs>
          <w:tab w:val="left" w:pos="851"/>
        </w:tabs>
        <w:spacing w:after="0" w:line="240" w:lineRule="auto"/>
        <w:ind w:firstLine="709"/>
        <w:jc w:val="center"/>
        <w:rPr>
          <w:rFonts w:ascii="Times New Roman" w:hAnsi="Times New Roman"/>
          <w:b/>
          <w:bCs/>
          <w:kern w:val="28"/>
        </w:rPr>
      </w:pPr>
      <w:r w:rsidRPr="003E69BC">
        <w:rPr>
          <w:rFonts w:ascii="Times New Roman" w:hAnsi="Times New Roman"/>
          <w:b/>
          <w:bCs/>
          <w:kern w:val="28"/>
        </w:rPr>
        <w:lastRenderedPageBreak/>
        <w:t>Содержание учебного  курса технология 6 класс</w:t>
      </w:r>
    </w:p>
    <w:p w:rsidR="002F3124" w:rsidRPr="003E69BC" w:rsidRDefault="002F3124" w:rsidP="003E69BC">
      <w:pPr>
        <w:spacing w:after="0" w:line="240" w:lineRule="auto"/>
        <w:jc w:val="both"/>
        <w:rPr>
          <w:rFonts w:ascii="Times New Roman" w:eastAsia="Times New Roman" w:hAnsi="Times New Roman"/>
          <w:b/>
        </w:rPr>
      </w:pPr>
      <w:r w:rsidRPr="003E69BC">
        <w:rPr>
          <w:rFonts w:ascii="Times New Roman" w:eastAsia="Times New Roman" w:hAnsi="Times New Roman"/>
          <w:b/>
        </w:rPr>
        <w:t>Современные материальные, информационные и гуманитарные технологии и перспективы их развития</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 xml:space="preserve">Цикл жизни технологии. Материальные технологии, информационные технологии, социальные технологии. </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 xml:space="preserve"> Побочные эффекты реализации технологического процесса. Технология в контексте производства.</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Технологии возведения, ремонта и содержания зданий и сооружений.  Материалы, изменившие мир. Технологии получения материалов.</w:t>
      </w:r>
      <w:r w:rsidRPr="003E69BC">
        <w:rPr>
          <w:rFonts w:eastAsia="Times New Roman"/>
        </w:rPr>
        <w:t xml:space="preserve"> </w:t>
      </w:r>
      <w:r w:rsidRPr="003E69BC">
        <w:rPr>
          <w:rFonts w:ascii="Times New Roman" w:eastAsia="Times New Roman" w:hAnsi="Times New Roman"/>
        </w:rPr>
        <w:t>Современные материалы. Нанотехнологии: новые принципы получения материалов и продуктов с заданными свойствами</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Технологии в сфере быта.</w:t>
      </w:r>
    </w:p>
    <w:p w:rsidR="002F3124" w:rsidRPr="003E69BC" w:rsidRDefault="002F3124" w:rsidP="003E69BC">
      <w:pPr>
        <w:spacing w:after="0" w:line="240" w:lineRule="auto"/>
        <w:jc w:val="both"/>
        <w:rPr>
          <w:rFonts w:ascii="Times New Roman" w:eastAsia="MS Mincho" w:hAnsi="Times New Roman"/>
        </w:rPr>
      </w:pPr>
      <w:r w:rsidRPr="003E69BC">
        <w:rPr>
          <w:rFonts w:ascii="Times New Roman" w:eastAsia="Times New Roman" w:hAnsi="Times New Roman"/>
        </w:rPr>
        <w:t>Экология жилья. Технологии содержания жилья. Взаимодействие со службами ЖКХ. Хранение продовольственных и непродовольственных продуктов.</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 xml:space="preserve">. Отопление и тепловые потери. Электробезопасность в быту и экология жилища. </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 xml:space="preserve">Способы обработки продуктов питания и потребительские качества пищи. </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Культура потребления: выбор продукта / услуги.</w:t>
      </w:r>
    </w:p>
    <w:p w:rsidR="002F3124" w:rsidRPr="003E69BC" w:rsidRDefault="002F3124" w:rsidP="003E69BC">
      <w:pPr>
        <w:spacing w:after="0" w:line="240" w:lineRule="auto"/>
        <w:jc w:val="both"/>
        <w:rPr>
          <w:rFonts w:ascii="Times New Roman" w:eastAsia="Times New Roman" w:hAnsi="Times New Roman"/>
          <w:b/>
        </w:rPr>
      </w:pPr>
      <w:r w:rsidRPr="003E69BC">
        <w:rPr>
          <w:rFonts w:ascii="Times New Roman" w:eastAsia="Times New Roman" w:hAnsi="Times New Roman"/>
          <w:b/>
        </w:rPr>
        <w:t>Формирование технологической культуры и проектно-технологического мышления обучающихся</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rPr>
        <w:t xml:space="preserve">Техники проектирования, конструирования, моделирования. Способы выявления потребностей. Методы принятия решения. Анализ альтернативных ресурсов. </w:t>
      </w:r>
      <w:r w:rsidRPr="003E69BC">
        <w:rPr>
          <w:rFonts w:ascii="Times New Roman" w:eastAsia="Times New Roman" w:hAnsi="Times New Roman"/>
          <w:lang w:eastAsia="ru-RU"/>
        </w:rPr>
        <w:t xml:space="preserve">Порядок действий по сборке конструкции / механизма. Способы соединения деталей. </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 xml:space="preserve">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3E69BC">
        <w:rPr>
          <w:rFonts w:ascii="Times New Roman" w:eastAsia="Times New Roman" w:hAnsi="Times New Roman"/>
          <w:i/>
        </w:rPr>
        <w:t xml:space="preserve">Робототехника и среда конструирования. </w:t>
      </w:r>
      <w:r w:rsidRPr="003E69BC">
        <w:rPr>
          <w:rFonts w:ascii="Times New Roman" w:eastAsia="Times New Roman" w:hAnsi="Times New Roman"/>
        </w:rPr>
        <w:t>Виды движения. Кинематические схемы</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Анализ и синтез как средства решения задачи. Техника проведения морфологического анализа.</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проект.Бюджет проекта. Фандрайзинг. Специфика фандрайзинга для разных типов проектов.</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Составление технологической карты известного технологического процесса. Апробация путей оптимизации технологического процесса.</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 xml:space="preserve">Разработка вспомогательной технологии. </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Разработка и изготовление материального продукта. Апробация полученного материального продукта. Модернизация материального продукта.</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3E69BC">
        <w:rPr>
          <w:rFonts w:ascii="Times New Roman" w:hAnsi="Times New Roman"/>
          <w:vertAlign w:val="superscript"/>
        </w:rPr>
        <w:footnoteReference w:id="10"/>
      </w:r>
      <w:r w:rsidRPr="003E69BC">
        <w:rPr>
          <w:rFonts w:ascii="Times New Roman" w:eastAsia="Times New Roman" w:hAnsi="Times New Roman"/>
          <w:vertAlign w:val="superscript"/>
        </w:rPr>
        <w:t>.</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Разработка проектного замысла в рамках избранного обучающимся вида проекта.</w:t>
      </w:r>
    </w:p>
    <w:p w:rsidR="002F3124" w:rsidRPr="003E69BC" w:rsidRDefault="002F3124" w:rsidP="003E69BC">
      <w:pPr>
        <w:spacing w:after="0" w:line="240" w:lineRule="auto"/>
        <w:jc w:val="both"/>
        <w:rPr>
          <w:rFonts w:ascii="Times New Roman" w:eastAsia="Times New Roman" w:hAnsi="Times New Roman"/>
          <w:b/>
        </w:rPr>
      </w:pPr>
      <w:r w:rsidRPr="003E69BC">
        <w:rPr>
          <w:rFonts w:ascii="Times New Roman" w:eastAsia="Times New Roman" w:hAnsi="Times New Roman"/>
          <w:b/>
        </w:rPr>
        <w:t>Построение образовательных траекторий и планов в области профессионального самоопределения</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 xml:space="preserve"> Производство продуктов питания на предприятиях региона проживания обучающихся. </w:t>
      </w:r>
    </w:p>
    <w:p w:rsidR="002F65DB" w:rsidRPr="003E69BC" w:rsidRDefault="002F65DB" w:rsidP="003E69BC">
      <w:pPr>
        <w:tabs>
          <w:tab w:val="left" w:pos="851"/>
        </w:tabs>
        <w:spacing w:after="0" w:line="240" w:lineRule="auto"/>
        <w:ind w:firstLine="709"/>
        <w:jc w:val="center"/>
        <w:rPr>
          <w:rFonts w:ascii="Times New Roman" w:hAnsi="Times New Roman"/>
          <w:b/>
          <w:bCs/>
          <w:kern w:val="28"/>
        </w:rPr>
      </w:pPr>
      <w:r w:rsidRPr="003E69BC">
        <w:rPr>
          <w:rFonts w:ascii="Times New Roman" w:hAnsi="Times New Roman"/>
          <w:b/>
          <w:bCs/>
          <w:kern w:val="28"/>
        </w:rPr>
        <w:t>Содержание учебного курсатехнология 7класс</w:t>
      </w:r>
    </w:p>
    <w:p w:rsidR="002F3124" w:rsidRPr="003E69BC" w:rsidRDefault="002F3124" w:rsidP="003E69BC">
      <w:pPr>
        <w:spacing w:after="0" w:line="240" w:lineRule="auto"/>
        <w:jc w:val="both"/>
        <w:rPr>
          <w:rFonts w:ascii="Times New Roman" w:eastAsia="Times New Roman" w:hAnsi="Times New Roman"/>
          <w:b/>
          <w:lang w:eastAsia="ru-RU"/>
        </w:rPr>
      </w:pPr>
      <w:r w:rsidRPr="003E69BC">
        <w:rPr>
          <w:rFonts w:ascii="Times New Roman" w:eastAsia="Times New Roman" w:hAnsi="Times New Roman"/>
          <w:b/>
          <w:lang w:eastAsia="ru-RU"/>
        </w:rPr>
        <w:t>Современные материальные, информационные и гуманитарные технологии и перспективы их развития</w:t>
      </w:r>
    </w:p>
    <w:p w:rsidR="002F3124" w:rsidRPr="003E69BC" w:rsidRDefault="002F3124" w:rsidP="003E69BC">
      <w:pPr>
        <w:spacing w:after="0" w:line="240" w:lineRule="auto"/>
        <w:rPr>
          <w:rFonts w:ascii="Times New Roman" w:eastAsia="Times New Roman" w:hAnsi="Times New Roman"/>
        </w:rPr>
      </w:pPr>
      <w:r w:rsidRPr="003E69BC">
        <w:rPr>
          <w:rFonts w:eastAsia="Times New Roman"/>
        </w:rPr>
        <w:t xml:space="preserve"> </w:t>
      </w:r>
      <w:r w:rsidRPr="003E69BC">
        <w:rPr>
          <w:rFonts w:ascii="Times New Roman" w:eastAsia="Times New Roman" w:hAnsi="Times New Roman"/>
        </w:rPr>
        <w:t>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Производственные технологии. Промышленные технологии. Технологии сельского хозяйства. </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Материалы, изменившие мир. Технологии получения материалов. Современные материалы: многофункциональные материалы.</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Современные промышленные технологии получения продуктов питания. </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Управление в современном производстве. Роль метрологии в современном производстве. Инновационные предприятия. Трансферт технологий. Энергетическое обеспечение нашего дома. Освещение и освещенность, нормы освещенности в зависимости от назначения помещения.  Энергосбережение в быту.</w:t>
      </w:r>
    </w:p>
    <w:p w:rsidR="002F3124" w:rsidRPr="003E69BC" w:rsidRDefault="002F3124" w:rsidP="003E69BC">
      <w:pPr>
        <w:spacing w:after="0" w:line="240" w:lineRule="auto"/>
        <w:jc w:val="both"/>
        <w:rPr>
          <w:rFonts w:ascii="Times New Roman" w:eastAsia="Times New Roman" w:hAnsi="Times New Roman"/>
          <w:b/>
        </w:rPr>
      </w:pPr>
      <w:r w:rsidRPr="003E69BC">
        <w:rPr>
          <w:rFonts w:ascii="Times New Roman" w:eastAsia="Times New Roman" w:hAnsi="Times New Roman"/>
          <w:b/>
        </w:rPr>
        <w:t>Формирование технологической культуры и проектно-технологического мышления обучающихся</w:t>
      </w:r>
    </w:p>
    <w:p w:rsidR="002F3124" w:rsidRPr="003E69BC" w:rsidRDefault="002F3124" w:rsidP="003E69BC">
      <w:pPr>
        <w:spacing w:after="0" w:line="240" w:lineRule="auto"/>
        <w:jc w:val="both"/>
        <w:rPr>
          <w:rFonts w:ascii="Times New Roman" w:eastAsia="MS Mincho" w:hAnsi="Times New Roman"/>
          <w:lang w:eastAsia="ru-RU"/>
        </w:rPr>
      </w:pPr>
      <w:r w:rsidRPr="003E69BC">
        <w:rPr>
          <w:rFonts w:ascii="Times New Roman" w:eastAsia="Times New Roman" w:hAnsi="Times New Roman"/>
          <w:lang w:eastAsia="ru-RU"/>
        </w:rPr>
        <w:t>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Порядок действий по сборке конструкции / механизма. Способы соединения деталей. Логика проектирования технологической системы Моделирование. Использование моделей в процессе проектирования технологической системы. </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Анализ и синтез как средства решения задачи. Техника проведения морфологического анализа.</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Опыт проектирования, конструирования, моделирования. </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Сборка моделей. Исследование характеристик конструкций. Составление технологической карты известного технологического процесса. Апробация путей оптимизации технологического процесса.</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Разработка и создание изделия средствами учебного станка, управляемого программой компьютерного трехмерного проектирования.</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Разработка и изготовление материального продукта. Апробация полученного материального продукта. Модернизация материального продукта.</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w:t>
      </w:r>
      <w:r w:rsidRPr="003E69BC">
        <w:rPr>
          <w:rFonts w:ascii="Times New Roman" w:eastAsia="Times New Roman" w:hAnsi="Times New Roman"/>
          <w:lang w:eastAsia="ru-RU"/>
        </w:rPr>
        <w:lastRenderedPageBreak/>
        <w:t>элементарных (не требующих регулирования) и сложных (требующих регулирования / настройки) рабочих инструментов / технологического оборудования .</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Разработка проектного замысла в рамках избранного обучающимся вида проекта.</w:t>
      </w:r>
    </w:p>
    <w:p w:rsidR="002F3124" w:rsidRPr="003E69BC" w:rsidRDefault="002F3124" w:rsidP="003E69BC">
      <w:pPr>
        <w:spacing w:after="0" w:line="240" w:lineRule="auto"/>
        <w:jc w:val="both"/>
        <w:rPr>
          <w:rFonts w:ascii="Times New Roman" w:eastAsia="Times New Roman" w:hAnsi="Times New Roman"/>
        </w:rPr>
      </w:pPr>
      <w:r w:rsidRPr="003E69BC">
        <w:rPr>
          <w:rFonts w:ascii="Times New Roman" w:eastAsia="Times New Roman" w:hAnsi="Times New Roman"/>
        </w:rPr>
        <w:t>Построение образовательных траекторий и планов в области профессионального самоопределения</w:t>
      </w:r>
    </w:p>
    <w:p w:rsidR="002F3124" w:rsidRPr="003E69BC" w:rsidRDefault="002F3124" w:rsidP="003E69BC">
      <w:pPr>
        <w:spacing w:after="0" w:line="240" w:lineRule="auto"/>
        <w:jc w:val="both"/>
        <w:rPr>
          <w:rFonts w:ascii="Times New Roman" w:eastAsia="Times New Roman" w:hAnsi="Times New Roman"/>
          <w:b/>
          <w:lang w:eastAsia="ru-RU"/>
        </w:rPr>
      </w:pPr>
      <w:r w:rsidRPr="003E69BC">
        <w:rPr>
          <w:rFonts w:ascii="Times New Roman" w:eastAsia="Times New Roman" w:hAnsi="Times New Roman"/>
          <w:b/>
          <w:lang w:eastAsia="ru-RU"/>
        </w:rPr>
        <w:t xml:space="preserve">Производство и потребление энергии в регионе проживания обучающихся, профессии в сфере энергетики. </w:t>
      </w:r>
    </w:p>
    <w:p w:rsidR="002F3124" w:rsidRPr="003E69BC" w:rsidRDefault="002F3124"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2F65DB" w:rsidRPr="003E69BC" w:rsidRDefault="002F65DB" w:rsidP="003E69BC">
      <w:pPr>
        <w:tabs>
          <w:tab w:val="left" w:pos="851"/>
        </w:tabs>
        <w:spacing w:after="0" w:line="240" w:lineRule="auto"/>
        <w:ind w:firstLine="709"/>
        <w:jc w:val="center"/>
        <w:rPr>
          <w:rFonts w:ascii="Times New Roman" w:hAnsi="Times New Roman"/>
          <w:b/>
          <w:i/>
        </w:rPr>
      </w:pPr>
      <w:r w:rsidRPr="003E69BC">
        <w:rPr>
          <w:rFonts w:ascii="Times New Roman" w:hAnsi="Times New Roman"/>
          <w:b/>
          <w:bCs/>
          <w:kern w:val="28"/>
        </w:rPr>
        <w:t>Содержание курса технология 8 класс</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b/>
        </w:rPr>
        <w:t>Современные материальные, информационные и гуманитарные технологии и перспективы их развития</w:t>
      </w:r>
      <w:r w:rsidRPr="003E69BC">
        <w:rPr>
          <w:rFonts w:ascii="Times New Roman" w:eastAsia="Times New Roman" w:hAnsi="Times New Roman"/>
        </w:rPr>
        <w:t xml:space="preserve"> . Источники развития технологий: эволюция потребностей, практический опыт, научное знание, технологизация научных идей. Нанотехнологии: новые принципы получения материалов и продуктов с заданными свойствами. Электроника (фотоника). Квантовые компьютеры.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Автоматизация производства. Производственные технологии автоматизированного производства.</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Современные материалы: многофункциональные материалы, возобновляемые 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Биотехнологии. Технологии сельского хозяйства. Производственные технологии. Управление в современном производстве.</w:t>
      </w:r>
    </w:p>
    <w:p w:rsidR="002F3124" w:rsidRPr="003E69BC" w:rsidRDefault="002F3124" w:rsidP="003E69BC">
      <w:pPr>
        <w:spacing w:after="0" w:line="240" w:lineRule="auto"/>
        <w:rPr>
          <w:rFonts w:ascii="Times New Roman" w:eastAsia="Times New Roman" w:hAnsi="Times New Roman"/>
          <w:b/>
        </w:rPr>
      </w:pPr>
      <w:r w:rsidRPr="003E69BC">
        <w:rPr>
          <w:rFonts w:ascii="Times New Roman" w:eastAsia="Times New Roman" w:hAnsi="Times New Roman"/>
          <w:b/>
        </w:rPr>
        <w:t>Формирование технологической культуры и проектно-технологического мышления обучающихся</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 Развитие многофункциональных ИТ-инструментов.</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Применение компьютерных технологий выполнения графических работ. Построение чертежа и технического рисунка. Разработка технологической  документации</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 xml:space="preserve">Разработка и создание изделия средствами учебного станка, управляемого программой компьютерного трехмерного проектирования. </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Разработка и реализации персонального проекта, направленного на разрешение личностно значимой для обучающегося проблемы Технологическая документация. Способы представления технической и технологической информации.</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Способы продвижения продукта на рынке. Сегментация рынка.</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Позиционирование продукта. Маркетинговый план.</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 xml:space="preserve">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w:t>
      </w:r>
    </w:p>
    <w:p w:rsidR="002F3124" w:rsidRPr="003E69BC" w:rsidRDefault="002F3124" w:rsidP="003E69BC">
      <w:pPr>
        <w:spacing w:after="0" w:line="240" w:lineRule="auto"/>
        <w:rPr>
          <w:rFonts w:ascii="Times New Roman" w:eastAsia="Times New Roman" w:hAnsi="Times New Roman"/>
          <w:b/>
        </w:rPr>
      </w:pPr>
      <w:r w:rsidRPr="003E69BC">
        <w:rPr>
          <w:rFonts w:ascii="Times New Roman" w:eastAsia="Times New Roman" w:hAnsi="Times New Roman"/>
          <w:b/>
        </w:rPr>
        <w:t>Построение образовательных траекторий и планов в области профессионального самоопределения</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 xml:space="preserve">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w:t>
      </w:r>
      <w:r w:rsidRPr="003E69BC">
        <w:rPr>
          <w:rFonts w:eastAsia="Times New Roman"/>
        </w:rPr>
        <w:t xml:space="preserve"> </w:t>
      </w:r>
      <w:r w:rsidRPr="003E69BC">
        <w:rPr>
          <w:rFonts w:ascii="Times New Roman" w:eastAsia="Times New Roman" w:hAnsi="Times New Roman"/>
        </w:rPr>
        <w:t>Производство материалов на предприятиях региона проживания обучающихся.</w:t>
      </w:r>
    </w:p>
    <w:p w:rsidR="002F3124" w:rsidRPr="003E69BC" w:rsidRDefault="002F3124" w:rsidP="003E69BC">
      <w:pPr>
        <w:spacing w:after="0" w:line="240" w:lineRule="auto"/>
        <w:rPr>
          <w:rFonts w:ascii="Times New Roman" w:eastAsia="MS Mincho" w:hAnsi="Times New Roman"/>
        </w:rPr>
      </w:pPr>
      <w:r w:rsidRPr="003E69BC">
        <w:rPr>
          <w:rFonts w:ascii="Times New Roman" w:eastAsia="Times New Roman" w:hAnsi="Times New Roman"/>
        </w:rPr>
        <w:t>Организация транспорта людей и грузов в регионе проживания обучающихся, спектр профессий.</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Понятия трудового ресурса, рынка труда. Характеристики современного рынка труда.</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rPr>
        <w:t>Квалификации и профессии. Цикл жизни профессии.</w:t>
      </w:r>
    </w:p>
    <w:p w:rsidR="002F3124" w:rsidRPr="003E69BC" w:rsidRDefault="002F3124" w:rsidP="003E69BC">
      <w:pPr>
        <w:spacing w:after="0" w:line="240" w:lineRule="auto"/>
        <w:rPr>
          <w:rFonts w:ascii="Times New Roman" w:eastAsia="Times New Roman" w:hAnsi="Times New Roman"/>
        </w:rPr>
      </w:pPr>
      <w:r w:rsidRPr="003E69BC">
        <w:rPr>
          <w:rFonts w:ascii="Times New Roman" w:eastAsia="Times New Roman" w:hAnsi="Times New Roman"/>
          <w:i/>
        </w:rPr>
        <w:t>Стратегии профессиональной карьеры.</w:t>
      </w:r>
      <w:r w:rsidRPr="003E69BC">
        <w:rPr>
          <w:rFonts w:ascii="Times New Roman" w:eastAsia="Times New Roman" w:hAnsi="Times New Roman"/>
        </w:rPr>
        <w:t xml:space="preserve"> Современные требования к кадрам. Концепции «обучения для жизни» и «обучения через всю жизнь». </w:t>
      </w:r>
    </w:p>
    <w:p w:rsidR="002F3124" w:rsidRPr="003E69BC" w:rsidRDefault="002F3124" w:rsidP="003E69BC">
      <w:pPr>
        <w:spacing w:after="0" w:line="240" w:lineRule="auto"/>
        <w:rPr>
          <w:rFonts w:eastAsia="Times New Roman"/>
        </w:rPr>
      </w:pPr>
      <w:r w:rsidRPr="003E69BC">
        <w:rPr>
          <w:rFonts w:ascii="Times New Roman" w:eastAsia="Times New Roman" w:hAnsi="Times New Roman"/>
        </w:rPr>
        <w:t>Система профильного обучения: права, обязанности и возможности. 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r w:rsidRPr="003E69BC">
        <w:rPr>
          <w:rFonts w:eastAsia="Times New Roman"/>
        </w:rPr>
        <w:t>.</w:t>
      </w:r>
    </w:p>
    <w:p w:rsidR="00B30F8B" w:rsidRPr="003E69BC" w:rsidRDefault="00F17097" w:rsidP="003E69BC">
      <w:pPr>
        <w:pStyle w:val="4"/>
        <w:spacing w:before="0" w:line="240" w:lineRule="auto"/>
        <w:ind w:left="567"/>
        <w:jc w:val="center"/>
        <w:rPr>
          <w:sz w:val="22"/>
        </w:rPr>
      </w:pPr>
      <w:bookmarkStart w:id="251" w:name="_Toc409691716"/>
      <w:bookmarkStart w:id="252" w:name="_Toc410654041"/>
      <w:bookmarkStart w:id="253" w:name="_Toc414553252"/>
      <w:r w:rsidRPr="003E69BC">
        <w:rPr>
          <w:sz w:val="22"/>
        </w:rPr>
        <w:lastRenderedPageBreak/>
        <w:t>2.2.2.</w:t>
      </w:r>
      <w:r w:rsidR="008E7DCB" w:rsidRPr="003E69BC">
        <w:rPr>
          <w:sz w:val="22"/>
        </w:rPr>
        <w:t>17</w:t>
      </w:r>
      <w:r w:rsidRPr="003E69BC">
        <w:rPr>
          <w:sz w:val="22"/>
        </w:rPr>
        <w:t xml:space="preserve">. </w:t>
      </w:r>
      <w:r w:rsidR="00B540EE" w:rsidRPr="003E69BC">
        <w:rPr>
          <w:sz w:val="22"/>
        </w:rPr>
        <w:t>Физическая культура</w:t>
      </w:r>
      <w:bookmarkEnd w:id="251"/>
      <w:bookmarkEnd w:id="252"/>
      <w:bookmarkEnd w:id="253"/>
    </w:p>
    <w:p w:rsidR="00B30F8B" w:rsidRPr="003E69BC" w:rsidRDefault="00B30F8B" w:rsidP="003E69BC">
      <w:pPr>
        <w:tabs>
          <w:tab w:val="left" w:pos="1134"/>
        </w:tabs>
        <w:spacing w:after="0" w:line="240" w:lineRule="auto"/>
        <w:ind w:left="567"/>
        <w:jc w:val="both"/>
        <w:rPr>
          <w:rFonts w:ascii="Times New Roman" w:hAnsi="Times New Roman"/>
        </w:rPr>
      </w:pPr>
      <w:r w:rsidRPr="003E69BC">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3E69BC" w:rsidRDefault="00B30F8B" w:rsidP="003E69BC">
      <w:pPr>
        <w:tabs>
          <w:tab w:val="left" w:pos="1134"/>
        </w:tabs>
        <w:spacing w:after="0" w:line="240" w:lineRule="auto"/>
        <w:ind w:left="567"/>
        <w:jc w:val="both"/>
        <w:rPr>
          <w:rFonts w:ascii="Times New Roman" w:hAnsi="Times New Roman"/>
        </w:rPr>
      </w:pPr>
      <w:r w:rsidRPr="003E69BC">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3E69BC" w:rsidRDefault="00B30F8B" w:rsidP="003E69BC">
      <w:pPr>
        <w:tabs>
          <w:tab w:val="left" w:pos="1134"/>
        </w:tabs>
        <w:spacing w:after="0" w:line="240" w:lineRule="auto"/>
        <w:ind w:left="567"/>
        <w:jc w:val="both"/>
        <w:rPr>
          <w:rFonts w:ascii="Times New Roman" w:hAnsi="Times New Roman"/>
        </w:rPr>
      </w:pPr>
      <w:r w:rsidRPr="003E69BC">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3E69BC">
        <w:rPr>
          <w:rFonts w:ascii="Times New Roman" w:hAnsi="Times New Roman"/>
        </w:rPr>
        <w:t>е</w:t>
      </w:r>
      <w:r w:rsidRPr="003E69BC">
        <w:rPr>
          <w:rFonts w:ascii="Times New Roman" w:hAnsi="Times New Roman"/>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3E69BC" w:rsidRDefault="00B30F8B" w:rsidP="003E69BC">
      <w:pPr>
        <w:tabs>
          <w:tab w:val="left" w:pos="1134"/>
        </w:tabs>
        <w:spacing w:after="0" w:line="240" w:lineRule="auto"/>
        <w:ind w:left="567"/>
        <w:jc w:val="both"/>
        <w:rPr>
          <w:rFonts w:ascii="Times New Roman" w:hAnsi="Times New Roman"/>
        </w:rPr>
      </w:pPr>
      <w:r w:rsidRPr="003E69BC">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867039" w:rsidRPr="003E69BC" w:rsidRDefault="00867039"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5 КЛАССА</w:t>
      </w:r>
    </w:p>
    <w:p w:rsidR="007D71AA" w:rsidRPr="003E69BC" w:rsidRDefault="007D71AA" w:rsidP="003E69BC">
      <w:pPr>
        <w:spacing w:after="0" w:line="240" w:lineRule="auto"/>
        <w:rPr>
          <w:rFonts w:ascii="Times New Roman" w:hAnsi="Times New Roman"/>
          <w:b/>
          <w:lang w:eastAsia="ru-RU"/>
        </w:rPr>
      </w:pPr>
      <w:r w:rsidRPr="003E69BC">
        <w:rPr>
          <w:rFonts w:ascii="Times New Roman" w:hAnsi="Times New Roman"/>
          <w:b/>
          <w:lang w:eastAsia="ru-RU"/>
        </w:rPr>
        <w:t xml:space="preserve">Физическая культура как область знаний </w:t>
      </w:r>
    </w:p>
    <w:p w:rsidR="007D71AA" w:rsidRPr="003E69BC" w:rsidRDefault="007D71AA" w:rsidP="003E69BC">
      <w:pPr>
        <w:spacing w:after="0" w:line="240" w:lineRule="auto"/>
        <w:rPr>
          <w:rFonts w:ascii="Times New Roman" w:hAnsi="Times New Roman"/>
          <w:b/>
          <w:lang w:eastAsia="ru-RU"/>
        </w:rPr>
      </w:pPr>
      <w:r w:rsidRPr="003E69BC">
        <w:rPr>
          <w:rFonts w:ascii="Times New Roman" w:hAnsi="Times New Roman"/>
          <w:b/>
          <w:lang w:eastAsia="ru-RU"/>
        </w:rPr>
        <w:t>История и современное развитие физической культуры.</w:t>
      </w:r>
    </w:p>
    <w:p w:rsidR="007D71AA" w:rsidRPr="003E69BC" w:rsidRDefault="007D71AA" w:rsidP="003E69BC">
      <w:pPr>
        <w:spacing w:after="0" w:line="240" w:lineRule="auto"/>
        <w:rPr>
          <w:rFonts w:ascii="Times New Roman" w:hAnsi="Times New Roman"/>
          <w:lang w:eastAsia="ru-RU"/>
        </w:rPr>
      </w:pPr>
      <w:r w:rsidRPr="003E69BC">
        <w:rPr>
          <w:rFonts w:ascii="Times New Roman" w:hAnsi="Times New Roman"/>
          <w:lang w:eastAsia="ru-RU"/>
        </w:rPr>
        <w:t xml:space="preserve"> Олимпийские игры древности. Требования техники безопасности на уроках физической культуры</w:t>
      </w:r>
    </w:p>
    <w:p w:rsidR="007D71AA" w:rsidRPr="003E69BC" w:rsidRDefault="007D71AA" w:rsidP="003E69BC">
      <w:pPr>
        <w:spacing w:after="0" w:line="240" w:lineRule="auto"/>
        <w:rPr>
          <w:rFonts w:ascii="Times New Roman" w:hAnsi="Times New Roman"/>
          <w:lang w:eastAsia="ru-RU"/>
        </w:rPr>
      </w:pPr>
      <w:r w:rsidRPr="003E69BC">
        <w:rPr>
          <w:rFonts w:ascii="Times New Roman" w:hAnsi="Times New Roman"/>
          <w:b/>
          <w:lang w:eastAsia="ru-RU"/>
        </w:rPr>
        <w:t>Современное представление о физической культуре</w:t>
      </w:r>
    </w:p>
    <w:p w:rsidR="007D71AA" w:rsidRPr="003E69BC" w:rsidRDefault="007D71AA" w:rsidP="003E69BC">
      <w:pPr>
        <w:spacing w:after="0" w:line="240" w:lineRule="auto"/>
        <w:jc w:val="both"/>
        <w:rPr>
          <w:rFonts w:ascii="Times New Roman" w:hAnsi="Times New Roman"/>
        </w:rPr>
      </w:pPr>
      <w:r w:rsidRPr="003E69BC">
        <w:rPr>
          <w:rFonts w:ascii="Times New Roman" w:hAnsi="Times New Roman"/>
          <w:lang w:eastAsia="ru-RU"/>
        </w:rPr>
        <w:t xml:space="preserve">Физическое развитие человека. </w:t>
      </w:r>
      <w:r w:rsidRPr="003E69BC">
        <w:rPr>
          <w:rFonts w:ascii="Times New Roman" w:hAnsi="Times New Roman"/>
        </w:rPr>
        <w:t>Всероссийский физкультурно-спортивный комплекс «Готов к труду и обороне</w:t>
      </w:r>
    </w:p>
    <w:p w:rsidR="007D71AA" w:rsidRPr="003E69BC" w:rsidRDefault="007D71AA" w:rsidP="003E69BC">
      <w:pPr>
        <w:spacing w:after="0" w:line="240" w:lineRule="auto"/>
        <w:rPr>
          <w:rFonts w:ascii="Times New Roman" w:hAnsi="Times New Roman"/>
          <w:lang w:eastAsia="ru-RU"/>
        </w:rPr>
      </w:pPr>
      <w:r w:rsidRPr="003E69BC">
        <w:rPr>
          <w:rFonts w:ascii="Times New Roman" w:hAnsi="Times New Roman"/>
          <w:b/>
          <w:lang w:eastAsia="ru-RU"/>
        </w:rPr>
        <w:t>Физическая культура человека</w:t>
      </w:r>
      <w:r w:rsidRPr="003E69BC">
        <w:rPr>
          <w:rFonts w:ascii="Times New Roman" w:hAnsi="Times New Roman"/>
          <w:lang w:eastAsia="ru-RU"/>
        </w:rPr>
        <w:t>:</w:t>
      </w:r>
    </w:p>
    <w:p w:rsidR="007D71AA" w:rsidRPr="003E69BC" w:rsidRDefault="007D71AA" w:rsidP="003E69BC">
      <w:pPr>
        <w:spacing w:after="0" w:line="240" w:lineRule="auto"/>
        <w:rPr>
          <w:rFonts w:ascii="Times New Roman" w:hAnsi="Times New Roman"/>
          <w:lang w:eastAsia="ru-RU"/>
        </w:rPr>
      </w:pPr>
      <w:r w:rsidRPr="003E69BC">
        <w:rPr>
          <w:rFonts w:ascii="Times New Roman" w:hAnsi="Times New Roman"/>
          <w:lang w:eastAsia="ru-RU"/>
        </w:rPr>
        <w:t xml:space="preserve"> Здоровье и здоровый образ жизни. </w:t>
      </w:r>
      <w:r w:rsidRPr="003E69BC">
        <w:rPr>
          <w:rFonts w:ascii="Times New Roman" w:hAnsi="Times New Roman"/>
        </w:rPr>
        <w:t>Требования безопасности и первая помощь при травмах во время занятий физической культурой и спортом</w:t>
      </w:r>
    </w:p>
    <w:p w:rsidR="007D71AA" w:rsidRPr="003E69BC" w:rsidRDefault="007D71AA" w:rsidP="003E69BC">
      <w:pPr>
        <w:spacing w:after="0" w:line="240" w:lineRule="auto"/>
        <w:rPr>
          <w:rFonts w:ascii="Times New Roman" w:hAnsi="Times New Roman"/>
          <w:lang w:eastAsia="ru-RU"/>
        </w:rPr>
      </w:pPr>
      <w:r w:rsidRPr="003E69BC">
        <w:rPr>
          <w:rFonts w:ascii="Times New Roman" w:hAnsi="Times New Roman"/>
          <w:b/>
          <w:lang w:eastAsia="ru-RU"/>
        </w:rPr>
        <w:t>Способы двигательной (физкультурной) деятельности</w:t>
      </w:r>
      <w:r w:rsidRPr="003E69BC">
        <w:rPr>
          <w:rFonts w:ascii="Times New Roman" w:hAnsi="Times New Roman"/>
          <w:lang w:eastAsia="ru-RU"/>
        </w:rPr>
        <w:t>.</w:t>
      </w:r>
    </w:p>
    <w:p w:rsidR="007D71AA" w:rsidRPr="003E69BC" w:rsidRDefault="007D71AA" w:rsidP="003E69BC">
      <w:pPr>
        <w:spacing w:after="0" w:line="240" w:lineRule="auto"/>
        <w:rPr>
          <w:rFonts w:ascii="Times New Roman" w:hAnsi="Times New Roman"/>
          <w:b/>
          <w:lang w:eastAsia="ru-RU"/>
        </w:rPr>
      </w:pPr>
      <w:r w:rsidRPr="003E69BC">
        <w:rPr>
          <w:rFonts w:ascii="Times New Roman" w:hAnsi="Times New Roman"/>
          <w:b/>
          <w:lang w:eastAsia="ru-RU"/>
        </w:rPr>
        <w:t>Организация и проведение самостоятельных занятий физической культурой.</w:t>
      </w:r>
    </w:p>
    <w:p w:rsidR="007D71AA" w:rsidRPr="003E69BC" w:rsidRDefault="007D71AA" w:rsidP="003E69BC">
      <w:pPr>
        <w:spacing w:after="0" w:line="240" w:lineRule="auto"/>
        <w:rPr>
          <w:rFonts w:ascii="Times New Roman" w:hAnsi="Times New Roman"/>
          <w:lang w:eastAsia="ru-RU"/>
        </w:rPr>
      </w:pPr>
      <w:r w:rsidRPr="003E69BC">
        <w:rPr>
          <w:rFonts w:ascii="Times New Roman" w:hAnsi="Times New Roman"/>
          <w:lang w:eastAsia="ru-RU"/>
        </w:rPr>
        <w:t>Подготовка к занятиям физической культурой (выбор мест занятий, инвентаря и одежды); подбор упражнений и составление индивидуальных комплексов для утренней зарядки</w:t>
      </w:r>
    </w:p>
    <w:p w:rsidR="007D71AA" w:rsidRPr="003E69BC" w:rsidRDefault="007D71AA" w:rsidP="003E69BC">
      <w:pPr>
        <w:spacing w:after="0" w:line="240" w:lineRule="auto"/>
        <w:rPr>
          <w:rFonts w:ascii="Times New Roman" w:hAnsi="Times New Roman"/>
          <w:lang w:eastAsia="ru-RU"/>
        </w:rPr>
      </w:pPr>
      <w:r w:rsidRPr="003E69BC">
        <w:rPr>
          <w:rFonts w:ascii="Times New Roman" w:hAnsi="Times New Roman"/>
          <w:b/>
          <w:lang w:eastAsia="ru-RU"/>
        </w:rPr>
        <w:t>Оценка эффективности занятий физической культурой</w:t>
      </w:r>
      <w:r w:rsidRPr="003E69BC">
        <w:rPr>
          <w:rFonts w:ascii="Times New Roman" w:hAnsi="Times New Roman"/>
          <w:lang w:eastAsia="ru-RU"/>
        </w:rPr>
        <w:t>.</w:t>
      </w:r>
    </w:p>
    <w:p w:rsidR="007D71AA" w:rsidRPr="003E69BC" w:rsidRDefault="007D71AA" w:rsidP="003E69BC">
      <w:pPr>
        <w:spacing w:after="0" w:line="240" w:lineRule="auto"/>
        <w:rPr>
          <w:rFonts w:ascii="Times New Roman" w:hAnsi="Times New Roman"/>
          <w:lang w:eastAsia="ru-RU"/>
        </w:rPr>
      </w:pPr>
      <w:r w:rsidRPr="003E69BC">
        <w:rPr>
          <w:rFonts w:ascii="Times New Roman" w:hAnsi="Times New Roman"/>
          <w:lang w:eastAsia="ru-RU"/>
        </w:rPr>
        <w:t xml:space="preserve"> Самонаблюдение и самоконтроль</w:t>
      </w:r>
    </w:p>
    <w:p w:rsidR="007D71AA" w:rsidRPr="003E69BC" w:rsidRDefault="007D71AA" w:rsidP="003E69BC">
      <w:pPr>
        <w:spacing w:after="0" w:line="240" w:lineRule="auto"/>
        <w:rPr>
          <w:rFonts w:ascii="Times New Roman" w:hAnsi="Times New Roman"/>
          <w:b/>
          <w:lang w:eastAsia="ru-RU"/>
        </w:rPr>
      </w:pPr>
      <w:r w:rsidRPr="003E69BC">
        <w:rPr>
          <w:rFonts w:ascii="Times New Roman" w:hAnsi="Times New Roman"/>
          <w:b/>
          <w:lang w:eastAsia="ru-RU"/>
        </w:rPr>
        <w:t>Физическое совершенствование</w:t>
      </w:r>
    </w:p>
    <w:p w:rsidR="007D71AA" w:rsidRPr="003E69BC" w:rsidRDefault="007D71AA" w:rsidP="003E69BC">
      <w:pPr>
        <w:spacing w:after="0" w:line="240" w:lineRule="auto"/>
        <w:rPr>
          <w:rFonts w:ascii="Times New Roman" w:hAnsi="Times New Roman"/>
          <w:lang w:eastAsia="ru-RU"/>
        </w:rPr>
      </w:pPr>
      <w:r w:rsidRPr="003E69BC">
        <w:rPr>
          <w:rFonts w:ascii="Times New Roman" w:hAnsi="Times New Roman"/>
          <w:b/>
          <w:lang w:eastAsia="ru-RU"/>
        </w:rPr>
        <w:t>Физкультурно-оздоровительная деятельность</w:t>
      </w:r>
    </w:p>
    <w:p w:rsidR="007D71AA" w:rsidRPr="003E69BC" w:rsidRDefault="007D71AA" w:rsidP="003E69BC">
      <w:pPr>
        <w:spacing w:after="0" w:line="240" w:lineRule="auto"/>
        <w:rPr>
          <w:rFonts w:ascii="Times New Roman" w:hAnsi="Times New Roman"/>
          <w:lang w:eastAsia="ru-RU"/>
        </w:rPr>
      </w:pPr>
      <w:r w:rsidRPr="003E69BC">
        <w:rPr>
          <w:rFonts w:ascii="Times New Roman" w:hAnsi="Times New Roman"/>
          <w:lang w:eastAsia="ru-RU"/>
        </w:rPr>
        <w:t>Комплексы упражнений для оздоровительных форм занятий физической культурой. Индивидуальные комплексы адаптивной физической культуры (при нарушении опорно-двигательного аппарата) упражнения на формирование правильной осанки.</w:t>
      </w:r>
    </w:p>
    <w:p w:rsidR="007D71AA" w:rsidRPr="003E69BC" w:rsidRDefault="007D71AA" w:rsidP="003E69BC">
      <w:pPr>
        <w:spacing w:after="0" w:line="240" w:lineRule="auto"/>
        <w:rPr>
          <w:rFonts w:ascii="Times New Roman" w:hAnsi="Times New Roman"/>
          <w:b/>
          <w:lang w:eastAsia="ru-RU"/>
        </w:rPr>
      </w:pPr>
      <w:r w:rsidRPr="003E69BC">
        <w:rPr>
          <w:rFonts w:ascii="Times New Roman" w:hAnsi="Times New Roman"/>
          <w:b/>
          <w:lang w:eastAsia="ru-RU"/>
        </w:rPr>
        <w:t>Спортивно-оздоровительная деятельность</w:t>
      </w:r>
    </w:p>
    <w:p w:rsidR="007D71AA" w:rsidRPr="003E69BC" w:rsidRDefault="007D71AA" w:rsidP="003E69BC">
      <w:pPr>
        <w:spacing w:after="0" w:line="240" w:lineRule="auto"/>
        <w:rPr>
          <w:rFonts w:ascii="Times New Roman" w:hAnsi="Times New Roman"/>
          <w:lang w:eastAsia="ru-RU"/>
        </w:rPr>
      </w:pPr>
      <w:r w:rsidRPr="003E69BC">
        <w:rPr>
          <w:rFonts w:ascii="Times New Roman" w:hAnsi="Times New Roman"/>
          <w:lang w:eastAsia="ru-RU"/>
        </w:rPr>
        <w:t>Гимнастика с основами акробатики: организующие команды и приемы. Акробатические упражнения и комбинации</w:t>
      </w:r>
      <w:r w:rsidRPr="003E69BC">
        <w:rPr>
          <w:rFonts w:ascii="Times New Roman" w:eastAsia="Times New Roman" w:hAnsi="Times New Roman"/>
        </w:rPr>
        <w:t xml:space="preserve"> (упоры; седы; упражнения в</w:t>
      </w:r>
      <w:r w:rsidRPr="003E69BC">
        <w:rPr>
          <w:rFonts w:ascii="Times New Roman" w:eastAsia="Times New Roman" w:hAnsi="Times New Roman"/>
          <w:b/>
          <w:bCs/>
        </w:rPr>
        <w:t> </w:t>
      </w:r>
      <w:r w:rsidRPr="003E69BC">
        <w:rPr>
          <w:rFonts w:ascii="Times New Roman" w:eastAsia="Times New Roman" w:hAnsi="Times New Roman"/>
        </w:rPr>
        <w:t>группировке; перекаты; стойка на лопатках; кувырки вперед и</w:t>
      </w:r>
      <w:r w:rsidRPr="003E69BC">
        <w:rPr>
          <w:rFonts w:ascii="Times New Roman" w:eastAsia="Times New Roman" w:hAnsi="Times New Roman"/>
          <w:b/>
          <w:bCs/>
        </w:rPr>
        <w:t> </w:t>
      </w:r>
      <w:r w:rsidRPr="003E69BC">
        <w:rPr>
          <w:rFonts w:ascii="Times New Roman" w:eastAsia="Times New Roman" w:hAnsi="Times New Roman"/>
        </w:rPr>
        <w:t>назад; гимнастический мост)</w:t>
      </w:r>
      <w:r w:rsidRPr="003E69BC">
        <w:rPr>
          <w:rFonts w:ascii="Times New Roman" w:hAnsi="Times New Roman"/>
          <w:lang w:eastAsia="ru-RU"/>
        </w:rPr>
        <w:t>. Гимнастические упражнения и комбинации на спортивных снарядах( висы и упоры, размахивание);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низкий старт, (бег 30м,  60м, 1500 м);   Прыжковые упражнения: (прыжки в длину с места, с разбега «согнув ноги», в высоту «перешагиванием»;  упражнения в метании малого мяча (по цели и на дальность). Спортивные игры: технико-тактические действия и приемы игры в футбол, мини-футбол(ведения , передачи удары), волейбол(подачи, передачи, прием, н/удары), баскетбол( ведения, броски, передачи), бадминтон( подачи, удары, перемещения). Правила спортивных игр. Игры по правилам. Плавание. Вхождение в воду и передвижения по дну бассейна. Лыжные гонки:</w:t>
      </w:r>
      <w:r w:rsidRPr="003E69BC">
        <w:rPr>
          <w:rFonts w:ascii="Times New Roman" w:hAnsi="Times New Roman"/>
          <w:vertAlign w:val="superscript"/>
          <w:lang w:eastAsia="ru-RU"/>
        </w:rPr>
        <w:t xml:space="preserve"> </w:t>
      </w:r>
      <w:r w:rsidRPr="003E69BC">
        <w:rPr>
          <w:rFonts w:ascii="Times New Roman" w:hAnsi="Times New Roman"/>
          <w:lang w:eastAsia="ru-RU"/>
        </w:rPr>
        <w:t xml:space="preserve"> передвижение на лыжах (попеременные, одновременные ходы). Подъемы, спуски, повороты, торможения. Преодоление дистанции до 2 км.</w:t>
      </w:r>
    </w:p>
    <w:p w:rsidR="007D71AA" w:rsidRPr="003E69BC" w:rsidRDefault="007D71AA" w:rsidP="003E69BC">
      <w:pPr>
        <w:spacing w:after="0" w:line="240" w:lineRule="auto"/>
        <w:rPr>
          <w:rFonts w:ascii="Times New Roman" w:hAnsi="Times New Roman"/>
          <w:b/>
          <w:lang w:eastAsia="ru-RU"/>
        </w:rPr>
      </w:pPr>
      <w:r w:rsidRPr="003E69BC">
        <w:rPr>
          <w:rFonts w:ascii="Times New Roman" w:hAnsi="Times New Roman"/>
          <w:b/>
          <w:lang w:eastAsia="ru-RU"/>
        </w:rPr>
        <w:t>Прикладно-ориентированная физкультурная деятельность</w:t>
      </w:r>
    </w:p>
    <w:p w:rsidR="007D71AA" w:rsidRPr="003E69BC" w:rsidRDefault="007D71AA" w:rsidP="003E69BC">
      <w:pPr>
        <w:spacing w:after="0" w:line="240" w:lineRule="auto"/>
        <w:rPr>
          <w:rFonts w:ascii="Times New Roman" w:hAnsi="Times New Roman"/>
          <w:lang w:eastAsia="ru-RU"/>
        </w:rPr>
      </w:pPr>
      <w:r w:rsidRPr="003E69BC">
        <w:rPr>
          <w:rFonts w:ascii="Times New Roman" w:hAnsi="Times New Roman"/>
          <w:lang w:eastAsia="ru-RU"/>
        </w:rPr>
        <w:lastRenderedPageBreak/>
        <w:t xml:space="preserve">Прикладная физическая подготовка: ходьба, лазание, перелезание, ползание;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Упражнения, ориентированные на развитие специальных физических качеств, определяемых базовым видом спорта гимнастика </w:t>
      </w:r>
    </w:p>
    <w:p w:rsidR="00E92F44" w:rsidRPr="003E69BC" w:rsidRDefault="00867039"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6 КЛАССА</w:t>
      </w:r>
    </w:p>
    <w:p w:rsidR="007D71AA" w:rsidRPr="003E69BC" w:rsidRDefault="007D71AA" w:rsidP="003E69BC">
      <w:pPr>
        <w:spacing w:after="0" w:line="240" w:lineRule="auto"/>
        <w:contextualSpacing/>
        <w:jc w:val="both"/>
        <w:rPr>
          <w:rFonts w:ascii="Times New Roman" w:hAnsi="Times New Roman"/>
          <w:b/>
          <w:lang w:eastAsia="ru-RU"/>
        </w:rPr>
      </w:pPr>
      <w:r w:rsidRPr="003E69BC">
        <w:rPr>
          <w:rFonts w:ascii="Times New Roman" w:hAnsi="Times New Roman"/>
          <w:b/>
          <w:lang w:eastAsia="ru-RU"/>
        </w:rPr>
        <w:t xml:space="preserve">Физическая культура как область знаний </w:t>
      </w:r>
    </w:p>
    <w:p w:rsidR="007D71AA" w:rsidRPr="003E69BC" w:rsidRDefault="007D71AA" w:rsidP="003E69BC">
      <w:pPr>
        <w:spacing w:after="0" w:line="240" w:lineRule="auto"/>
        <w:contextualSpacing/>
        <w:jc w:val="both"/>
        <w:rPr>
          <w:rFonts w:ascii="Times New Roman" w:hAnsi="Times New Roman"/>
          <w:b/>
          <w:lang w:eastAsia="ru-RU"/>
        </w:rPr>
      </w:pPr>
      <w:r w:rsidRPr="003E69BC">
        <w:rPr>
          <w:rFonts w:ascii="Times New Roman" w:hAnsi="Times New Roman"/>
          <w:b/>
          <w:lang w:eastAsia="ru-RU"/>
        </w:rPr>
        <w:t>История и современное развитие физической культуры</w:t>
      </w:r>
    </w:p>
    <w:p w:rsidR="007D71AA" w:rsidRPr="003E69BC" w:rsidRDefault="007D71AA" w:rsidP="003E69BC">
      <w:pPr>
        <w:spacing w:after="0" w:line="240" w:lineRule="auto"/>
        <w:contextualSpacing/>
        <w:jc w:val="both"/>
        <w:rPr>
          <w:rFonts w:ascii="Times New Roman" w:hAnsi="Times New Roman"/>
          <w:lang w:eastAsia="ru-RU"/>
        </w:rPr>
      </w:pPr>
      <w:r w:rsidRPr="003E69BC">
        <w:rPr>
          <w:rFonts w:ascii="Times New Roman" w:hAnsi="Times New Roman"/>
          <w:lang w:eastAsia="ru-RU"/>
        </w:rPr>
        <w:t xml:space="preserve">Возрождение Олимпийских игр и олимпийского движения.  Требования техники безопасности и бережного отношения к природе. </w:t>
      </w:r>
    </w:p>
    <w:p w:rsidR="007D71AA" w:rsidRPr="003E69BC" w:rsidRDefault="007D71AA" w:rsidP="003E69BC">
      <w:pPr>
        <w:spacing w:after="0" w:line="240" w:lineRule="auto"/>
        <w:contextualSpacing/>
        <w:jc w:val="both"/>
        <w:rPr>
          <w:rFonts w:ascii="Times New Roman" w:hAnsi="Times New Roman"/>
          <w:b/>
          <w:lang w:eastAsia="ru-RU"/>
        </w:rPr>
      </w:pPr>
      <w:r w:rsidRPr="003E69BC">
        <w:rPr>
          <w:rFonts w:ascii="Times New Roman" w:hAnsi="Times New Roman"/>
          <w:b/>
          <w:lang w:eastAsia="ru-RU"/>
        </w:rPr>
        <w:t>Современное представление о физической культуре (основные понятия)</w:t>
      </w:r>
    </w:p>
    <w:p w:rsidR="007D71AA" w:rsidRPr="003E69BC" w:rsidRDefault="007D71AA" w:rsidP="003E69BC">
      <w:pPr>
        <w:spacing w:after="0" w:line="240" w:lineRule="auto"/>
        <w:jc w:val="both"/>
        <w:rPr>
          <w:rFonts w:ascii="Times New Roman" w:hAnsi="Times New Roman"/>
        </w:rPr>
      </w:pPr>
      <w:r w:rsidRPr="003E69BC">
        <w:rPr>
          <w:rFonts w:ascii="Times New Roman" w:hAnsi="Times New Roman"/>
        </w:rPr>
        <w:t>Физическая подготовка, ее связь с укреплением здоровья, развитием физических качеств. Всероссийский физкультурно-спортивный комплекс «Готов к труду и обороне.</w:t>
      </w:r>
    </w:p>
    <w:p w:rsidR="007D71AA" w:rsidRPr="003E69BC" w:rsidRDefault="007D71AA" w:rsidP="003E69BC">
      <w:pPr>
        <w:spacing w:after="0" w:line="240" w:lineRule="auto"/>
        <w:contextualSpacing/>
        <w:jc w:val="both"/>
        <w:rPr>
          <w:rFonts w:ascii="Times New Roman" w:hAnsi="Times New Roman"/>
          <w:b/>
          <w:lang w:eastAsia="ru-RU"/>
        </w:rPr>
      </w:pPr>
      <w:r w:rsidRPr="003E69BC">
        <w:rPr>
          <w:rFonts w:ascii="Times New Roman" w:hAnsi="Times New Roman"/>
          <w:b/>
          <w:lang w:eastAsia="ru-RU"/>
        </w:rPr>
        <w:t>Физическая культура человека</w:t>
      </w:r>
    </w:p>
    <w:p w:rsidR="007D71AA" w:rsidRPr="003E69BC" w:rsidRDefault="007D71AA" w:rsidP="003E69BC">
      <w:pPr>
        <w:tabs>
          <w:tab w:val="left" w:pos="0"/>
        </w:tabs>
        <w:spacing w:after="0" w:line="240" w:lineRule="auto"/>
        <w:jc w:val="both"/>
        <w:rPr>
          <w:rFonts w:ascii="Times New Roman" w:hAnsi="Times New Roman"/>
        </w:rPr>
      </w:pPr>
      <w:r w:rsidRPr="003E69BC">
        <w:rPr>
          <w:rFonts w:ascii="Times New Roman" w:hAnsi="Times New Roman"/>
        </w:rPr>
        <w:t>Коррекция осанки и телосложения.</w:t>
      </w:r>
    </w:p>
    <w:p w:rsidR="007D71AA" w:rsidRPr="003E69BC" w:rsidRDefault="007D71AA" w:rsidP="003E69BC">
      <w:pPr>
        <w:tabs>
          <w:tab w:val="left" w:pos="0"/>
        </w:tabs>
        <w:spacing w:after="0" w:line="240" w:lineRule="auto"/>
        <w:jc w:val="both"/>
        <w:rPr>
          <w:rFonts w:ascii="Times New Roman" w:hAnsi="Times New Roman"/>
          <w:b/>
        </w:rPr>
      </w:pPr>
      <w:r w:rsidRPr="003E69BC">
        <w:rPr>
          <w:rFonts w:ascii="Times New Roman" w:hAnsi="Times New Roman"/>
          <w:b/>
        </w:rPr>
        <w:t xml:space="preserve">Способы двигательной (физкультурной) деятельности </w:t>
      </w:r>
    </w:p>
    <w:p w:rsidR="007D71AA" w:rsidRPr="003E69BC" w:rsidRDefault="007D71AA" w:rsidP="003E69BC">
      <w:pPr>
        <w:tabs>
          <w:tab w:val="left" w:pos="0"/>
        </w:tabs>
        <w:spacing w:after="0" w:line="240" w:lineRule="auto"/>
        <w:jc w:val="both"/>
        <w:rPr>
          <w:rFonts w:ascii="Times New Roman" w:hAnsi="Times New Roman"/>
        </w:rPr>
      </w:pPr>
      <w:r w:rsidRPr="003E69BC">
        <w:rPr>
          <w:rFonts w:ascii="Times New Roman" w:hAnsi="Times New Roman"/>
          <w:b/>
        </w:rPr>
        <w:t>Организация и проведение самостоятельных занятий физической культурой</w:t>
      </w:r>
      <w:r w:rsidRPr="003E69BC">
        <w:rPr>
          <w:rFonts w:ascii="Times New Roman" w:hAnsi="Times New Roman"/>
        </w:rPr>
        <w:t xml:space="preserve"> </w:t>
      </w:r>
      <w:r w:rsidRPr="003E69BC">
        <w:rPr>
          <w:rFonts w:ascii="Times New Roman" w:hAnsi="Times New Roman"/>
          <w:lang w:eastAsia="ru-RU"/>
        </w:rPr>
        <w:t xml:space="preserve">Подготовка к занятиям физической культурой; планирование занятий с разной функциональной направленность. Подбор упражнений и составление индивидуальных комплексов для утренней зарядки. Организация досуга средствами физической культуры. </w:t>
      </w:r>
    </w:p>
    <w:p w:rsidR="007D71AA" w:rsidRPr="003E69BC" w:rsidRDefault="007D71AA" w:rsidP="003E69BC">
      <w:pPr>
        <w:spacing w:after="0" w:line="240" w:lineRule="auto"/>
        <w:contextualSpacing/>
        <w:jc w:val="both"/>
        <w:rPr>
          <w:rFonts w:ascii="Times New Roman" w:hAnsi="Times New Roman"/>
          <w:b/>
          <w:lang w:eastAsia="ru-RU"/>
        </w:rPr>
      </w:pPr>
      <w:r w:rsidRPr="003E69BC">
        <w:rPr>
          <w:rFonts w:ascii="Times New Roman" w:hAnsi="Times New Roman"/>
          <w:b/>
          <w:lang w:eastAsia="ru-RU"/>
        </w:rPr>
        <w:t xml:space="preserve">Оценка эффективности занятий физической культурой </w:t>
      </w:r>
    </w:p>
    <w:p w:rsidR="007D71AA" w:rsidRPr="003E69BC" w:rsidRDefault="007D71AA" w:rsidP="003E69BC">
      <w:pPr>
        <w:spacing w:after="0" w:line="240" w:lineRule="auto"/>
        <w:jc w:val="both"/>
        <w:rPr>
          <w:rFonts w:ascii="Times New Roman" w:hAnsi="Times New Roman"/>
          <w:b/>
        </w:rPr>
      </w:pPr>
      <w:r w:rsidRPr="003E69BC">
        <w:rPr>
          <w:rFonts w:ascii="Times New Roman" w:hAnsi="Times New Roman"/>
        </w:rPr>
        <w:t xml:space="preserve"> Оценка техники осваиваемых упражнений, способы выявления и устранения технических ошибок</w:t>
      </w:r>
      <w:r w:rsidRPr="003E69BC">
        <w:rPr>
          <w:rFonts w:ascii="Times New Roman" w:hAnsi="Times New Roman"/>
          <w:b/>
        </w:rPr>
        <w:t>)</w:t>
      </w:r>
    </w:p>
    <w:p w:rsidR="007D71AA" w:rsidRPr="003E69BC" w:rsidRDefault="007D71AA" w:rsidP="003E69BC">
      <w:pPr>
        <w:spacing w:after="0" w:line="240" w:lineRule="auto"/>
        <w:contextualSpacing/>
        <w:jc w:val="both"/>
        <w:rPr>
          <w:rFonts w:ascii="Times New Roman" w:hAnsi="Times New Roman"/>
          <w:b/>
          <w:lang w:eastAsia="ru-RU"/>
        </w:rPr>
      </w:pPr>
      <w:r w:rsidRPr="003E69BC">
        <w:rPr>
          <w:rFonts w:ascii="Times New Roman" w:hAnsi="Times New Roman"/>
          <w:b/>
          <w:lang w:eastAsia="ru-RU"/>
        </w:rPr>
        <w:t>Физическое совершенствование</w:t>
      </w:r>
    </w:p>
    <w:p w:rsidR="007D71AA" w:rsidRPr="003E69BC" w:rsidRDefault="007D71AA" w:rsidP="003E69BC">
      <w:pPr>
        <w:spacing w:after="0" w:line="240" w:lineRule="auto"/>
        <w:contextualSpacing/>
        <w:jc w:val="both"/>
        <w:rPr>
          <w:rFonts w:ascii="Times New Roman" w:hAnsi="Times New Roman"/>
          <w:b/>
          <w:lang w:eastAsia="ru-RU"/>
        </w:rPr>
      </w:pPr>
      <w:r w:rsidRPr="003E69BC">
        <w:rPr>
          <w:rFonts w:ascii="Times New Roman" w:hAnsi="Times New Roman"/>
          <w:b/>
          <w:lang w:eastAsia="ru-RU"/>
        </w:rPr>
        <w:t>Физкультурно-оздоровительная деятельность</w:t>
      </w:r>
    </w:p>
    <w:p w:rsidR="007D71AA" w:rsidRPr="003E69BC" w:rsidRDefault="007D71AA" w:rsidP="003E69BC">
      <w:pPr>
        <w:spacing w:after="0" w:line="240" w:lineRule="auto"/>
        <w:jc w:val="both"/>
        <w:rPr>
          <w:rFonts w:ascii="Times New Roman" w:hAnsi="Times New Roman"/>
        </w:rPr>
      </w:pPr>
      <w:r w:rsidRPr="003E69BC">
        <w:rPr>
          <w:rFonts w:ascii="Times New Roman" w:hAnsi="Times New Roman"/>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дыхания и кровообращения, при близорукости</w:t>
      </w:r>
    </w:p>
    <w:p w:rsidR="007D71AA" w:rsidRPr="003E69BC" w:rsidRDefault="007D71AA" w:rsidP="003E69BC">
      <w:pPr>
        <w:spacing w:after="0" w:line="240" w:lineRule="auto"/>
        <w:contextualSpacing/>
        <w:jc w:val="both"/>
        <w:rPr>
          <w:rFonts w:ascii="Times New Roman" w:hAnsi="Times New Roman"/>
          <w:b/>
          <w:lang w:eastAsia="ru-RU"/>
        </w:rPr>
      </w:pPr>
      <w:r w:rsidRPr="003E69BC">
        <w:rPr>
          <w:rFonts w:ascii="Times New Roman" w:hAnsi="Times New Roman"/>
          <w:b/>
          <w:lang w:eastAsia="ru-RU"/>
        </w:rPr>
        <w:t>Спортивно-оздоровительная деятельность</w:t>
      </w:r>
    </w:p>
    <w:p w:rsidR="007D71AA" w:rsidRPr="003E69BC" w:rsidRDefault="007D71AA" w:rsidP="003E69BC">
      <w:pPr>
        <w:spacing w:after="0" w:line="240" w:lineRule="auto"/>
        <w:jc w:val="both"/>
        <w:rPr>
          <w:rFonts w:ascii="Times New Roman" w:hAnsi="Times New Roman"/>
        </w:rPr>
      </w:pPr>
      <w:r w:rsidRPr="003E69BC">
        <w:rPr>
          <w:rFonts w:ascii="Times New Roman" w:hAnsi="Times New Roman"/>
        </w:rPr>
        <w:t>Гимнастика с основами акробатики: организующие команды и приемы. Акробатические упражнения и комбинации( кувырки, стойки, упоры). Гимнастические упражнения и комбинации на спортивных снарядах (опорные прыжки через козла, упражнения на гимнастическом бревне: равновесие , ходьба, прыжки (девочки), упражнения на перекладине (мальчики)(висы и упоры, размахивание. подтягивание, упражнения и комбинации на гимнастических брусьях( упоры, размахивание, соскок), Ритмическая гимнастика с элементами хореографии (девочки). Легкая атлетика: беговые упражнения (бег 30м,60м, 1500 м) Прыжковые упражнения ( прыжки в длину с места и с разбега и в высоту способом «перешагивание») Упражнения в метании малого мяча (по цели и на дальность).</w:t>
      </w:r>
      <w:r w:rsidRPr="003E69BC">
        <w:rPr>
          <w:rFonts w:ascii="Times New Roman" w:hAnsi="Times New Roman"/>
          <w:lang w:eastAsia="ru-RU"/>
        </w:rPr>
        <w:t xml:space="preserve"> ). Спортивные игры: технико-тактические действия и приемы игры в футбол, мини-футбол(ведения , передачи удары), волейбол(подачи, передачи, прием, н/удары), баскетбол( ведения, броски, передачи), бадминтон( подачи, удары, перемещения).</w:t>
      </w:r>
      <w:r w:rsidRPr="003E69BC">
        <w:rPr>
          <w:rFonts w:ascii="Times New Roman" w:hAnsi="Times New Roman"/>
        </w:rPr>
        <w:t xml:space="preserve"> Правила спортивных игр. Игры по правилам. Плавание. Подводящие упражнения в лежании на воде, всплывании и скольжении. Лыжные гонки: передвижение на лыжах разными способами. Подъемы, спуски, повороты, торможения.</w:t>
      </w:r>
    </w:p>
    <w:p w:rsidR="007D71AA" w:rsidRPr="003E69BC" w:rsidRDefault="007D71AA" w:rsidP="003E69BC">
      <w:pPr>
        <w:spacing w:after="0" w:line="240" w:lineRule="auto"/>
        <w:jc w:val="both"/>
        <w:rPr>
          <w:rFonts w:ascii="Times New Roman" w:hAnsi="Times New Roman"/>
          <w:b/>
          <w:lang w:eastAsia="ru-RU"/>
        </w:rPr>
      </w:pPr>
      <w:r w:rsidRPr="003E69BC">
        <w:rPr>
          <w:rFonts w:ascii="Times New Roman" w:hAnsi="Times New Roman"/>
          <w:b/>
          <w:lang w:eastAsia="ru-RU"/>
        </w:rPr>
        <w:t>Прикладно-ориентированная физкультурная деятельность</w:t>
      </w:r>
    </w:p>
    <w:p w:rsidR="007D71AA" w:rsidRPr="003E69BC" w:rsidRDefault="007D71AA" w:rsidP="003E69BC">
      <w:pPr>
        <w:spacing w:after="0" w:line="240" w:lineRule="auto"/>
        <w:ind w:firstLine="709"/>
        <w:jc w:val="both"/>
        <w:rPr>
          <w:rFonts w:ascii="Times New Roman" w:hAnsi="Times New Roman"/>
        </w:rPr>
      </w:pPr>
      <w:r w:rsidRPr="003E69BC">
        <w:rPr>
          <w:rFonts w:ascii="Times New Roman" w:hAnsi="Times New Roman"/>
        </w:rPr>
        <w:t>Прикладная физическая подготовка: ходьба, бег и прыжки, выполняемые разными способами в разных условиях; метание малого мяча по движущейся мишени; Полосы препятствий, включающие разнообразные прикладные упражнения. Упражнения, ориентированные на развитие основных физических качеств (силы, быстроты, выносливости, координации, гибкости, ловкости). Упражнения, ориентированные на развитие специальных физических качеств, определяемых базовым видом спорта  бадминтон</w:t>
      </w:r>
    </w:p>
    <w:p w:rsidR="007D71AA" w:rsidRPr="003E69BC" w:rsidRDefault="007D71AA" w:rsidP="003E69BC">
      <w:pPr>
        <w:spacing w:after="0" w:line="240" w:lineRule="auto"/>
        <w:ind w:left="567"/>
        <w:jc w:val="center"/>
        <w:rPr>
          <w:rFonts w:ascii="Times New Roman" w:hAnsi="Times New Roman"/>
          <w:b/>
        </w:rPr>
      </w:pPr>
    </w:p>
    <w:p w:rsidR="00E92F44" w:rsidRPr="003E69BC" w:rsidRDefault="00867039"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7 КЛАССА</w:t>
      </w:r>
    </w:p>
    <w:p w:rsidR="007D71AA" w:rsidRPr="003E69BC" w:rsidRDefault="007D71AA" w:rsidP="003E69BC">
      <w:pPr>
        <w:spacing w:after="0" w:line="240" w:lineRule="auto"/>
        <w:ind w:left="709"/>
        <w:contextualSpacing/>
        <w:rPr>
          <w:rFonts w:ascii="Times New Roman" w:hAnsi="Times New Roman"/>
          <w:b/>
          <w:lang w:eastAsia="ru-RU"/>
        </w:rPr>
      </w:pPr>
      <w:r w:rsidRPr="003E69BC">
        <w:rPr>
          <w:rFonts w:ascii="Times New Roman" w:hAnsi="Times New Roman"/>
          <w:b/>
          <w:lang w:eastAsia="ru-RU"/>
        </w:rPr>
        <w:t>Физическая культура как область знаний</w:t>
      </w:r>
    </w:p>
    <w:p w:rsidR="007D71AA" w:rsidRPr="003E69BC" w:rsidRDefault="007D71AA" w:rsidP="003E69BC">
      <w:pPr>
        <w:spacing w:after="0" w:line="240" w:lineRule="auto"/>
        <w:ind w:left="709"/>
        <w:contextualSpacing/>
        <w:rPr>
          <w:rFonts w:ascii="Times New Roman" w:hAnsi="Times New Roman"/>
          <w:b/>
          <w:lang w:eastAsia="ru-RU"/>
        </w:rPr>
      </w:pPr>
      <w:r w:rsidRPr="003E69BC">
        <w:rPr>
          <w:rFonts w:ascii="Times New Roman" w:hAnsi="Times New Roman"/>
          <w:b/>
          <w:lang w:eastAsia="ru-RU"/>
        </w:rPr>
        <w:t>История и современное развитие физической культуры</w:t>
      </w:r>
    </w:p>
    <w:p w:rsidR="007D71AA" w:rsidRPr="003E69BC" w:rsidRDefault="007D71AA" w:rsidP="003E69BC">
      <w:pPr>
        <w:spacing w:after="0" w:line="240" w:lineRule="auto"/>
        <w:ind w:firstLine="709"/>
        <w:contextualSpacing/>
        <w:rPr>
          <w:rFonts w:ascii="Times New Roman" w:hAnsi="Times New Roman"/>
          <w:lang w:eastAsia="ru-RU"/>
        </w:rPr>
      </w:pPr>
      <w:r w:rsidRPr="003E69BC">
        <w:rPr>
          <w:rFonts w:ascii="Times New Roman" w:hAnsi="Times New Roman"/>
          <w:lang w:eastAsia="ru-RU"/>
        </w:rPr>
        <w:t>Олимпийское движение в России. Физическая культура в современном обществе</w:t>
      </w:r>
    </w:p>
    <w:p w:rsidR="007D71AA" w:rsidRPr="003E69BC" w:rsidRDefault="007D71AA" w:rsidP="003E69BC">
      <w:pPr>
        <w:spacing w:after="0" w:line="240" w:lineRule="auto"/>
        <w:ind w:firstLine="709"/>
        <w:contextualSpacing/>
        <w:rPr>
          <w:rFonts w:ascii="Times New Roman" w:hAnsi="Times New Roman"/>
          <w:lang w:eastAsia="ru-RU"/>
        </w:rPr>
      </w:pPr>
      <w:r w:rsidRPr="003E69BC">
        <w:rPr>
          <w:rFonts w:ascii="Times New Roman" w:hAnsi="Times New Roman"/>
          <w:lang w:eastAsia="ru-RU"/>
        </w:rPr>
        <w:t>Современное представление о физической культуре (основные понятия)</w:t>
      </w:r>
    </w:p>
    <w:p w:rsidR="007D71AA" w:rsidRPr="003E69BC" w:rsidRDefault="007D71AA" w:rsidP="003E69BC">
      <w:pPr>
        <w:spacing w:after="0" w:line="240" w:lineRule="auto"/>
        <w:ind w:firstLine="709"/>
        <w:rPr>
          <w:rFonts w:ascii="Times New Roman" w:hAnsi="Times New Roman"/>
        </w:rPr>
      </w:pPr>
      <w:r w:rsidRPr="003E69BC">
        <w:rPr>
          <w:rFonts w:ascii="Times New Roman" w:hAnsi="Times New Roman"/>
        </w:rPr>
        <w:lastRenderedPageBreak/>
        <w:t>Техника движений и ее основные показатели. (Всероссийский физкультурно-   спортивный комплекс «Готов к труду и обороне»</w:t>
      </w:r>
    </w:p>
    <w:p w:rsidR="007D71AA" w:rsidRPr="003E69BC" w:rsidRDefault="007D71AA" w:rsidP="003E69BC">
      <w:pPr>
        <w:spacing w:after="0" w:line="240" w:lineRule="auto"/>
        <w:ind w:left="709"/>
        <w:contextualSpacing/>
        <w:rPr>
          <w:rFonts w:ascii="Times New Roman" w:hAnsi="Times New Roman"/>
          <w:b/>
          <w:lang w:eastAsia="ru-RU"/>
        </w:rPr>
      </w:pPr>
      <w:r w:rsidRPr="003E69BC">
        <w:rPr>
          <w:rFonts w:ascii="Times New Roman" w:hAnsi="Times New Roman"/>
          <w:b/>
          <w:lang w:eastAsia="ru-RU"/>
        </w:rPr>
        <w:t>Физическая культура человека</w:t>
      </w:r>
    </w:p>
    <w:p w:rsidR="007D71AA" w:rsidRPr="003E69BC" w:rsidRDefault="007D71AA" w:rsidP="003E69BC">
      <w:pPr>
        <w:tabs>
          <w:tab w:val="left" w:pos="0"/>
        </w:tabs>
        <w:spacing w:after="0" w:line="240" w:lineRule="auto"/>
        <w:ind w:firstLine="709"/>
        <w:rPr>
          <w:rFonts w:ascii="Times New Roman" w:hAnsi="Times New Roman"/>
        </w:rPr>
      </w:pPr>
      <w:r w:rsidRPr="003E69BC">
        <w:rPr>
          <w:rFonts w:ascii="Times New Roman" w:hAnsi="Times New Roman"/>
        </w:rPr>
        <w:t>Коррекция осанки и телосложения. Требования безопасности и первая помощь при травмах во время занятий физической культурой и спортом.</w:t>
      </w:r>
    </w:p>
    <w:p w:rsidR="007D71AA" w:rsidRPr="003E69BC" w:rsidRDefault="007D71AA" w:rsidP="003E69BC">
      <w:pPr>
        <w:tabs>
          <w:tab w:val="left" w:pos="0"/>
        </w:tabs>
        <w:spacing w:after="0" w:line="240" w:lineRule="auto"/>
        <w:ind w:firstLine="709"/>
        <w:rPr>
          <w:rFonts w:ascii="Times New Roman" w:hAnsi="Times New Roman"/>
          <w:b/>
        </w:rPr>
      </w:pPr>
      <w:r w:rsidRPr="003E69BC">
        <w:rPr>
          <w:rFonts w:ascii="Times New Roman" w:hAnsi="Times New Roman"/>
          <w:b/>
        </w:rPr>
        <w:t>Способы двигательной (физкультурной) деятельности</w:t>
      </w:r>
    </w:p>
    <w:p w:rsidR="007D71AA" w:rsidRPr="003E69BC" w:rsidRDefault="007D71AA" w:rsidP="003E69BC">
      <w:pPr>
        <w:tabs>
          <w:tab w:val="left" w:pos="0"/>
        </w:tabs>
        <w:spacing w:after="0" w:line="240" w:lineRule="auto"/>
        <w:ind w:firstLine="709"/>
        <w:rPr>
          <w:rFonts w:ascii="Times New Roman" w:hAnsi="Times New Roman"/>
          <w:b/>
        </w:rPr>
      </w:pPr>
      <w:r w:rsidRPr="003E69BC">
        <w:rPr>
          <w:rFonts w:ascii="Times New Roman" w:hAnsi="Times New Roman"/>
          <w:b/>
        </w:rPr>
        <w:t>Организация и проведение самостоятельных занятий физической культурой</w:t>
      </w:r>
    </w:p>
    <w:p w:rsidR="007D71AA" w:rsidRPr="003E69BC" w:rsidRDefault="007D71AA" w:rsidP="003E69BC">
      <w:pPr>
        <w:spacing w:after="0" w:line="240" w:lineRule="auto"/>
        <w:contextualSpacing/>
        <w:rPr>
          <w:rFonts w:ascii="Times New Roman" w:hAnsi="Times New Roman"/>
          <w:lang w:eastAsia="ru-RU"/>
        </w:rPr>
      </w:pPr>
      <w:r w:rsidRPr="003E69BC">
        <w:rPr>
          <w:rFonts w:ascii="Times New Roman" w:hAnsi="Times New Roman"/>
          <w:lang w:eastAsia="ru-RU"/>
        </w:rPr>
        <w:t>Подбор упражнений и составление индивидуальных комплексов для физкультминуток, физкультпауз</w:t>
      </w:r>
    </w:p>
    <w:p w:rsidR="007D71AA" w:rsidRPr="003E69BC" w:rsidRDefault="007D71AA" w:rsidP="003E69BC">
      <w:pPr>
        <w:spacing w:after="0" w:line="240" w:lineRule="auto"/>
        <w:ind w:left="709"/>
        <w:contextualSpacing/>
        <w:rPr>
          <w:rFonts w:ascii="Times New Roman" w:hAnsi="Times New Roman"/>
          <w:b/>
          <w:lang w:eastAsia="ru-RU"/>
        </w:rPr>
      </w:pPr>
      <w:r w:rsidRPr="003E69BC">
        <w:rPr>
          <w:rFonts w:ascii="Times New Roman" w:hAnsi="Times New Roman"/>
          <w:b/>
          <w:lang w:eastAsia="ru-RU"/>
        </w:rPr>
        <w:t>Оценка эффективности занятий физической культурой</w:t>
      </w:r>
    </w:p>
    <w:p w:rsidR="007D71AA" w:rsidRPr="003E69BC" w:rsidRDefault="007D71AA" w:rsidP="003E69BC">
      <w:pPr>
        <w:spacing w:after="0" w:line="240" w:lineRule="auto"/>
        <w:ind w:firstLine="709"/>
        <w:rPr>
          <w:rFonts w:ascii="Times New Roman" w:hAnsi="Times New Roman"/>
        </w:rPr>
      </w:pPr>
      <w:r w:rsidRPr="003E69BC">
        <w:rPr>
          <w:rFonts w:ascii="Times New Roman" w:hAnsi="Times New Roman"/>
        </w:rPr>
        <w:t>Оценка техники осваиваемых упражнений, способы выявления и устранения технических ошибок</w:t>
      </w:r>
    </w:p>
    <w:p w:rsidR="007D71AA" w:rsidRPr="003E69BC" w:rsidRDefault="007D71AA" w:rsidP="003E69BC">
      <w:pPr>
        <w:spacing w:after="0" w:line="240" w:lineRule="auto"/>
        <w:ind w:left="709"/>
        <w:contextualSpacing/>
        <w:rPr>
          <w:rFonts w:ascii="Times New Roman" w:hAnsi="Times New Roman"/>
          <w:b/>
          <w:lang w:eastAsia="ru-RU"/>
        </w:rPr>
      </w:pPr>
      <w:r w:rsidRPr="003E69BC">
        <w:rPr>
          <w:rFonts w:ascii="Times New Roman" w:hAnsi="Times New Roman"/>
          <w:b/>
          <w:lang w:eastAsia="ru-RU"/>
        </w:rPr>
        <w:t>Физическое совершенствование</w:t>
      </w:r>
    </w:p>
    <w:p w:rsidR="007D71AA" w:rsidRPr="003E69BC" w:rsidRDefault="007D71AA" w:rsidP="003E69BC">
      <w:pPr>
        <w:spacing w:after="0" w:line="240" w:lineRule="auto"/>
        <w:ind w:left="709"/>
        <w:contextualSpacing/>
        <w:rPr>
          <w:rFonts w:ascii="Times New Roman" w:hAnsi="Times New Roman"/>
          <w:b/>
          <w:lang w:eastAsia="ru-RU"/>
        </w:rPr>
      </w:pPr>
      <w:r w:rsidRPr="003E69BC">
        <w:rPr>
          <w:rFonts w:ascii="Times New Roman" w:hAnsi="Times New Roman"/>
          <w:b/>
          <w:lang w:eastAsia="ru-RU"/>
        </w:rPr>
        <w:t>Физкультурно-оздоровительная деятельность</w:t>
      </w:r>
    </w:p>
    <w:p w:rsidR="007D71AA" w:rsidRPr="003E69BC" w:rsidRDefault="007D71AA" w:rsidP="003E69BC">
      <w:pPr>
        <w:spacing w:after="0" w:line="240" w:lineRule="auto"/>
        <w:ind w:firstLine="709"/>
        <w:rPr>
          <w:rFonts w:ascii="Times New Roman" w:hAnsi="Times New Roman"/>
        </w:rPr>
      </w:pPr>
      <w:r w:rsidRPr="003E69BC">
        <w:rPr>
          <w:rFonts w:ascii="Times New Roman" w:hAnsi="Times New Roman"/>
        </w:rPr>
        <w:t>Комплексы упражнений для оздоровительных форм занятий физической культурой. Индивидуальные комплексы адаптивной физической культуры центральной нервной системы</w:t>
      </w:r>
    </w:p>
    <w:p w:rsidR="007D71AA" w:rsidRPr="003E69BC" w:rsidRDefault="007D71AA" w:rsidP="003E69BC">
      <w:pPr>
        <w:spacing w:after="0" w:line="240" w:lineRule="auto"/>
        <w:ind w:left="709"/>
        <w:contextualSpacing/>
        <w:rPr>
          <w:rFonts w:ascii="Times New Roman" w:hAnsi="Times New Roman"/>
          <w:b/>
          <w:lang w:eastAsia="ru-RU"/>
        </w:rPr>
      </w:pPr>
      <w:r w:rsidRPr="003E69BC">
        <w:rPr>
          <w:rFonts w:ascii="Times New Roman" w:hAnsi="Times New Roman"/>
          <w:b/>
          <w:lang w:eastAsia="ru-RU"/>
        </w:rPr>
        <w:t>Спортивно-оздоровительная деятельность</w:t>
      </w:r>
    </w:p>
    <w:p w:rsidR="007D71AA" w:rsidRPr="003E69BC" w:rsidRDefault="007D71AA" w:rsidP="003E69BC">
      <w:pPr>
        <w:spacing w:after="0" w:line="240" w:lineRule="auto"/>
        <w:rPr>
          <w:rFonts w:ascii="Times New Roman" w:hAnsi="Times New Roman"/>
        </w:rPr>
      </w:pPr>
      <w:r w:rsidRPr="003E69BC">
        <w:rPr>
          <w:rFonts w:ascii="Times New Roman" w:hAnsi="Times New Roman"/>
        </w:rPr>
        <w:t>Гимнастика с основами акробатики: организующие команды и приемы. Акробатические упражнения и комбинации( кувырки, стойки, упоры, «мост», перевороты). Гимнастические упражнения и комбинации на спортивных снарядах (опорные прыжки через козла, упражнения на гимнастическом бревне: равновесие , ходьба, прыжки (девочки), упражнения на перекладине (мальчики)(висы и упоры, размахивание. подтягивание, упражнения и комбинации на гимнастических брусьях ( упоры, размахивание, соскок), Ритмическая гимнастика с элементами хореографии (девочки). Легкая атлетика: беговые упражнения; низкий старт, высокий старт  (бег 30 м, 60 м, 1000 м, 2000 м). Прыжковые упражнения (прыжки в длину с места и с разбега «согнув ноги и в высоту способом «перешагивание». Упражнения в метании малого мяча (метание в цель и на дальность».</w:t>
      </w:r>
      <w:r w:rsidRPr="003E69BC">
        <w:rPr>
          <w:rFonts w:ascii="Times New Roman" w:hAnsi="Times New Roman"/>
          <w:lang w:eastAsia="ru-RU"/>
        </w:rPr>
        <w:t xml:space="preserve"> ). Спортивные игры: технико-тактические действия и приемы игры в футбол, мини-футбол(ведения , передачи удары), волейбол(подачи, передачи, прием, н/удары), баскетбол( ведения, броски, передачи), бадминтон( подачи, удары, перемещения).</w:t>
      </w:r>
      <w:r w:rsidRPr="003E69BC">
        <w:rPr>
          <w:rFonts w:ascii="Times New Roman" w:hAnsi="Times New Roman"/>
        </w:rPr>
        <w:t xml:space="preserve"> Правила спортивных игр. Игры по правилам. Плавание. Подводящие упражнения в лежании на воде, всплывании и скольжении. Плавание на груди  вольным стилем. Лыжные гонки: передвижение на лыжах разными способами. Подъемы, спуски, повороты, торможения.</w:t>
      </w:r>
    </w:p>
    <w:p w:rsidR="007D71AA" w:rsidRPr="003E69BC" w:rsidRDefault="007D71AA" w:rsidP="003E69BC">
      <w:pPr>
        <w:spacing w:after="0" w:line="240" w:lineRule="auto"/>
        <w:ind w:left="709"/>
        <w:contextualSpacing/>
        <w:rPr>
          <w:rFonts w:ascii="Times New Roman" w:hAnsi="Times New Roman"/>
          <w:b/>
          <w:lang w:eastAsia="ru-RU"/>
        </w:rPr>
      </w:pPr>
      <w:r w:rsidRPr="003E69BC">
        <w:rPr>
          <w:rFonts w:ascii="Times New Roman" w:hAnsi="Times New Roman"/>
          <w:b/>
          <w:lang w:eastAsia="ru-RU"/>
        </w:rPr>
        <w:t>Прикладно-ориентированная физкультурная деятельность</w:t>
      </w:r>
    </w:p>
    <w:p w:rsidR="007D71AA" w:rsidRPr="003E69BC" w:rsidRDefault="007D71AA" w:rsidP="003E69BC">
      <w:pPr>
        <w:spacing w:after="0" w:line="240" w:lineRule="auto"/>
        <w:ind w:firstLine="709"/>
        <w:rPr>
          <w:rFonts w:ascii="Times New Roman" w:hAnsi="Times New Roman"/>
        </w:rPr>
      </w:pPr>
      <w:r w:rsidRPr="003E69BC">
        <w:rPr>
          <w:rFonts w:ascii="Times New Roman" w:hAnsi="Times New Roman"/>
        </w:rPr>
        <w:t>Прикладная физическая подготовка: ходьба, бег и прыжки, выполняемые разными способами в разных условиях; преодоление препятствий разной сложности; Полосы препятствий, включающие разнообразные прикладные упражнения. Упражнения, ориентированные на развитие основных физических качеств (силы, быстроты, выносливости, координации, гибкости, ловкости) Упражнения, ориентированные на развитие специальных физических качеств, определяемых базовым видом спорта гимнастика с основами акробатики</w:t>
      </w:r>
    </w:p>
    <w:p w:rsidR="00E92F44" w:rsidRPr="003E69BC" w:rsidRDefault="00867039"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8 КЛАССА</w:t>
      </w:r>
    </w:p>
    <w:p w:rsidR="007D71AA" w:rsidRPr="003E69BC" w:rsidRDefault="007D71AA" w:rsidP="003E69BC">
      <w:pPr>
        <w:spacing w:after="0" w:line="240" w:lineRule="auto"/>
        <w:ind w:left="709"/>
        <w:contextualSpacing/>
        <w:jc w:val="both"/>
        <w:rPr>
          <w:rFonts w:ascii="Times New Roman" w:hAnsi="Times New Roman"/>
          <w:b/>
          <w:lang w:eastAsia="ru-RU"/>
        </w:rPr>
      </w:pPr>
      <w:r w:rsidRPr="003E69BC">
        <w:rPr>
          <w:rFonts w:ascii="Times New Roman" w:hAnsi="Times New Roman"/>
          <w:b/>
          <w:lang w:eastAsia="ru-RU"/>
        </w:rPr>
        <w:t xml:space="preserve">Физическая культура как область знаний </w:t>
      </w:r>
    </w:p>
    <w:p w:rsidR="007D71AA" w:rsidRPr="003E69BC" w:rsidRDefault="007D71AA" w:rsidP="003E69BC">
      <w:pPr>
        <w:spacing w:after="0" w:line="240" w:lineRule="auto"/>
        <w:ind w:left="709"/>
        <w:contextualSpacing/>
        <w:jc w:val="both"/>
        <w:rPr>
          <w:rFonts w:ascii="Times New Roman" w:hAnsi="Times New Roman"/>
          <w:b/>
          <w:lang w:eastAsia="ru-RU"/>
        </w:rPr>
      </w:pPr>
      <w:r w:rsidRPr="003E69BC">
        <w:rPr>
          <w:rFonts w:ascii="Times New Roman" w:hAnsi="Times New Roman"/>
          <w:b/>
          <w:lang w:eastAsia="ru-RU"/>
        </w:rPr>
        <w:t>История и современное развитие физической культуры</w:t>
      </w:r>
    </w:p>
    <w:p w:rsidR="007D71AA" w:rsidRPr="003E69BC" w:rsidRDefault="007D71AA" w:rsidP="003E69BC">
      <w:pPr>
        <w:spacing w:after="0" w:line="240" w:lineRule="auto"/>
        <w:ind w:firstLine="709"/>
        <w:contextualSpacing/>
        <w:jc w:val="both"/>
        <w:rPr>
          <w:rFonts w:ascii="Times New Roman" w:hAnsi="Times New Roman"/>
          <w:i/>
          <w:lang w:eastAsia="ru-RU"/>
        </w:rPr>
      </w:pPr>
      <w:r w:rsidRPr="003E69BC">
        <w:rPr>
          <w:rFonts w:ascii="Times New Roman" w:hAnsi="Times New Roman"/>
          <w:i/>
          <w:lang w:eastAsia="ru-RU"/>
        </w:rPr>
        <w:t>Возрождение Олимпийских игр и олимпийского движения. Современные Олимпийские игры. Организация и проведение пеших туристических походов.</w:t>
      </w:r>
    </w:p>
    <w:p w:rsidR="007D71AA" w:rsidRPr="003E69BC" w:rsidRDefault="007D71AA" w:rsidP="003E69BC">
      <w:pPr>
        <w:spacing w:after="0" w:line="240" w:lineRule="auto"/>
        <w:ind w:firstLine="709"/>
        <w:contextualSpacing/>
        <w:jc w:val="both"/>
        <w:rPr>
          <w:rFonts w:ascii="Times New Roman" w:hAnsi="Times New Roman"/>
          <w:b/>
          <w:lang w:eastAsia="ru-RU"/>
        </w:rPr>
      </w:pPr>
      <w:r w:rsidRPr="003E69BC">
        <w:rPr>
          <w:rFonts w:ascii="Times New Roman" w:hAnsi="Times New Roman"/>
          <w:b/>
          <w:lang w:eastAsia="ru-RU"/>
        </w:rPr>
        <w:t>Современное представление о физической культуре (основные понятия)</w:t>
      </w:r>
    </w:p>
    <w:p w:rsidR="007D71AA" w:rsidRPr="003E69BC" w:rsidRDefault="007D71AA" w:rsidP="003E69BC">
      <w:pPr>
        <w:spacing w:after="0" w:line="240" w:lineRule="auto"/>
        <w:ind w:firstLine="709"/>
        <w:jc w:val="both"/>
        <w:rPr>
          <w:rFonts w:ascii="Times New Roman" w:hAnsi="Times New Roman"/>
        </w:rPr>
      </w:pPr>
      <w:r w:rsidRPr="003E69BC">
        <w:rPr>
          <w:rFonts w:ascii="Times New Roman" w:hAnsi="Times New Roman"/>
        </w:rPr>
        <w:t xml:space="preserve">Организация и планирование самостоятельных занятий по развитию физических качеств. </w:t>
      </w:r>
      <w:r w:rsidRPr="003E69BC">
        <w:rPr>
          <w:rFonts w:ascii="Times New Roman" w:hAnsi="Times New Roman"/>
          <w:i/>
        </w:rPr>
        <w:t>Спорт и спортивная подготовка. Всероссийский физкультурно-спортивный комплекс «Готов к труду и обороне».</w:t>
      </w:r>
    </w:p>
    <w:p w:rsidR="007D71AA" w:rsidRPr="003E69BC" w:rsidRDefault="007D71AA" w:rsidP="003E69BC">
      <w:pPr>
        <w:spacing w:after="0" w:line="240" w:lineRule="auto"/>
        <w:ind w:left="709"/>
        <w:contextualSpacing/>
        <w:jc w:val="both"/>
        <w:rPr>
          <w:rFonts w:ascii="Times New Roman" w:hAnsi="Times New Roman"/>
          <w:b/>
          <w:lang w:eastAsia="ru-RU"/>
        </w:rPr>
      </w:pPr>
      <w:r w:rsidRPr="003E69BC">
        <w:rPr>
          <w:rFonts w:ascii="Times New Roman" w:hAnsi="Times New Roman"/>
          <w:b/>
          <w:lang w:eastAsia="ru-RU"/>
        </w:rPr>
        <w:t>Физическая культура человека</w:t>
      </w:r>
    </w:p>
    <w:p w:rsidR="007D71AA" w:rsidRPr="003E69BC" w:rsidRDefault="007D71AA" w:rsidP="003E69BC">
      <w:pPr>
        <w:tabs>
          <w:tab w:val="left" w:pos="0"/>
        </w:tabs>
        <w:spacing w:after="0" w:line="240" w:lineRule="auto"/>
        <w:ind w:firstLine="709"/>
        <w:jc w:val="both"/>
        <w:rPr>
          <w:rFonts w:ascii="Times New Roman" w:hAnsi="Times New Roman"/>
        </w:rPr>
      </w:pPr>
      <w:r w:rsidRPr="003E69BC">
        <w:rPr>
          <w:rFonts w:ascii="Times New Roman" w:hAnsi="Times New Roman"/>
        </w:rPr>
        <w:t>Контроль и наблюдение за состоянием здоровья, физическим развитием и физической подготовленностью.</w:t>
      </w:r>
    </w:p>
    <w:p w:rsidR="007D71AA" w:rsidRPr="003E69BC" w:rsidRDefault="007D71AA" w:rsidP="003E69BC">
      <w:pPr>
        <w:tabs>
          <w:tab w:val="left" w:pos="0"/>
        </w:tabs>
        <w:spacing w:after="0" w:line="240" w:lineRule="auto"/>
        <w:ind w:firstLine="709"/>
        <w:jc w:val="both"/>
        <w:rPr>
          <w:rFonts w:ascii="Times New Roman" w:hAnsi="Times New Roman"/>
          <w:b/>
        </w:rPr>
      </w:pPr>
      <w:r w:rsidRPr="003E69BC">
        <w:rPr>
          <w:rFonts w:ascii="Times New Roman" w:hAnsi="Times New Roman"/>
          <w:b/>
        </w:rPr>
        <w:t xml:space="preserve">Способы двигательной (физкультурной) деятельности </w:t>
      </w:r>
    </w:p>
    <w:p w:rsidR="007D71AA" w:rsidRPr="003E69BC" w:rsidRDefault="007D71AA" w:rsidP="003E69BC">
      <w:pPr>
        <w:tabs>
          <w:tab w:val="left" w:pos="0"/>
        </w:tabs>
        <w:spacing w:after="0" w:line="240" w:lineRule="auto"/>
        <w:ind w:firstLine="709"/>
        <w:jc w:val="both"/>
        <w:rPr>
          <w:rFonts w:ascii="Times New Roman" w:hAnsi="Times New Roman"/>
          <w:b/>
        </w:rPr>
      </w:pPr>
      <w:r w:rsidRPr="003E69BC">
        <w:rPr>
          <w:rFonts w:ascii="Times New Roman" w:hAnsi="Times New Roman"/>
          <w:b/>
        </w:rPr>
        <w:t>Организация и проведение самостоятельных занятий физической культурой</w:t>
      </w:r>
    </w:p>
    <w:p w:rsidR="007D71AA" w:rsidRPr="003E69BC" w:rsidRDefault="007D71AA" w:rsidP="003E69BC">
      <w:pPr>
        <w:tabs>
          <w:tab w:val="left" w:pos="0"/>
        </w:tabs>
        <w:spacing w:after="0" w:line="240" w:lineRule="auto"/>
        <w:ind w:firstLine="709"/>
        <w:jc w:val="both"/>
        <w:rPr>
          <w:rFonts w:ascii="Times New Roman" w:hAnsi="Times New Roman"/>
        </w:rPr>
      </w:pPr>
      <w:r w:rsidRPr="003E69BC">
        <w:rPr>
          <w:rFonts w:ascii="Times New Roman" w:hAnsi="Times New Roman"/>
          <w:i/>
          <w:lang w:eastAsia="ru-RU"/>
        </w:rPr>
        <w:t>Подбор упражнений и составление индивидуальных комплексов для коррекции осанки и телосложения.</w:t>
      </w:r>
      <w:r w:rsidRPr="003E69BC">
        <w:rPr>
          <w:rFonts w:ascii="Times New Roman" w:hAnsi="Times New Roman"/>
          <w:lang w:eastAsia="ru-RU"/>
        </w:rPr>
        <w:t xml:space="preserve">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p>
    <w:p w:rsidR="007D71AA" w:rsidRPr="003E69BC" w:rsidRDefault="007D71AA" w:rsidP="003E69BC">
      <w:pPr>
        <w:spacing w:after="0" w:line="240" w:lineRule="auto"/>
        <w:ind w:left="709"/>
        <w:contextualSpacing/>
        <w:jc w:val="both"/>
        <w:rPr>
          <w:rFonts w:ascii="Times New Roman" w:hAnsi="Times New Roman"/>
          <w:b/>
          <w:lang w:eastAsia="ru-RU"/>
        </w:rPr>
      </w:pPr>
      <w:r w:rsidRPr="003E69BC">
        <w:rPr>
          <w:rFonts w:ascii="Times New Roman" w:hAnsi="Times New Roman"/>
          <w:b/>
          <w:lang w:eastAsia="ru-RU"/>
        </w:rPr>
        <w:t xml:space="preserve">Оценка эффективности занятий физической культурой </w:t>
      </w:r>
    </w:p>
    <w:p w:rsidR="007D71AA" w:rsidRPr="003E69BC" w:rsidRDefault="007D71AA" w:rsidP="003E69BC">
      <w:pPr>
        <w:spacing w:after="0" w:line="240" w:lineRule="auto"/>
        <w:ind w:firstLine="709"/>
        <w:jc w:val="both"/>
        <w:rPr>
          <w:rFonts w:ascii="Times New Roman" w:hAnsi="Times New Roman"/>
        </w:rPr>
      </w:pPr>
      <w:r w:rsidRPr="003E69BC">
        <w:rPr>
          <w:rFonts w:ascii="Times New Roman" w:hAnsi="Times New Roman"/>
        </w:rPr>
        <w:t>Измерение резервов организма (с помощью простейших функциональных проб).</w:t>
      </w:r>
    </w:p>
    <w:p w:rsidR="007D71AA" w:rsidRPr="003E69BC" w:rsidRDefault="007D71AA" w:rsidP="003E69BC">
      <w:pPr>
        <w:spacing w:after="0" w:line="240" w:lineRule="auto"/>
        <w:ind w:left="709"/>
        <w:contextualSpacing/>
        <w:jc w:val="both"/>
        <w:rPr>
          <w:rFonts w:ascii="Times New Roman" w:hAnsi="Times New Roman"/>
          <w:b/>
          <w:lang w:eastAsia="ru-RU"/>
        </w:rPr>
      </w:pPr>
      <w:r w:rsidRPr="003E69BC">
        <w:rPr>
          <w:rFonts w:ascii="Times New Roman" w:hAnsi="Times New Roman"/>
          <w:b/>
          <w:lang w:eastAsia="ru-RU"/>
        </w:rPr>
        <w:lastRenderedPageBreak/>
        <w:t>Физическое совершенствование</w:t>
      </w:r>
    </w:p>
    <w:p w:rsidR="007D71AA" w:rsidRPr="003E69BC" w:rsidRDefault="007D71AA" w:rsidP="003E69BC">
      <w:pPr>
        <w:spacing w:after="0" w:line="240" w:lineRule="auto"/>
        <w:ind w:left="709"/>
        <w:contextualSpacing/>
        <w:jc w:val="both"/>
        <w:rPr>
          <w:rFonts w:ascii="Times New Roman" w:hAnsi="Times New Roman"/>
          <w:b/>
          <w:lang w:eastAsia="ru-RU"/>
        </w:rPr>
      </w:pPr>
      <w:r w:rsidRPr="003E69BC">
        <w:rPr>
          <w:rFonts w:ascii="Times New Roman" w:hAnsi="Times New Roman"/>
          <w:b/>
          <w:lang w:eastAsia="ru-RU"/>
        </w:rPr>
        <w:t>Физкультурно-оздоровительная деятельность</w:t>
      </w:r>
    </w:p>
    <w:p w:rsidR="007D71AA" w:rsidRPr="003E69BC" w:rsidRDefault="007D71AA" w:rsidP="003E69BC">
      <w:pPr>
        <w:spacing w:after="0" w:line="240" w:lineRule="auto"/>
        <w:ind w:firstLine="709"/>
        <w:jc w:val="both"/>
        <w:rPr>
          <w:rFonts w:ascii="Times New Roman" w:hAnsi="Times New Roman"/>
          <w:i/>
        </w:rPr>
      </w:pPr>
      <w:r w:rsidRPr="003E69BC">
        <w:rPr>
          <w:rFonts w:ascii="Times New Roman" w:hAnsi="Times New Roman"/>
          <w:i/>
        </w:rPr>
        <w:t>Индивидуальные комплексы адаптивной физической культуры при нарушении (дыхания и кровообращения, при близорукости).</w:t>
      </w:r>
    </w:p>
    <w:p w:rsidR="007D71AA" w:rsidRPr="003E69BC" w:rsidRDefault="007D71AA" w:rsidP="003E69BC">
      <w:pPr>
        <w:spacing w:after="0" w:line="240" w:lineRule="auto"/>
        <w:ind w:left="709"/>
        <w:contextualSpacing/>
        <w:jc w:val="both"/>
        <w:rPr>
          <w:rFonts w:ascii="Times New Roman" w:hAnsi="Times New Roman"/>
          <w:b/>
          <w:lang w:eastAsia="ru-RU"/>
        </w:rPr>
      </w:pPr>
      <w:r w:rsidRPr="003E69BC">
        <w:rPr>
          <w:rFonts w:ascii="Times New Roman" w:hAnsi="Times New Roman"/>
          <w:b/>
          <w:lang w:eastAsia="ru-RU"/>
        </w:rPr>
        <w:t>Спортивно-оздоровительная деятельность</w:t>
      </w:r>
    </w:p>
    <w:p w:rsidR="007D71AA" w:rsidRPr="003E69BC" w:rsidRDefault="007D71AA" w:rsidP="003E69BC">
      <w:pPr>
        <w:spacing w:after="0" w:line="240" w:lineRule="auto"/>
        <w:jc w:val="both"/>
        <w:rPr>
          <w:rFonts w:ascii="Times New Roman" w:hAnsi="Times New Roman"/>
        </w:rPr>
      </w:pPr>
      <w:r w:rsidRPr="003E69BC">
        <w:rPr>
          <w:rFonts w:ascii="Times New Roman" w:hAnsi="Times New Roman"/>
        </w:rPr>
        <w:t>Гимнастика с основами акробатики: организующие команды и приемы. Акробатические упражнения и комбинации( кувырки, стойки, упоры, «мост», перевороты). Гимнастические упражнения и комбинации на спортивных снарядах (опорные прыжки через козла, упражнения на гимнастическом бревне: равновесие, ходьба, прыжки (девочки), упражнения на перекладине (мальчики)(висы и упоры, размахивание. подтягивание, упражнения и комбинации на гимнастических брусьях ,упражнения на параллельных брусьях( упоры, размахивание, соскок), Ритмическая гимнастика с элементами хореографии (девочки). Легкая атлетика: беговые упражнения; низкий старт, высокий старт  (бег 30 м, 60 м, 1000 м, 2000 м). Прыжковые упражнения; (прыжки в длину с места, с разбега «согнув ноги», в высоту способом «перешагивание». Упражнения в метании малого мяча (метание в цель и на дальность</w:t>
      </w:r>
      <w:r w:rsidRPr="003E69BC">
        <w:rPr>
          <w:rFonts w:ascii="Times New Roman" w:hAnsi="Times New Roman"/>
          <w:lang w:eastAsia="ru-RU"/>
        </w:rPr>
        <w:t xml:space="preserve">). Спортивные игры: технико-тактические действия и приемы игры в футбол, мини-футбол (ведения , передачи удары), волейбол(подачи, передачи, прием, н/удары), баскетбол( ведения, броски, передачи), бадминтон( подачи, удары, перемещения). </w:t>
      </w:r>
      <w:r w:rsidRPr="003E69BC">
        <w:rPr>
          <w:rFonts w:ascii="Times New Roman" w:hAnsi="Times New Roman"/>
        </w:rPr>
        <w:t xml:space="preserve">Правила спортивных игр. Игры по правилам. </w:t>
      </w:r>
      <w:r w:rsidRPr="003E69BC">
        <w:rPr>
          <w:rFonts w:ascii="Times New Roman" w:hAnsi="Times New Roman"/>
          <w:i/>
        </w:rPr>
        <w:t>Национальные виды спорта: технико-тактические действия и правила. Плавание. Плавание на груди и спине вольным стилем. Подводящие упражнения в лежании на воде, всплывании и скольжении.</w:t>
      </w:r>
      <w:r w:rsidRPr="003E69BC">
        <w:rPr>
          <w:rFonts w:ascii="Times New Roman" w:hAnsi="Times New Roman"/>
        </w:rPr>
        <w:t xml:space="preserve"> Лыжные гонки: передвижение на лыжах разными способами. Подъемы, спуски, повороты, торможения.</w:t>
      </w:r>
    </w:p>
    <w:p w:rsidR="007D71AA" w:rsidRPr="003E69BC" w:rsidRDefault="007D71AA" w:rsidP="003E69BC">
      <w:pPr>
        <w:spacing w:after="0" w:line="240" w:lineRule="auto"/>
        <w:jc w:val="both"/>
        <w:rPr>
          <w:rFonts w:ascii="Times New Roman" w:hAnsi="Times New Roman"/>
          <w:b/>
        </w:rPr>
      </w:pPr>
      <w:r w:rsidRPr="003E69BC">
        <w:rPr>
          <w:rFonts w:ascii="Times New Roman" w:hAnsi="Times New Roman"/>
          <w:b/>
          <w:lang w:eastAsia="ru-RU"/>
        </w:rPr>
        <w:t>Прикладно - ориентированная физкультурная деятельность</w:t>
      </w:r>
    </w:p>
    <w:p w:rsidR="007D71AA" w:rsidRPr="003E69BC" w:rsidRDefault="007D71AA" w:rsidP="003E69BC">
      <w:pPr>
        <w:spacing w:after="0" w:line="240" w:lineRule="auto"/>
        <w:ind w:firstLine="709"/>
        <w:jc w:val="both"/>
        <w:rPr>
          <w:rFonts w:ascii="Times New Roman" w:hAnsi="Times New Roman"/>
        </w:rPr>
      </w:pPr>
      <w:r w:rsidRPr="003E69BC">
        <w:rPr>
          <w:rFonts w:ascii="Times New Roman" w:hAnsi="Times New Roman"/>
          <w:i/>
        </w:rPr>
        <w:t>Прикладная физическая подготовка: ходьба, бег и прыжки; преодоление препятствий разной сложности; передвижение в висах и упорах.</w:t>
      </w:r>
      <w:r w:rsidRPr="003E69BC">
        <w:rPr>
          <w:rFonts w:ascii="Times New Roman" w:hAnsi="Times New Roman"/>
        </w:rPr>
        <w:t xml:space="preserve">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спортивные игры.</w:t>
      </w:r>
    </w:p>
    <w:p w:rsidR="00E92F44" w:rsidRPr="003E69BC" w:rsidRDefault="00867039" w:rsidP="003E69BC">
      <w:pPr>
        <w:spacing w:after="0" w:line="240" w:lineRule="auto"/>
        <w:ind w:left="567"/>
        <w:jc w:val="center"/>
        <w:rPr>
          <w:rFonts w:ascii="Times New Roman" w:hAnsi="Times New Roman"/>
        </w:rPr>
      </w:pPr>
      <w:r w:rsidRPr="003E69BC">
        <w:rPr>
          <w:rFonts w:ascii="Times New Roman" w:hAnsi="Times New Roman"/>
          <w:b/>
        </w:rPr>
        <w:t>СОДЕРЖАНИЕ КУРСА ДЛЯ 9 КЛАССА</w:t>
      </w:r>
    </w:p>
    <w:p w:rsidR="007D71AA" w:rsidRPr="003E69BC" w:rsidRDefault="007D71AA" w:rsidP="003E69BC">
      <w:pPr>
        <w:spacing w:after="0" w:line="240" w:lineRule="auto"/>
        <w:ind w:left="709"/>
        <w:contextualSpacing/>
        <w:jc w:val="both"/>
        <w:rPr>
          <w:rFonts w:ascii="Times New Roman" w:hAnsi="Times New Roman"/>
          <w:b/>
          <w:lang w:eastAsia="ru-RU"/>
        </w:rPr>
      </w:pPr>
      <w:r w:rsidRPr="003E69BC">
        <w:rPr>
          <w:rFonts w:ascii="Times New Roman" w:hAnsi="Times New Roman"/>
          <w:b/>
          <w:lang w:eastAsia="ru-RU"/>
        </w:rPr>
        <w:t xml:space="preserve">Физическая культура как область знаний </w:t>
      </w:r>
    </w:p>
    <w:p w:rsidR="007D71AA" w:rsidRPr="003E69BC" w:rsidRDefault="007D71AA" w:rsidP="003E69BC">
      <w:pPr>
        <w:spacing w:after="0" w:line="240" w:lineRule="auto"/>
        <w:ind w:left="709"/>
        <w:contextualSpacing/>
        <w:jc w:val="both"/>
        <w:rPr>
          <w:rFonts w:ascii="Times New Roman" w:hAnsi="Times New Roman"/>
          <w:b/>
          <w:lang w:eastAsia="ru-RU"/>
        </w:rPr>
      </w:pPr>
      <w:r w:rsidRPr="003E69BC">
        <w:rPr>
          <w:rFonts w:ascii="Times New Roman" w:hAnsi="Times New Roman"/>
          <w:b/>
          <w:lang w:eastAsia="ru-RU"/>
        </w:rPr>
        <w:t>История и современное развитие физической культуры</w:t>
      </w:r>
    </w:p>
    <w:p w:rsidR="007D71AA" w:rsidRPr="003E69BC" w:rsidRDefault="007D71AA" w:rsidP="003E69BC">
      <w:pPr>
        <w:spacing w:after="0" w:line="240" w:lineRule="auto"/>
        <w:ind w:firstLine="709"/>
        <w:contextualSpacing/>
        <w:jc w:val="both"/>
        <w:rPr>
          <w:rFonts w:ascii="Times New Roman" w:hAnsi="Times New Roman"/>
          <w:lang w:eastAsia="ru-RU"/>
        </w:rPr>
      </w:pPr>
      <w:r w:rsidRPr="003E69BC">
        <w:rPr>
          <w:rFonts w:ascii="Times New Roman" w:hAnsi="Times New Roman"/>
          <w:i/>
          <w:lang w:eastAsia="ru-RU"/>
        </w:rPr>
        <w:t>Возрождение Олимпийских игр и олимпийского движения. Олимпийское движение в России</w:t>
      </w:r>
      <w:r w:rsidRPr="003E69BC">
        <w:rPr>
          <w:rFonts w:ascii="Times New Roman" w:hAnsi="Times New Roman"/>
          <w:lang w:eastAsia="ru-RU"/>
        </w:rPr>
        <w:t xml:space="preserve">. Требования техники безопасности и бережного отношения к природе. </w:t>
      </w:r>
    </w:p>
    <w:p w:rsidR="007D71AA" w:rsidRPr="003E69BC" w:rsidRDefault="007D71AA" w:rsidP="003E69BC">
      <w:pPr>
        <w:spacing w:after="0" w:line="240" w:lineRule="auto"/>
        <w:ind w:firstLine="709"/>
        <w:contextualSpacing/>
        <w:jc w:val="both"/>
        <w:rPr>
          <w:rFonts w:ascii="Times New Roman" w:hAnsi="Times New Roman"/>
          <w:lang w:eastAsia="ru-RU"/>
        </w:rPr>
      </w:pPr>
      <w:r w:rsidRPr="003E69BC">
        <w:rPr>
          <w:rFonts w:ascii="Times New Roman" w:hAnsi="Times New Roman"/>
          <w:b/>
          <w:lang w:eastAsia="ru-RU"/>
        </w:rPr>
        <w:t>Современное представление о физической культуре (основные понятия)</w:t>
      </w:r>
    </w:p>
    <w:p w:rsidR="007D71AA" w:rsidRPr="003E69BC" w:rsidRDefault="007D71AA" w:rsidP="003E69BC">
      <w:pPr>
        <w:spacing w:after="0" w:line="240" w:lineRule="auto"/>
        <w:ind w:firstLine="709"/>
        <w:jc w:val="both"/>
        <w:rPr>
          <w:rFonts w:ascii="Times New Roman" w:hAnsi="Times New Roman"/>
        </w:rPr>
      </w:pPr>
      <w:r w:rsidRPr="003E69BC">
        <w:rPr>
          <w:rFonts w:ascii="Times New Roman" w:hAnsi="Times New Roman"/>
          <w:i/>
        </w:rPr>
        <w:t xml:space="preserve">Физическая подготовка, ее связь с укреплением здоровья, развитием физических качеств. </w:t>
      </w:r>
      <w:r w:rsidRPr="003E69BC">
        <w:rPr>
          <w:rFonts w:ascii="Times New Roman" w:hAnsi="Times New Roman"/>
        </w:rPr>
        <w:t xml:space="preserve">Организация и планирование самостоятельных занятий по развитию физических качеств. </w:t>
      </w:r>
      <w:r w:rsidRPr="003E69BC">
        <w:rPr>
          <w:rFonts w:ascii="Times New Roman" w:hAnsi="Times New Roman"/>
          <w:i/>
        </w:rPr>
        <w:t>Спорт и спортивная подготовка</w:t>
      </w:r>
      <w:r w:rsidRPr="003E69BC">
        <w:rPr>
          <w:rFonts w:ascii="Times New Roman" w:hAnsi="Times New Roman"/>
        </w:rPr>
        <w:t xml:space="preserve">. </w:t>
      </w:r>
      <w:r w:rsidRPr="003E69BC">
        <w:rPr>
          <w:rFonts w:ascii="Times New Roman" w:hAnsi="Times New Roman"/>
          <w:i/>
        </w:rPr>
        <w:t>Всероссийский физкультурно-спортивный комплекс «Готов к труду и обороне».</w:t>
      </w:r>
    </w:p>
    <w:p w:rsidR="007D71AA" w:rsidRPr="003E69BC" w:rsidRDefault="007D71AA" w:rsidP="003E69BC">
      <w:pPr>
        <w:spacing w:after="0" w:line="240" w:lineRule="auto"/>
        <w:ind w:left="709"/>
        <w:contextualSpacing/>
        <w:jc w:val="both"/>
        <w:rPr>
          <w:rFonts w:ascii="Times New Roman" w:hAnsi="Times New Roman"/>
          <w:lang w:eastAsia="ru-RU"/>
        </w:rPr>
      </w:pPr>
      <w:r w:rsidRPr="003E69BC">
        <w:rPr>
          <w:rFonts w:ascii="Times New Roman" w:hAnsi="Times New Roman"/>
          <w:b/>
          <w:lang w:eastAsia="ru-RU"/>
        </w:rPr>
        <w:t>Физическая культура человека</w:t>
      </w:r>
    </w:p>
    <w:p w:rsidR="007D71AA" w:rsidRPr="003E69BC" w:rsidRDefault="007D71AA" w:rsidP="003E69BC">
      <w:pPr>
        <w:tabs>
          <w:tab w:val="left" w:pos="0"/>
        </w:tabs>
        <w:spacing w:after="0" w:line="240" w:lineRule="auto"/>
        <w:ind w:firstLine="709"/>
        <w:jc w:val="both"/>
        <w:rPr>
          <w:rFonts w:ascii="Times New Roman" w:hAnsi="Times New Roman"/>
        </w:rPr>
      </w:pPr>
      <w:r w:rsidRPr="003E69BC">
        <w:rPr>
          <w:rFonts w:ascii="Times New Roman" w:hAnsi="Times New Roman"/>
        </w:rPr>
        <w:t>Здоровье и здоровый образ жизни.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w:t>
      </w:r>
    </w:p>
    <w:p w:rsidR="007D71AA" w:rsidRPr="003E69BC" w:rsidRDefault="007D71AA" w:rsidP="003E69BC">
      <w:pPr>
        <w:tabs>
          <w:tab w:val="left" w:pos="0"/>
        </w:tabs>
        <w:spacing w:after="0" w:line="240" w:lineRule="auto"/>
        <w:ind w:firstLine="709"/>
        <w:jc w:val="both"/>
        <w:rPr>
          <w:rFonts w:ascii="Times New Roman" w:hAnsi="Times New Roman"/>
          <w:b/>
        </w:rPr>
      </w:pPr>
      <w:r w:rsidRPr="003E69BC">
        <w:rPr>
          <w:rFonts w:ascii="Times New Roman" w:hAnsi="Times New Roman"/>
          <w:b/>
        </w:rPr>
        <w:t xml:space="preserve">Способы двигательной (физкультурной) деятельности </w:t>
      </w:r>
    </w:p>
    <w:p w:rsidR="007D71AA" w:rsidRPr="003E69BC" w:rsidRDefault="007D71AA" w:rsidP="003E69BC">
      <w:pPr>
        <w:tabs>
          <w:tab w:val="left" w:pos="0"/>
        </w:tabs>
        <w:spacing w:after="0" w:line="240" w:lineRule="auto"/>
        <w:ind w:firstLine="709"/>
        <w:jc w:val="both"/>
        <w:rPr>
          <w:rFonts w:ascii="Times New Roman" w:hAnsi="Times New Roman"/>
          <w:b/>
        </w:rPr>
      </w:pPr>
      <w:r w:rsidRPr="003E69BC">
        <w:rPr>
          <w:rFonts w:ascii="Times New Roman" w:hAnsi="Times New Roman"/>
          <w:b/>
        </w:rPr>
        <w:t>Организация и проведение самостоятельных занятий физической культурой</w:t>
      </w:r>
    </w:p>
    <w:p w:rsidR="007D71AA" w:rsidRPr="003E69BC" w:rsidRDefault="007D71AA" w:rsidP="003E69BC">
      <w:pPr>
        <w:tabs>
          <w:tab w:val="left" w:pos="0"/>
        </w:tabs>
        <w:spacing w:after="0" w:line="240" w:lineRule="auto"/>
        <w:ind w:firstLine="709"/>
        <w:jc w:val="both"/>
        <w:rPr>
          <w:rFonts w:ascii="Times New Roman" w:hAnsi="Times New Roman"/>
          <w:b/>
        </w:rPr>
      </w:pPr>
      <w:r w:rsidRPr="003E69BC">
        <w:rPr>
          <w:rFonts w:ascii="Times New Roman" w:hAnsi="Times New Roman"/>
          <w:lang w:eastAsia="ru-RU"/>
        </w:rPr>
        <w:t xml:space="preserve">Подготовка к занятиям физической культурой; планирование занятий с разной функциональной направленностью.  Подбор упражнений и составление индивидуальных комплексов для утренней зарядки, коррекции осанки и телосложения. </w:t>
      </w:r>
      <w:r w:rsidRPr="003E69BC">
        <w:rPr>
          <w:rFonts w:ascii="Times New Roman" w:hAnsi="Times New Roman"/>
          <w:i/>
          <w:lang w:eastAsia="ru-RU"/>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sidRPr="003E69BC">
        <w:rPr>
          <w:rFonts w:ascii="Times New Roman" w:hAnsi="Times New Roman"/>
          <w:lang w:eastAsia="ru-RU"/>
        </w:rPr>
        <w:t xml:space="preserve">Организация досуга средствами физической культуры. </w:t>
      </w:r>
    </w:p>
    <w:p w:rsidR="007D71AA" w:rsidRPr="003E69BC" w:rsidRDefault="007D71AA" w:rsidP="003E69BC">
      <w:pPr>
        <w:spacing w:after="0" w:line="240" w:lineRule="auto"/>
        <w:ind w:left="709"/>
        <w:contextualSpacing/>
        <w:jc w:val="both"/>
        <w:rPr>
          <w:rFonts w:ascii="Times New Roman" w:hAnsi="Times New Roman"/>
          <w:b/>
          <w:lang w:eastAsia="ru-RU"/>
        </w:rPr>
      </w:pPr>
      <w:r w:rsidRPr="003E69BC">
        <w:rPr>
          <w:rFonts w:ascii="Times New Roman" w:hAnsi="Times New Roman"/>
          <w:b/>
          <w:lang w:eastAsia="ru-RU"/>
        </w:rPr>
        <w:t xml:space="preserve">Оценка эффективности занятий физической культурой </w:t>
      </w:r>
    </w:p>
    <w:p w:rsidR="007D71AA" w:rsidRPr="003E69BC" w:rsidRDefault="007D71AA" w:rsidP="003E69BC">
      <w:pPr>
        <w:spacing w:after="0" w:line="240" w:lineRule="auto"/>
        <w:ind w:firstLine="709"/>
        <w:jc w:val="both"/>
        <w:rPr>
          <w:rFonts w:ascii="Times New Roman" w:hAnsi="Times New Roman"/>
        </w:rPr>
      </w:pPr>
      <w:r w:rsidRPr="003E69BC">
        <w:rPr>
          <w:rFonts w:ascii="Times New Roman" w:hAnsi="Times New Roman"/>
        </w:rPr>
        <w:t>Самонаблюдение и самоконтроль.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7D71AA" w:rsidRPr="003E69BC" w:rsidRDefault="007D71AA" w:rsidP="003E69BC">
      <w:pPr>
        <w:spacing w:after="0" w:line="240" w:lineRule="auto"/>
        <w:ind w:left="709"/>
        <w:contextualSpacing/>
        <w:jc w:val="both"/>
        <w:rPr>
          <w:rFonts w:ascii="Times New Roman" w:hAnsi="Times New Roman"/>
          <w:b/>
          <w:lang w:eastAsia="ru-RU"/>
        </w:rPr>
      </w:pPr>
      <w:r w:rsidRPr="003E69BC">
        <w:rPr>
          <w:rFonts w:ascii="Times New Roman" w:hAnsi="Times New Roman"/>
          <w:b/>
          <w:lang w:eastAsia="ru-RU"/>
        </w:rPr>
        <w:t>Физическое совершенствование</w:t>
      </w:r>
    </w:p>
    <w:p w:rsidR="007D71AA" w:rsidRPr="003E69BC" w:rsidRDefault="007D71AA" w:rsidP="003E69BC">
      <w:pPr>
        <w:spacing w:after="0" w:line="240" w:lineRule="auto"/>
        <w:ind w:left="709"/>
        <w:contextualSpacing/>
        <w:jc w:val="both"/>
        <w:rPr>
          <w:rFonts w:ascii="Times New Roman" w:hAnsi="Times New Roman"/>
          <w:i/>
          <w:lang w:eastAsia="ru-RU"/>
        </w:rPr>
      </w:pPr>
      <w:r w:rsidRPr="003E69BC">
        <w:rPr>
          <w:rFonts w:ascii="Times New Roman" w:hAnsi="Times New Roman"/>
          <w:b/>
          <w:lang w:eastAsia="ru-RU"/>
        </w:rPr>
        <w:t>Физкультурно-оздоровительная деятельность</w:t>
      </w:r>
    </w:p>
    <w:p w:rsidR="007D71AA" w:rsidRPr="003E69BC" w:rsidRDefault="007D71AA" w:rsidP="003E69BC">
      <w:pPr>
        <w:spacing w:after="0" w:line="240" w:lineRule="auto"/>
        <w:ind w:firstLine="709"/>
        <w:jc w:val="both"/>
        <w:rPr>
          <w:rFonts w:ascii="Times New Roman" w:hAnsi="Times New Roman"/>
          <w:i/>
        </w:rPr>
      </w:pPr>
      <w:r w:rsidRPr="003E69BC">
        <w:rPr>
          <w:rFonts w:ascii="Times New Roman" w:hAnsi="Times New Roman"/>
        </w:rPr>
        <w:t xml:space="preserve">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w:t>
      </w:r>
      <w:r w:rsidRPr="003E69BC">
        <w:rPr>
          <w:rFonts w:ascii="Times New Roman" w:hAnsi="Times New Roman"/>
        </w:rPr>
        <w:lastRenderedPageBreak/>
        <w:t xml:space="preserve">физических качеств </w:t>
      </w:r>
      <w:r w:rsidRPr="003E69BC">
        <w:rPr>
          <w:rFonts w:ascii="Times New Roman" w:hAnsi="Times New Roman"/>
          <w:i/>
        </w:rPr>
        <w:t>Индивидуальные комплексы адаптивной физической культуры (при нарушении опорно-двигательного аппарата).</w:t>
      </w:r>
    </w:p>
    <w:p w:rsidR="007D71AA" w:rsidRPr="003E69BC" w:rsidRDefault="007D71AA" w:rsidP="003E69BC">
      <w:pPr>
        <w:spacing w:after="0" w:line="240" w:lineRule="auto"/>
        <w:ind w:left="709"/>
        <w:contextualSpacing/>
        <w:jc w:val="both"/>
        <w:rPr>
          <w:rFonts w:ascii="Times New Roman" w:hAnsi="Times New Roman"/>
          <w:lang w:eastAsia="ru-RU"/>
        </w:rPr>
      </w:pPr>
      <w:r w:rsidRPr="003E69BC">
        <w:rPr>
          <w:rFonts w:ascii="Times New Roman" w:hAnsi="Times New Roman"/>
          <w:b/>
          <w:lang w:eastAsia="ru-RU"/>
        </w:rPr>
        <w:t>Спортивно-оздоровительная деятельность</w:t>
      </w:r>
      <w:r w:rsidRPr="003E69BC">
        <w:rPr>
          <w:rFonts w:ascii="Times New Roman" w:hAnsi="Times New Roman"/>
          <w:b/>
          <w:vertAlign w:val="superscript"/>
          <w:lang w:eastAsia="ru-RU"/>
        </w:rPr>
        <w:footnoteReference w:id="11"/>
      </w:r>
    </w:p>
    <w:p w:rsidR="007D71AA" w:rsidRPr="003E69BC" w:rsidRDefault="007D71AA" w:rsidP="003E69BC">
      <w:pPr>
        <w:spacing w:after="0" w:line="240" w:lineRule="auto"/>
        <w:ind w:firstLine="709"/>
        <w:jc w:val="both"/>
        <w:rPr>
          <w:rFonts w:ascii="Times New Roman" w:hAnsi="Times New Roman"/>
        </w:rPr>
      </w:pPr>
      <w:r w:rsidRPr="003E69BC">
        <w:rPr>
          <w:rFonts w:ascii="Times New Roman" w:hAnsi="Times New Roman"/>
        </w:rPr>
        <w:t>Гимнастика с основами акробатики: организующие команды и приемы. Акробатические упражнения и комбинации: (кувырки, стойки, упоры, «мост», перевороты). Гимнастические упражнения и комбинации на спортивных снарядах (опорные прыжки через козла, упражнения на гимнастическом бревне: равновесие , ходьба, прыжки (девочки), упражнения на перекладине (висы и упоры, размахивание. подтягивание, упражнения и комбинации на гимнастических брусьях ,упражнения на параллельных брусьях (упоры, размахивание, соскок), Ритмическая гимнастика с элементами хореографии (девочки). Легкая атлетика: беговые упражнения; низкий старт, высокий старт  (бег 30 м, 60 м, 1000 м, 2000 м). Прыжковые упражнения; (прыжки в длину с места, с разбега «согнув ноги», в высоту способом «перешагивание». Упражнения в метании малого мяча (метание в цель и на дальность</w:t>
      </w:r>
      <w:r w:rsidRPr="003E69BC">
        <w:rPr>
          <w:rFonts w:ascii="Times New Roman" w:hAnsi="Times New Roman"/>
          <w:lang w:eastAsia="ru-RU"/>
        </w:rPr>
        <w:t xml:space="preserve">). Спортивные игры: технико-тактические действия и приемы игры в футбол, мини-футбол (ведения, передачи удары), волейбол(подачи, передачи, прием, н/удары), баскетбол( ведения, броски, передачи), бадминтон( подачи, удары, перемещения). </w:t>
      </w:r>
      <w:r w:rsidRPr="003E69BC">
        <w:rPr>
          <w:rFonts w:ascii="Times New Roman" w:hAnsi="Times New Roman"/>
        </w:rPr>
        <w:t xml:space="preserve">Правила спортивных игр. Игры по правилам. </w:t>
      </w:r>
      <w:r w:rsidRPr="003E69BC">
        <w:rPr>
          <w:rFonts w:ascii="Times New Roman" w:hAnsi="Times New Roman"/>
          <w:i/>
        </w:rPr>
        <w:t xml:space="preserve">Национальные виды спорта: технико-тактические действия и правила. Плавание. Плавание на груди и спине вольным стилем. Подводящие упражнения в лежании на воде, всплывании и скольжении. </w:t>
      </w:r>
      <w:r w:rsidRPr="003E69BC">
        <w:rPr>
          <w:rFonts w:ascii="Times New Roman" w:hAnsi="Times New Roman"/>
        </w:rPr>
        <w:t>Лыжные гонки:</w:t>
      </w:r>
      <w:r w:rsidRPr="003E69BC">
        <w:rPr>
          <w:rFonts w:ascii="Times New Roman" w:hAnsi="Times New Roman"/>
          <w:vertAlign w:val="superscript"/>
        </w:rPr>
        <w:footnoteReference w:id="12"/>
      </w:r>
      <w:r w:rsidRPr="003E69BC">
        <w:rPr>
          <w:rFonts w:ascii="Times New Roman" w:hAnsi="Times New Roman"/>
        </w:rPr>
        <w:t xml:space="preserve"> передвижение на лыжах разными способами. Подъемы, спуски, повороты, торможения.</w:t>
      </w:r>
    </w:p>
    <w:p w:rsidR="007D71AA" w:rsidRPr="003E69BC" w:rsidRDefault="007D71AA" w:rsidP="003E69BC">
      <w:pPr>
        <w:spacing w:after="0" w:line="240" w:lineRule="auto"/>
        <w:ind w:left="709"/>
        <w:contextualSpacing/>
        <w:jc w:val="both"/>
        <w:rPr>
          <w:rFonts w:ascii="Times New Roman" w:hAnsi="Times New Roman"/>
          <w:b/>
          <w:lang w:eastAsia="ru-RU"/>
        </w:rPr>
      </w:pPr>
      <w:r w:rsidRPr="003E69BC">
        <w:rPr>
          <w:rFonts w:ascii="Times New Roman" w:hAnsi="Times New Roman"/>
          <w:b/>
          <w:lang w:eastAsia="ru-RU"/>
        </w:rPr>
        <w:t>Прикладно-ориентированная физкультурная деятельность</w:t>
      </w:r>
    </w:p>
    <w:p w:rsidR="007D71AA" w:rsidRPr="003E69BC" w:rsidRDefault="007D71AA" w:rsidP="003E69BC">
      <w:pPr>
        <w:spacing w:after="0" w:line="240" w:lineRule="auto"/>
        <w:ind w:firstLine="709"/>
        <w:jc w:val="both"/>
        <w:rPr>
          <w:rFonts w:ascii="Times New Roman" w:hAnsi="Times New Roman"/>
        </w:rPr>
      </w:pPr>
      <w:r w:rsidRPr="003E69BC">
        <w:rPr>
          <w:rFonts w:ascii="Times New Roman" w:hAnsi="Times New Roman"/>
          <w:i/>
        </w:rPr>
        <w:t>Прикладная физическая подготовка: ходьба, бег и прыжки, выполняемые разными способами в разных условиях; преодоление препятствий разной сложности; передвижение в висах и упорах. Полосы препятствий, включающие разнообразные прикладные упражнения.</w:t>
      </w:r>
      <w:r w:rsidRPr="003E69BC">
        <w:rPr>
          <w:rFonts w:ascii="Times New Roman" w:hAnsi="Times New Roman"/>
        </w:rPr>
        <w:t xml:space="preserve">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спортивные игры </w:t>
      </w:r>
    </w:p>
    <w:p w:rsidR="007D71AA" w:rsidRPr="003E69BC" w:rsidRDefault="007D71AA" w:rsidP="003E69BC">
      <w:pPr>
        <w:spacing w:after="0" w:line="240" w:lineRule="auto"/>
        <w:rPr>
          <w:rFonts w:ascii="Times New Roman" w:hAnsi="Times New Roman"/>
        </w:rPr>
      </w:pPr>
      <w:r w:rsidRPr="003E69BC">
        <w:rPr>
          <w:rFonts w:ascii="Times New Roman" w:hAnsi="Times New Roman"/>
        </w:rP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p w:rsidR="00B540EE" w:rsidRPr="003E69BC" w:rsidRDefault="00436EB5" w:rsidP="003E69BC">
      <w:pPr>
        <w:pStyle w:val="4"/>
        <w:spacing w:before="0" w:line="240" w:lineRule="auto"/>
        <w:ind w:left="567"/>
        <w:jc w:val="center"/>
        <w:rPr>
          <w:sz w:val="22"/>
        </w:rPr>
      </w:pPr>
      <w:bookmarkStart w:id="254" w:name="_Toc409691717"/>
      <w:bookmarkStart w:id="255" w:name="_Toc410654042"/>
      <w:bookmarkStart w:id="256" w:name="_Toc414553253"/>
      <w:r w:rsidRPr="003E69BC">
        <w:rPr>
          <w:sz w:val="22"/>
        </w:rPr>
        <w:t>2.2.2.</w:t>
      </w:r>
      <w:r w:rsidR="008E7DCB" w:rsidRPr="003E69BC">
        <w:rPr>
          <w:sz w:val="22"/>
        </w:rPr>
        <w:t>18</w:t>
      </w:r>
      <w:r w:rsidRPr="003E69BC">
        <w:rPr>
          <w:sz w:val="22"/>
        </w:rPr>
        <w:t xml:space="preserve">. </w:t>
      </w:r>
      <w:r w:rsidR="00B540EE" w:rsidRPr="003E69BC">
        <w:rPr>
          <w:sz w:val="22"/>
        </w:rPr>
        <w:t>Основы безопасности жизнедеятельности</w:t>
      </w:r>
      <w:bookmarkEnd w:id="254"/>
      <w:bookmarkEnd w:id="255"/>
      <w:bookmarkEnd w:id="256"/>
    </w:p>
    <w:p w:rsidR="0024776D" w:rsidRPr="003E69BC" w:rsidRDefault="0024776D" w:rsidP="003E69BC">
      <w:pPr>
        <w:spacing w:after="0" w:line="240" w:lineRule="auto"/>
        <w:jc w:val="both"/>
        <w:rPr>
          <w:rFonts w:ascii="Times New Roman" w:hAnsi="Times New Roman"/>
        </w:rPr>
      </w:pPr>
      <w:r w:rsidRPr="003E69BC">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3E69BC" w:rsidRDefault="0024776D" w:rsidP="003E69BC">
      <w:pPr>
        <w:overflowPunct w:val="0"/>
        <w:autoSpaceDE w:val="0"/>
        <w:autoSpaceDN w:val="0"/>
        <w:adjustRightInd w:val="0"/>
        <w:spacing w:after="0" w:line="240" w:lineRule="auto"/>
        <w:jc w:val="both"/>
        <w:rPr>
          <w:rFonts w:ascii="Times New Roman" w:hAnsi="Times New Roman"/>
        </w:rPr>
      </w:pPr>
      <w:r w:rsidRPr="003E69BC">
        <w:rPr>
          <w:rFonts w:ascii="Times New Roman" w:hAnsi="Times New Roman"/>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3E69BC" w:rsidRDefault="0024776D" w:rsidP="003E69BC">
      <w:pPr>
        <w:overflowPunct w:val="0"/>
        <w:autoSpaceDE w:val="0"/>
        <w:autoSpaceDN w:val="0"/>
        <w:adjustRightInd w:val="0"/>
        <w:spacing w:after="0" w:line="240" w:lineRule="auto"/>
        <w:jc w:val="both"/>
        <w:rPr>
          <w:rFonts w:ascii="Times New Roman" w:hAnsi="Times New Roman"/>
        </w:rPr>
      </w:pPr>
      <w:r w:rsidRPr="003E69BC">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3E69BC" w:rsidRDefault="0024776D" w:rsidP="003E69BC">
      <w:pPr>
        <w:overflowPunct w:val="0"/>
        <w:autoSpaceDE w:val="0"/>
        <w:autoSpaceDN w:val="0"/>
        <w:adjustRightInd w:val="0"/>
        <w:spacing w:after="0" w:line="240" w:lineRule="auto"/>
        <w:jc w:val="both"/>
        <w:rPr>
          <w:rFonts w:ascii="Times New Roman" w:hAnsi="Times New Roman"/>
        </w:rPr>
      </w:pPr>
      <w:r w:rsidRPr="003E69BC">
        <w:rPr>
          <w:rFonts w:ascii="Times New Roman" w:hAnsi="Times New Roman"/>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3E69BC" w:rsidRDefault="0024776D" w:rsidP="003E69BC">
      <w:pPr>
        <w:overflowPunct w:val="0"/>
        <w:autoSpaceDE w:val="0"/>
        <w:autoSpaceDN w:val="0"/>
        <w:adjustRightInd w:val="0"/>
        <w:spacing w:after="0" w:line="240" w:lineRule="auto"/>
        <w:jc w:val="both"/>
        <w:rPr>
          <w:rFonts w:ascii="Times New Roman" w:hAnsi="Times New Roman"/>
        </w:rPr>
      </w:pPr>
      <w:r w:rsidRPr="003E69BC">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3E69BC" w:rsidRDefault="0024776D" w:rsidP="003E69BC">
      <w:pPr>
        <w:spacing w:after="0" w:line="240" w:lineRule="auto"/>
        <w:jc w:val="both"/>
        <w:rPr>
          <w:rFonts w:ascii="Times New Roman" w:hAnsi="Times New Roman"/>
        </w:rPr>
      </w:pPr>
      <w:r w:rsidRPr="003E69BC">
        <w:rPr>
          <w:rFonts w:ascii="Times New Roman" w:hAnsi="Times New Roman"/>
        </w:rPr>
        <w:t>Основы безопасности жизнедеятельности как учебный предмет обеспечивает:</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освоение обучающимися знаний о безопасном поведении в повседневной жизнедеятельности;</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lastRenderedPageBreak/>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понимание необходимости беречь и сохранять свое здоровье как индивидуальную и общественную ценность;</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понимание необходимости сохранения природы и окружающей среды для полноценной жизни человека;</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освоение умений оказывать первую помощь пострадавшим;</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освоение умений готовность проявлять предосторожность в ситуациях неопределенности;</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освоение умений использовать средства индивидуальной и коллективной защиты.</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Освоение и понимание учебного предмета «Основы безопасности жизнедеятельности» направлено на:</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воспитание у обучающихся чувства ответственности за личную безопасность, ценностного отношения к своему здоровью и жизни;</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3E69BC" w:rsidRDefault="0024776D" w:rsidP="003E69BC">
      <w:pPr>
        <w:numPr>
          <w:ilvl w:val="0"/>
          <w:numId w:val="174"/>
        </w:numPr>
        <w:tabs>
          <w:tab w:val="left" w:pos="1134"/>
        </w:tabs>
        <w:autoSpaceDE w:val="0"/>
        <w:autoSpaceDN w:val="0"/>
        <w:adjustRightInd w:val="0"/>
        <w:spacing w:after="0" w:line="240" w:lineRule="auto"/>
        <w:ind w:left="567" w:firstLine="0"/>
        <w:jc w:val="both"/>
        <w:rPr>
          <w:rFonts w:ascii="Times New Roman" w:hAnsi="Times New Roman"/>
        </w:rPr>
      </w:pPr>
      <w:r w:rsidRPr="003E69BC">
        <w:rPr>
          <w:rFonts w:ascii="Times New Roman" w:hAnsi="Times New Roman"/>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3E69BC" w:rsidRDefault="0024776D" w:rsidP="003E69BC">
      <w:pPr>
        <w:overflowPunct w:val="0"/>
        <w:autoSpaceDE w:val="0"/>
        <w:autoSpaceDN w:val="0"/>
        <w:adjustRightInd w:val="0"/>
        <w:spacing w:after="0" w:line="240" w:lineRule="auto"/>
        <w:ind w:left="567"/>
        <w:jc w:val="both"/>
        <w:rPr>
          <w:rFonts w:ascii="Times New Roman" w:hAnsi="Times New Roman"/>
        </w:rPr>
      </w:pPr>
      <w:r w:rsidRPr="003E69BC">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3E69BC" w:rsidRDefault="0024776D" w:rsidP="003E69BC">
      <w:pPr>
        <w:overflowPunct w:val="0"/>
        <w:autoSpaceDE w:val="0"/>
        <w:autoSpaceDN w:val="0"/>
        <w:adjustRightInd w:val="0"/>
        <w:spacing w:after="0" w:line="240" w:lineRule="auto"/>
        <w:ind w:left="567"/>
        <w:jc w:val="both"/>
        <w:rPr>
          <w:rFonts w:ascii="Times New Roman" w:hAnsi="Times New Roman"/>
        </w:rPr>
      </w:pPr>
      <w:r w:rsidRPr="003E69BC">
        <w:rPr>
          <w:rFonts w:ascii="Times New Roman" w:eastAsia="Times New Roman" w:hAnsi="Times New Roman"/>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3E69BC" w:rsidRDefault="00B30F8B" w:rsidP="003E69BC">
      <w:pPr>
        <w:tabs>
          <w:tab w:val="left" w:pos="1134"/>
        </w:tabs>
        <w:overflowPunct w:val="0"/>
        <w:autoSpaceDE w:val="0"/>
        <w:autoSpaceDN w:val="0"/>
        <w:adjustRightInd w:val="0"/>
        <w:spacing w:after="0" w:line="240" w:lineRule="auto"/>
        <w:ind w:left="567"/>
        <w:jc w:val="both"/>
        <w:rPr>
          <w:rFonts w:ascii="Times New Roman" w:hAnsi="Times New Roman"/>
          <w:color w:val="FF0000"/>
        </w:rPr>
      </w:pPr>
    </w:p>
    <w:p w:rsidR="00B540EE" w:rsidRPr="003E69BC" w:rsidRDefault="00867039" w:rsidP="003E69BC">
      <w:pPr>
        <w:spacing w:after="0" w:line="240" w:lineRule="auto"/>
        <w:ind w:left="567"/>
        <w:jc w:val="center"/>
        <w:rPr>
          <w:rFonts w:ascii="Times New Roman" w:hAnsi="Times New Roman"/>
          <w:b/>
        </w:rPr>
      </w:pPr>
      <w:r w:rsidRPr="003E69BC">
        <w:rPr>
          <w:rFonts w:ascii="Times New Roman" w:hAnsi="Times New Roman"/>
          <w:b/>
        </w:rPr>
        <w:t>СОДЕРЖАНИЕ КУРСА ДЛЯ 8 КЛАССА</w:t>
      </w:r>
    </w:p>
    <w:p w:rsidR="00D5285D" w:rsidRPr="003E69BC" w:rsidRDefault="00D5285D" w:rsidP="003E69BC">
      <w:pPr>
        <w:spacing w:after="0" w:line="240" w:lineRule="auto"/>
        <w:ind w:left="567"/>
        <w:jc w:val="center"/>
        <w:rPr>
          <w:rFonts w:ascii="Times New Roman" w:hAnsi="Times New Roman"/>
          <w:b/>
        </w:rPr>
      </w:pPr>
    </w:p>
    <w:p w:rsidR="00D5285D" w:rsidRPr="003E69BC" w:rsidRDefault="00D5285D" w:rsidP="003E69BC">
      <w:pPr>
        <w:spacing w:after="0" w:line="240" w:lineRule="auto"/>
        <w:jc w:val="both"/>
        <w:rPr>
          <w:rFonts w:ascii="Times New Roman" w:hAnsi="Times New Roman"/>
          <w:color w:val="000000"/>
          <w:lang w:eastAsia="ru-RU"/>
        </w:rPr>
      </w:pPr>
      <w:r w:rsidRPr="003E69BC">
        <w:rPr>
          <w:rFonts w:ascii="Times New Roman" w:hAnsi="Times New Roman"/>
          <w:color w:val="000000"/>
          <w:lang w:eastAsia="ru-RU"/>
        </w:rPr>
        <w:lastRenderedPageBreak/>
        <w:t xml:space="preserve">Пожарная безопасность  </w:t>
      </w:r>
    </w:p>
    <w:p w:rsidR="00D5285D" w:rsidRPr="003E69BC" w:rsidRDefault="00D5285D" w:rsidP="003E69BC">
      <w:pPr>
        <w:spacing w:after="0" w:line="240" w:lineRule="auto"/>
        <w:jc w:val="both"/>
        <w:rPr>
          <w:rFonts w:ascii="Times New Roman" w:hAnsi="Times New Roman"/>
          <w:bCs/>
          <w:lang w:eastAsia="ru-RU"/>
        </w:rPr>
      </w:pPr>
      <w:r w:rsidRPr="003E69BC">
        <w:rPr>
          <w:rFonts w:ascii="Times New Roman" w:hAnsi="Times New Roman"/>
          <w:lang w:eastAsia="ru-RU"/>
        </w:rPr>
        <w:t xml:space="preserve">Пожар его причины и последствия. Пожары в жилых и общественных зданиях. Правила поведения при пожаре. Профилактика пожаров в повседневной жизни и организация защиты населения. Права, обязанности и ответственность граждан в области пожарной безопасности. Обеспечение личной безопасности при пожарах. Первичные средства пожаротушения. Средства индивидуальной защиты. </w:t>
      </w:r>
    </w:p>
    <w:p w:rsidR="00D5285D" w:rsidRPr="003E69BC" w:rsidRDefault="00D5285D" w:rsidP="003E69BC">
      <w:pPr>
        <w:spacing w:after="0" w:line="240" w:lineRule="auto"/>
        <w:rPr>
          <w:rFonts w:ascii="Times New Roman" w:hAnsi="Times New Roman"/>
          <w:color w:val="000000"/>
          <w:lang w:eastAsia="ru-RU"/>
        </w:rPr>
      </w:pPr>
      <w:r w:rsidRPr="003E69BC">
        <w:rPr>
          <w:rFonts w:ascii="Times New Roman" w:hAnsi="Times New Roman"/>
          <w:color w:val="000000"/>
          <w:lang w:eastAsia="ru-RU"/>
        </w:rPr>
        <w:t xml:space="preserve">  Безопасность на дорогах </w:t>
      </w:r>
    </w:p>
    <w:p w:rsidR="00D5285D" w:rsidRPr="003E69BC" w:rsidRDefault="00D5285D" w:rsidP="003E69BC">
      <w:pPr>
        <w:spacing w:after="0" w:line="240" w:lineRule="auto"/>
        <w:jc w:val="both"/>
        <w:rPr>
          <w:rFonts w:ascii="Times New Roman" w:hAnsi="Times New Roman"/>
          <w:lang w:eastAsia="ru-RU"/>
        </w:rPr>
      </w:pPr>
      <w:r w:rsidRPr="003E69BC">
        <w:rPr>
          <w:rFonts w:ascii="Times New Roman" w:hAnsi="Times New Roman"/>
          <w:lang w:eastAsia="ru-RU"/>
        </w:rPr>
        <w:t>Безопасность на дорогах. Причины дорожно-транспортных происшествий и травматизма людей. Организация дорожного движения, обязанности пешеходов и пассажиров. Правила безопасного поведения пешехода, пассажира и велосипедиста. Велосипедист — водитель транспортного средства. Средства индивидуальной защиты велосипедиста.</w:t>
      </w:r>
    </w:p>
    <w:p w:rsidR="00D5285D" w:rsidRPr="003E69BC" w:rsidRDefault="00D5285D" w:rsidP="003E69BC">
      <w:pPr>
        <w:spacing w:after="0" w:line="240" w:lineRule="auto"/>
        <w:rPr>
          <w:rFonts w:ascii="Times New Roman" w:hAnsi="Times New Roman"/>
          <w:color w:val="000000"/>
          <w:lang w:eastAsia="ru-RU"/>
        </w:rPr>
      </w:pPr>
      <w:r w:rsidRPr="003E69BC">
        <w:rPr>
          <w:rFonts w:ascii="Times New Roman" w:hAnsi="Times New Roman"/>
          <w:color w:val="000000"/>
          <w:lang w:eastAsia="ru-RU"/>
        </w:rPr>
        <w:t xml:space="preserve">    Безопасность на водоемах  </w:t>
      </w:r>
    </w:p>
    <w:p w:rsidR="00D5285D" w:rsidRPr="003E69BC" w:rsidRDefault="00D5285D" w:rsidP="003E69BC">
      <w:pPr>
        <w:spacing w:after="0" w:line="240" w:lineRule="auto"/>
        <w:jc w:val="both"/>
        <w:rPr>
          <w:rFonts w:ascii="Times New Roman" w:hAnsi="Times New Roman"/>
          <w:lang w:eastAsia="ru-RU"/>
        </w:rPr>
      </w:pPr>
      <w:r w:rsidRPr="003E69BC">
        <w:rPr>
          <w:rFonts w:ascii="Times New Roman" w:hAnsi="Times New Roman"/>
          <w:lang w:eastAsia="ru-RU"/>
        </w:rPr>
        <w:t>Водоемы. Безопасное поведение на водоемах в различных условиях. Безопасный отдых на водоемах. Правила поведения у воды и оказания помощи на воде.</w:t>
      </w:r>
    </w:p>
    <w:p w:rsidR="00D5285D" w:rsidRPr="003E69BC" w:rsidRDefault="00D5285D" w:rsidP="003E69BC">
      <w:pPr>
        <w:spacing w:after="0" w:line="240" w:lineRule="auto"/>
        <w:rPr>
          <w:rFonts w:ascii="Times New Roman" w:hAnsi="Times New Roman"/>
          <w:bCs/>
          <w:lang w:eastAsia="ru-RU"/>
        </w:rPr>
      </w:pPr>
      <w:r w:rsidRPr="003E69BC">
        <w:rPr>
          <w:rFonts w:ascii="Times New Roman" w:hAnsi="Times New Roman"/>
          <w:lang w:eastAsia="ru-RU"/>
        </w:rPr>
        <w:t xml:space="preserve">Оказание помощи терпящим бедствие на воде. </w:t>
      </w:r>
    </w:p>
    <w:p w:rsidR="00D5285D" w:rsidRPr="003E69BC" w:rsidRDefault="00D5285D" w:rsidP="003E69BC">
      <w:pPr>
        <w:spacing w:after="0" w:line="240" w:lineRule="auto"/>
        <w:rPr>
          <w:rFonts w:ascii="Times New Roman" w:hAnsi="Times New Roman"/>
          <w:color w:val="000000"/>
          <w:lang w:eastAsia="ru-RU"/>
        </w:rPr>
      </w:pPr>
      <w:r w:rsidRPr="003E69BC">
        <w:rPr>
          <w:rFonts w:ascii="Times New Roman" w:hAnsi="Times New Roman"/>
          <w:color w:val="000000"/>
          <w:lang w:eastAsia="ru-RU"/>
        </w:rPr>
        <w:t xml:space="preserve">   Экология и безопасность </w:t>
      </w:r>
    </w:p>
    <w:p w:rsidR="00D5285D" w:rsidRPr="003E69BC" w:rsidRDefault="00D5285D" w:rsidP="003E69BC">
      <w:pPr>
        <w:spacing w:after="0" w:line="240" w:lineRule="auto"/>
        <w:jc w:val="both"/>
        <w:rPr>
          <w:rFonts w:ascii="Times New Roman" w:hAnsi="Times New Roman"/>
          <w:color w:val="000000"/>
          <w:lang w:eastAsia="ru-RU"/>
        </w:rPr>
      </w:pPr>
      <w:r w:rsidRPr="003E69BC">
        <w:rPr>
          <w:rFonts w:ascii="Times New Roman" w:hAnsi="Times New Roman"/>
          <w:lang w:eastAsia="ru-RU"/>
        </w:rPr>
        <w:t>Человек и окружающая среда. Загрязнение окружающей среды и здоровье человека.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Правила безопасного поведения при неблагоприятной экологической обстановке</w:t>
      </w:r>
      <w:r w:rsidRPr="003E69BC">
        <w:rPr>
          <w:rFonts w:ascii="Times New Roman" w:hAnsi="Times New Roman"/>
          <w:color w:val="000000"/>
          <w:lang w:eastAsia="ru-RU"/>
        </w:rPr>
        <w:t>.</w:t>
      </w:r>
    </w:p>
    <w:p w:rsidR="00D5285D" w:rsidRPr="003E69BC" w:rsidRDefault="00D5285D" w:rsidP="003E69BC">
      <w:pPr>
        <w:spacing w:after="0" w:line="240" w:lineRule="auto"/>
        <w:rPr>
          <w:rFonts w:ascii="Times New Roman" w:hAnsi="Times New Roman"/>
          <w:lang w:eastAsia="ru-RU"/>
        </w:rPr>
      </w:pPr>
      <w:r w:rsidRPr="003E69BC">
        <w:rPr>
          <w:rFonts w:ascii="Times New Roman" w:hAnsi="Times New Roman"/>
          <w:color w:val="000000"/>
          <w:lang w:eastAsia="ru-RU"/>
        </w:rPr>
        <w:t xml:space="preserve">     Безопасное</w:t>
      </w:r>
      <w:r w:rsidRPr="003E69BC">
        <w:rPr>
          <w:rFonts w:ascii="Times New Roman" w:hAnsi="Times New Roman"/>
          <w:lang w:eastAsia="ru-RU"/>
        </w:rPr>
        <w:t xml:space="preserve"> поведение в быту     </w:t>
      </w:r>
    </w:p>
    <w:p w:rsidR="00D5285D" w:rsidRPr="003E69BC" w:rsidRDefault="00D5285D"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w:t>
      </w:r>
    </w:p>
    <w:p w:rsidR="00D5285D" w:rsidRPr="003E69BC" w:rsidRDefault="00D5285D" w:rsidP="003E69BC">
      <w:pPr>
        <w:spacing w:after="0" w:line="240" w:lineRule="auto"/>
        <w:rPr>
          <w:rFonts w:ascii="Times New Roman" w:hAnsi="Times New Roman"/>
          <w:color w:val="000000"/>
          <w:lang w:eastAsia="ru-RU"/>
        </w:rPr>
      </w:pPr>
      <w:r w:rsidRPr="003E69BC">
        <w:rPr>
          <w:rFonts w:ascii="Times New Roman" w:hAnsi="Times New Roman"/>
          <w:color w:val="000000"/>
          <w:lang w:eastAsia="ru-RU"/>
        </w:rPr>
        <w:t xml:space="preserve">   Чрезвычайные ситуации техногенного характера и их возможные последствия.</w:t>
      </w:r>
    </w:p>
    <w:p w:rsidR="00D5285D" w:rsidRPr="003E69BC" w:rsidRDefault="00D5285D" w:rsidP="003E69BC">
      <w:pPr>
        <w:spacing w:after="0" w:line="240" w:lineRule="auto"/>
        <w:jc w:val="both"/>
        <w:rPr>
          <w:rFonts w:ascii="Times New Roman" w:hAnsi="Times New Roman"/>
          <w:lang w:eastAsia="ru-RU"/>
        </w:rPr>
      </w:pPr>
      <w:r w:rsidRPr="003E69BC">
        <w:rPr>
          <w:rFonts w:ascii="Times New Roman" w:hAnsi="Times New Roman"/>
          <w:lang w:eastAsia="ru-RU"/>
        </w:rPr>
        <w:t>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и их последствия.</w:t>
      </w:r>
    </w:p>
    <w:p w:rsidR="00D5285D" w:rsidRPr="003E69BC" w:rsidRDefault="00D5285D" w:rsidP="003E69BC">
      <w:pPr>
        <w:spacing w:after="0" w:line="240" w:lineRule="auto"/>
        <w:jc w:val="both"/>
        <w:rPr>
          <w:rFonts w:ascii="Times New Roman" w:hAnsi="Times New Roman"/>
          <w:bCs/>
          <w:lang w:eastAsia="ru-RU"/>
        </w:rPr>
      </w:pPr>
      <w:r w:rsidRPr="003E69BC">
        <w:rPr>
          <w:rFonts w:ascii="Times New Roman" w:hAnsi="Times New Roman"/>
          <w:lang w:eastAsia="ru-RU"/>
        </w:rPr>
        <w:t xml:space="preserve">    </w:t>
      </w:r>
      <w:r w:rsidRPr="003E69BC">
        <w:rPr>
          <w:rFonts w:ascii="Times New Roman" w:hAnsi="Times New Roman"/>
          <w:bCs/>
          <w:lang w:eastAsia="ru-RU"/>
        </w:rPr>
        <w:t>Организация защиты населения от чрезвы</w:t>
      </w:r>
      <w:r w:rsidRPr="003E69BC">
        <w:rPr>
          <w:rFonts w:ascii="Times New Roman" w:hAnsi="Times New Roman"/>
          <w:bCs/>
          <w:lang w:eastAsia="ru-RU"/>
        </w:rPr>
        <w:softHyphen/>
        <w:t xml:space="preserve">чайных ситуаций техногенного характера </w:t>
      </w:r>
    </w:p>
    <w:p w:rsidR="00D5285D" w:rsidRPr="003E69BC" w:rsidRDefault="00D5285D" w:rsidP="003E69BC">
      <w:pPr>
        <w:spacing w:after="0" w:line="240" w:lineRule="auto"/>
        <w:jc w:val="both"/>
        <w:rPr>
          <w:rFonts w:ascii="Times New Roman" w:hAnsi="Times New Roman"/>
          <w:lang w:eastAsia="ru-RU"/>
        </w:rPr>
      </w:pPr>
      <w:r w:rsidRPr="003E69BC">
        <w:rPr>
          <w:rFonts w:ascii="Times New Roman" w:hAnsi="Times New Roman"/>
          <w:lang w:eastAsia="ru-RU"/>
        </w:rPr>
        <w:t>Организация оповещения населения о чрезвы</w:t>
      </w:r>
      <w:r w:rsidRPr="003E69BC">
        <w:rPr>
          <w:rFonts w:ascii="Times New Roman" w:hAnsi="Times New Roman"/>
          <w:lang w:eastAsia="ru-RU"/>
        </w:rPr>
        <w:softHyphen/>
        <w:t>чайных ситуациях техногенного характера. Мероприятия по инженерной защите населе</w:t>
      </w:r>
      <w:r w:rsidRPr="003E69BC">
        <w:rPr>
          <w:rFonts w:ascii="Times New Roman" w:hAnsi="Times New Roman"/>
          <w:lang w:eastAsia="ru-RU"/>
        </w:rPr>
        <w:softHyphen/>
        <w:t xml:space="preserve">ния от чрезвычайных ситуаций техногенного </w:t>
      </w:r>
    </w:p>
    <w:p w:rsidR="00D5285D" w:rsidRPr="003E69BC" w:rsidRDefault="00D5285D" w:rsidP="003E69BC">
      <w:pPr>
        <w:spacing w:after="0" w:line="240" w:lineRule="auto"/>
        <w:jc w:val="both"/>
        <w:rPr>
          <w:rFonts w:ascii="Times New Roman" w:hAnsi="Times New Roman"/>
          <w:lang w:eastAsia="ru-RU"/>
        </w:rPr>
      </w:pPr>
      <w:r w:rsidRPr="003E69BC">
        <w:rPr>
          <w:rFonts w:ascii="Times New Roman" w:hAnsi="Times New Roman"/>
          <w:lang w:eastAsia="ru-RU"/>
        </w:rPr>
        <w:t>характера. Действия по сигналу «Внимание всем!». Эвакуация населения и правила поведения при эвакуации.</w:t>
      </w:r>
    </w:p>
    <w:p w:rsidR="00D5285D" w:rsidRPr="003E69BC" w:rsidRDefault="00D5285D" w:rsidP="003E69BC">
      <w:pPr>
        <w:spacing w:after="0" w:line="240" w:lineRule="auto"/>
        <w:jc w:val="both"/>
        <w:rPr>
          <w:rFonts w:ascii="Times New Roman" w:hAnsi="Times New Roman"/>
          <w:lang w:eastAsia="ru-RU"/>
        </w:rPr>
      </w:pPr>
      <w:r w:rsidRPr="003E69BC">
        <w:rPr>
          <w:rFonts w:ascii="Times New Roman" w:hAnsi="Times New Roman"/>
          <w:bCs/>
          <w:lang w:eastAsia="ru-RU"/>
        </w:rPr>
        <w:t xml:space="preserve">      Основы здорового образа жизни.</w:t>
      </w:r>
    </w:p>
    <w:p w:rsidR="00D5285D" w:rsidRPr="003E69BC" w:rsidRDefault="00D5285D" w:rsidP="003E69BC">
      <w:pPr>
        <w:spacing w:after="0" w:line="240" w:lineRule="auto"/>
        <w:jc w:val="both"/>
        <w:rPr>
          <w:rFonts w:ascii="Times New Roman" w:hAnsi="Times New Roman"/>
          <w:lang w:eastAsia="ru-RU"/>
        </w:rPr>
      </w:pPr>
      <w:r w:rsidRPr="003E69BC">
        <w:rPr>
          <w:rFonts w:ascii="Times New Roman" w:hAnsi="Times New Roman"/>
          <w:bCs/>
          <w:lang w:eastAsia="ru-RU"/>
        </w:rPr>
        <w:t>Основные понятия о здоровье и здоровом образе жизни. Индивидуальное здоровье как основной ценности человека. Репродуктивное здоровье – составляющая здоровье человека и общества. Здоровый образ жизни как необходимое условие сохранения и укрепления здоровья человека и общества. Здоровый образ жизни и профилактика основных инфекционных заболеваний.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p>
    <w:p w:rsidR="00D5285D" w:rsidRPr="003E69BC" w:rsidRDefault="00D5285D" w:rsidP="003E69BC">
      <w:pPr>
        <w:spacing w:after="0" w:line="240" w:lineRule="auto"/>
        <w:jc w:val="both"/>
        <w:rPr>
          <w:rFonts w:ascii="Times New Roman" w:hAnsi="Times New Roman"/>
          <w:lang w:eastAsia="ru-RU"/>
        </w:rPr>
      </w:pPr>
      <w:r w:rsidRPr="003E69BC">
        <w:rPr>
          <w:rFonts w:ascii="Times New Roman" w:hAnsi="Times New Roman"/>
          <w:bCs/>
          <w:lang w:eastAsia="ru-RU"/>
        </w:rPr>
        <w:t xml:space="preserve">    </w:t>
      </w:r>
      <w:r w:rsidRPr="003E69BC">
        <w:rPr>
          <w:rFonts w:ascii="Times New Roman" w:hAnsi="Times New Roman"/>
          <w:lang w:eastAsia="ru-RU"/>
        </w:rPr>
        <w:t> </w:t>
      </w:r>
      <w:r w:rsidRPr="003E69BC">
        <w:rPr>
          <w:rFonts w:ascii="Times New Roman" w:hAnsi="Times New Roman"/>
          <w:bCs/>
          <w:lang w:eastAsia="ru-RU"/>
        </w:rPr>
        <w:t xml:space="preserve">Первая медицинская помощь при неотложных состояниях </w:t>
      </w:r>
    </w:p>
    <w:p w:rsidR="00D5285D" w:rsidRPr="003E69BC" w:rsidRDefault="00D5285D" w:rsidP="003E69BC">
      <w:pPr>
        <w:spacing w:after="0" w:line="240" w:lineRule="auto"/>
        <w:jc w:val="both"/>
        <w:rPr>
          <w:rFonts w:ascii="Times New Roman" w:hAnsi="Times New Roman"/>
          <w:lang w:eastAsia="ru-RU"/>
        </w:rPr>
      </w:pPr>
      <w:r w:rsidRPr="003E69BC">
        <w:rPr>
          <w:rFonts w:ascii="Times New Roman" w:hAnsi="Times New Roman"/>
          <w:lang w:eastAsia="ru-RU"/>
        </w:rPr>
        <w:t xml:space="preserve">Основы оказания первой помощи и её значение. Первая помощь при ушибах и растяжениях, вывихах и переломах. Первая помощь при ожогах, отморожениях и общем переохлаждении.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Первая медицинская помощь при отравлениях аварийно – химически опасными веществами. Первая медицинская помощь при утоплении (практическое занятие) </w:t>
      </w:r>
    </w:p>
    <w:p w:rsidR="00D5285D" w:rsidRPr="003E69BC" w:rsidRDefault="00D5285D" w:rsidP="003E69BC">
      <w:pPr>
        <w:spacing w:after="0" w:line="240" w:lineRule="auto"/>
        <w:ind w:left="567"/>
        <w:jc w:val="center"/>
        <w:rPr>
          <w:rFonts w:ascii="Times New Roman" w:hAnsi="Times New Roman"/>
          <w:b/>
        </w:rPr>
      </w:pPr>
    </w:p>
    <w:p w:rsidR="00245F1D" w:rsidRPr="003E69BC" w:rsidRDefault="00867039" w:rsidP="003E69BC">
      <w:pPr>
        <w:spacing w:after="0" w:line="240" w:lineRule="auto"/>
        <w:ind w:left="567"/>
        <w:jc w:val="center"/>
        <w:rPr>
          <w:rFonts w:ascii="Times New Roman" w:hAnsi="Times New Roman"/>
          <w:b/>
        </w:rPr>
      </w:pPr>
      <w:bookmarkStart w:id="257" w:name="_Toc406059050"/>
      <w:bookmarkStart w:id="258" w:name="_Toc409691718"/>
      <w:r w:rsidRPr="003E69BC">
        <w:rPr>
          <w:rFonts w:ascii="Times New Roman" w:hAnsi="Times New Roman"/>
          <w:b/>
        </w:rPr>
        <w:t>СОДЕРЖАНИЕ КУРСА ДЛЯ 9 КЛАССА</w:t>
      </w:r>
    </w:p>
    <w:p w:rsidR="0097718C" w:rsidRPr="003E69BC" w:rsidRDefault="0097718C" w:rsidP="003E69BC">
      <w:pPr>
        <w:spacing w:after="0" w:line="240" w:lineRule="auto"/>
        <w:jc w:val="both"/>
        <w:rPr>
          <w:rFonts w:ascii="Times New Roman" w:hAnsi="Times New Roman"/>
          <w:b/>
          <w:bCs/>
        </w:rPr>
      </w:pPr>
      <w:r w:rsidRPr="003E69BC">
        <w:rPr>
          <w:rFonts w:ascii="Times New Roman" w:hAnsi="Times New Roman"/>
          <w:b/>
          <w:bCs/>
        </w:rPr>
        <w:t>Основы безопасности личности, общества и государства</w:t>
      </w:r>
    </w:p>
    <w:p w:rsidR="0097718C" w:rsidRPr="003E69BC" w:rsidRDefault="0097718C" w:rsidP="003E69BC">
      <w:pPr>
        <w:tabs>
          <w:tab w:val="left" w:pos="426"/>
        </w:tabs>
        <w:spacing w:after="0" w:line="240" w:lineRule="auto"/>
        <w:jc w:val="both"/>
        <w:rPr>
          <w:rFonts w:ascii="Times New Roman" w:hAnsi="Times New Roman"/>
          <w:b/>
          <w:bCs/>
          <w:shd w:val="clear" w:color="auto" w:fill="FFFFFF"/>
        </w:rPr>
      </w:pPr>
      <w:r w:rsidRPr="003E69BC">
        <w:rPr>
          <w:rFonts w:ascii="Times New Roman" w:hAnsi="Times New Roman"/>
          <w:b/>
          <w:bCs/>
          <w:shd w:val="clear" w:color="auto" w:fill="FFFFFF"/>
        </w:rPr>
        <w:t xml:space="preserve">Основы комплексной безопасности </w:t>
      </w:r>
    </w:p>
    <w:p w:rsidR="0097718C" w:rsidRPr="003E69BC" w:rsidRDefault="0097718C" w:rsidP="003E69BC">
      <w:pPr>
        <w:spacing w:after="0" w:line="240" w:lineRule="auto"/>
        <w:jc w:val="both"/>
        <w:rPr>
          <w:rFonts w:ascii="Times New Roman" w:hAnsi="Times New Roman"/>
          <w:i/>
        </w:rPr>
      </w:pPr>
      <w:r w:rsidRPr="003E69BC">
        <w:rPr>
          <w:rFonts w:ascii="Times New Roman" w:hAnsi="Times New Roman"/>
        </w:rPr>
        <w:t xml:space="preserve">Правила безопасности в ситуациях криминогенного характера (квартира, улица, подъезд, лифт, карманная кража, мошенничество, </w:t>
      </w:r>
      <w:r w:rsidRPr="003E69BC">
        <w:rPr>
          <w:rFonts w:ascii="Times New Roman" w:hAnsi="Times New Roman"/>
          <w:i/>
        </w:rPr>
        <w:t>самозащита покупателя</w:t>
      </w:r>
      <w:r w:rsidRPr="003E69BC">
        <w:rPr>
          <w:rFonts w:ascii="Times New Roman" w:hAnsi="Times New Roman"/>
        </w:rPr>
        <w:t xml:space="preserve">). Элементарные способы самозащиты. </w:t>
      </w:r>
      <w:r w:rsidRPr="003E69BC">
        <w:rPr>
          <w:rFonts w:ascii="Times New Roman" w:hAnsi="Times New Roman"/>
          <w:i/>
        </w:rPr>
        <w:t>Информационная безопасность подростка.</w:t>
      </w:r>
    </w:p>
    <w:p w:rsidR="0097718C" w:rsidRPr="003E69BC" w:rsidRDefault="0097718C" w:rsidP="003E69BC">
      <w:pPr>
        <w:tabs>
          <w:tab w:val="left" w:pos="426"/>
        </w:tabs>
        <w:spacing w:after="0" w:line="240" w:lineRule="auto"/>
        <w:jc w:val="both"/>
        <w:rPr>
          <w:rFonts w:ascii="Times New Roman" w:hAnsi="Times New Roman"/>
          <w:bCs/>
          <w:shd w:val="clear" w:color="auto" w:fill="FFFFFF"/>
        </w:rPr>
      </w:pPr>
      <w:r w:rsidRPr="003E69BC">
        <w:rPr>
          <w:rFonts w:ascii="Times New Roman" w:hAnsi="Times New Roman"/>
          <w:b/>
          <w:bCs/>
        </w:rPr>
        <w:t>Основы противодействия терроризму, экстремизму и наркотизму в Российской Федерации</w:t>
      </w:r>
    </w:p>
    <w:p w:rsidR="0097718C" w:rsidRPr="003E69BC" w:rsidRDefault="0097718C" w:rsidP="003E69BC">
      <w:pPr>
        <w:tabs>
          <w:tab w:val="left" w:pos="0"/>
        </w:tabs>
        <w:spacing w:after="0" w:line="240" w:lineRule="auto"/>
        <w:jc w:val="both"/>
        <w:rPr>
          <w:rFonts w:ascii="Times New Roman" w:hAnsi="Times New Roman"/>
        </w:rPr>
      </w:pPr>
      <w:r w:rsidRPr="003E69BC">
        <w:rPr>
          <w:rFonts w:ascii="Times New Roman" w:hAnsi="Times New Roman"/>
        </w:rPr>
        <w:lastRenderedPageBreak/>
        <w:t xml:space="preserve">Терроризм, экстремизм, наркотизм - сущность и угрозы безопасности личности и общества. </w:t>
      </w:r>
      <w:r w:rsidRPr="003E69BC">
        <w:rPr>
          <w:rFonts w:ascii="Times New Roman" w:hAnsi="Times New Roman"/>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3E69BC">
        <w:rPr>
          <w:rFonts w:ascii="Times New Roman" w:hAnsi="Times New Roman"/>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97718C" w:rsidRPr="003E69BC" w:rsidRDefault="0097718C" w:rsidP="003E69BC">
      <w:pPr>
        <w:spacing w:after="0" w:line="240" w:lineRule="auto"/>
        <w:jc w:val="both"/>
        <w:rPr>
          <w:rFonts w:ascii="Times New Roman" w:hAnsi="Times New Roman"/>
          <w:b/>
          <w:bCs/>
        </w:rPr>
      </w:pPr>
      <w:r w:rsidRPr="003E69BC">
        <w:rPr>
          <w:rFonts w:ascii="Times New Roman" w:hAnsi="Times New Roman"/>
          <w:b/>
          <w:bCs/>
        </w:rPr>
        <w:t>Основы медицинских знаний и здорового образа жизни</w:t>
      </w:r>
    </w:p>
    <w:p w:rsidR="0097718C" w:rsidRPr="003E69BC" w:rsidRDefault="0097718C" w:rsidP="003E69BC">
      <w:pPr>
        <w:tabs>
          <w:tab w:val="left" w:pos="426"/>
        </w:tabs>
        <w:spacing w:after="0" w:line="240" w:lineRule="auto"/>
        <w:jc w:val="both"/>
        <w:rPr>
          <w:rFonts w:ascii="Times New Roman" w:hAnsi="Times New Roman"/>
          <w:b/>
          <w:bCs/>
        </w:rPr>
      </w:pPr>
      <w:r w:rsidRPr="003E69BC">
        <w:rPr>
          <w:rFonts w:ascii="Times New Roman" w:hAnsi="Times New Roman"/>
          <w:b/>
          <w:bCs/>
        </w:rPr>
        <w:t>Основы здорового образа жизни</w:t>
      </w:r>
    </w:p>
    <w:p w:rsidR="0097718C" w:rsidRPr="003E69BC" w:rsidRDefault="0097718C" w:rsidP="003E69BC">
      <w:pPr>
        <w:spacing w:after="0" w:line="240" w:lineRule="auto"/>
        <w:rPr>
          <w:rFonts w:ascii="Times New Roman" w:hAnsi="Times New Roman"/>
          <w:bCs/>
          <w:i/>
        </w:rPr>
      </w:pPr>
      <w:r w:rsidRPr="003E69BC">
        <w:rPr>
          <w:rFonts w:ascii="Times New Roman" w:hAnsi="Times New Roman"/>
          <w:bCs/>
          <w:i/>
        </w:rPr>
        <w:t>Семья в современном обществе. Права и обязанности супругов. Защита прав ребенка.</w:t>
      </w:r>
    </w:p>
    <w:p w:rsidR="0097718C" w:rsidRPr="003E69BC" w:rsidRDefault="0097718C" w:rsidP="003E69BC">
      <w:pPr>
        <w:tabs>
          <w:tab w:val="left" w:pos="426"/>
        </w:tabs>
        <w:spacing w:after="0" w:line="240" w:lineRule="auto"/>
        <w:ind w:left="567"/>
        <w:jc w:val="both"/>
        <w:rPr>
          <w:rFonts w:ascii="Times New Roman" w:hAnsi="Times New Roman"/>
          <w:b/>
          <w:bCs/>
        </w:rPr>
      </w:pPr>
      <w:r w:rsidRPr="003E69BC">
        <w:rPr>
          <w:rFonts w:ascii="Times New Roman" w:hAnsi="Times New Roman"/>
          <w:b/>
          <w:bCs/>
        </w:rPr>
        <w:t>Основы медицинских знаний и оказание первой помощи</w:t>
      </w:r>
    </w:p>
    <w:p w:rsidR="0097718C" w:rsidRPr="003E69BC" w:rsidRDefault="0097718C" w:rsidP="003E69BC">
      <w:pPr>
        <w:spacing w:after="0" w:line="240" w:lineRule="auto"/>
        <w:ind w:left="567"/>
        <w:jc w:val="both"/>
        <w:rPr>
          <w:rFonts w:ascii="Times New Roman" w:hAnsi="Times New Roman"/>
        </w:rPr>
      </w:pPr>
      <w:r w:rsidRPr="003E69BC">
        <w:rPr>
          <w:rFonts w:ascii="Times New Roman" w:hAnsi="Times New Roman"/>
          <w:i/>
        </w:rPr>
        <w:t>Основные неинфекционные и инфекционные заболевания,их профилактика</w:t>
      </w:r>
      <w:r w:rsidRPr="003E69BC">
        <w:rPr>
          <w:rFonts w:ascii="Times New Roman" w:hAnsi="Times New Roman"/>
        </w:rPr>
        <w:t>. Первая помощь при отравлениях. Первая помощь при тепловом (солнечном) ударе. Первая помощь при укусе насекомых и змей.</w:t>
      </w:r>
      <w:r w:rsidRPr="003E69BC">
        <w:rPr>
          <w:rFonts w:ascii="Times New Roman" w:hAnsi="Times New Roman"/>
          <w:i/>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C50D02" w:rsidRPr="003E69BC" w:rsidRDefault="00C50D02" w:rsidP="003E69BC">
      <w:pPr>
        <w:keepNext/>
        <w:keepLines/>
        <w:spacing w:after="0" w:line="240" w:lineRule="auto"/>
        <w:ind w:firstLine="709"/>
        <w:jc w:val="center"/>
        <w:outlineLvl w:val="3"/>
        <w:rPr>
          <w:rFonts w:ascii="Times New Roman" w:eastAsia="Times New Roman" w:hAnsi="Times New Roman"/>
          <w:b/>
          <w:bCs/>
          <w:iCs/>
          <w:color w:val="000000" w:themeColor="text1"/>
        </w:rPr>
      </w:pPr>
      <w:r w:rsidRPr="003E69BC">
        <w:rPr>
          <w:rFonts w:ascii="Times New Roman" w:eastAsia="Times New Roman" w:hAnsi="Times New Roman"/>
          <w:b/>
          <w:bCs/>
          <w:iCs/>
          <w:color w:val="000000" w:themeColor="text1"/>
        </w:rPr>
        <w:t xml:space="preserve">2.2.2.19. </w:t>
      </w:r>
      <w:r w:rsidRPr="003E69BC">
        <w:rPr>
          <w:rStyle w:val="dash041e0431044b0447043d044b0439char1"/>
          <w:b/>
          <w:bCs/>
          <w:color w:val="000000" w:themeColor="text1"/>
          <w:sz w:val="22"/>
          <w:szCs w:val="22"/>
        </w:rPr>
        <w:t>Основы духовно-нравственной  культуры народов России</w:t>
      </w:r>
    </w:p>
    <w:p w:rsidR="00C50D02" w:rsidRPr="003E69BC" w:rsidRDefault="00C50D02" w:rsidP="003E69BC">
      <w:pPr>
        <w:pStyle w:val="dash041e0431044b0447043d044b0439"/>
        <w:ind w:firstLine="709"/>
        <w:jc w:val="both"/>
        <w:rPr>
          <w:color w:val="000000" w:themeColor="text1"/>
          <w:sz w:val="22"/>
          <w:szCs w:val="22"/>
        </w:rPr>
      </w:pPr>
      <w:r w:rsidRPr="003E69BC">
        <w:rPr>
          <w:rStyle w:val="dash041e0431044b0447043d044b0439char1"/>
          <w:color w:val="000000" w:themeColor="text1"/>
          <w:sz w:val="22"/>
          <w:szCs w:val="22"/>
        </w:rPr>
        <w:t xml:space="preserve">Изучение предметной области «Основы духовно-нравственной культуры народов России» должно обеспечить:  </w:t>
      </w:r>
    </w:p>
    <w:p w:rsidR="00C50D02" w:rsidRPr="003E69BC" w:rsidRDefault="00C50D02" w:rsidP="003E69BC">
      <w:pPr>
        <w:pStyle w:val="dash041e0431044b0447043d044b0439"/>
        <w:ind w:firstLine="709"/>
        <w:jc w:val="both"/>
        <w:rPr>
          <w:color w:val="000000" w:themeColor="text1"/>
          <w:sz w:val="22"/>
          <w:szCs w:val="22"/>
        </w:rPr>
      </w:pPr>
      <w:r w:rsidRPr="003E69BC">
        <w:rPr>
          <w:rStyle w:val="dash041e0431044b0447043d044b0439char1"/>
          <w:color w:val="000000" w:themeColor="text1"/>
          <w:sz w:val="22"/>
          <w:szCs w:val="22"/>
        </w:rPr>
        <w:t xml:space="preserve">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w:t>
      </w:r>
      <w:r w:rsidRPr="003E69BC">
        <w:rPr>
          <w:color w:val="000000" w:themeColor="text1"/>
          <w:kern w:val="2"/>
          <w:sz w:val="22"/>
          <w:szCs w:val="22"/>
        </w:rPr>
        <w:t>или их отсутствию</w:t>
      </w:r>
      <w:r w:rsidRPr="003E69BC">
        <w:rPr>
          <w:rStyle w:val="dash041e0431044b0447043d044b0439char1"/>
          <w:color w:val="000000" w:themeColor="text1"/>
          <w:sz w:val="22"/>
          <w:szCs w:val="22"/>
        </w:rPr>
        <w:t xml:space="preserve">; </w:t>
      </w:r>
    </w:p>
    <w:p w:rsidR="00C50D02" w:rsidRPr="003E69BC" w:rsidRDefault="00C50D02" w:rsidP="003E69BC">
      <w:pPr>
        <w:pStyle w:val="dash041e0431044b0447043d044b0439"/>
        <w:ind w:firstLine="709"/>
        <w:jc w:val="both"/>
        <w:rPr>
          <w:color w:val="000000" w:themeColor="text1"/>
          <w:sz w:val="22"/>
          <w:szCs w:val="22"/>
        </w:rPr>
      </w:pPr>
      <w:r w:rsidRPr="003E69BC">
        <w:rPr>
          <w:rStyle w:val="dash041e0431044b0447043d044b0439char1"/>
          <w:color w:val="000000" w:themeColor="text1"/>
          <w:sz w:val="22"/>
          <w:szCs w:val="22"/>
        </w:rPr>
        <w:t>знание основных норм морали, нравственных, духовных идеалов, хранимых в культурных традициях</w:t>
      </w:r>
      <w:r w:rsidRPr="003E69BC">
        <w:rPr>
          <w:color w:val="000000" w:themeColor="text1"/>
          <w:kern w:val="2"/>
          <w:sz w:val="22"/>
          <w:szCs w:val="22"/>
        </w:rPr>
        <w:t xml:space="preserve"> народов</w:t>
      </w:r>
      <w:r w:rsidRPr="003E69BC">
        <w:rPr>
          <w:rStyle w:val="dash041e0431044b0447043d044b0439char1"/>
          <w:color w:val="000000" w:themeColor="text1"/>
          <w:sz w:val="22"/>
          <w:szCs w:val="22"/>
        </w:rPr>
        <w:t xml:space="preserve"> России,</w:t>
      </w:r>
      <w:r w:rsidRPr="003E69BC">
        <w:rPr>
          <w:color w:val="000000" w:themeColor="text1"/>
          <w:kern w:val="2"/>
          <w:sz w:val="22"/>
          <w:szCs w:val="22"/>
        </w:rPr>
        <w:t xml:space="preserve"> готовность на их основе к </w:t>
      </w:r>
      <w:r w:rsidRPr="003E69BC">
        <w:rPr>
          <w:color w:val="000000" w:themeColor="text1"/>
          <w:sz w:val="22"/>
          <w:szCs w:val="22"/>
        </w:rPr>
        <w:t>сознательному самоограничению в поступках, поведении, расточительном потребительстве</w:t>
      </w:r>
      <w:r w:rsidRPr="003E69BC">
        <w:rPr>
          <w:rStyle w:val="dash041e0431044b0447043d044b0439char1"/>
          <w:color w:val="000000" w:themeColor="text1"/>
          <w:sz w:val="22"/>
          <w:szCs w:val="22"/>
        </w:rPr>
        <w:t>;</w:t>
      </w:r>
    </w:p>
    <w:p w:rsidR="00C50D02" w:rsidRPr="003E69BC" w:rsidRDefault="00C50D02" w:rsidP="003E69BC">
      <w:pPr>
        <w:pStyle w:val="dash041e0431044b0447043d044b0439"/>
        <w:ind w:firstLine="709"/>
        <w:jc w:val="both"/>
        <w:rPr>
          <w:color w:val="000000" w:themeColor="text1"/>
          <w:sz w:val="22"/>
          <w:szCs w:val="22"/>
        </w:rPr>
      </w:pPr>
      <w:r w:rsidRPr="003E69BC">
        <w:rPr>
          <w:rStyle w:val="dash041e0431044b0447043d044b0439char1"/>
          <w:color w:val="000000" w:themeColor="text1"/>
          <w:sz w:val="22"/>
          <w:szCs w:val="22"/>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C50D02" w:rsidRPr="003E69BC" w:rsidRDefault="00C50D02" w:rsidP="003E69BC">
      <w:pPr>
        <w:pStyle w:val="dash041e0431044b0447043d044b0439"/>
        <w:ind w:firstLine="709"/>
        <w:jc w:val="both"/>
        <w:rPr>
          <w:color w:val="000000" w:themeColor="text1"/>
          <w:sz w:val="22"/>
          <w:szCs w:val="22"/>
        </w:rPr>
      </w:pPr>
      <w:r w:rsidRPr="003E69BC">
        <w:rPr>
          <w:rStyle w:val="dash041e0431044b0447043d044b0439char1"/>
          <w:color w:val="000000" w:themeColor="text1"/>
          <w:sz w:val="22"/>
          <w:szCs w:val="22"/>
        </w:rPr>
        <w:t>понимание значения нравственности, веры и религии в жизни человека, семьи и общества;</w:t>
      </w:r>
    </w:p>
    <w:p w:rsidR="00C50D02" w:rsidRPr="003E69BC" w:rsidRDefault="00C50D02" w:rsidP="003E69BC">
      <w:pPr>
        <w:pStyle w:val="dash041e0431044b0447043d044b0439"/>
        <w:ind w:firstLine="709"/>
        <w:jc w:val="both"/>
        <w:rPr>
          <w:b/>
          <w:bCs/>
          <w:iCs/>
          <w:color w:val="000000" w:themeColor="text1"/>
          <w:sz w:val="22"/>
          <w:szCs w:val="22"/>
        </w:rPr>
      </w:pPr>
      <w:r w:rsidRPr="003E69BC">
        <w:rPr>
          <w:rStyle w:val="dash041e0431044b0447043d044b0439char1"/>
          <w:color w:val="000000" w:themeColor="text1"/>
          <w:sz w:val="22"/>
          <w:szCs w:val="22"/>
        </w:rPr>
        <w:t xml:space="preserve">формирование представлений об исторической роли традиционных  религий и гражданского общества в становлении российской государственности. </w:t>
      </w:r>
    </w:p>
    <w:p w:rsidR="00C50D02" w:rsidRPr="003E69BC" w:rsidRDefault="00C50D02" w:rsidP="003E69BC">
      <w:pPr>
        <w:widowControl w:val="0"/>
        <w:tabs>
          <w:tab w:val="left" w:pos="3090"/>
        </w:tabs>
        <w:autoSpaceDE w:val="0"/>
        <w:autoSpaceDN w:val="0"/>
        <w:adjustRightInd w:val="0"/>
        <w:spacing w:after="0" w:line="240" w:lineRule="auto"/>
        <w:ind w:firstLine="709"/>
        <w:jc w:val="center"/>
        <w:rPr>
          <w:rFonts w:ascii="Times New Roman" w:hAnsi="Times New Roman"/>
          <w:b/>
          <w:color w:val="000000" w:themeColor="text1"/>
        </w:rPr>
      </w:pPr>
      <w:r w:rsidRPr="003E69BC">
        <w:rPr>
          <w:rFonts w:ascii="Times New Roman" w:hAnsi="Times New Roman"/>
          <w:b/>
          <w:color w:val="000000" w:themeColor="text1"/>
        </w:rPr>
        <w:t>Содержание курса</w:t>
      </w:r>
    </w:p>
    <w:p w:rsidR="00C50D02" w:rsidRPr="003E69BC" w:rsidRDefault="00C50D02" w:rsidP="003E69BC">
      <w:pPr>
        <w:spacing w:after="0" w:line="240" w:lineRule="auto"/>
        <w:ind w:firstLine="709"/>
        <w:jc w:val="both"/>
        <w:rPr>
          <w:rFonts w:ascii="Times New Roman" w:hAnsi="Times New Roman"/>
          <w:color w:val="000000" w:themeColor="text1"/>
        </w:rPr>
      </w:pPr>
      <w:r w:rsidRPr="003E69BC">
        <w:rPr>
          <w:rFonts w:ascii="Times New Roman" w:hAnsi="Times New Roman"/>
          <w:b/>
          <w:color w:val="000000" w:themeColor="text1"/>
        </w:rPr>
        <w:t xml:space="preserve">Гражданин России. </w:t>
      </w:r>
      <w:r w:rsidRPr="003E69BC">
        <w:rPr>
          <w:rFonts w:ascii="Times New Roman" w:hAnsi="Times New Roman"/>
          <w:color w:val="000000" w:themeColor="text1"/>
        </w:rPr>
        <w:t xml:space="preserve"> Понятия гражданин и гражданство. Конституция — Основной закон РФ. Основные права и обязанности граждан РФ. Выполнение обязанностей — гражданский долг каждого гражданина России. Управление государством. Президент, Председатель Правительства, министр. Федеральное Собрание. Совет Федерации. Государственная Дума. Столица, герб, флаг, гимн Российской Федерации. Уважительное отношение к символам государства.</w:t>
      </w:r>
    </w:p>
    <w:p w:rsidR="00C50D02" w:rsidRPr="003E69BC" w:rsidRDefault="00C50D02" w:rsidP="003E69BC">
      <w:pPr>
        <w:spacing w:after="0" w:line="240" w:lineRule="auto"/>
        <w:ind w:firstLine="709"/>
        <w:jc w:val="both"/>
        <w:rPr>
          <w:rFonts w:ascii="Times New Roman" w:hAnsi="Times New Roman"/>
          <w:b/>
          <w:color w:val="000000" w:themeColor="text1"/>
        </w:rPr>
      </w:pPr>
      <w:r w:rsidRPr="003E69BC">
        <w:rPr>
          <w:rFonts w:ascii="Times New Roman" w:hAnsi="Times New Roman"/>
          <w:b/>
          <w:color w:val="000000" w:themeColor="text1"/>
        </w:rPr>
        <w:t xml:space="preserve">Порядочность. </w:t>
      </w:r>
      <w:r w:rsidRPr="003E69BC">
        <w:rPr>
          <w:rFonts w:ascii="Times New Roman" w:hAnsi="Times New Roman"/>
          <w:color w:val="000000" w:themeColor="text1"/>
        </w:rPr>
        <w:t>Понятие порядочности. Связь слов порядочность и порядок. Качества порядочного человека: справедливость, внутренняя стойкость, смелость, решительность. Взаимосвязь порядочности, благородства, достоинства, великодушия. Общественная ценность порядочности.</w:t>
      </w:r>
      <w:r w:rsidRPr="003E69BC">
        <w:rPr>
          <w:rFonts w:ascii="Times New Roman" w:hAnsi="Times New Roman"/>
          <w:b/>
          <w:color w:val="000000" w:themeColor="text1"/>
        </w:rPr>
        <w:t xml:space="preserve"> </w:t>
      </w:r>
    </w:p>
    <w:p w:rsidR="00C50D02" w:rsidRPr="003E69BC" w:rsidRDefault="00C50D02" w:rsidP="003E69BC">
      <w:pPr>
        <w:spacing w:after="0" w:line="240" w:lineRule="auto"/>
        <w:ind w:firstLine="709"/>
        <w:jc w:val="both"/>
        <w:rPr>
          <w:rFonts w:ascii="Times New Roman" w:hAnsi="Times New Roman"/>
          <w:color w:val="000000" w:themeColor="text1"/>
        </w:rPr>
      </w:pPr>
      <w:r w:rsidRPr="003E69BC">
        <w:rPr>
          <w:rFonts w:ascii="Times New Roman" w:hAnsi="Times New Roman"/>
          <w:b/>
          <w:color w:val="000000" w:themeColor="text1"/>
        </w:rPr>
        <w:t xml:space="preserve">Совесть. </w:t>
      </w:r>
      <w:r w:rsidRPr="003E69BC">
        <w:rPr>
          <w:rFonts w:ascii="Times New Roman" w:hAnsi="Times New Roman"/>
          <w:color w:val="000000" w:themeColor="text1"/>
        </w:rPr>
        <w:t>Понятие совести. Совесть — важнейшая составная часть порядочности человека. Чувство угрызения совести. Развитие чувства совести. Умение понять и простить. Правдивость и ее цена. Взаимосвязь совести и сострадания, совести и стыда. Совесть — «внутренний голос человека». Жить по законам совести. Несовместимость совести с эгоизмом и корыстолюбием. Кодекс взаимоотношений одноклассников.</w:t>
      </w:r>
    </w:p>
    <w:p w:rsidR="00C50D02" w:rsidRPr="003E69BC" w:rsidRDefault="00C50D02" w:rsidP="003E69BC">
      <w:pPr>
        <w:spacing w:after="0" w:line="240" w:lineRule="auto"/>
        <w:ind w:firstLine="709"/>
        <w:jc w:val="both"/>
        <w:rPr>
          <w:rFonts w:ascii="Times New Roman" w:hAnsi="Times New Roman"/>
          <w:color w:val="000000" w:themeColor="text1"/>
        </w:rPr>
      </w:pPr>
      <w:r w:rsidRPr="003E69BC">
        <w:rPr>
          <w:rFonts w:ascii="Times New Roman" w:hAnsi="Times New Roman"/>
          <w:b/>
          <w:color w:val="000000" w:themeColor="text1"/>
        </w:rPr>
        <w:t xml:space="preserve">Доверие и доверчивость. </w:t>
      </w:r>
      <w:r w:rsidRPr="003E69BC">
        <w:rPr>
          <w:rFonts w:ascii="Times New Roman" w:hAnsi="Times New Roman"/>
          <w:color w:val="000000" w:themeColor="text1"/>
        </w:rPr>
        <w:t>Доверие — важнейшее качество личности. Понятие доверия. Признаки личного доверия. Возникновение доверительных отношений. Доверие и доверчивость. Правила установления доверительных отношений. Что значит потерять доверие. Понятие самодоверия. Как следует поступить в экстренных случаях. Телефон доверия. Психологическая помощь.</w:t>
      </w:r>
    </w:p>
    <w:p w:rsidR="00C50D02" w:rsidRPr="003E69BC" w:rsidRDefault="00C50D02" w:rsidP="003E69BC">
      <w:pPr>
        <w:spacing w:after="0" w:line="240" w:lineRule="auto"/>
        <w:ind w:firstLine="709"/>
        <w:jc w:val="both"/>
        <w:rPr>
          <w:rFonts w:ascii="Times New Roman" w:hAnsi="Times New Roman"/>
          <w:color w:val="000000" w:themeColor="text1"/>
        </w:rPr>
      </w:pPr>
      <w:r w:rsidRPr="003E69BC">
        <w:rPr>
          <w:rFonts w:ascii="Times New Roman" w:hAnsi="Times New Roman"/>
          <w:b/>
          <w:color w:val="000000" w:themeColor="text1"/>
        </w:rPr>
        <w:t xml:space="preserve">Милосердие и сострадание. </w:t>
      </w:r>
      <w:r w:rsidRPr="003E69BC">
        <w:rPr>
          <w:rFonts w:ascii="Times New Roman" w:hAnsi="Times New Roman"/>
          <w:color w:val="000000" w:themeColor="text1"/>
        </w:rPr>
        <w:t>Понятие милосердия. Общественная ценность милосердия. Взаимосвязь сострадания и милосердия, милосердия и жалости. Антиподы милосердия. Обязанности учащихся по отношению к другим людям. Проявление интереса к жизни другого человека, стремление ему помочь. Человеколюбие. Правила милосердия. Воспитание милосердия. Умение понять и простить.</w:t>
      </w:r>
    </w:p>
    <w:p w:rsidR="00C50D02" w:rsidRPr="003E69BC" w:rsidRDefault="00C50D02" w:rsidP="003E69BC">
      <w:pPr>
        <w:spacing w:after="0" w:line="240" w:lineRule="auto"/>
        <w:ind w:firstLine="709"/>
        <w:jc w:val="both"/>
        <w:rPr>
          <w:rFonts w:ascii="Times New Roman" w:hAnsi="Times New Roman"/>
          <w:color w:val="000000" w:themeColor="text1"/>
        </w:rPr>
      </w:pPr>
      <w:r w:rsidRPr="003E69BC">
        <w:rPr>
          <w:rFonts w:ascii="Times New Roman" w:hAnsi="Times New Roman"/>
          <w:b/>
          <w:color w:val="000000" w:themeColor="text1"/>
        </w:rPr>
        <w:t xml:space="preserve">Правда и ложь. </w:t>
      </w:r>
      <w:r w:rsidRPr="003E69BC">
        <w:rPr>
          <w:rFonts w:ascii="Times New Roman" w:hAnsi="Times New Roman"/>
          <w:color w:val="000000" w:themeColor="text1"/>
        </w:rPr>
        <w:t>Правда и неправда, полуправда, ложь. Правда — то, что соответствует действительности. Ложь — намеренное искажение действительности. Искренность. Честность. Взаимосвязь правдивости и душевного покоя. Святая ложь. Из истории лжи.</w:t>
      </w:r>
    </w:p>
    <w:p w:rsidR="00C50D02" w:rsidRPr="003E69BC" w:rsidRDefault="00C50D02" w:rsidP="003E69BC">
      <w:pPr>
        <w:spacing w:after="0" w:line="240" w:lineRule="auto"/>
        <w:ind w:firstLine="709"/>
        <w:jc w:val="both"/>
        <w:rPr>
          <w:rFonts w:ascii="Times New Roman" w:hAnsi="Times New Roman"/>
          <w:color w:val="000000" w:themeColor="text1"/>
        </w:rPr>
      </w:pPr>
      <w:r w:rsidRPr="003E69BC">
        <w:rPr>
          <w:rFonts w:ascii="Times New Roman" w:hAnsi="Times New Roman"/>
          <w:b/>
          <w:color w:val="000000" w:themeColor="text1"/>
        </w:rPr>
        <w:lastRenderedPageBreak/>
        <w:t xml:space="preserve">Традиции воспитания. </w:t>
      </w:r>
      <w:r w:rsidRPr="003E69BC">
        <w:rPr>
          <w:rFonts w:ascii="Times New Roman" w:hAnsi="Times New Roman"/>
          <w:color w:val="000000" w:themeColor="text1"/>
        </w:rPr>
        <w:t>Традиция. Сословия: 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w:t>
      </w:r>
    </w:p>
    <w:p w:rsidR="00C50D02" w:rsidRPr="003E69BC" w:rsidRDefault="00C50D02" w:rsidP="003E69BC">
      <w:pPr>
        <w:spacing w:after="0" w:line="240" w:lineRule="auto"/>
        <w:ind w:firstLine="709"/>
        <w:jc w:val="both"/>
        <w:rPr>
          <w:rFonts w:ascii="Times New Roman" w:hAnsi="Times New Roman"/>
          <w:color w:val="000000" w:themeColor="text1"/>
        </w:rPr>
      </w:pPr>
      <w:r w:rsidRPr="003E69BC">
        <w:rPr>
          <w:rFonts w:ascii="Times New Roman" w:hAnsi="Times New Roman"/>
          <w:b/>
          <w:color w:val="000000" w:themeColor="text1"/>
        </w:rPr>
        <w:t xml:space="preserve">Честь и достоинство. </w:t>
      </w:r>
      <w:r w:rsidRPr="003E69BC">
        <w:rPr>
          <w:rFonts w:ascii="Times New Roman" w:hAnsi="Times New Roman"/>
          <w:color w:val="000000" w:themeColor="text1"/>
        </w:rPr>
        <w:t>Родовая и сословная честь. Представление рыцарей средневековой Европы о чести. Дворянская честь. Дуэль — способ решения вопросов чести. Цена честного слова. Чувство долга. Поступки достойные и недостойные. Достоинство. Благородство — высшее проявление человеческого достоинства. Герои Великой Отечественной войны 1941—1945 гг. и наших дней. Патриоты России. Проявление патриотизма учащихся.</w:t>
      </w:r>
    </w:p>
    <w:p w:rsidR="00C50D02" w:rsidRPr="003E69BC" w:rsidRDefault="00C50D02" w:rsidP="003E69BC">
      <w:pPr>
        <w:spacing w:after="0" w:line="240" w:lineRule="auto"/>
        <w:ind w:firstLine="709"/>
        <w:jc w:val="both"/>
        <w:rPr>
          <w:rFonts w:ascii="Times New Roman" w:hAnsi="Times New Roman"/>
          <w:b/>
          <w:color w:val="000000" w:themeColor="text1"/>
        </w:rPr>
      </w:pPr>
      <w:r w:rsidRPr="003E69BC">
        <w:rPr>
          <w:rFonts w:ascii="Times New Roman" w:hAnsi="Times New Roman"/>
          <w:b/>
          <w:color w:val="000000" w:themeColor="text1"/>
        </w:rPr>
        <w:t xml:space="preserve">Терпимость и терпение. </w:t>
      </w:r>
      <w:r w:rsidRPr="003E69BC">
        <w:rPr>
          <w:rFonts w:ascii="Times New Roman" w:hAnsi="Times New Roman"/>
          <w:color w:val="000000" w:themeColor="text1"/>
        </w:rPr>
        <w:t>Отношение к людям иной национальности, религии, культуры, привычек и убеждений. Российское многонациональное государство. Что такое терпимость (толерантность). Уважение свободы другого человека, проявление великодушия и расположенности к другим людям. Роль мигрантов в жизни наших городов. Правила толерантного общения. Различие понятий терпение и терпимость.</w:t>
      </w:r>
      <w:r w:rsidRPr="003E69BC">
        <w:rPr>
          <w:rFonts w:ascii="Times New Roman" w:hAnsi="Times New Roman"/>
          <w:b/>
          <w:color w:val="000000" w:themeColor="text1"/>
        </w:rPr>
        <w:t xml:space="preserve"> </w:t>
      </w:r>
    </w:p>
    <w:p w:rsidR="00C50D02" w:rsidRPr="003E69BC" w:rsidRDefault="00C50D02" w:rsidP="003E69BC">
      <w:pPr>
        <w:spacing w:after="0" w:line="240" w:lineRule="auto"/>
        <w:ind w:firstLine="709"/>
        <w:jc w:val="both"/>
        <w:rPr>
          <w:rFonts w:ascii="Times New Roman" w:hAnsi="Times New Roman"/>
          <w:color w:val="000000" w:themeColor="text1"/>
        </w:rPr>
      </w:pPr>
      <w:r w:rsidRPr="003E69BC">
        <w:rPr>
          <w:rFonts w:ascii="Times New Roman" w:hAnsi="Times New Roman"/>
          <w:b/>
          <w:color w:val="000000" w:themeColor="text1"/>
        </w:rPr>
        <w:t xml:space="preserve">Мужество. </w:t>
      </w:r>
      <w:r w:rsidRPr="003E69BC">
        <w:rPr>
          <w:rFonts w:ascii="Times New Roman" w:hAnsi="Times New Roman"/>
          <w:color w:val="000000" w:themeColor="text1"/>
        </w:rPr>
        <w:t>Понятие мужества. Смелость и решительность, сила духа, продуманность действий, самоконтроль, преодоление чувства 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вечных ценностей — чести, достоинства, благородства, доброты, дружбы. Примеры мужества. Умение защитить своих близких и себя. Тренировка мужества. Героизм — высшее проявление мужества. Кавалеры ордена Мужества.</w:t>
      </w:r>
    </w:p>
    <w:p w:rsidR="00C50D02" w:rsidRPr="003E69BC" w:rsidRDefault="00C50D02" w:rsidP="003E69BC">
      <w:pPr>
        <w:spacing w:after="0" w:line="240" w:lineRule="auto"/>
        <w:ind w:firstLine="709"/>
        <w:jc w:val="both"/>
        <w:rPr>
          <w:rFonts w:ascii="Times New Roman" w:hAnsi="Times New Roman"/>
          <w:b/>
          <w:color w:val="000000" w:themeColor="text1"/>
        </w:rPr>
      </w:pPr>
      <w:r w:rsidRPr="003E69BC">
        <w:rPr>
          <w:rFonts w:ascii="Times New Roman" w:hAnsi="Times New Roman"/>
          <w:b/>
          <w:color w:val="000000" w:themeColor="text1"/>
        </w:rPr>
        <w:t xml:space="preserve">Равнодушие и жестокость. </w:t>
      </w:r>
      <w:r w:rsidRPr="003E69BC">
        <w:rPr>
          <w:rFonts w:ascii="Times New Roman" w:hAnsi="Times New Roman"/>
          <w:color w:val="000000" w:themeColor="text1"/>
        </w:rPr>
        <w:t>Проявления жестокости детей и их последствия. Умение и желание контролировать свои поступки. Равнодушие и жестокость. Жизнь человека — высшая ценность. Насилие в отношении детей — нарушение прав человека. Вред сквернословия.</w:t>
      </w:r>
      <w:r w:rsidRPr="003E69BC">
        <w:rPr>
          <w:rFonts w:ascii="Times New Roman" w:hAnsi="Times New Roman"/>
          <w:b/>
          <w:color w:val="000000" w:themeColor="text1"/>
        </w:rPr>
        <w:t xml:space="preserve"> </w:t>
      </w:r>
    </w:p>
    <w:p w:rsidR="00C50D02" w:rsidRPr="003E69BC" w:rsidRDefault="00C50D02" w:rsidP="003E69BC">
      <w:pPr>
        <w:spacing w:after="0" w:line="240" w:lineRule="auto"/>
        <w:ind w:firstLine="709"/>
        <w:jc w:val="both"/>
        <w:rPr>
          <w:rFonts w:ascii="Times New Roman" w:hAnsi="Times New Roman"/>
          <w:b/>
          <w:color w:val="000000" w:themeColor="text1"/>
        </w:rPr>
      </w:pPr>
      <w:r w:rsidRPr="003E69BC">
        <w:rPr>
          <w:rFonts w:ascii="Times New Roman" w:hAnsi="Times New Roman"/>
          <w:b/>
          <w:color w:val="000000" w:themeColor="text1"/>
        </w:rPr>
        <w:t xml:space="preserve">Самовоспитание. </w:t>
      </w:r>
      <w:r w:rsidRPr="003E69BC">
        <w:rPr>
          <w:rFonts w:ascii="Times New Roman" w:hAnsi="Times New Roman"/>
          <w:color w:val="000000" w:themeColor="text1"/>
        </w:rPr>
        <w:t>Соблюдение норм нравственности — важнейшее общественное требование. Дисциплинированность и сознательная дисциплина. Умение контролировать свои дела и поступки. Правила учебной работы в группе. Умение осознать ошибки и больше их не повторять. Воспитание воли. Познание своих положительных и отрицательных качеств. Планирование предполагаемых действий, оценка результатов. Пути самообразования и самовоспитания. Воспитание чувства самоуважения.</w:t>
      </w:r>
      <w:r w:rsidRPr="003E69BC">
        <w:rPr>
          <w:rFonts w:ascii="Times New Roman" w:hAnsi="Times New Roman"/>
          <w:b/>
          <w:color w:val="000000" w:themeColor="text1"/>
        </w:rPr>
        <w:t xml:space="preserve"> </w:t>
      </w:r>
    </w:p>
    <w:p w:rsidR="00C50D02" w:rsidRPr="003E69BC" w:rsidRDefault="00C50D02" w:rsidP="003E69BC">
      <w:pPr>
        <w:spacing w:after="0" w:line="240" w:lineRule="auto"/>
        <w:ind w:firstLine="709"/>
        <w:jc w:val="both"/>
        <w:rPr>
          <w:rFonts w:ascii="Times New Roman" w:hAnsi="Times New Roman"/>
          <w:color w:val="000000" w:themeColor="text1"/>
        </w:rPr>
      </w:pPr>
      <w:r w:rsidRPr="003E69BC">
        <w:rPr>
          <w:rFonts w:ascii="Times New Roman" w:hAnsi="Times New Roman"/>
          <w:b/>
          <w:color w:val="000000" w:themeColor="text1"/>
        </w:rPr>
        <w:t xml:space="preserve">Учись учиться. </w:t>
      </w:r>
      <w:r w:rsidRPr="003E69BC">
        <w:rPr>
          <w:rFonts w:ascii="Times New Roman" w:hAnsi="Times New Roman"/>
          <w:color w:val="000000" w:themeColor="text1"/>
        </w:rPr>
        <w:t>Цель обучения в школе. Приемы работы учащихся со школьным учебником. Выработка у учеников уверенности в себе и своих делах. Приемы работы учеников на уроке. Рекомендации по развитию воли. Умение распределять внимание. Совершенствование памяти подростка. Правила и приемы запоминания. Сочетание труда умственного и физического.</w:t>
      </w:r>
    </w:p>
    <w:p w:rsidR="00C50D02" w:rsidRPr="003E69BC" w:rsidRDefault="00C50D02" w:rsidP="003E69BC">
      <w:pPr>
        <w:spacing w:after="0" w:line="240" w:lineRule="auto"/>
        <w:ind w:firstLine="709"/>
        <w:jc w:val="both"/>
        <w:rPr>
          <w:rFonts w:ascii="Times New Roman" w:hAnsi="Times New Roman"/>
          <w:color w:val="000000" w:themeColor="text1"/>
        </w:rPr>
      </w:pPr>
      <w:r w:rsidRPr="003E69BC">
        <w:rPr>
          <w:rFonts w:ascii="Times New Roman" w:hAnsi="Times New Roman"/>
          <w:b/>
          <w:color w:val="000000" w:themeColor="text1"/>
        </w:rPr>
        <w:t xml:space="preserve">Речевой этикет. </w:t>
      </w:r>
      <w:r w:rsidRPr="003E69BC">
        <w:rPr>
          <w:rFonts w:ascii="Times New Roman" w:hAnsi="Times New Roman"/>
          <w:color w:val="000000" w:themeColor="text1"/>
        </w:rPr>
        <w:t>Средства речи и правила их использования в разных жизненных ситуациях. Начало, основная часть и завершение беседы. Употребление личных местоимений ты и вы. 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Правила беседы. Человека красят не столько слова, сколько дела. Этикет разговора по телефону.</w:t>
      </w:r>
    </w:p>
    <w:p w:rsidR="00C50D02" w:rsidRPr="003E69BC" w:rsidRDefault="00C50D02" w:rsidP="003E69BC">
      <w:pPr>
        <w:spacing w:after="0" w:line="240" w:lineRule="auto"/>
        <w:ind w:firstLine="709"/>
        <w:jc w:val="both"/>
        <w:rPr>
          <w:rFonts w:ascii="Times New Roman" w:hAnsi="Times New Roman"/>
          <w:color w:val="000000" w:themeColor="text1"/>
        </w:rPr>
      </w:pPr>
      <w:r w:rsidRPr="003E69BC">
        <w:rPr>
          <w:rFonts w:ascii="Times New Roman" w:hAnsi="Times New Roman"/>
          <w:b/>
          <w:color w:val="000000" w:themeColor="text1"/>
        </w:rPr>
        <w:t xml:space="preserve">Мои права и обязанности. </w:t>
      </w:r>
      <w:r w:rsidRPr="003E69BC">
        <w:rPr>
          <w:rFonts w:ascii="Times New Roman" w:hAnsi="Times New Roman"/>
          <w:color w:val="000000" w:themeColor="text1"/>
        </w:rPr>
        <w:t>Права и обязанности учащихся. Соблюдение правил школьного распорядка. Обязанность посещения учащимися школьных занятий, добросовестного учебного труда. Участие в самообслуживающем труде. Единство действий классного руководителя и родителей учащихся. Требования к поведению учащихся в школе. Комиссии по делам несовершеннолетних и защите их прав.</w:t>
      </w:r>
    </w:p>
    <w:p w:rsidR="0097718C" w:rsidRPr="003E69BC" w:rsidRDefault="0097718C" w:rsidP="003E69BC">
      <w:pPr>
        <w:spacing w:after="0" w:line="240" w:lineRule="auto"/>
        <w:ind w:left="567"/>
        <w:rPr>
          <w:rFonts w:ascii="Times New Roman" w:hAnsi="Times New Roman"/>
        </w:rPr>
      </w:pPr>
    </w:p>
    <w:p w:rsidR="00B540EE" w:rsidRPr="003E69BC" w:rsidRDefault="001341D0" w:rsidP="003E69BC">
      <w:pPr>
        <w:pStyle w:val="2"/>
        <w:spacing w:line="240" w:lineRule="auto"/>
        <w:ind w:left="567" w:firstLine="0"/>
        <w:jc w:val="center"/>
        <w:rPr>
          <w:sz w:val="22"/>
          <w:szCs w:val="22"/>
        </w:rPr>
      </w:pPr>
      <w:bookmarkStart w:id="259" w:name="_Toc410654043"/>
      <w:bookmarkStart w:id="260" w:name="_Toc414553254"/>
      <w:r w:rsidRPr="003E69BC">
        <w:rPr>
          <w:sz w:val="22"/>
          <w:szCs w:val="22"/>
        </w:rPr>
        <w:t xml:space="preserve">2.3. </w:t>
      </w:r>
      <w:r w:rsidR="00B540EE" w:rsidRPr="003E69BC">
        <w:rPr>
          <w:sz w:val="22"/>
          <w:szCs w:val="22"/>
        </w:rPr>
        <w:t>Программа воспитания и социализации обучающихся</w:t>
      </w:r>
      <w:bookmarkEnd w:id="257"/>
      <w:bookmarkEnd w:id="258"/>
      <w:bookmarkEnd w:id="259"/>
      <w:bookmarkEnd w:id="260"/>
    </w:p>
    <w:p w:rsidR="004E4963" w:rsidRPr="003E69BC" w:rsidRDefault="004E4963" w:rsidP="001C6118">
      <w:pPr>
        <w:spacing w:after="0" w:line="240" w:lineRule="auto"/>
        <w:jc w:val="both"/>
        <w:rPr>
          <w:rFonts w:ascii="Times New Roman" w:eastAsia="Times New Roman" w:hAnsi="Times New Roman"/>
          <w:color w:val="000000"/>
        </w:rPr>
      </w:pPr>
      <w:r w:rsidRPr="003E69BC">
        <w:rPr>
          <w:rFonts w:ascii="Times New Roman" w:eastAsia="Times New Roman" w:hAnsi="Times New Roman"/>
          <w:color w:val="000000"/>
        </w:rPr>
        <w:t>Программа  внеурочной деяте</w:t>
      </w:r>
      <w:r w:rsidR="001254D4" w:rsidRPr="003E69BC">
        <w:rPr>
          <w:rFonts w:ascii="Times New Roman" w:eastAsia="Times New Roman" w:hAnsi="Times New Roman"/>
          <w:color w:val="000000"/>
        </w:rPr>
        <w:t xml:space="preserve">льности </w:t>
      </w:r>
      <w:r w:rsidRPr="003E69BC">
        <w:rPr>
          <w:rFonts w:ascii="Times New Roman" w:eastAsia="Times New Roman" w:hAnsi="Times New Roman"/>
          <w:color w:val="000000"/>
        </w:rPr>
        <w:t xml:space="preserve"> разработан</w:t>
      </w:r>
      <w:r w:rsidR="001254D4" w:rsidRPr="003E69BC">
        <w:rPr>
          <w:rFonts w:ascii="Times New Roman" w:eastAsia="Times New Roman" w:hAnsi="Times New Roman"/>
          <w:color w:val="000000"/>
        </w:rPr>
        <w:t>а</w:t>
      </w:r>
      <w:r w:rsidRPr="003E69BC">
        <w:rPr>
          <w:rFonts w:ascii="Times New Roman" w:eastAsia="Times New Roman" w:hAnsi="Times New Roman"/>
          <w:color w:val="000000"/>
        </w:rPr>
        <w:t xml:space="preserve"> в соответствии с Законом Российской Федерации №273-ФЗ «Об образовании в Российской Федерации»;,   ФГОС основного общего образования (приказ Минобрнауки РФ от 17.12.2010г. №1807, зарегистрирован Минюстом РФ от 01.02.2011г.); письмом Минобрнауки РФ №03-296 от 12.05.2011г. «Об организации внеурочной деятельности  при введении федерального государственного образовательного  стандарта общего образования»;   СанПиН 2.4.2.2821-10 «Санитарно-эпидемиологические требования к условиям и организации  обучения в общеобразовательных учреждениях» (от 29.12.2010 №189).</w:t>
      </w:r>
    </w:p>
    <w:p w:rsidR="004E4963" w:rsidRPr="003E69BC" w:rsidRDefault="004E4963" w:rsidP="001C6118">
      <w:pPr>
        <w:spacing w:after="0" w:line="240" w:lineRule="auto"/>
        <w:jc w:val="both"/>
        <w:rPr>
          <w:rFonts w:ascii="Times New Roman" w:hAnsi="Times New Roman"/>
        </w:rPr>
      </w:pPr>
      <w:r w:rsidRPr="003E69BC">
        <w:rPr>
          <w:rFonts w:ascii="Times New Roman" w:hAnsi="Times New Roman"/>
        </w:rPr>
        <w:t>Внеурочная деятельн</w:t>
      </w:r>
      <w:r w:rsidR="002F65DB" w:rsidRPr="003E69BC">
        <w:rPr>
          <w:rFonts w:ascii="Times New Roman" w:hAnsi="Times New Roman"/>
        </w:rPr>
        <w:t>ость в МБОУ «С</w:t>
      </w:r>
      <w:r w:rsidR="001254D4" w:rsidRPr="003E69BC">
        <w:rPr>
          <w:rFonts w:ascii="Times New Roman" w:hAnsi="Times New Roman"/>
        </w:rPr>
        <w:t>Ш д. Починок-Сутер»</w:t>
      </w:r>
      <w:r w:rsidRPr="003E69BC">
        <w:rPr>
          <w:rFonts w:ascii="Times New Roman" w:hAnsi="Times New Roman"/>
        </w:rPr>
        <w:t xml:space="preserve">» является составной частью учебно-воспитательного процесса и одной из форм организации свободного времени учащихся. Внеурочная деятельность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w:t>
      </w:r>
      <w:r w:rsidRPr="003E69BC">
        <w:rPr>
          <w:rFonts w:ascii="Times New Roman" w:hAnsi="Times New Roman"/>
        </w:rPr>
        <w:lastRenderedPageBreak/>
        <w:t xml:space="preserve">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4E4963" w:rsidRPr="003E69BC" w:rsidRDefault="004E4963" w:rsidP="001C6118">
      <w:pPr>
        <w:spacing w:after="0" w:line="240" w:lineRule="auto"/>
        <w:jc w:val="both"/>
        <w:rPr>
          <w:rFonts w:ascii="Times New Roman" w:hAnsi="Times New Roman"/>
          <w:b/>
        </w:rPr>
      </w:pPr>
      <w:r w:rsidRPr="003E69BC">
        <w:rPr>
          <w:rFonts w:ascii="Times New Roman" w:hAnsi="Times New Roman"/>
          <w:b/>
        </w:rPr>
        <w:t xml:space="preserve">Программа направлена на: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Программа обеспечивает:</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социальную самоидентификацию обучающихся посредством личностно значимой и общественно приемлемой деятельности;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участие обучающихся в деятельности творческих объединений, благотворительных организаций;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в экологическом просвещении сверстников, родителей, населения;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в благоустройстве школы, класса, сельского поселения, города;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способности противостоять негативным воздействиям социальной среды, факторам микросоциальной среды;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учет индивидуальных и возрастных особенностей обучающихся, культурных и социальных потребностей их семей;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у обучающихся мотивации к труду, потребности к приобретению профессии;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lastRenderedPageBreak/>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приобретение практического опыта, соответствующего интересам и способностям обучающихся;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создание условий для профессиональной ориентации обучающихся через систему работы педагогических работников, психолога,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осознание обучающимися ценности экологически целесообразного, здорового и безопасного образа жизни;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осознанное отношение обучающихся к выбору индивидуального рациона здорового питания;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овладение современными оздоровительными технологиями, в том числе на основе навыков личной гигиены;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убежденности в выборе здорового образа жизни и вреде употребления алкоголя и табакокурения;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4E4963" w:rsidRPr="003E69BC" w:rsidRDefault="004E4963" w:rsidP="003E69BC">
      <w:pPr>
        <w:spacing w:after="0" w:line="240" w:lineRule="auto"/>
        <w:ind w:left="567"/>
        <w:jc w:val="both"/>
        <w:rPr>
          <w:rFonts w:ascii="Times New Roman" w:hAnsi="Times New Roman"/>
          <w:b/>
        </w:rPr>
      </w:pPr>
      <w:bookmarkStart w:id="261" w:name="_Toc410654044"/>
      <w:bookmarkStart w:id="262" w:name="_Toc284662818"/>
      <w:bookmarkStart w:id="263" w:name="_Toc284663445"/>
      <w:bookmarkStart w:id="264" w:name="_Toc414553255"/>
      <w:bookmarkStart w:id="265" w:name="_Toc409691719"/>
      <w:r w:rsidRPr="003E69BC">
        <w:rPr>
          <w:rFonts w:ascii="Times New Roman" w:hAnsi="Times New Roman"/>
          <w:b/>
        </w:rPr>
        <w:t xml:space="preserve">  Цель духовно-нравственного развития, воспитания и</w:t>
      </w:r>
      <w:bookmarkStart w:id="266" w:name="_Toc410654045"/>
      <w:bookmarkStart w:id="267" w:name="_Toc414553256"/>
      <w:bookmarkEnd w:id="261"/>
      <w:bookmarkEnd w:id="262"/>
      <w:bookmarkEnd w:id="263"/>
      <w:bookmarkEnd w:id="264"/>
      <w:r w:rsidRPr="003E69BC">
        <w:rPr>
          <w:rFonts w:ascii="Times New Roman" w:hAnsi="Times New Roman"/>
          <w:b/>
        </w:rPr>
        <w:t xml:space="preserve"> социализации обучающихся</w:t>
      </w:r>
      <w:bookmarkEnd w:id="266"/>
      <w:bookmarkEnd w:id="267"/>
    </w:p>
    <w:bookmarkEnd w:id="265"/>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Целью</w:t>
      </w:r>
      <w:r w:rsidRPr="003E69BC">
        <w:rPr>
          <w:rFonts w:ascii="Times New Roman" w:hAnsi="Times New Roman"/>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Задачи духовно-нравственного развития, воспитания и социализации обучающихся</w:t>
      </w:r>
      <w:r w:rsidRPr="003E69BC">
        <w:rPr>
          <w:rFonts w:ascii="Times New Roman" w:hAnsi="Times New Roman"/>
        </w:rPr>
        <w:t xml:space="preserve">: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освоение  обучающимися  ценностно-нормативного  и деятельностно -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lastRenderedPageBreak/>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Ценностные ориентиры программы</w:t>
      </w:r>
      <w:r w:rsidRPr="003E69BC">
        <w:rPr>
          <w:rFonts w:ascii="Times New Roman" w:hAnsi="Times New Roman"/>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4E4963" w:rsidRPr="003E69BC" w:rsidRDefault="004E4963" w:rsidP="003E69BC">
      <w:pPr>
        <w:pStyle w:val="3"/>
        <w:spacing w:before="0" w:beforeAutospacing="0" w:after="0" w:afterAutospacing="0"/>
        <w:ind w:left="567"/>
        <w:jc w:val="center"/>
        <w:rPr>
          <w:sz w:val="22"/>
          <w:szCs w:val="22"/>
        </w:rPr>
      </w:pPr>
      <w:bookmarkStart w:id="268" w:name="_Toc409691720"/>
      <w:bookmarkStart w:id="269" w:name="_Toc410654046"/>
      <w:bookmarkStart w:id="270" w:name="_Toc414553258"/>
      <w:r w:rsidRPr="003E69BC">
        <w:rPr>
          <w:sz w:val="22"/>
          <w:szCs w:val="22"/>
        </w:rPr>
        <w:t xml:space="preserve">  Направления деятельности по духовно-нравственному развитию, воспитанию и социализации</w:t>
      </w:r>
      <w:bookmarkEnd w:id="268"/>
      <w:bookmarkEnd w:id="269"/>
      <w:r w:rsidRPr="003E69BC">
        <w:rPr>
          <w:sz w:val="22"/>
          <w:szCs w:val="22"/>
        </w:rPr>
        <w:t>, профессиональной ориентации обучающихся, здоровьесберегающей деятельности и формированию экологической культуры обучающихся</w:t>
      </w:r>
      <w:bookmarkEnd w:id="270"/>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 xml:space="preserve">Основными направлениями деятельности образовательной организации </w:t>
      </w:r>
      <w:r w:rsidRPr="003E69BC">
        <w:rPr>
          <w:rFonts w:ascii="Times New Roman" w:hAnsi="Times New Roman"/>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мотивов и ценностей обучающегося </w:t>
      </w:r>
      <w:r w:rsidRPr="003E69BC">
        <w:rPr>
          <w:rFonts w:ascii="Times New Roman" w:hAnsi="Times New Roman"/>
          <w:b/>
          <w:sz w:val="22"/>
          <w:szCs w:val="22"/>
        </w:rPr>
        <w:t>в сфере отношений к России как Отечеству</w:t>
      </w:r>
      <w:r w:rsidRPr="003E69BC">
        <w:rPr>
          <w:rFonts w:ascii="Times New Roman" w:hAnsi="Times New Roman"/>
          <w:sz w:val="22"/>
          <w:szCs w:val="22"/>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включение обучающихся в процессы </w:t>
      </w:r>
      <w:r w:rsidRPr="003E69BC">
        <w:rPr>
          <w:rFonts w:ascii="Times New Roman" w:hAnsi="Times New Roman"/>
          <w:b/>
          <w:sz w:val="22"/>
          <w:szCs w:val="22"/>
        </w:rPr>
        <w:t>общественной самоорганизации</w:t>
      </w:r>
      <w:r w:rsidRPr="003E69BC">
        <w:rPr>
          <w:rFonts w:ascii="Times New Roman" w:hAnsi="Times New Roman"/>
          <w:sz w:val="22"/>
          <w:szCs w:val="22"/>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мотивов и ценностей обучающегося в сфере </w:t>
      </w:r>
      <w:r w:rsidRPr="003E69BC">
        <w:rPr>
          <w:rFonts w:ascii="Times New Roman" w:hAnsi="Times New Roman"/>
          <w:b/>
          <w:sz w:val="22"/>
          <w:szCs w:val="22"/>
        </w:rPr>
        <w:t>трудовых отношений и выбора будущей профессии</w:t>
      </w:r>
      <w:r w:rsidRPr="003E69BC">
        <w:rPr>
          <w:rFonts w:ascii="Times New Roman" w:hAnsi="Times New Roman"/>
          <w:sz w:val="22"/>
          <w:szCs w:val="22"/>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w:t>
      </w:r>
      <w:r w:rsidRPr="003E69BC">
        <w:rPr>
          <w:rFonts w:ascii="Times New Roman" w:hAnsi="Times New Roman"/>
          <w:sz w:val="22"/>
          <w:szCs w:val="22"/>
        </w:rPr>
        <w:lastRenderedPageBreak/>
        <w:t xml:space="preserve">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мотивационно-ценностных отношений обучающегося в сфере </w:t>
      </w:r>
      <w:r w:rsidRPr="003E69BC">
        <w:rPr>
          <w:rFonts w:ascii="Times New Roman" w:hAnsi="Times New Roman"/>
          <w:b/>
          <w:sz w:val="22"/>
          <w:szCs w:val="22"/>
        </w:rPr>
        <w:t>самопознания, самоопределения, самореализации, самосовершенствования</w:t>
      </w:r>
      <w:r w:rsidRPr="003E69BC">
        <w:rPr>
          <w:rFonts w:ascii="Times New Roman" w:hAnsi="Times New Roman"/>
          <w:sz w:val="22"/>
          <w:szCs w:val="22"/>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мотивационно-ценностных отношений обучающегося в сфере </w:t>
      </w:r>
      <w:r w:rsidRPr="003E69BC">
        <w:rPr>
          <w:rFonts w:ascii="Times New Roman" w:hAnsi="Times New Roman"/>
          <w:b/>
          <w:sz w:val="22"/>
          <w:szCs w:val="22"/>
        </w:rPr>
        <w:t>здорового образа жизни</w:t>
      </w:r>
      <w:r w:rsidRPr="003E69BC">
        <w:rPr>
          <w:rFonts w:ascii="Times New Roman" w:hAnsi="Times New Roman"/>
          <w:sz w:val="22"/>
          <w:szCs w:val="22"/>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мотивов и ценностей обучающегося в сфере </w:t>
      </w:r>
      <w:r w:rsidRPr="003E69BC">
        <w:rPr>
          <w:rFonts w:ascii="Times New Roman" w:hAnsi="Times New Roman"/>
          <w:b/>
          <w:sz w:val="22"/>
          <w:szCs w:val="22"/>
        </w:rPr>
        <w:t xml:space="preserve">отношений к природе </w:t>
      </w:r>
      <w:r w:rsidRPr="003E69BC">
        <w:rPr>
          <w:rFonts w:ascii="Times New Roman" w:hAnsi="Times New Roman"/>
          <w:sz w:val="22"/>
          <w:szCs w:val="22"/>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4E4963" w:rsidRPr="003E69BC" w:rsidRDefault="004E4963" w:rsidP="003E69BC">
      <w:pPr>
        <w:pStyle w:val="a8"/>
        <w:numPr>
          <w:ilvl w:val="0"/>
          <w:numId w:val="182"/>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мотивационно-ценностных отношений обучающегося в </w:t>
      </w:r>
      <w:r w:rsidRPr="003E69BC">
        <w:rPr>
          <w:rFonts w:ascii="Times New Roman" w:hAnsi="Times New Roman"/>
          <w:b/>
          <w:sz w:val="22"/>
          <w:szCs w:val="22"/>
        </w:rPr>
        <w:t>сфере искусства</w:t>
      </w:r>
      <w:r w:rsidRPr="003E69BC">
        <w:rPr>
          <w:rFonts w:ascii="Times New Roman" w:hAnsi="Times New Roman"/>
          <w:sz w:val="22"/>
          <w:szCs w:val="22"/>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4E4963" w:rsidRPr="003E69BC" w:rsidRDefault="004E4963" w:rsidP="003E69BC">
      <w:pPr>
        <w:spacing w:after="0" w:line="240" w:lineRule="auto"/>
        <w:ind w:left="567"/>
        <w:jc w:val="both"/>
        <w:rPr>
          <w:rFonts w:ascii="Times New Roman" w:hAnsi="Times New Roman"/>
        </w:rPr>
      </w:pPr>
    </w:p>
    <w:p w:rsidR="004E4963" w:rsidRPr="003E69BC" w:rsidRDefault="004E4963" w:rsidP="003E69BC">
      <w:pPr>
        <w:pStyle w:val="3"/>
        <w:spacing w:before="0" w:beforeAutospacing="0" w:after="0" w:afterAutospacing="0"/>
        <w:ind w:left="567"/>
        <w:jc w:val="center"/>
        <w:rPr>
          <w:sz w:val="22"/>
          <w:szCs w:val="22"/>
        </w:rPr>
      </w:pPr>
      <w:bookmarkStart w:id="271" w:name="_Toc410654047"/>
      <w:bookmarkStart w:id="272" w:name="_Toc409691721"/>
      <w:bookmarkStart w:id="273" w:name="_Toc414553259"/>
      <w:r w:rsidRPr="003E69BC">
        <w:rPr>
          <w:sz w:val="22"/>
          <w:szCs w:val="22"/>
        </w:rPr>
        <w:t xml:space="preserve">  Содержание, виды деятельности и формы занятий с обучающимися</w:t>
      </w:r>
      <w:bookmarkStart w:id="274" w:name="_Toc410654048"/>
      <w:bookmarkEnd w:id="271"/>
      <w:r w:rsidRPr="003E69BC">
        <w:rPr>
          <w:sz w:val="22"/>
          <w:szCs w:val="22"/>
        </w:rPr>
        <w:t>(по направлениям духовно-нравственного развития, воспитания и</w:t>
      </w:r>
      <w:bookmarkStart w:id="275" w:name="_Toc410654049"/>
      <w:bookmarkEnd w:id="274"/>
      <w:r w:rsidRPr="003E69BC">
        <w:rPr>
          <w:sz w:val="22"/>
          <w:szCs w:val="22"/>
        </w:rPr>
        <w:t xml:space="preserve"> социализации обучающихся)</w:t>
      </w:r>
      <w:bookmarkEnd w:id="272"/>
      <w:bookmarkEnd w:id="273"/>
      <w:bookmarkEnd w:id="275"/>
    </w:p>
    <w:p w:rsidR="004E4963" w:rsidRPr="003E69BC" w:rsidRDefault="004E4963" w:rsidP="003E69BC">
      <w:pPr>
        <w:tabs>
          <w:tab w:val="left" w:pos="1134"/>
        </w:tabs>
        <w:spacing w:after="0" w:line="240" w:lineRule="auto"/>
        <w:ind w:left="567"/>
        <w:jc w:val="both"/>
        <w:rPr>
          <w:rFonts w:ascii="Times New Roman" w:hAnsi="Times New Roman"/>
        </w:rPr>
      </w:pPr>
      <w:r w:rsidRPr="003E69BC">
        <w:rPr>
          <w:rFonts w:ascii="Times New Roman" w:hAnsi="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информационное и коммуникативное обеспечение рефлексии обучающихся межличностных отношений с окружающими;</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4E4963" w:rsidRPr="003E69BC" w:rsidRDefault="004E4963" w:rsidP="003E69BC">
      <w:pPr>
        <w:tabs>
          <w:tab w:val="left" w:pos="1134"/>
        </w:tabs>
        <w:spacing w:after="0" w:line="240" w:lineRule="auto"/>
        <w:ind w:left="567"/>
        <w:jc w:val="both"/>
        <w:rPr>
          <w:rFonts w:ascii="Times New Roman" w:hAnsi="Times New Roman"/>
        </w:rPr>
      </w:pPr>
      <w:r w:rsidRPr="003E69BC">
        <w:rPr>
          <w:rFonts w:ascii="Times New Roman" w:hAnsi="Times New Roman"/>
        </w:rPr>
        <w:lastRenderedPageBreak/>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Формирование мотивов и ценностей обучающегося </w:t>
      </w:r>
      <w:r w:rsidRPr="003E69BC">
        <w:rPr>
          <w:rFonts w:ascii="Times New Roman" w:hAnsi="Times New Roman"/>
          <w:b/>
        </w:rPr>
        <w:t xml:space="preserve">в сфере отношений к России как Отечеству </w:t>
      </w:r>
      <w:r w:rsidRPr="003E69BC">
        <w:rPr>
          <w:rFonts w:ascii="Times New Roman" w:hAnsi="Times New Roman"/>
        </w:rPr>
        <w:t xml:space="preserve">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Включение обучающихся </w:t>
      </w:r>
      <w:r w:rsidRPr="003E69BC">
        <w:rPr>
          <w:rFonts w:ascii="Times New Roman" w:hAnsi="Times New Roman"/>
          <w:b/>
        </w:rPr>
        <w:t>в сферу общественной самоорганизации</w:t>
      </w:r>
      <w:r w:rsidRPr="003E69BC">
        <w:rPr>
          <w:rFonts w:ascii="Times New Roman" w:hAnsi="Times New Roman"/>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Включение обучающихся в сферу общественной самоорганизации предусматривает следующие этапы: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демонстрация вариативности социальных ситуаций, ситуаций выбора и необходимости планирования собственной деятельности;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содействие школьникам в проектировании и планировании собственного участия в социальной деятельности.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При формировании ответственного </w:t>
      </w:r>
      <w:r w:rsidRPr="003E69BC">
        <w:rPr>
          <w:rFonts w:ascii="Times New Roman" w:hAnsi="Times New Roman"/>
          <w:b/>
        </w:rPr>
        <w:t xml:space="preserve">отношения к учебно-познавательной деятельности </w:t>
      </w:r>
      <w:r w:rsidRPr="003E69BC">
        <w:rPr>
          <w:rFonts w:ascii="Times New Roman" w:hAnsi="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lastRenderedPageBreak/>
        <w:t xml:space="preserve">Формирование мотивов и ценностей обучающегося </w:t>
      </w:r>
      <w:r w:rsidRPr="003E69BC">
        <w:rPr>
          <w:rFonts w:ascii="Times New Roman" w:hAnsi="Times New Roman"/>
          <w:b/>
        </w:rPr>
        <w:t xml:space="preserve">в сфере трудовых отношений и выбора будущей профессии </w:t>
      </w:r>
      <w:r w:rsidRPr="003E69BC">
        <w:rPr>
          <w:rFonts w:ascii="Times New Roman" w:hAnsi="Times New Roman"/>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Мотивы и ценности обучающегося в сфере </w:t>
      </w:r>
      <w:r w:rsidRPr="003E69BC">
        <w:rPr>
          <w:rFonts w:ascii="Times New Roman" w:hAnsi="Times New Roman"/>
          <w:b/>
        </w:rPr>
        <w:t>отношений к природе</w:t>
      </w:r>
      <w:r w:rsidRPr="003E69BC">
        <w:rPr>
          <w:rFonts w:ascii="Times New Roman" w:hAnsi="Times New Roman"/>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Реализация задач развития </w:t>
      </w:r>
      <w:r w:rsidRPr="003E69BC">
        <w:rPr>
          <w:rFonts w:ascii="Times New Roman" w:hAnsi="Times New Roman"/>
          <w:b/>
        </w:rPr>
        <w:t xml:space="preserve">эстетического сознания </w:t>
      </w:r>
      <w:r w:rsidRPr="003E69BC">
        <w:rPr>
          <w:rFonts w:ascii="Times New Roman" w:hAnsi="Times New Roman"/>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Задача по </w:t>
      </w:r>
      <w:r w:rsidRPr="003E69BC">
        <w:rPr>
          <w:rFonts w:ascii="Times New Roman" w:hAnsi="Times New Roman"/>
          <w:b/>
        </w:rPr>
        <w:t>формированию целостного мировоззрения</w:t>
      </w:r>
      <w:r w:rsidRPr="003E69BC">
        <w:rPr>
          <w:rFonts w:ascii="Times New Roman" w:hAnsi="Times New Roman"/>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4E4963" w:rsidRPr="003E69BC" w:rsidRDefault="004E4963" w:rsidP="003E69BC">
      <w:pPr>
        <w:spacing w:after="0" w:line="240" w:lineRule="auto"/>
        <w:ind w:left="567"/>
        <w:jc w:val="both"/>
        <w:rPr>
          <w:rFonts w:ascii="Times New Roman" w:hAnsi="Times New Roman"/>
        </w:rPr>
      </w:pPr>
    </w:p>
    <w:p w:rsidR="004E4963" w:rsidRPr="003E69BC" w:rsidRDefault="004E4963" w:rsidP="003E69BC">
      <w:pPr>
        <w:pStyle w:val="3"/>
        <w:spacing w:before="0" w:beforeAutospacing="0" w:after="0" w:afterAutospacing="0"/>
        <w:ind w:left="567"/>
        <w:jc w:val="center"/>
        <w:rPr>
          <w:sz w:val="22"/>
          <w:szCs w:val="22"/>
        </w:rPr>
      </w:pPr>
      <w:bookmarkStart w:id="276" w:name="_Toc410654050"/>
      <w:bookmarkStart w:id="277" w:name="_Toc414553260"/>
      <w:bookmarkStart w:id="278" w:name="_Toc409691722"/>
      <w:r w:rsidRPr="003E69BC">
        <w:rPr>
          <w:sz w:val="22"/>
          <w:szCs w:val="22"/>
        </w:rPr>
        <w:t xml:space="preserve">  Формы индивидуальной и групповой организации</w:t>
      </w:r>
      <w:bookmarkEnd w:id="276"/>
      <w:bookmarkEnd w:id="277"/>
    </w:p>
    <w:p w:rsidR="004E4963" w:rsidRPr="003E69BC" w:rsidRDefault="004E4963" w:rsidP="003E69BC">
      <w:pPr>
        <w:pStyle w:val="3"/>
        <w:spacing w:before="0" w:beforeAutospacing="0" w:after="0" w:afterAutospacing="0"/>
        <w:ind w:left="567"/>
        <w:jc w:val="center"/>
        <w:rPr>
          <w:sz w:val="22"/>
          <w:szCs w:val="22"/>
        </w:rPr>
      </w:pPr>
      <w:bookmarkStart w:id="279" w:name="_Toc410654051"/>
      <w:bookmarkStart w:id="280" w:name="_Toc410703053"/>
      <w:bookmarkStart w:id="281" w:name="_Toc414553261"/>
      <w:r w:rsidRPr="003E69BC">
        <w:rPr>
          <w:sz w:val="22"/>
          <w:szCs w:val="22"/>
        </w:rPr>
        <w:t>профессиональной ориентации обучающихся</w:t>
      </w:r>
      <w:bookmarkEnd w:id="278"/>
      <w:bookmarkEnd w:id="279"/>
      <w:bookmarkEnd w:id="280"/>
      <w:bookmarkEnd w:id="281"/>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«Ярмарка профессий»</w:t>
      </w:r>
      <w:r w:rsidRPr="003E69BC">
        <w:rPr>
          <w:rFonts w:ascii="Times New Roman" w:hAnsi="Times New Roman"/>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Дни открытых дверей</w:t>
      </w:r>
      <w:r w:rsidRPr="003E69BC">
        <w:rPr>
          <w:rFonts w:ascii="Times New Roman" w:hAnsi="Times New Roman"/>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Экскурсия</w:t>
      </w:r>
      <w:r w:rsidRPr="003E69BC">
        <w:rPr>
          <w:rFonts w:ascii="Times New Roman" w:hAnsi="Times New Roman"/>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Предметная неделя</w:t>
      </w:r>
      <w:r w:rsidRPr="003E69BC">
        <w:rPr>
          <w:rFonts w:ascii="Times New Roman" w:hAnsi="Times New Roman"/>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w:t>
      </w:r>
      <w:r w:rsidRPr="003E69BC">
        <w:rPr>
          <w:rFonts w:ascii="Times New Roman" w:hAnsi="Times New Roman"/>
        </w:rPr>
        <w:lastRenderedPageBreak/>
        <w:t xml:space="preserve">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Олимпиады по предметам</w:t>
      </w:r>
      <w:r w:rsidRPr="003E69BC">
        <w:rPr>
          <w:rFonts w:ascii="Times New Roman" w:hAnsi="Times New Roman"/>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Конкурсы профессионального мастерства</w:t>
      </w:r>
      <w:r w:rsidRPr="003E69BC">
        <w:rPr>
          <w:rFonts w:ascii="Times New Roman" w:hAnsi="Times New Roman"/>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4E4963" w:rsidRPr="003E69BC" w:rsidRDefault="004E4963" w:rsidP="003E69BC">
      <w:pPr>
        <w:spacing w:after="0" w:line="240" w:lineRule="auto"/>
        <w:ind w:left="567"/>
        <w:jc w:val="both"/>
        <w:rPr>
          <w:rFonts w:ascii="Times New Roman" w:hAnsi="Times New Roman"/>
          <w:b/>
        </w:rPr>
      </w:pPr>
    </w:p>
    <w:p w:rsidR="004E4963" w:rsidRPr="003E69BC" w:rsidRDefault="004E4963" w:rsidP="003E69BC">
      <w:pPr>
        <w:pStyle w:val="3"/>
        <w:spacing w:before="0" w:beforeAutospacing="0" w:after="0" w:afterAutospacing="0"/>
        <w:ind w:left="567"/>
        <w:jc w:val="center"/>
        <w:rPr>
          <w:sz w:val="22"/>
          <w:szCs w:val="22"/>
        </w:rPr>
      </w:pPr>
      <w:bookmarkStart w:id="282" w:name="_Toc414553262"/>
      <w:bookmarkStart w:id="283" w:name="_Toc410654052"/>
      <w:bookmarkStart w:id="284" w:name="_Toc409691723"/>
      <w:r w:rsidRPr="003E69BC">
        <w:rPr>
          <w:sz w:val="22"/>
          <w:szCs w:val="22"/>
        </w:rPr>
        <w:t xml:space="preserve">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282"/>
    </w:p>
    <w:bookmarkEnd w:id="283"/>
    <w:bookmarkEnd w:id="284"/>
    <w:p w:rsidR="004E4963" w:rsidRPr="003E69BC" w:rsidRDefault="004E4963" w:rsidP="003E69BC">
      <w:pPr>
        <w:pStyle w:val="3"/>
        <w:spacing w:before="0" w:beforeAutospacing="0" w:after="0" w:afterAutospacing="0"/>
        <w:ind w:left="567"/>
        <w:jc w:val="center"/>
        <w:rPr>
          <w:sz w:val="22"/>
          <w:szCs w:val="22"/>
        </w:rPr>
      </w:pP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осуществление социальной деятельности в процессе реализации договоров школы с социальными партнерами;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4E4963" w:rsidRPr="003E69BC" w:rsidRDefault="004E4963" w:rsidP="003E69BC">
      <w:pPr>
        <w:spacing w:after="0" w:line="240" w:lineRule="auto"/>
        <w:ind w:left="567"/>
        <w:jc w:val="both"/>
        <w:rPr>
          <w:rFonts w:ascii="Times New Roman" w:hAnsi="Times New Roman"/>
        </w:rPr>
      </w:pPr>
    </w:p>
    <w:p w:rsidR="004E4963" w:rsidRPr="003E69BC" w:rsidRDefault="004E4963" w:rsidP="003E69BC">
      <w:pPr>
        <w:pStyle w:val="3"/>
        <w:widowControl w:val="0"/>
        <w:spacing w:before="0" w:beforeAutospacing="0" w:after="0" w:afterAutospacing="0"/>
        <w:ind w:left="567"/>
        <w:jc w:val="center"/>
        <w:rPr>
          <w:sz w:val="22"/>
          <w:szCs w:val="22"/>
        </w:rPr>
      </w:pPr>
      <w:bookmarkStart w:id="285" w:name="_Toc410654056"/>
      <w:bookmarkStart w:id="286" w:name="_Toc414553263"/>
      <w:bookmarkStart w:id="287" w:name="_Toc409691724"/>
      <w:r w:rsidRPr="003E69BC">
        <w:rPr>
          <w:sz w:val="22"/>
          <w:szCs w:val="22"/>
        </w:rPr>
        <w:t xml:space="preserve">  Основные формы организации педагогической поддержки</w:t>
      </w:r>
      <w:bookmarkEnd w:id="285"/>
      <w:bookmarkEnd w:id="286"/>
    </w:p>
    <w:p w:rsidR="004E4963" w:rsidRPr="003E69BC" w:rsidRDefault="004E4963" w:rsidP="003E69BC">
      <w:pPr>
        <w:pStyle w:val="3"/>
        <w:widowControl w:val="0"/>
        <w:spacing w:before="0" w:beforeAutospacing="0" w:after="0" w:afterAutospacing="0"/>
        <w:ind w:left="567"/>
        <w:jc w:val="center"/>
        <w:rPr>
          <w:sz w:val="22"/>
          <w:szCs w:val="22"/>
        </w:rPr>
      </w:pPr>
      <w:bookmarkStart w:id="288" w:name="_Toc410654057"/>
      <w:bookmarkStart w:id="289" w:name="_Toc414553264"/>
      <w:r w:rsidRPr="003E69BC">
        <w:rPr>
          <w:sz w:val="22"/>
          <w:szCs w:val="22"/>
        </w:rPr>
        <w:t>социализации обучающихся</w:t>
      </w:r>
      <w:bookmarkEnd w:id="287"/>
      <w:bookmarkEnd w:id="288"/>
      <w:r w:rsidRPr="003E69BC">
        <w:rPr>
          <w:sz w:val="22"/>
          <w:szCs w:val="22"/>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289"/>
    </w:p>
    <w:p w:rsidR="004E4963" w:rsidRPr="003E69BC" w:rsidRDefault="004E4963" w:rsidP="003E69BC">
      <w:pPr>
        <w:widowControl w:val="0"/>
        <w:spacing w:after="0" w:line="240" w:lineRule="auto"/>
        <w:ind w:left="567"/>
        <w:jc w:val="both"/>
        <w:rPr>
          <w:rFonts w:ascii="Times New Roman" w:hAnsi="Times New Roman"/>
        </w:rPr>
      </w:pPr>
      <w:r w:rsidRPr="003E69BC">
        <w:rPr>
          <w:rFonts w:ascii="Times New Roman" w:hAnsi="Times New Roman"/>
        </w:rPr>
        <w:t xml:space="preserve">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w:t>
      </w:r>
      <w:r w:rsidRPr="003E69BC">
        <w:rPr>
          <w:rFonts w:ascii="Times New Roman" w:hAnsi="Times New Roman"/>
        </w:rPr>
        <w:lastRenderedPageBreak/>
        <w:t>игры и другие.</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 xml:space="preserve">Психолого-педагогическая консультация </w:t>
      </w:r>
      <w:r w:rsidRPr="003E69BC">
        <w:rPr>
          <w:rFonts w:ascii="Times New Roman" w:hAnsi="Times New Roman"/>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2) информационной поддержки обучающегося (обеспечение школьника сведениями, необходимыми для разрешения проблемной ситуации);</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Организация развивающих ситуаций</w:t>
      </w:r>
      <w:r w:rsidRPr="003E69BC">
        <w:rPr>
          <w:rFonts w:ascii="Times New Roman" w:hAnsi="Times New Roman"/>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Основными формами организации педагогической поддержки обучающихся являются </w:t>
      </w:r>
      <w:r w:rsidRPr="003E69BC">
        <w:rPr>
          <w:rFonts w:ascii="Times New Roman" w:hAnsi="Times New Roman"/>
          <w:b/>
        </w:rPr>
        <w:t>ситуационно-ролевые игры,</w:t>
      </w:r>
      <w:r w:rsidRPr="003E69BC">
        <w:rPr>
          <w:rFonts w:ascii="Times New Roman" w:hAnsi="Times New Roman"/>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4E4963" w:rsidRPr="003E69BC" w:rsidRDefault="004E4963" w:rsidP="003E69BC">
      <w:pPr>
        <w:spacing w:after="0" w:line="240" w:lineRule="auto"/>
        <w:ind w:left="567"/>
        <w:jc w:val="both"/>
        <w:rPr>
          <w:rFonts w:ascii="Times New Roman" w:hAnsi="Times New Roman"/>
          <w:b/>
        </w:rPr>
      </w:pPr>
      <w:r w:rsidRPr="003E69BC">
        <w:rPr>
          <w:rFonts w:ascii="Times New Roman" w:hAnsi="Times New Roman"/>
          <w:b/>
        </w:rPr>
        <w:t>Формы участия специалистов и социальных партнеров по направлениям социального воспитания.</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Важнейшим партнером образовательной организации в реализации цели и задач воспитания и социализации являются </w:t>
      </w:r>
      <w:r w:rsidRPr="003E69BC">
        <w:rPr>
          <w:rFonts w:ascii="Times New Roman" w:hAnsi="Times New Roman"/>
          <w:b/>
        </w:rPr>
        <w:t xml:space="preserve">родители обучающегося </w:t>
      </w:r>
      <w:r w:rsidRPr="003E69BC">
        <w:rPr>
          <w:rFonts w:ascii="Times New Roman" w:hAnsi="Times New Roman"/>
        </w:rPr>
        <w:t xml:space="preserve">(законные представители), которые одновременно выступают в многообразии позиций и социальных ролей: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как обладатель и распорядитель ресурсов для воспитания и социализации;</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непосредственный воспитатель (в рамках школьного и семейного воспитания).</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lastRenderedPageBreak/>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4E4963" w:rsidRPr="003E69BC" w:rsidRDefault="004E4963" w:rsidP="003E69BC">
      <w:pPr>
        <w:pStyle w:val="3"/>
        <w:spacing w:before="0" w:beforeAutospacing="0" w:after="0" w:afterAutospacing="0"/>
        <w:ind w:left="567"/>
        <w:jc w:val="center"/>
        <w:rPr>
          <w:sz w:val="22"/>
          <w:szCs w:val="22"/>
        </w:rPr>
      </w:pPr>
      <w:bookmarkStart w:id="290" w:name="_Toc410654062"/>
      <w:bookmarkStart w:id="291" w:name="_Toc409691727"/>
      <w:bookmarkStart w:id="292" w:name="_Toc414553269"/>
      <w:r w:rsidRPr="003E69BC">
        <w:rPr>
          <w:sz w:val="22"/>
          <w:szCs w:val="22"/>
        </w:rPr>
        <w:t xml:space="preserve">  Система поощрения социальной успешности и проявлений активной</w:t>
      </w:r>
      <w:bookmarkStart w:id="293" w:name="_Toc410654063"/>
      <w:bookmarkEnd w:id="290"/>
      <w:r w:rsidRPr="003E69BC">
        <w:rPr>
          <w:sz w:val="22"/>
          <w:szCs w:val="22"/>
        </w:rPr>
        <w:t xml:space="preserve"> жизненной позиции обучающихся</w:t>
      </w:r>
      <w:bookmarkEnd w:id="291"/>
      <w:bookmarkEnd w:id="292"/>
      <w:bookmarkEnd w:id="293"/>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4E4963" w:rsidRPr="003E69BC" w:rsidRDefault="004E4963" w:rsidP="003E69BC">
      <w:pPr>
        <w:spacing w:after="0" w:line="240" w:lineRule="auto"/>
        <w:ind w:left="567"/>
        <w:jc w:val="both"/>
        <w:rPr>
          <w:rFonts w:ascii="Times New Roman" w:hAnsi="Times New Roman"/>
        </w:rPr>
      </w:pPr>
    </w:p>
    <w:p w:rsidR="004E4963" w:rsidRPr="003E69BC" w:rsidRDefault="004E4963" w:rsidP="003E69BC">
      <w:pPr>
        <w:pStyle w:val="3"/>
        <w:spacing w:before="0" w:beforeAutospacing="0" w:after="0" w:afterAutospacing="0"/>
        <w:ind w:left="567"/>
        <w:jc w:val="center"/>
        <w:rPr>
          <w:sz w:val="22"/>
          <w:szCs w:val="22"/>
        </w:rPr>
      </w:pPr>
      <w:bookmarkStart w:id="294" w:name="_Toc410654064"/>
      <w:bookmarkStart w:id="295" w:name="_Toc409691728"/>
      <w:bookmarkStart w:id="296" w:name="_Toc414553270"/>
      <w:r w:rsidRPr="003E69BC">
        <w:rPr>
          <w:sz w:val="22"/>
          <w:szCs w:val="22"/>
        </w:rPr>
        <w:t xml:space="preserve">  Критерии, показатели эффективности деятельности образовательной</w:t>
      </w:r>
      <w:bookmarkStart w:id="297" w:name="_Toc410654065"/>
      <w:bookmarkEnd w:id="294"/>
      <w:r w:rsidRPr="003E69BC">
        <w:rPr>
          <w:sz w:val="22"/>
          <w:szCs w:val="22"/>
        </w:rPr>
        <w:t xml:space="preserve"> организации в части духовно-нравственного развития, воспитания и</w:t>
      </w:r>
      <w:bookmarkStart w:id="298" w:name="_Toc410654066"/>
      <w:bookmarkEnd w:id="297"/>
      <w:r w:rsidRPr="003E69BC">
        <w:rPr>
          <w:sz w:val="22"/>
          <w:szCs w:val="22"/>
        </w:rPr>
        <w:t>социализации обучающихся</w:t>
      </w:r>
      <w:bookmarkEnd w:id="295"/>
      <w:bookmarkEnd w:id="296"/>
      <w:bookmarkEnd w:id="298"/>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Первый критерий</w:t>
      </w:r>
      <w:r w:rsidRPr="003E69BC">
        <w:rPr>
          <w:rFonts w:ascii="Times New Roman" w:hAnsi="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w:t>
      </w:r>
      <w:r w:rsidRPr="003E69BC">
        <w:rPr>
          <w:rFonts w:ascii="Times New Roman" w:hAnsi="Times New Roman"/>
          <w:sz w:val="22"/>
          <w:szCs w:val="22"/>
        </w:rPr>
        <w:lastRenderedPageBreak/>
        <w:t>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Второй критерий</w:t>
      </w:r>
      <w:r w:rsidRPr="003E69BC">
        <w:rPr>
          <w:rFonts w:ascii="Times New Roman" w:hAnsi="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состояние межличностных отношений обучающихся в ученических классах (позитивные, индифферентные, враждебные);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согласованность мероприятий, обеспечивающих позитивные межличностные отношения обучающихся, с психологом.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Третий критерий</w:t>
      </w:r>
      <w:r w:rsidRPr="003E69BC">
        <w:rPr>
          <w:rFonts w:ascii="Times New Roman" w:hAnsi="Times New Roman"/>
        </w:rPr>
        <w:t xml:space="preserve"> – степень содействия обучающимся в освоении программ общего и дополнительного образования выражается в следующих показателях: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b/>
        </w:rPr>
        <w:t>Четвертый критерий</w:t>
      </w:r>
      <w:r w:rsidRPr="003E69BC">
        <w:rPr>
          <w:rFonts w:ascii="Times New Roman" w:hAnsi="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w:t>
      </w:r>
      <w:r w:rsidRPr="003E69BC">
        <w:rPr>
          <w:rFonts w:ascii="Times New Roman" w:hAnsi="Times New Roman"/>
        </w:rPr>
        <w:lastRenderedPageBreak/>
        <w:t xml:space="preserve">будущее своей страны, укорененного в духовных и культурных традициях многонационального народа России, выражается в следующих показателях: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E4963" w:rsidRPr="003E69BC" w:rsidRDefault="004E4963" w:rsidP="003E69BC">
      <w:pPr>
        <w:spacing w:after="0" w:line="240" w:lineRule="auto"/>
        <w:ind w:left="567"/>
        <w:jc w:val="both"/>
        <w:rPr>
          <w:rFonts w:ascii="Times New Roman" w:hAnsi="Times New Roman"/>
        </w:rPr>
      </w:pPr>
    </w:p>
    <w:p w:rsidR="004E4963" w:rsidRPr="003E69BC" w:rsidRDefault="004E4963" w:rsidP="003E69BC">
      <w:pPr>
        <w:pStyle w:val="3"/>
        <w:spacing w:before="0" w:beforeAutospacing="0" w:after="0" w:afterAutospacing="0"/>
        <w:ind w:left="567"/>
        <w:jc w:val="center"/>
        <w:rPr>
          <w:sz w:val="22"/>
          <w:szCs w:val="22"/>
        </w:rPr>
      </w:pPr>
      <w:bookmarkStart w:id="299" w:name="_Toc410654067"/>
      <w:bookmarkStart w:id="300" w:name="_Toc409691729"/>
      <w:bookmarkStart w:id="301" w:name="_Toc414553271"/>
      <w:r w:rsidRPr="003E69BC">
        <w:rPr>
          <w:sz w:val="22"/>
          <w:szCs w:val="22"/>
        </w:rPr>
        <w:t xml:space="preserve">  Методика и инструментарий мониторинга духовно-нравственного</w:t>
      </w:r>
      <w:bookmarkStart w:id="302" w:name="_Toc410654068"/>
      <w:bookmarkEnd w:id="299"/>
      <w:r w:rsidRPr="003E69BC">
        <w:rPr>
          <w:sz w:val="22"/>
          <w:szCs w:val="22"/>
        </w:rPr>
        <w:t>развития, воспитания и социализации обучающихся</w:t>
      </w:r>
      <w:bookmarkEnd w:id="300"/>
      <w:bookmarkEnd w:id="301"/>
      <w:bookmarkEnd w:id="302"/>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мониторинг должен предлагать чрезвычайно простые, прозрачные, формализованные процедуры диагностики;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lastRenderedPageBreak/>
        <w:t xml:space="preserve">Инструментарий мониторинга духовно-нравственного развития, воспитания и социализации обучающихся включает следующие элементы: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4E4963" w:rsidRPr="003E69BC" w:rsidRDefault="004E4963" w:rsidP="003E69BC">
      <w:pPr>
        <w:pStyle w:val="a8"/>
        <w:numPr>
          <w:ilvl w:val="0"/>
          <w:numId w:val="183"/>
        </w:numPr>
        <w:tabs>
          <w:tab w:val="left" w:pos="567"/>
        </w:tabs>
        <w:ind w:left="567" w:firstLine="0"/>
        <w:jc w:val="both"/>
        <w:rPr>
          <w:rFonts w:ascii="Times New Roman" w:hAnsi="Times New Roman"/>
          <w:sz w:val="22"/>
          <w:szCs w:val="22"/>
        </w:rPr>
      </w:pPr>
      <w:r w:rsidRPr="003E69BC">
        <w:rPr>
          <w:rFonts w:ascii="Times New Roman" w:hAnsi="Times New Roman"/>
          <w:sz w:val="22"/>
          <w:szCs w:val="22"/>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4E4963" w:rsidRPr="003E69BC" w:rsidRDefault="004E4963" w:rsidP="003E69BC">
      <w:pPr>
        <w:tabs>
          <w:tab w:val="left" w:pos="567"/>
        </w:tabs>
        <w:spacing w:after="0" w:line="240" w:lineRule="auto"/>
        <w:ind w:left="567"/>
        <w:jc w:val="both"/>
        <w:rPr>
          <w:rFonts w:ascii="Times New Roman" w:hAnsi="Times New Roman"/>
        </w:rPr>
      </w:pPr>
    </w:p>
    <w:p w:rsidR="004E4963" w:rsidRPr="003E69BC" w:rsidRDefault="004E4963" w:rsidP="003E69BC">
      <w:pPr>
        <w:pStyle w:val="3"/>
        <w:spacing w:before="0" w:beforeAutospacing="0" w:after="0" w:afterAutospacing="0"/>
        <w:ind w:left="567"/>
        <w:jc w:val="center"/>
        <w:rPr>
          <w:sz w:val="22"/>
          <w:szCs w:val="22"/>
        </w:rPr>
      </w:pPr>
      <w:bookmarkStart w:id="303" w:name="_Toc410654069"/>
      <w:bookmarkStart w:id="304" w:name="_Toc414553272"/>
      <w:bookmarkStart w:id="305" w:name="_Toc409691730"/>
      <w:r w:rsidRPr="003E69BC">
        <w:rPr>
          <w:sz w:val="22"/>
          <w:szCs w:val="22"/>
        </w:rPr>
        <w:t xml:space="preserve">  Планируемые результаты духовно-нравственного развития,</w:t>
      </w:r>
      <w:bookmarkStart w:id="306" w:name="_Toc410654070"/>
      <w:bookmarkEnd w:id="303"/>
      <w:r w:rsidRPr="003E69BC">
        <w:rPr>
          <w:sz w:val="22"/>
          <w:szCs w:val="22"/>
        </w:rPr>
        <w:t xml:space="preserve"> воспитания и социализации обучающихся, формирования</w:t>
      </w:r>
      <w:bookmarkEnd w:id="304"/>
      <w:bookmarkEnd w:id="306"/>
    </w:p>
    <w:p w:rsidR="004E4963" w:rsidRPr="003E69BC" w:rsidRDefault="004E4963" w:rsidP="003E69BC">
      <w:pPr>
        <w:pStyle w:val="3"/>
        <w:spacing w:before="0" w:beforeAutospacing="0" w:after="0" w:afterAutospacing="0"/>
        <w:ind w:left="567"/>
        <w:jc w:val="center"/>
        <w:rPr>
          <w:sz w:val="22"/>
          <w:szCs w:val="22"/>
        </w:rPr>
      </w:pPr>
      <w:bookmarkStart w:id="307" w:name="_Toc410654071"/>
      <w:bookmarkStart w:id="308" w:name="_Toc284662835"/>
      <w:bookmarkStart w:id="309" w:name="_Toc284663462"/>
      <w:bookmarkStart w:id="310" w:name="_Toc414553273"/>
      <w:r w:rsidRPr="003E69BC">
        <w:rPr>
          <w:sz w:val="22"/>
          <w:szCs w:val="22"/>
        </w:rPr>
        <w:t>экологической культуры, культуры здорового и безопасного образа</w:t>
      </w:r>
      <w:bookmarkEnd w:id="307"/>
      <w:bookmarkEnd w:id="308"/>
      <w:bookmarkEnd w:id="309"/>
      <w:bookmarkEnd w:id="310"/>
    </w:p>
    <w:p w:rsidR="004E4963" w:rsidRPr="003E69BC" w:rsidRDefault="004E4963" w:rsidP="003E69BC">
      <w:pPr>
        <w:pStyle w:val="3"/>
        <w:spacing w:before="0" w:beforeAutospacing="0" w:after="0" w:afterAutospacing="0"/>
        <w:ind w:left="567"/>
        <w:jc w:val="center"/>
        <w:rPr>
          <w:sz w:val="22"/>
          <w:szCs w:val="22"/>
        </w:rPr>
      </w:pPr>
      <w:bookmarkStart w:id="311" w:name="_Toc410654072"/>
      <w:bookmarkStart w:id="312" w:name="_Toc414553274"/>
      <w:r w:rsidRPr="003E69BC">
        <w:rPr>
          <w:sz w:val="22"/>
          <w:szCs w:val="22"/>
        </w:rPr>
        <w:t>жизни обучающихся</w:t>
      </w:r>
      <w:bookmarkEnd w:id="305"/>
      <w:bookmarkEnd w:id="311"/>
      <w:bookmarkEnd w:id="312"/>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3. </w:t>
      </w:r>
      <w:r w:rsidRPr="003E69BC">
        <w:rPr>
          <w:rStyle w:val="dash041e005f0431005f044b005f0447005f043d005f044b005f0439005f005fchar1char1"/>
          <w:sz w:val="22"/>
          <w:szCs w:val="22"/>
        </w:rPr>
        <w:t>Сформированность мотивации к обучению и целенаправленной познавательной деятельности, г</w:t>
      </w:r>
      <w:r w:rsidRPr="003E69BC">
        <w:rPr>
          <w:rFonts w:ascii="Times New Roman" w:hAnsi="Times New Roman"/>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4E4963" w:rsidRPr="003E69BC" w:rsidRDefault="004E4963" w:rsidP="003E69BC">
      <w:pPr>
        <w:tabs>
          <w:tab w:val="left" w:pos="1134"/>
        </w:tabs>
        <w:spacing w:after="0" w:line="240" w:lineRule="auto"/>
        <w:ind w:left="567"/>
        <w:jc w:val="both"/>
        <w:rPr>
          <w:rFonts w:ascii="Times New Roman" w:hAnsi="Times New Roman"/>
        </w:rPr>
      </w:pPr>
      <w:r w:rsidRPr="003E69BC">
        <w:rPr>
          <w:rFonts w:ascii="Times New Roman" w:hAnsi="Times New Roman"/>
        </w:rPr>
        <w:lastRenderedPageBreak/>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3E69BC">
        <w:rPr>
          <w:rStyle w:val="dash041e005f0431005f044b005f0447005f043d005f044b005f0439005f005fchar1char1"/>
          <w:sz w:val="22"/>
          <w:szCs w:val="22"/>
        </w:rPr>
        <w:t>формированность ценностно-смысловых установок, отражающих личностные и гражданские позиции в деятельности, правосознание.</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4E4963" w:rsidRPr="003E69BC" w:rsidRDefault="004E4963" w:rsidP="003E69BC">
      <w:pPr>
        <w:spacing w:after="0" w:line="240" w:lineRule="auto"/>
        <w:ind w:left="567"/>
        <w:jc w:val="both"/>
        <w:rPr>
          <w:rFonts w:ascii="Times New Roman" w:hAnsi="Times New Roman"/>
        </w:rPr>
      </w:pPr>
      <w:r w:rsidRPr="003E69BC">
        <w:rPr>
          <w:rFonts w:ascii="Times New Roman" w:hAnsi="Times New Roman"/>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1053BB" w:rsidRPr="003E69BC" w:rsidRDefault="004E4963" w:rsidP="003E69BC">
      <w:pPr>
        <w:spacing w:after="0" w:line="240" w:lineRule="auto"/>
        <w:ind w:left="567"/>
        <w:jc w:val="both"/>
        <w:rPr>
          <w:rFonts w:ascii="Times New Roman" w:eastAsia="@Arial Unicode MS" w:hAnsi="Times New Roman"/>
          <w:b/>
          <w:bCs/>
          <w:lang w:eastAsia="ru-RU"/>
        </w:rPr>
      </w:pPr>
      <w:r w:rsidRPr="003E69BC">
        <w:rPr>
          <w:rFonts w:ascii="Times New Roman" w:hAnsi="Times New Roman"/>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bookmarkStart w:id="313" w:name="_Toc406059051"/>
      <w:bookmarkStart w:id="314" w:name="_Toc409691731"/>
      <w:bookmarkStart w:id="315" w:name="_Toc410654073"/>
      <w:bookmarkStart w:id="316" w:name="_Toc414553275"/>
    </w:p>
    <w:p w:rsidR="00B540EE" w:rsidRPr="003E69BC" w:rsidRDefault="00FA53E2" w:rsidP="003E69BC">
      <w:pPr>
        <w:pStyle w:val="2"/>
        <w:spacing w:line="240" w:lineRule="auto"/>
        <w:ind w:left="567" w:firstLine="0"/>
        <w:jc w:val="center"/>
        <w:rPr>
          <w:sz w:val="22"/>
          <w:szCs w:val="22"/>
        </w:rPr>
      </w:pPr>
      <w:r w:rsidRPr="003E69BC">
        <w:rPr>
          <w:sz w:val="22"/>
          <w:szCs w:val="22"/>
        </w:rPr>
        <w:t xml:space="preserve">2.4. </w:t>
      </w:r>
      <w:r w:rsidR="00B540EE" w:rsidRPr="003E69BC">
        <w:rPr>
          <w:sz w:val="22"/>
          <w:szCs w:val="22"/>
        </w:rPr>
        <w:t>Программа коррекционной работы</w:t>
      </w:r>
      <w:bookmarkEnd w:id="313"/>
      <w:bookmarkEnd w:id="314"/>
      <w:bookmarkEnd w:id="315"/>
      <w:bookmarkEnd w:id="316"/>
    </w:p>
    <w:p w:rsidR="009D7141" w:rsidRPr="003E69BC" w:rsidRDefault="009D7141" w:rsidP="003E69BC">
      <w:pPr>
        <w:pStyle w:val="afa"/>
        <w:spacing w:after="0" w:line="240" w:lineRule="auto"/>
        <w:ind w:left="567"/>
        <w:jc w:val="both"/>
        <w:rPr>
          <w:rFonts w:ascii="Times New Roman" w:hAnsi="Times New Roman"/>
        </w:rPr>
      </w:pPr>
      <w:bookmarkStart w:id="317" w:name="_Toc406059068"/>
      <w:bookmarkStart w:id="318" w:name="_Toc409691732"/>
      <w:r w:rsidRPr="003E69BC">
        <w:rPr>
          <w:rFonts w:ascii="Times New Roman" w:hAnsi="Times New Roman"/>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xml:space="preserve">Нормативно-правовой и документальной основой Программы коррекционной работы с </w:t>
      </w:r>
      <w:r w:rsidR="0000140A" w:rsidRPr="003E69BC">
        <w:rPr>
          <w:rStyle w:val="apple-style-span"/>
          <w:rFonts w:ascii="Times New Roman" w:hAnsi="Times New Roman"/>
          <w:color w:val="000000"/>
        </w:rPr>
        <w:t>обучающимися на ступени основного</w:t>
      </w:r>
      <w:r w:rsidRPr="003E69BC">
        <w:rPr>
          <w:rStyle w:val="apple-style-span"/>
          <w:rFonts w:ascii="Times New Roman" w:hAnsi="Times New Roman"/>
          <w:color w:val="000000"/>
        </w:rPr>
        <w:t xml:space="preserve"> общего образования являются:</w:t>
      </w:r>
    </w:p>
    <w:p w:rsidR="009D7141" w:rsidRPr="003E69BC" w:rsidRDefault="009D7141" w:rsidP="003E69BC">
      <w:pPr>
        <w:spacing w:after="0" w:line="240" w:lineRule="auto"/>
        <w:ind w:left="567"/>
        <w:jc w:val="both"/>
        <w:rPr>
          <w:rStyle w:val="apple-style-span"/>
          <w:rFonts w:ascii="Times New Roman" w:hAnsi="Times New Roman"/>
        </w:rPr>
      </w:pPr>
      <w:r w:rsidRPr="003E69BC">
        <w:rPr>
          <w:rStyle w:val="apple-style-span"/>
          <w:rFonts w:ascii="Times New Roman" w:hAnsi="Times New Roman"/>
          <w:color w:val="000000"/>
        </w:rPr>
        <w:t xml:space="preserve">- </w:t>
      </w:r>
      <w:r w:rsidRPr="003E69BC">
        <w:rPr>
          <w:rStyle w:val="apple-style-span"/>
          <w:rFonts w:ascii="Times New Roman" w:hAnsi="Times New Roman"/>
        </w:rPr>
        <w:t>Закон Российской Федерации «Об образовании» от 29 декабря 2012 г.;</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Федеральный государственный образовательный стандарт основного общего образования;</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Об основных гарантиях прав ребенка в Российской Федерации (Письмо от 24 июля 1998г. № 124-ФЗ);</w:t>
      </w:r>
    </w:p>
    <w:p w:rsidR="009D7141" w:rsidRPr="003E69BC" w:rsidRDefault="009D7141" w:rsidP="003E69BC">
      <w:pPr>
        <w:spacing w:after="0" w:line="240" w:lineRule="auto"/>
        <w:ind w:left="567"/>
        <w:jc w:val="both"/>
        <w:rPr>
          <w:rStyle w:val="apple-converted-space"/>
          <w:rFonts w:ascii="Times New Roman" w:hAnsi="Times New Roman"/>
          <w:color w:val="000000"/>
        </w:rPr>
      </w:pPr>
      <w:r w:rsidRPr="003E69BC">
        <w:rPr>
          <w:rStyle w:val="apple-style-span"/>
          <w:rFonts w:ascii="Times New Roman" w:hAnsi="Times New Roman"/>
          <w:color w:val="000000"/>
        </w:rPr>
        <w:t>- О создании условий для получения образования детьми с ограниченными возможностями здоровья и детьми-инвалидами (Письмо МО РФ № АФ-150/06 от 18 апреля 2008г.)</w:t>
      </w:r>
      <w:r w:rsidRPr="003E69BC">
        <w:rPr>
          <w:rStyle w:val="apple-converted-space"/>
          <w:rFonts w:ascii="Times New Roman" w:hAnsi="Times New Roman"/>
          <w:color w:val="000000"/>
        </w:rPr>
        <w:t>;</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Устав образовательного учреждения.</w:t>
      </w:r>
    </w:p>
    <w:p w:rsidR="009D7141" w:rsidRPr="003E69BC" w:rsidRDefault="009D7141" w:rsidP="003E69BC">
      <w:pPr>
        <w:spacing w:after="0" w:line="240" w:lineRule="auto"/>
        <w:ind w:left="567"/>
        <w:jc w:val="both"/>
        <w:rPr>
          <w:rFonts w:ascii="Times New Roman" w:hAnsi="Times New Roman"/>
        </w:rPr>
      </w:pPr>
      <w:r w:rsidRPr="003E69BC">
        <w:rPr>
          <w:rFonts w:ascii="Times New Roman" w:hAnsi="Times New Roman"/>
        </w:rPr>
        <w:lastRenderedPageBreak/>
        <w:t>Программа коррекционной работы направлена на:</w:t>
      </w:r>
    </w:p>
    <w:p w:rsidR="009D7141" w:rsidRPr="003E69BC" w:rsidRDefault="009D7141" w:rsidP="003E69BC">
      <w:pPr>
        <w:numPr>
          <w:ilvl w:val="0"/>
          <w:numId w:val="187"/>
        </w:numPr>
        <w:spacing w:after="0" w:line="240" w:lineRule="auto"/>
        <w:ind w:left="567" w:firstLine="0"/>
        <w:jc w:val="both"/>
        <w:rPr>
          <w:rFonts w:ascii="Times New Roman" w:hAnsi="Times New Roman"/>
        </w:rPr>
      </w:pPr>
      <w:r w:rsidRPr="003E69BC">
        <w:rPr>
          <w:rFonts w:ascii="Times New Roman" w:hAnsi="Times New Roman"/>
        </w:rPr>
        <w:t>преодоление затруднений учащихся в учебной деятельности;</w:t>
      </w:r>
    </w:p>
    <w:p w:rsidR="009D7141" w:rsidRPr="003E69BC" w:rsidRDefault="009D7141" w:rsidP="003E69BC">
      <w:pPr>
        <w:numPr>
          <w:ilvl w:val="0"/>
          <w:numId w:val="187"/>
        </w:numPr>
        <w:spacing w:after="0" w:line="240" w:lineRule="auto"/>
        <w:ind w:left="567" w:firstLine="0"/>
        <w:jc w:val="both"/>
        <w:rPr>
          <w:rFonts w:ascii="Times New Roman" w:hAnsi="Times New Roman"/>
        </w:rPr>
      </w:pPr>
      <w:r w:rsidRPr="003E69BC">
        <w:rPr>
          <w:rFonts w:ascii="Times New Roman" w:hAnsi="Times New Roman"/>
        </w:rPr>
        <w:t xml:space="preserve">овладение навыками адаптации учащихся к социуму; </w:t>
      </w:r>
    </w:p>
    <w:p w:rsidR="009D7141" w:rsidRPr="003E69BC" w:rsidRDefault="009D7141" w:rsidP="003E69BC">
      <w:pPr>
        <w:numPr>
          <w:ilvl w:val="0"/>
          <w:numId w:val="187"/>
        </w:numPr>
        <w:spacing w:after="0" w:line="240" w:lineRule="auto"/>
        <w:ind w:left="567" w:firstLine="0"/>
        <w:jc w:val="both"/>
        <w:rPr>
          <w:rFonts w:ascii="Times New Roman" w:hAnsi="Times New Roman"/>
        </w:rPr>
      </w:pPr>
      <w:r w:rsidRPr="003E69BC">
        <w:rPr>
          <w:rFonts w:ascii="Times New Roman" w:hAnsi="Times New Roman"/>
        </w:rPr>
        <w:t>психолого-педагогическое сопровождение школьников, имеющих проблемы в обучении;</w:t>
      </w:r>
    </w:p>
    <w:p w:rsidR="009D7141" w:rsidRPr="003E69BC" w:rsidRDefault="009D7141" w:rsidP="003E69BC">
      <w:pPr>
        <w:numPr>
          <w:ilvl w:val="0"/>
          <w:numId w:val="187"/>
        </w:numPr>
        <w:spacing w:after="0" w:line="240" w:lineRule="auto"/>
        <w:ind w:left="567" w:firstLine="0"/>
        <w:jc w:val="both"/>
        <w:rPr>
          <w:rFonts w:ascii="Times New Roman" w:hAnsi="Times New Roman"/>
        </w:rPr>
      </w:pPr>
      <w:r w:rsidRPr="003E69BC">
        <w:rPr>
          <w:rFonts w:ascii="Times New Roman" w:hAnsi="Times New Roman"/>
        </w:rPr>
        <w:t>развитие творческого потенциала учащихся (одаренных детей);</w:t>
      </w:r>
    </w:p>
    <w:p w:rsidR="009D7141" w:rsidRPr="003E69BC" w:rsidRDefault="009D7141" w:rsidP="003E69BC">
      <w:pPr>
        <w:numPr>
          <w:ilvl w:val="0"/>
          <w:numId w:val="187"/>
        </w:numPr>
        <w:spacing w:after="0" w:line="240" w:lineRule="auto"/>
        <w:ind w:left="567" w:firstLine="0"/>
        <w:jc w:val="both"/>
        <w:rPr>
          <w:rFonts w:ascii="Times New Roman" w:hAnsi="Times New Roman"/>
        </w:rPr>
      </w:pPr>
      <w:r w:rsidRPr="003E69BC">
        <w:rPr>
          <w:rFonts w:ascii="Times New Roman" w:hAnsi="Times New Roman"/>
        </w:rPr>
        <w:t>развитие потенциала учащихся с ограниченными возможностями.</w:t>
      </w:r>
    </w:p>
    <w:p w:rsidR="009D7141" w:rsidRPr="003E69BC" w:rsidRDefault="009D7141" w:rsidP="003E69BC">
      <w:pPr>
        <w:pStyle w:val="afa"/>
        <w:spacing w:after="0" w:line="240" w:lineRule="auto"/>
        <w:ind w:left="567"/>
        <w:jc w:val="both"/>
        <w:rPr>
          <w:rFonts w:ascii="Times New Roman" w:hAnsi="Times New Roman"/>
        </w:rPr>
      </w:pPr>
      <w:r w:rsidRPr="003E69BC">
        <w:rPr>
          <w:rFonts w:ascii="Times New Roman" w:hAnsi="Times New Roman"/>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9D7141" w:rsidRPr="003E69BC" w:rsidRDefault="009D7141" w:rsidP="003E69BC">
      <w:pPr>
        <w:pStyle w:val="1710"/>
        <w:shd w:val="clear" w:color="auto" w:fill="auto"/>
        <w:spacing w:after="0" w:line="240" w:lineRule="auto"/>
        <w:ind w:left="567" w:firstLine="0"/>
        <w:jc w:val="left"/>
        <w:rPr>
          <w:sz w:val="22"/>
          <w:szCs w:val="22"/>
        </w:rPr>
      </w:pPr>
      <w:bookmarkStart w:id="319" w:name="bookmark387"/>
      <w:r w:rsidRPr="003E69BC">
        <w:rPr>
          <w:sz w:val="22"/>
          <w:szCs w:val="22"/>
        </w:rPr>
        <w:t>Цели программы:</w:t>
      </w:r>
      <w:bookmarkEnd w:id="319"/>
    </w:p>
    <w:p w:rsidR="009D7141" w:rsidRPr="003E69BC" w:rsidRDefault="009D7141" w:rsidP="003E69BC">
      <w:pPr>
        <w:pStyle w:val="afa"/>
        <w:tabs>
          <w:tab w:val="left" w:pos="726"/>
        </w:tabs>
        <w:spacing w:after="0" w:line="240" w:lineRule="auto"/>
        <w:ind w:left="567"/>
        <w:jc w:val="both"/>
        <w:rPr>
          <w:rFonts w:ascii="Times New Roman" w:hAnsi="Times New Roman"/>
        </w:rPr>
      </w:pPr>
      <w:r w:rsidRPr="003E69BC">
        <w:rPr>
          <w:rFonts w:ascii="Times New Roman" w:hAnsi="Times New Roman"/>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D7141" w:rsidRPr="003E69BC" w:rsidRDefault="009D7141" w:rsidP="003E69BC">
      <w:pPr>
        <w:pStyle w:val="afa"/>
        <w:tabs>
          <w:tab w:val="left" w:pos="726"/>
        </w:tabs>
        <w:spacing w:after="0" w:line="240" w:lineRule="auto"/>
        <w:ind w:left="567"/>
        <w:jc w:val="both"/>
        <w:rPr>
          <w:rFonts w:ascii="Times New Roman" w:hAnsi="Times New Roman"/>
        </w:rPr>
      </w:pPr>
      <w:r w:rsidRPr="003E69BC">
        <w:rPr>
          <w:rFonts w:ascii="Times New Roman" w:hAnsi="Times New Roman"/>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D7141" w:rsidRPr="003E69BC" w:rsidRDefault="009D7141" w:rsidP="003E69BC">
      <w:pPr>
        <w:pStyle w:val="afa"/>
        <w:spacing w:after="0" w:line="240" w:lineRule="auto"/>
        <w:ind w:left="567"/>
        <w:jc w:val="both"/>
        <w:rPr>
          <w:rFonts w:ascii="Times New Roman" w:hAnsi="Times New Roman"/>
        </w:rPr>
      </w:pPr>
      <w:r w:rsidRPr="003E69BC">
        <w:rPr>
          <w:rFonts w:ascii="Times New Roman" w:hAnsi="Times New Roman"/>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D7141" w:rsidRPr="003E69BC" w:rsidRDefault="009D7141" w:rsidP="003E69BC">
      <w:pPr>
        <w:pStyle w:val="1710"/>
        <w:shd w:val="clear" w:color="auto" w:fill="auto"/>
        <w:spacing w:after="0" w:line="240" w:lineRule="auto"/>
        <w:ind w:left="567" w:firstLine="0"/>
        <w:jc w:val="left"/>
        <w:rPr>
          <w:sz w:val="22"/>
          <w:szCs w:val="22"/>
        </w:rPr>
      </w:pPr>
      <w:bookmarkStart w:id="320" w:name="bookmark388"/>
      <w:r w:rsidRPr="003E69BC">
        <w:rPr>
          <w:sz w:val="22"/>
          <w:szCs w:val="22"/>
        </w:rPr>
        <w:t>Задачи программы:</w:t>
      </w:r>
      <w:bookmarkEnd w:id="320"/>
    </w:p>
    <w:p w:rsidR="009D7141" w:rsidRPr="003E69BC" w:rsidRDefault="009D7141" w:rsidP="003E69BC">
      <w:pPr>
        <w:pStyle w:val="afa"/>
        <w:tabs>
          <w:tab w:val="left" w:pos="1166"/>
        </w:tabs>
        <w:spacing w:after="0" w:line="240" w:lineRule="auto"/>
        <w:ind w:left="567"/>
        <w:jc w:val="both"/>
        <w:rPr>
          <w:rFonts w:ascii="Times New Roman" w:hAnsi="Times New Roman"/>
        </w:rPr>
      </w:pPr>
      <w:r w:rsidRPr="003E69BC">
        <w:rPr>
          <w:rFonts w:ascii="Times New Roman" w:hAnsi="Times New Roman"/>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9D7141" w:rsidRPr="003E69BC" w:rsidRDefault="009D7141" w:rsidP="003E69BC">
      <w:pPr>
        <w:pStyle w:val="afa"/>
        <w:tabs>
          <w:tab w:val="left" w:pos="1166"/>
        </w:tabs>
        <w:spacing w:after="0" w:line="240" w:lineRule="auto"/>
        <w:ind w:left="567"/>
        <w:jc w:val="both"/>
        <w:rPr>
          <w:rFonts w:ascii="Times New Roman" w:hAnsi="Times New Roman"/>
        </w:rPr>
      </w:pPr>
      <w:r w:rsidRPr="003E69BC">
        <w:rPr>
          <w:rFonts w:ascii="Times New Roman" w:hAnsi="Times New Roman"/>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9D7141" w:rsidRPr="003E69BC" w:rsidRDefault="009D7141" w:rsidP="003E69BC">
      <w:pPr>
        <w:pStyle w:val="afa"/>
        <w:tabs>
          <w:tab w:val="left" w:pos="1166"/>
        </w:tabs>
        <w:spacing w:after="0" w:line="240" w:lineRule="auto"/>
        <w:ind w:left="567"/>
        <w:jc w:val="both"/>
        <w:rPr>
          <w:rFonts w:ascii="Times New Roman" w:hAnsi="Times New Roman"/>
        </w:rPr>
      </w:pPr>
      <w:r w:rsidRPr="003E69BC">
        <w:rPr>
          <w:rFonts w:ascii="Times New Roman" w:hAnsi="Times New Roman"/>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D7141" w:rsidRPr="003E69BC" w:rsidRDefault="009D7141" w:rsidP="003E69BC">
      <w:pPr>
        <w:pStyle w:val="afa"/>
        <w:tabs>
          <w:tab w:val="left" w:pos="1166"/>
        </w:tabs>
        <w:spacing w:after="0" w:line="240" w:lineRule="auto"/>
        <w:ind w:left="567"/>
        <w:jc w:val="both"/>
        <w:rPr>
          <w:rFonts w:ascii="Times New Roman" w:hAnsi="Times New Roman"/>
        </w:rPr>
      </w:pPr>
      <w:r w:rsidRPr="003E69BC">
        <w:rPr>
          <w:rFonts w:ascii="Times New Roman" w:hAnsi="Times New Roman"/>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9D7141" w:rsidRPr="003E69BC" w:rsidRDefault="009D7141" w:rsidP="003E69BC">
      <w:pPr>
        <w:pStyle w:val="afa"/>
        <w:tabs>
          <w:tab w:val="left" w:pos="1170"/>
        </w:tabs>
        <w:spacing w:after="0" w:line="240" w:lineRule="auto"/>
        <w:ind w:left="567"/>
        <w:jc w:val="both"/>
        <w:rPr>
          <w:rFonts w:ascii="Times New Roman" w:hAnsi="Times New Roman"/>
        </w:rPr>
      </w:pPr>
      <w:r w:rsidRPr="003E69BC">
        <w:rPr>
          <w:rFonts w:ascii="Times New Roman" w:hAnsi="Times New Roman"/>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9D7141" w:rsidRPr="003E69BC" w:rsidRDefault="009D7141" w:rsidP="003E69BC">
      <w:pPr>
        <w:pStyle w:val="afa"/>
        <w:tabs>
          <w:tab w:val="left" w:pos="1166"/>
        </w:tabs>
        <w:spacing w:after="0" w:line="240" w:lineRule="auto"/>
        <w:ind w:left="567"/>
        <w:jc w:val="both"/>
        <w:rPr>
          <w:rFonts w:ascii="Times New Roman" w:hAnsi="Times New Roman"/>
        </w:rPr>
      </w:pPr>
      <w:r w:rsidRPr="003E69BC">
        <w:rPr>
          <w:rFonts w:ascii="Times New Roman" w:hAnsi="Times New Roman"/>
        </w:rPr>
        <w:t>- формирование зрелых личностных установок, способствующих оптимальной адаптации в условиях реальной жизненной ситуации;</w:t>
      </w:r>
    </w:p>
    <w:p w:rsidR="009D7141" w:rsidRPr="003E69BC" w:rsidRDefault="009D7141" w:rsidP="003E69BC">
      <w:pPr>
        <w:pStyle w:val="afa"/>
        <w:tabs>
          <w:tab w:val="left" w:pos="1170"/>
        </w:tabs>
        <w:spacing w:after="0" w:line="240" w:lineRule="auto"/>
        <w:ind w:left="567"/>
        <w:jc w:val="both"/>
        <w:rPr>
          <w:rFonts w:ascii="Times New Roman" w:hAnsi="Times New Roman"/>
        </w:rPr>
      </w:pPr>
      <w:r w:rsidRPr="003E69BC">
        <w:rPr>
          <w:rFonts w:ascii="Times New Roman" w:hAnsi="Times New Roman"/>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9D7141" w:rsidRPr="003E69BC" w:rsidRDefault="009D7141" w:rsidP="003E69BC">
      <w:pPr>
        <w:pStyle w:val="afa"/>
        <w:tabs>
          <w:tab w:val="left" w:pos="1151"/>
        </w:tabs>
        <w:spacing w:after="0" w:line="240" w:lineRule="auto"/>
        <w:ind w:left="567"/>
        <w:jc w:val="both"/>
        <w:rPr>
          <w:rFonts w:ascii="Times New Roman" w:hAnsi="Times New Roman"/>
        </w:rPr>
      </w:pPr>
      <w:r w:rsidRPr="003E69BC">
        <w:rPr>
          <w:rFonts w:ascii="Times New Roman" w:hAnsi="Times New Roman"/>
        </w:rPr>
        <w:t>- развитие коммуникативной компетенции, форм и навыков конструктивного личностного общения в группе сверстников;</w:t>
      </w:r>
    </w:p>
    <w:p w:rsidR="009D7141" w:rsidRPr="003E69BC" w:rsidRDefault="009D7141" w:rsidP="003E69BC">
      <w:pPr>
        <w:pStyle w:val="afa"/>
        <w:tabs>
          <w:tab w:val="left" w:pos="1161"/>
        </w:tabs>
        <w:spacing w:after="0" w:line="240" w:lineRule="auto"/>
        <w:ind w:left="567"/>
        <w:jc w:val="both"/>
        <w:rPr>
          <w:rFonts w:ascii="Times New Roman" w:hAnsi="Times New Roman"/>
        </w:rPr>
      </w:pPr>
      <w:r w:rsidRPr="003E69BC">
        <w:rPr>
          <w:rFonts w:ascii="Times New Roman" w:hAnsi="Times New Roman"/>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D7141" w:rsidRPr="003E69BC" w:rsidRDefault="009D7141" w:rsidP="003E69BC">
      <w:pPr>
        <w:pStyle w:val="afa"/>
        <w:tabs>
          <w:tab w:val="left" w:pos="1175"/>
        </w:tabs>
        <w:spacing w:after="0" w:line="240" w:lineRule="auto"/>
        <w:ind w:left="567"/>
        <w:jc w:val="both"/>
        <w:rPr>
          <w:rFonts w:ascii="Times New Roman" w:hAnsi="Times New Roman"/>
        </w:rPr>
      </w:pPr>
      <w:r w:rsidRPr="003E69BC">
        <w:rPr>
          <w:rFonts w:ascii="Times New Roman" w:hAnsi="Times New Roman"/>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D7141" w:rsidRPr="003E69BC" w:rsidRDefault="009D7141" w:rsidP="003E69BC">
      <w:pPr>
        <w:spacing w:after="0" w:line="240" w:lineRule="auto"/>
        <w:ind w:left="567"/>
        <w:jc w:val="both"/>
        <w:rPr>
          <w:rStyle w:val="apple-converted-space"/>
          <w:rFonts w:ascii="Times New Roman" w:hAnsi="Times New Roman"/>
          <w:color w:val="000000"/>
        </w:rPr>
      </w:pPr>
      <w:r w:rsidRPr="003E69BC">
        <w:rPr>
          <w:rStyle w:val="apple-style-span"/>
          <w:rFonts w:ascii="Times New Roman" w:hAnsi="Times New Roman"/>
          <w:b/>
          <w:bCs/>
          <w:iCs/>
          <w:color w:val="000000"/>
        </w:rPr>
        <w:t>Дети с ограниченными возможностями здоровья (ОВЗ)</w:t>
      </w:r>
      <w:r w:rsidRPr="003E69BC">
        <w:rPr>
          <w:rStyle w:val="apple-converted-space"/>
          <w:rFonts w:ascii="Times New Roman" w:hAnsi="Times New Roman"/>
          <w:b/>
          <w:bCs/>
          <w:iCs/>
          <w:color w:val="000000"/>
        </w:rPr>
        <w:t> </w:t>
      </w:r>
      <w:r w:rsidRPr="003E69BC">
        <w:rPr>
          <w:rStyle w:val="apple-style-span"/>
          <w:rFonts w:ascii="Times New Roman" w:hAnsi="Times New Roman"/>
          <w:color w:val="000000"/>
        </w:rPr>
        <w:t xml:space="preserve">– дети, состояние здоровья которых препятствует освоению образовательных программ общего образования вне специальных условий </w:t>
      </w:r>
      <w:r w:rsidRPr="003E69BC">
        <w:rPr>
          <w:rStyle w:val="apple-style-span"/>
          <w:rFonts w:ascii="Times New Roman" w:hAnsi="Times New Roman"/>
          <w:color w:val="000000"/>
        </w:rPr>
        <w:lastRenderedPageBreak/>
        <w:t>обучения и воспитания, т.е.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w:t>
      </w:r>
      <w:r w:rsidRPr="003E69BC">
        <w:rPr>
          <w:rStyle w:val="apple-converted-space"/>
          <w:rFonts w:ascii="Times New Roman" w:hAnsi="Times New Roman"/>
          <w:color w:val="000000"/>
        </w:rPr>
        <w:t> </w:t>
      </w:r>
    </w:p>
    <w:p w:rsidR="009D7141" w:rsidRPr="003E69BC" w:rsidRDefault="009D7141" w:rsidP="003E69BC">
      <w:pPr>
        <w:spacing w:after="0" w:line="240" w:lineRule="auto"/>
        <w:ind w:left="567"/>
        <w:jc w:val="both"/>
        <w:rPr>
          <w:rStyle w:val="apple-style-span"/>
          <w:rFonts w:ascii="Times New Roman" w:hAnsi="Times New Roman"/>
          <w:b/>
          <w:bCs/>
          <w:iCs/>
          <w:color w:val="000000"/>
        </w:rPr>
      </w:pPr>
    </w:p>
    <w:p w:rsidR="009D7141" w:rsidRPr="003E69BC" w:rsidRDefault="009D7141" w:rsidP="003E69BC">
      <w:pPr>
        <w:spacing w:after="0" w:line="240" w:lineRule="auto"/>
        <w:ind w:left="567"/>
        <w:jc w:val="both"/>
        <w:rPr>
          <w:rStyle w:val="apple-converted-space"/>
          <w:rFonts w:ascii="Times New Roman" w:hAnsi="Times New Roman"/>
          <w:b/>
          <w:bCs/>
          <w:iCs/>
          <w:color w:val="000000"/>
        </w:rPr>
      </w:pPr>
      <w:r w:rsidRPr="003E69BC">
        <w:rPr>
          <w:rStyle w:val="apple-style-span"/>
          <w:rFonts w:ascii="Times New Roman" w:hAnsi="Times New Roman"/>
          <w:b/>
          <w:bCs/>
          <w:iCs/>
          <w:color w:val="000000"/>
        </w:rPr>
        <w:t>Категории детей с ОВЗ, обучающиеся в школе:</w:t>
      </w:r>
      <w:r w:rsidRPr="003E69BC">
        <w:rPr>
          <w:rStyle w:val="apple-converted-space"/>
          <w:rFonts w:ascii="Times New Roman" w:hAnsi="Times New Roman"/>
          <w:b/>
          <w:bCs/>
          <w:iCs/>
          <w:color w:val="000000"/>
        </w:rPr>
        <w:t> </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Дети инвалиды;</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Дети с нарушениями эмоционально-волевой сферы и поведения;</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Соматически ослабленные дети;</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Дети с нарушениями функций опорно-двигательного аппарата.</w:t>
      </w:r>
    </w:p>
    <w:p w:rsidR="009D7141" w:rsidRPr="003E69BC" w:rsidRDefault="009D7141" w:rsidP="003E69BC">
      <w:pPr>
        <w:pStyle w:val="afa"/>
        <w:spacing w:after="0" w:line="240" w:lineRule="auto"/>
        <w:ind w:left="567"/>
        <w:jc w:val="both"/>
        <w:rPr>
          <w:rFonts w:ascii="Times New Roman" w:hAnsi="Times New Roman"/>
        </w:rPr>
      </w:pPr>
      <w:r w:rsidRPr="003E69BC">
        <w:rPr>
          <w:rFonts w:ascii="Times New Roman" w:hAnsi="Times New Roman"/>
        </w:rPr>
        <w:t>Содержание программы коррекционной работы определяют следующие принципы:</w:t>
      </w:r>
    </w:p>
    <w:p w:rsidR="009D7141" w:rsidRPr="003E69BC" w:rsidRDefault="009D7141" w:rsidP="003E69BC">
      <w:pPr>
        <w:pStyle w:val="afa"/>
        <w:tabs>
          <w:tab w:val="left" w:pos="1166"/>
        </w:tabs>
        <w:spacing w:after="0" w:line="240" w:lineRule="auto"/>
        <w:ind w:left="567"/>
        <w:jc w:val="both"/>
        <w:rPr>
          <w:rFonts w:ascii="Times New Roman" w:hAnsi="Times New Roman"/>
        </w:rPr>
      </w:pPr>
      <w:r w:rsidRPr="003E69BC">
        <w:rPr>
          <w:rStyle w:val="3f5"/>
          <w:i w:val="0"/>
          <w:sz w:val="22"/>
          <w:szCs w:val="22"/>
        </w:rPr>
        <w:t>Преемственность.</w:t>
      </w:r>
      <w:r w:rsidRPr="003E69BC">
        <w:rPr>
          <w:rFonts w:ascii="Times New Roman" w:hAnsi="Times New Roman"/>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9D7141" w:rsidRPr="003E69BC" w:rsidRDefault="009D7141" w:rsidP="003E69BC">
      <w:pPr>
        <w:pStyle w:val="afa"/>
        <w:tabs>
          <w:tab w:val="left" w:pos="740"/>
        </w:tabs>
        <w:spacing w:after="0" w:line="240" w:lineRule="auto"/>
        <w:ind w:left="567"/>
        <w:jc w:val="both"/>
        <w:rPr>
          <w:rFonts w:ascii="Times New Roman" w:hAnsi="Times New Roman"/>
        </w:rPr>
      </w:pPr>
      <w:r w:rsidRPr="003E69BC">
        <w:rPr>
          <w:rFonts w:ascii="Times New Roman" w:hAnsi="Times New Roman"/>
        </w:rPr>
        <w:t>- </w:t>
      </w:r>
      <w:r w:rsidRPr="003E69BC">
        <w:rPr>
          <w:rStyle w:val="3f5"/>
          <w:i w:val="0"/>
          <w:sz w:val="22"/>
          <w:szCs w:val="22"/>
        </w:rPr>
        <w:t>Соблюдение интересов ребёнка.</w:t>
      </w:r>
      <w:r w:rsidRPr="003E69BC">
        <w:rPr>
          <w:rFonts w:ascii="Times New Roman" w:hAnsi="Times New Roman"/>
        </w:rPr>
        <w:t xml:space="preserve"> Принцип определяет позицию специалиста, который призван решать проблему ребёнка с максимальной пользой и в интересах ребёнка.</w:t>
      </w:r>
    </w:p>
    <w:p w:rsidR="009D7141" w:rsidRPr="003E69BC" w:rsidRDefault="009D7141" w:rsidP="003E69BC">
      <w:pPr>
        <w:pStyle w:val="afa"/>
        <w:tabs>
          <w:tab w:val="left" w:pos="750"/>
        </w:tabs>
        <w:spacing w:after="0" w:line="240" w:lineRule="auto"/>
        <w:ind w:left="567"/>
        <w:jc w:val="both"/>
        <w:rPr>
          <w:rFonts w:ascii="Times New Roman" w:hAnsi="Times New Roman"/>
        </w:rPr>
      </w:pPr>
      <w:r w:rsidRPr="003E69BC">
        <w:rPr>
          <w:rFonts w:ascii="Times New Roman" w:hAnsi="Times New Roman"/>
        </w:rPr>
        <w:t>- </w:t>
      </w:r>
      <w:r w:rsidRPr="003E69BC">
        <w:rPr>
          <w:rStyle w:val="3f5"/>
          <w:i w:val="0"/>
          <w:sz w:val="22"/>
          <w:szCs w:val="22"/>
        </w:rPr>
        <w:t>Системность.</w:t>
      </w:r>
      <w:r w:rsidRPr="003E69BC">
        <w:rPr>
          <w:rFonts w:ascii="Times New Roman" w:hAnsi="Times New Roman"/>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D7141" w:rsidRPr="003E69BC" w:rsidRDefault="009D7141" w:rsidP="003E69BC">
      <w:pPr>
        <w:pStyle w:val="afa"/>
        <w:tabs>
          <w:tab w:val="left" w:pos="730"/>
        </w:tabs>
        <w:spacing w:after="0" w:line="240" w:lineRule="auto"/>
        <w:ind w:left="567"/>
        <w:jc w:val="both"/>
        <w:rPr>
          <w:rFonts w:ascii="Times New Roman" w:hAnsi="Times New Roman"/>
        </w:rPr>
      </w:pPr>
      <w:r w:rsidRPr="003E69BC">
        <w:rPr>
          <w:rFonts w:ascii="Times New Roman" w:hAnsi="Times New Roman"/>
        </w:rPr>
        <w:t>- </w:t>
      </w:r>
      <w:r w:rsidRPr="003E69BC">
        <w:rPr>
          <w:rStyle w:val="3f5"/>
          <w:i w:val="0"/>
          <w:sz w:val="22"/>
          <w:szCs w:val="22"/>
        </w:rPr>
        <w:t>Непрерывность.</w:t>
      </w:r>
      <w:r w:rsidRPr="003E69BC">
        <w:rPr>
          <w:rFonts w:ascii="Times New Roman" w:hAnsi="Times New Roman"/>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D7141" w:rsidRPr="003E69BC" w:rsidRDefault="009D7141" w:rsidP="003E69BC">
      <w:pPr>
        <w:pStyle w:val="afa"/>
        <w:tabs>
          <w:tab w:val="left" w:pos="726"/>
        </w:tabs>
        <w:spacing w:after="0" w:line="240" w:lineRule="auto"/>
        <w:ind w:left="567"/>
        <w:jc w:val="both"/>
        <w:rPr>
          <w:rFonts w:ascii="Times New Roman" w:hAnsi="Times New Roman"/>
        </w:rPr>
      </w:pPr>
      <w:r w:rsidRPr="003E69BC">
        <w:rPr>
          <w:rFonts w:ascii="Times New Roman" w:hAnsi="Times New Roman"/>
        </w:rPr>
        <w:t>- </w:t>
      </w:r>
      <w:r w:rsidRPr="003E69BC">
        <w:rPr>
          <w:rStyle w:val="3f5"/>
          <w:i w:val="0"/>
          <w:sz w:val="22"/>
          <w:szCs w:val="22"/>
        </w:rPr>
        <w:t>Вариативность.</w:t>
      </w:r>
      <w:r w:rsidRPr="003E69BC">
        <w:rPr>
          <w:rFonts w:ascii="Times New Roman" w:hAnsi="Times New Roman"/>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D7141" w:rsidRPr="003E69BC" w:rsidRDefault="009D7141" w:rsidP="003E69BC">
      <w:pPr>
        <w:pStyle w:val="afa"/>
        <w:tabs>
          <w:tab w:val="left" w:pos="730"/>
        </w:tabs>
        <w:spacing w:after="0" w:line="240" w:lineRule="auto"/>
        <w:ind w:left="567"/>
        <w:jc w:val="both"/>
        <w:rPr>
          <w:rFonts w:ascii="Times New Roman" w:hAnsi="Times New Roman"/>
        </w:rPr>
      </w:pPr>
      <w:r w:rsidRPr="003E69BC">
        <w:rPr>
          <w:rFonts w:ascii="Times New Roman" w:hAnsi="Times New Roman"/>
        </w:rPr>
        <w:t>- </w:t>
      </w:r>
      <w:r w:rsidRPr="003E69BC">
        <w:rPr>
          <w:rStyle w:val="3f5"/>
          <w:i w:val="0"/>
          <w:sz w:val="22"/>
          <w:szCs w:val="22"/>
        </w:rPr>
        <w:t>Рекомендательный характер оказания помощи.</w:t>
      </w:r>
      <w:r w:rsidRPr="003E69BC">
        <w:rPr>
          <w:rFonts w:ascii="Times New Roman" w:hAnsi="Times New Roman"/>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D7141" w:rsidRPr="003E69BC" w:rsidRDefault="009D7141" w:rsidP="003E69BC">
      <w:pPr>
        <w:pStyle w:val="210"/>
        <w:keepNext/>
        <w:keepLines/>
        <w:shd w:val="clear" w:color="auto" w:fill="auto"/>
        <w:spacing w:before="0" w:after="0" w:line="240" w:lineRule="auto"/>
        <w:ind w:left="567"/>
        <w:rPr>
          <w:rFonts w:ascii="Times New Roman" w:hAnsi="Times New Roman"/>
          <w:sz w:val="22"/>
          <w:szCs w:val="22"/>
        </w:rPr>
      </w:pPr>
      <w:bookmarkStart w:id="321" w:name="bookmark389"/>
      <w:r w:rsidRPr="003E69BC">
        <w:rPr>
          <w:rFonts w:ascii="Times New Roman" w:hAnsi="Times New Roman"/>
          <w:sz w:val="22"/>
          <w:szCs w:val="22"/>
        </w:rPr>
        <w:t>Направления работы</w:t>
      </w:r>
      <w:bookmarkEnd w:id="321"/>
    </w:p>
    <w:p w:rsidR="009D7141" w:rsidRPr="003E69BC" w:rsidRDefault="009D7141" w:rsidP="003E69BC">
      <w:pPr>
        <w:pStyle w:val="afa"/>
        <w:spacing w:after="0" w:line="240" w:lineRule="auto"/>
        <w:ind w:left="567"/>
        <w:jc w:val="both"/>
        <w:rPr>
          <w:rFonts w:ascii="Times New Roman" w:hAnsi="Times New Roman"/>
        </w:rPr>
      </w:pPr>
      <w:r w:rsidRPr="003E69BC">
        <w:rPr>
          <w:rFonts w:ascii="Times New Roman" w:hAnsi="Times New Roman"/>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9D7141" w:rsidRPr="003E69BC" w:rsidRDefault="009D7141" w:rsidP="003E69BC">
      <w:pPr>
        <w:pStyle w:val="210"/>
        <w:keepNext/>
        <w:keepLines/>
        <w:shd w:val="clear" w:color="auto" w:fill="auto"/>
        <w:spacing w:before="0" w:after="0" w:line="240" w:lineRule="auto"/>
        <w:ind w:left="567"/>
        <w:rPr>
          <w:rFonts w:ascii="Times New Roman" w:hAnsi="Times New Roman"/>
          <w:sz w:val="22"/>
          <w:szCs w:val="22"/>
        </w:rPr>
      </w:pPr>
      <w:bookmarkStart w:id="322" w:name="bookmark390"/>
      <w:r w:rsidRPr="003E69BC">
        <w:rPr>
          <w:rFonts w:ascii="Times New Roman" w:hAnsi="Times New Roman"/>
          <w:sz w:val="22"/>
          <w:szCs w:val="22"/>
        </w:rPr>
        <w:t>Характеристика содержания</w:t>
      </w:r>
      <w:bookmarkEnd w:id="322"/>
    </w:p>
    <w:p w:rsidR="009D7141" w:rsidRPr="003E69BC" w:rsidRDefault="009D7141" w:rsidP="003E69BC">
      <w:pPr>
        <w:pStyle w:val="141"/>
        <w:shd w:val="clear" w:color="auto" w:fill="auto"/>
        <w:spacing w:line="240" w:lineRule="auto"/>
        <w:ind w:left="567" w:firstLine="0"/>
        <w:rPr>
          <w:rFonts w:ascii="Times New Roman" w:hAnsi="Times New Roman"/>
          <w:i w:val="0"/>
          <w:sz w:val="22"/>
          <w:szCs w:val="22"/>
        </w:rPr>
      </w:pPr>
      <w:r w:rsidRPr="003E69BC">
        <w:rPr>
          <w:rStyle w:val="149"/>
          <w:iCs/>
          <w:szCs w:val="22"/>
        </w:rPr>
        <w:t>Диагностическая работа включает:</w:t>
      </w:r>
    </w:p>
    <w:p w:rsidR="009D7141" w:rsidRPr="003E69BC" w:rsidRDefault="009D7141" w:rsidP="003E69BC">
      <w:pPr>
        <w:pStyle w:val="afa"/>
        <w:tabs>
          <w:tab w:val="left" w:pos="1170"/>
        </w:tabs>
        <w:spacing w:after="0" w:line="240" w:lineRule="auto"/>
        <w:ind w:left="567"/>
        <w:jc w:val="both"/>
        <w:rPr>
          <w:rFonts w:ascii="Times New Roman" w:hAnsi="Times New Roman"/>
        </w:rPr>
      </w:pPr>
      <w:r w:rsidRPr="003E69BC">
        <w:rPr>
          <w:rFonts w:ascii="Times New Roman" w:hAnsi="Times New Roman"/>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9D7141" w:rsidRPr="003E69BC" w:rsidRDefault="009D7141" w:rsidP="003E69BC">
      <w:pPr>
        <w:pStyle w:val="afa"/>
        <w:tabs>
          <w:tab w:val="left" w:pos="1161"/>
        </w:tabs>
        <w:spacing w:after="0" w:line="240" w:lineRule="auto"/>
        <w:ind w:left="567"/>
        <w:jc w:val="both"/>
        <w:rPr>
          <w:rFonts w:ascii="Times New Roman" w:hAnsi="Times New Roman"/>
        </w:rPr>
      </w:pPr>
      <w:r w:rsidRPr="003E69BC">
        <w:rPr>
          <w:rFonts w:ascii="Times New Roman" w:hAnsi="Times New Roman"/>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D7141" w:rsidRPr="003E69BC" w:rsidRDefault="009D7141" w:rsidP="003E69BC">
      <w:pPr>
        <w:pStyle w:val="afa"/>
        <w:tabs>
          <w:tab w:val="left" w:pos="1170"/>
        </w:tabs>
        <w:spacing w:after="0" w:line="240" w:lineRule="auto"/>
        <w:ind w:left="567"/>
        <w:jc w:val="both"/>
        <w:rPr>
          <w:rFonts w:ascii="Times New Roman" w:hAnsi="Times New Roman"/>
        </w:rPr>
      </w:pPr>
      <w:r w:rsidRPr="003E69BC">
        <w:rPr>
          <w:rFonts w:ascii="Times New Roman" w:hAnsi="Times New Roman"/>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D7141" w:rsidRPr="003E69BC" w:rsidRDefault="009D7141" w:rsidP="003E69BC">
      <w:pPr>
        <w:pStyle w:val="afa"/>
        <w:tabs>
          <w:tab w:val="left" w:pos="1166"/>
        </w:tabs>
        <w:spacing w:after="0" w:line="240" w:lineRule="auto"/>
        <w:ind w:left="567"/>
        <w:jc w:val="both"/>
        <w:rPr>
          <w:rFonts w:ascii="Times New Roman" w:hAnsi="Times New Roman"/>
        </w:rPr>
      </w:pPr>
      <w:r w:rsidRPr="003E69BC">
        <w:rPr>
          <w:rFonts w:ascii="Times New Roman" w:hAnsi="Times New Roman"/>
        </w:rPr>
        <w:t>- изучение развития эмоционально-волевой, познавательной, речевой сфер и личностных особенностей обучающихся;</w:t>
      </w:r>
    </w:p>
    <w:p w:rsidR="009D7141" w:rsidRPr="003E69BC" w:rsidRDefault="009D7141" w:rsidP="003E69BC">
      <w:pPr>
        <w:pStyle w:val="afa"/>
        <w:tabs>
          <w:tab w:val="left" w:pos="1170"/>
        </w:tabs>
        <w:spacing w:after="0" w:line="240" w:lineRule="auto"/>
        <w:ind w:left="567"/>
        <w:jc w:val="both"/>
        <w:rPr>
          <w:rFonts w:ascii="Times New Roman" w:hAnsi="Times New Roman"/>
        </w:rPr>
      </w:pPr>
      <w:r w:rsidRPr="003E69BC">
        <w:rPr>
          <w:rFonts w:ascii="Times New Roman" w:hAnsi="Times New Roman"/>
        </w:rPr>
        <w:t>- изучение социальной ситуации развития и условий семейного воспитания ребёнка;</w:t>
      </w:r>
    </w:p>
    <w:p w:rsidR="009D7141" w:rsidRPr="003E69BC" w:rsidRDefault="009D7141" w:rsidP="003E69BC">
      <w:pPr>
        <w:pStyle w:val="afa"/>
        <w:tabs>
          <w:tab w:val="left" w:pos="1166"/>
        </w:tabs>
        <w:spacing w:after="0" w:line="240" w:lineRule="auto"/>
        <w:ind w:left="567"/>
        <w:jc w:val="both"/>
        <w:rPr>
          <w:rFonts w:ascii="Times New Roman" w:hAnsi="Times New Roman"/>
        </w:rPr>
      </w:pPr>
      <w:r w:rsidRPr="003E69BC">
        <w:rPr>
          <w:rFonts w:ascii="Times New Roman" w:hAnsi="Times New Roman"/>
        </w:rPr>
        <w:t>- изучение адаптивных возможностей и уровня социализации ребёнка с ограниченными возможностями здоровья;</w:t>
      </w:r>
    </w:p>
    <w:p w:rsidR="009D7141" w:rsidRPr="003E69BC" w:rsidRDefault="009D7141" w:rsidP="003E69BC">
      <w:pPr>
        <w:pStyle w:val="afa"/>
        <w:tabs>
          <w:tab w:val="left" w:pos="1170"/>
        </w:tabs>
        <w:spacing w:after="0" w:line="240" w:lineRule="auto"/>
        <w:ind w:left="567"/>
        <w:jc w:val="both"/>
        <w:rPr>
          <w:rFonts w:ascii="Times New Roman" w:hAnsi="Times New Roman"/>
        </w:rPr>
      </w:pPr>
      <w:r w:rsidRPr="003E69BC">
        <w:rPr>
          <w:rFonts w:ascii="Times New Roman" w:hAnsi="Times New Roman"/>
        </w:rPr>
        <w:lastRenderedPageBreak/>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D7141" w:rsidRPr="003E69BC" w:rsidRDefault="009D7141" w:rsidP="003E69BC">
      <w:pPr>
        <w:pStyle w:val="141"/>
        <w:shd w:val="clear" w:color="auto" w:fill="auto"/>
        <w:spacing w:line="240" w:lineRule="auto"/>
        <w:ind w:left="567" w:firstLine="0"/>
        <w:rPr>
          <w:rFonts w:ascii="Times New Roman" w:hAnsi="Times New Roman"/>
          <w:i w:val="0"/>
          <w:sz w:val="22"/>
          <w:szCs w:val="22"/>
        </w:rPr>
      </w:pPr>
      <w:r w:rsidRPr="003E69BC">
        <w:rPr>
          <w:rStyle w:val="149"/>
          <w:iCs/>
          <w:szCs w:val="22"/>
        </w:rPr>
        <w:t>Коррекционно-развивающая работа включает:</w:t>
      </w:r>
    </w:p>
    <w:p w:rsidR="009D7141" w:rsidRPr="003E69BC" w:rsidRDefault="009D7141" w:rsidP="003E69BC">
      <w:pPr>
        <w:pStyle w:val="afa"/>
        <w:tabs>
          <w:tab w:val="left" w:pos="1161"/>
        </w:tabs>
        <w:spacing w:after="0" w:line="240" w:lineRule="auto"/>
        <w:ind w:left="567"/>
        <w:jc w:val="both"/>
        <w:rPr>
          <w:rFonts w:ascii="Times New Roman" w:hAnsi="Times New Roman"/>
        </w:rPr>
      </w:pPr>
      <w:r w:rsidRPr="003E69BC">
        <w:rPr>
          <w:rFonts w:ascii="Times New Roman" w:hAnsi="Times New Roman"/>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D7141" w:rsidRPr="003E69BC" w:rsidRDefault="009D7141" w:rsidP="003E69BC">
      <w:pPr>
        <w:pStyle w:val="afa"/>
        <w:tabs>
          <w:tab w:val="left" w:pos="1170"/>
        </w:tabs>
        <w:spacing w:after="0" w:line="240" w:lineRule="auto"/>
        <w:ind w:left="567"/>
        <w:jc w:val="both"/>
        <w:rPr>
          <w:rFonts w:ascii="Times New Roman" w:hAnsi="Times New Roman"/>
        </w:rPr>
      </w:pPr>
      <w:r w:rsidRPr="003E69BC">
        <w:rPr>
          <w:rFonts w:ascii="Times New Roman" w:hAnsi="Times New Roman"/>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D7141" w:rsidRPr="003E69BC" w:rsidRDefault="009D7141" w:rsidP="003E69BC">
      <w:pPr>
        <w:pStyle w:val="afa"/>
        <w:tabs>
          <w:tab w:val="left" w:pos="1175"/>
        </w:tabs>
        <w:spacing w:after="0" w:line="240" w:lineRule="auto"/>
        <w:ind w:left="567"/>
        <w:jc w:val="both"/>
        <w:rPr>
          <w:rFonts w:ascii="Times New Roman" w:hAnsi="Times New Roman"/>
        </w:rPr>
      </w:pPr>
      <w:r w:rsidRPr="003E69BC">
        <w:rPr>
          <w:rFonts w:ascii="Times New Roman" w:hAnsi="Times New Roman"/>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9D7141" w:rsidRPr="003E69BC" w:rsidRDefault="009D7141" w:rsidP="003E69BC">
      <w:pPr>
        <w:pStyle w:val="afa"/>
        <w:tabs>
          <w:tab w:val="left" w:pos="1166"/>
        </w:tabs>
        <w:spacing w:after="0" w:line="240" w:lineRule="auto"/>
        <w:ind w:left="567"/>
        <w:jc w:val="both"/>
        <w:rPr>
          <w:rFonts w:ascii="Times New Roman" w:hAnsi="Times New Roman"/>
        </w:rPr>
      </w:pPr>
      <w:r w:rsidRPr="003E69BC">
        <w:rPr>
          <w:rFonts w:ascii="Times New Roman" w:hAnsi="Times New Roman"/>
        </w:rPr>
        <w:t>- коррекцию и развитие высших психических функций, эмоционально-волевой, познавательной и речевой сфер;</w:t>
      </w:r>
    </w:p>
    <w:p w:rsidR="009D7141" w:rsidRPr="003E69BC" w:rsidRDefault="009D7141" w:rsidP="003E69BC">
      <w:pPr>
        <w:pStyle w:val="afa"/>
        <w:tabs>
          <w:tab w:val="left" w:pos="1161"/>
        </w:tabs>
        <w:spacing w:after="0" w:line="240" w:lineRule="auto"/>
        <w:ind w:left="567"/>
        <w:jc w:val="both"/>
        <w:rPr>
          <w:rFonts w:ascii="Times New Roman" w:hAnsi="Times New Roman"/>
        </w:rPr>
      </w:pPr>
      <w:r w:rsidRPr="003E69BC">
        <w:rPr>
          <w:rFonts w:ascii="Times New Roman" w:hAnsi="Times New Roman"/>
        </w:rPr>
        <w:t>- развитие универсальных учебных действий в соответствии с требованиями основного общего образования;</w:t>
      </w:r>
    </w:p>
    <w:p w:rsidR="009D7141" w:rsidRPr="003E69BC" w:rsidRDefault="009D7141" w:rsidP="003E69BC">
      <w:pPr>
        <w:pStyle w:val="afa"/>
        <w:tabs>
          <w:tab w:val="left" w:pos="1161"/>
        </w:tabs>
        <w:spacing w:after="0" w:line="240" w:lineRule="auto"/>
        <w:ind w:left="567"/>
        <w:jc w:val="both"/>
        <w:rPr>
          <w:rFonts w:ascii="Times New Roman" w:hAnsi="Times New Roman"/>
        </w:rPr>
      </w:pPr>
      <w:r w:rsidRPr="003E69BC">
        <w:rPr>
          <w:rFonts w:ascii="Times New Roman" w:hAnsi="Times New Roman"/>
        </w:rPr>
        <w:t>- развитие и укрепление зрелых личностных установок, формирование адекватных форм утверждения самостоятельности, личностной автономии;</w:t>
      </w:r>
    </w:p>
    <w:p w:rsidR="009D7141" w:rsidRPr="003E69BC" w:rsidRDefault="009D7141" w:rsidP="003E69BC">
      <w:pPr>
        <w:pStyle w:val="afa"/>
        <w:tabs>
          <w:tab w:val="left" w:pos="1166"/>
        </w:tabs>
        <w:spacing w:after="0" w:line="240" w:lineRule="auto"/>
        <w:ind w:left="567"/>
        <w:jc w:val="both"/>
        <w:rPr>
          <w:rFonts w:ascii="Times New Roman" w:hAnsi="Times New Roman"/>
        </w:rPr>
      </w:pPr>
      <w:r w:rsidRPr="003E69BC">
        <w:rPr>
          <w:rFonts w:ascii="Times New Roman" w:hAnsi="Times New Roman"/>
        </w:rPr>
        <w:t>- формирование способов регуляции поведения и эмоциональных состояний;</w:t>
      </w:r>
    </w:p>
    <w:p w:rsidR="009D7141" w:rsidRPr="003E69BC" w:rsidRDefault="009D7141" w:rsidP="003E69BC">
      <w:pPr>
        <w:pStyle w:val="afa"/>
        <w:tabs>
          <w:tab w:val="left" w:pos="1166"/>
        </w:tabs>
        <w:spacing w:after="0" w:line="240" w:lineRule="auto"/>
        <w:ind w:left="567"/>
        <w:jc w:val="both"/>
        <w:rPr>
          <w:rFonts w:ascii="Times New Roman" w:hAnsi="Times New Roman"/>
        </w:rPr>
      </w:pPr>
      <w:r w:rsidRPr="003E69BC">
        <w:rPr>
          <w:rFonts w:ascii="Times New Roman" w:hAnsi="Times New Roman"/>
        </w:rPr>
        <w:t>- развитие форм и навыков личностного общения в группе сверстников, коммуникативной компетенции;</w:t>
      </w:r>
    </w:p>
    <w:p w:rsidR="009D7141" w:rsidRPr="003E69BC" w:rsidRDefault="009D7141" w:rsidP="003E69BC">
      <w:pPr>
        <w:pStyle w:val="afa"/>
        <w:tabs>
          <w:tab w:val="left" w:pos="721"/>
        </w:tabs>
        <w:spacing w:after="0" w:line="240" w:lineRule="auto"/>
        <w:ind w:left="567"/>
        <w:jc w:val="both"/>
        <w:rPr>
          <w:rFonts w:ascii="Times New Roman" w:hAnsi="Times New Roman"/>
        </w:rPr>
      </w:pPr>
      <w:r w:rsidRPr="003E69BC">
        <w:rPr>
          <w:rFonts w:ascii="Times New Roman" w:hAnsi="Times New Roman"/>
        </w:rPr>
        <w:t>- развитие компетенций, необходимых для продолжения образования и профессионального самоопределения;</w:t>
      </w:r>
    </w:p>
    <w:p w:rsidR="009D7141" w:rsidRPr="003E69BC" w:rsidRDefault="009D7141" w:rsidP="003E69BC">
      <w:pPr>
        <w:pStyle w:val="afa"/>
        <w:tabs>
          <w:tab w:val="left" w:pos="716"/>
        </w:tabs>
        <w:spacing w:after="0" w:line="240" w:lineRule="auto"/>
        <w:ind w:left="567"/>
        <w:jc w:val="both"/>
        <w:rPr>
          <w:rFonts w:ascii="Times New Roman" w:hAnsi="Times New Roman"/>
        </w:rPr>
      </w:pPr>
      <w:r w:rsidRPr="003E69BC">
        <w:rPr>
          <w:rFonts w:ascii="Times New Roman" w:hAnsi="Times New Roman"/>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D7141" w:rsidRPr="003E69BC" w:rsidRDefault="009D7141" w:rsidP="003E69BC">
      <w:pPr>
        <w:pStyle w:val="afa"/>
        <w:tabs>
          <w:tab w:val="left" w:pos="726"/>
        </w:tabs>
        <w:spacing w:after="0" w:line="240" w:lineRule="auto"/>
        <w:ind w:left="567"/>
        <w:jc w:val="both"/>
        <w:rPr>
          <w:rFonts w:ascii="Times New Roman" w:hAnsi="Times New Roman"/>
        </w:rPr>
      </w:pPr>
      <w:r w:rsidRPr="003E69BC">
        <w:rPr>
          <w:rFonts w:ascii="Times New Roman" w:hAnsi="Times New Roman"/>
        </w:rPr>
        <w:t>- социальную защиту ребёнка в случаях неблагоприятных условий жизни при психотравмирующих обстоятельствах.</w:t>
      </w:r>
    </w:p>
    <w:p w:rsidR="009D7141" w:rsidRPr="003E69BC" w:rsidRDefault="009D7141" w:rsidP="003E69BC">
      <w:pPr>
        <w:pStyle w:val="141"/>
        <w:shd w:val="clear" w:color="auto" w:fill="auto"/>
        <w:spacing w:line="240" w:lineRule="auto"/>
        <w:ind w:left="567" w:firstLine="0"/>
        <w:rPr>
          <w:rFonts w:ascii="Times New Roman" w:hAnsi="Times New Roman"/>
          <w:i w:val="0"/>
          <w:sz w:val="22"/>
          <w:szCs w:val="22"/>
        </w:rPr>
      </w:pPr>
      <w:r w:rsidRPr="003E69BC">
        <w:rPr>
          <w:rStyle w:val="148"/>
          <w:iCs/>
          <w:szCs w:val="22"/>
        </w:rPr>
        <w:t>Консультативная работа включает:</w:t>
      </w:r>
    </w:p>
    <w:p w:rsidR="009D7141" w:rsidRPr="003E69BC" w:rsidRDefault="009D7141" w:rsidP="003E69BC">
      <w:pPr>
        <w:pStyle w:val="afa"/>
        <w:tabs>
          <w:tab w:val="left" w:pos="726"/>
        </w:tabs>
        <w:spacing w:after="0" w:line="240" w:lineRule="auto"/>
        <w:ind w:left="567"/>
        <w:jc w:val="both"/>
        <w:rPr>
          <w:rFonts w:ascii="Times New Roman" w:hAnsi="Times New Roman"/>
        </w:rPr>
      </w:pPr>
      <w:r w:rsidRPr="003E69BC">
        <w:rPr>
          <w:rFonts w:ascii="Times New Roman" w:hAnsi="Times New Roman"/>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9D7141" w:rsidRPr="003E69BC" w:rsidRDefault="009D7141" w:rsidP="003E69BC">
      <w:pPr>
        <w:pStyle w:val="afa"/>
        <w:tabs>
          <w:tab w:val="left" w:pos="721"/>
        </w:tabs>
        <w:spacing w:after="0" w:line="240" w:lineRule="auto"/>
        <w:ind w:left="567"/>
        <w:jc w:val="both"/>
        <w:rPr>
          <w:rFonts w:ascii="Times New Roman" w:hAnsi="Times New Roman"/>
        </w:rPr>
      </w:pPr>
      <w:r w:rsidRPr="003E69BC">
        <w:rPr>
          <w:rFonts w:ascii="Times New Roman" w:hAnsi="Times New Roman"/>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D7141" w:rsidRPr="003E69BC" w:rsidRDefault="009D7141" w:rsidP="003E69BC">
      <w:pPr>
        <w:pStyle w:val="afa"/>
        <w:tabs>
          <w:tab w:val="left" w:pos="726"/>
        </w:tabs>
        <w:spacing w:after="0" w:line="240" w:lineRule="auto"/>
        <w:ind w:left="567"/>
        <w:jc w:val="both"/>
        <w:rPr>
          <w:rFonts w:ascii="Times New Roman" w:hAnsi="Times New Roman"/>
        </w:rPr>
      </w:pPr>
      <w:r w:rsidRPr="003E69BC">
        <w:rPr>
          <w:rFonts w:ascii="Times New Roman" w:hAnsi="Times New Roman"/>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D7141" w:rsidRPr="003E69BC" w:rsidRDefault="009D7141" w:rsidP="003E69BC">
      <w:pPr>
        <w:pStyle w:val="afa"/>
        <w:tabs>
          <w:tab w:val="left" w:pos="726"/>
        </w:tabs>
        <w:spacing w:after="0" w:line="240" w:lineRule="auto"/>
        <w:ind w:left="567"/>
        <w:jc w:val="both"/>
        <w:rPr>
          <w:rFonts w:ascii="Times New Roman" w:hAnsi="Times New Roman"/>
        </w:rPr>
      </w:pPr>
      <w:r w:rsidRPr="003E69BC">
        <w:rPr>
          <w:rFonts w:ascii="Times New Roman" w:hAnsi="Times New Roman"/>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D7141" w:rsidRPr="003E69BC" w:rsidRDefault="009D7141" w:rsidP="003E69BC">
      <w:pPr>
        <w:pStyle w:val="141"/>
        <w:shd w:val="clear" w:color="auto" w:fill="auto"/>
        <w:spacing w:line="240" w:lineRule="auto"/>
        <w:ind w:left="567" w:firstLine="0"/>
        <w:rPr>
          <w:rFonts w:ascii="Times New Roman" w:hAnsi="Times New Roman"/>
          <w:i w:val="0"/>
          <w:sz w:val="22"/>
          <w:szCs w:val="22"/>
        </w:rPr>
      </w:pPr>
      <w:r w:rsidRPr="003E69BC">
        <w:rPr>
          <w:rStyle w:val="148"/>
          <w:iCs/>
          <w:szCs w:val="22"/>
        </w:rPr>
        <w:t>Информационно-просветительская работа предусматривает:</w:t>
      </w:r>
    </w:p>
    <w:p w:rsidR="009D7141" w:rsidRPr="003E69BC" w:rsidRDefault="009D7141" w:rsidP="003E69BC">
      <w:pPr>
        <w:pStyle w:val="afa"/>
        <w:tabs>
          <w:tab w:val="left" w:pos="721"/>
        </w:tabs>
        <w:spacing w:after="0" w:line="240" w:lineRule="auto"/>
        <w:ind w:left="567"/>
        <w:jc w:val="both"/>
        <w:rPr>
          <w:rFonts w:ascii="Times New Roman" w:hAnsi="Times New Roman"/>
        </w:rPr>
      </w:pPr>
      <w:r w:rsidRPr="003E69BC">
        <w:rPr>
          <w:rFonts w:ascii="Times New Roman" w:hAnsi="Times New Roman"/>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D7141" w:rsidRPr="003E69BC" w:rsidRDefault="009D7141" w:rsidP="003E69BC">
      <w:pPr>
        <w:pStyle w:val="afa"/>
        <w:tabs>
          <w:tab w:val="left" w:pos="721"/>
        </w:tabs>
        <w:spacing w:after="0" w:line="240" w:lineRule="auto"/>
        <w:ind w:left="567"/>
        <w:jc w:val="both"/>
        <w:rPr>
          <w:rFonts w:ascii="Times New Roman" w:hAnsi="Times New Roman"/>
        </w:rPr>
      </w:pPr>
      <w:r w:rsidRPr="003E69BC">
        <w:rPr>
          <w:rFonts w:ascii="Times New Roman" w:hAnsi="Times New Roman"/>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9D7141" w:rsidRPr="003E69BC" w:rsidRDefault="009D7141" w:rsidP="003E69BC">
      <w:pPr>
        <w:pStyle w:val="afa"/>
        <w:tabs>
          <w:tab w:val="left" w:pos="730"/>
        </w:tabs>
        <w:spacing w:after="0" w:line="240" w:lineRule="auto"/>
        <w:ind w:left="567"/>
        <w:jc w:val="both"/>
        <w:rPr>
          <w:rFonts w:ascii="Times New Roman" w:hAnsi="Times New Roman"/>
        </w:rPr>
      </w:pPr>
      <w:r w:rsidRPr="003E69BC">
        <w:rPr>
          <w:rFonts w:ascii="Times New Roman" w:hAnsi="Times New Roman"/>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D7141" w:rsidRPr="003E69BC" w:rsidRDefault="009D7141" w:rsidP="003E69BC">
      <w:pPr>
        <w:pStyle w:val="1710"/>
        <w:shd w:val="clear" w:color="auto" w:fill="auto"/>
        <w:spacing w:after="0" w:line="240" w:lineRule="auto"/>
        <w:ind w:left="567" w:firstLine="0"/>
        <w:jc w:val="center"/>
        <w:rPr>
          <w:sz w:val="22"/>
          <w:szCs w:val="22"/>
        </w:rPr>
      </w:pPr>
      <w:bookmarkStart w:id="323" w:name="bookmark391"/>
      <w:r w:rsidRPr="003E69BC">
        <w:rPr>
          <w:sz w:val="22"/>
          <w:szCs w:val="22"/>
        </w:rPr>
        <w:t>Механизмы реализации программы</w:t>
      </w:r>
      <w:bookmarkEnd w:id="323"/>
    </w:p>
    <w:p w:rsidR="009D7141" w:rsidRPr="003E69BC" w:rsidRDefault="009D7141" w:rsidP="003E69BC">
      <w:pPr>
        <w:pStyle w:val="afa"/>
        <w:spacing w:after="0" w:line="240" w:lineRule="auto"/>
        <w:ind w:left="567"/>
        <w:jc w:val="both"/>
        <w:rPr>
          <w:rFonts w:ascii="Times New Roman" w:hAnsi="Times New Roman"/>
        </w:rPr>
      </w:pPr>
      <w:r w:rsidRPr="003E69BC">
        <w:rPr>
          <w:rFonts w:ascii="Times New Roman" w:hAnsi="Times New Roman"/>
        </w:rPr>
        <w:lastRenderedPageBreak/>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9D7141" w:rsidRPr="003E69BC" w:rsidRDefault="009D7141" w:rsidP="003E69BC">
      <w:pPr>
        <w:pStyle w:val="afa"/>
        <w:spacing w:after="0" w:line="240" w:lineRule="auto"/>
        <w:ind w:left="567"/>
        <w:jc w:val="both"/>
        <w:rPr>
          <w:rFonts w:ascii="Times New Roman" w:hAnsi="Times New Roman"/>
        </w:rPr>
      </w:pPr>
      <w:r w:rsidRPr="003E69BC">
        <w:rPr>
          <w:rStyle w:val="3f5"/>
          <w:i w:val="0"/>
          <w:sz w:val="22"/>
          <w:szCs w:val="22"/>
        </w:rPr>
        <w:t>Организация сетевого взаимодействия</w:t>
      </w:r>
      <w:r w:rsidRPr="003E69BC">
        <w:rPr>
          <w:rFonts w:ascii="Times New Roman" w:hAnsi="Times New Roman"/>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Сетевое взаимодействие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осуществляется со следующими организациями:</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-Центр детского и юношеского творчества;</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-Центр детско-юношеского туризма;</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-Детско-юношеская спортивная школа;</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w:t>
      </w:r>
      <w:hyperlink r:id="rId48" w:history="1">
        <w:r w:rsidRPr="003E69BC">
          <w:rPr>
            <w:rStyle w:val="apple-style-span"/>
            <w:rFonts w:ascii="Times New Roman" w:hAnsi="Times New Roman"/>
            <w:color w:val="000000"/>
          </w:rPr>
          <w:t>Муниципальное бюджетное учреждение дополнительного образования «Детско-юношеская спортивная школа «Олимп» Кукморского муниципального района Республики Татарстан</w:t>
        </w:r>
      </w:hyperlink>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w:t>
      </w:r>
      <w:hyperlink r:id="rId49" w:history="1">
        <w:r w:rsidRPr="003E69BC">
          <w:rPr>
            <w:rStyle w:val="apple-style-span"/>
            <w:rFonts w:ascii="Times New Roman" w:hAnsi="Times New Roman"/>
            <w:color w:val="000000"/>
          </w:rPr>
          <w:t>Муниципальное бюджетное учреждение дополнительного образования «Детско-юношеская спортивная школа «Зилант» Кукморского муниципального района Республики Татарстан</w:t>
        </w:r>
      </w:hyperlink>
      <w:r w:rsidR="0000140A" w:rsidRPr="003E69BC">
        <w:rPr>
          <w:rStyle w:val="apple-style-span"/>
          <w:rFonts w:ascii="Times New Roman" w:hAnsi="Times New Roman"/>
          <w:color w:val="000000"/>
        </w:rPr>
        <w:t>;</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w:t>
      </w:r>
      <w:hyperlink r:id="rId50" w:history="1">
        <w:r w:rsidRPr="003E69BC">
          <w:rPr>
            <w:rStyle w:val="apple-style-span"/>
            <w:rFonts w:ascii="Times New Roman" w:hAnsi="Times New Roman"/>
            <w:color w:val="000000"/>
          </w:rPr>
          <w:t>МБОУ ДОД «Центр творческого развития и гуманитарного образования» Кукморского муниципального района РТ»</w:t>
        </w:r>
      </w:hyperlink>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w:t>
      </w:r>
      <w:hyperlink r:id="rId51" w:history="1">
        <w:r w:rsidRPr="003E69BC">
          <w:rPr>
            <w:rStyle w:val="apple-style-span"/>
            <w:rFonts w:ascii="Times New Roman" w:hAnsi="Times New Roman"/>
            <w:color w:val="000000"/>
          </w:rPr>
          <w:t>МБОУ ДОД «Центр внешкольной работы Кукморского муниципального района РТ»</w:t>
        </w:r>
      </w:hyperlink>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w:t>
      </w:r>
      <w:hyperlink r:id="rId52" w:history="1">
        <w:r w:rsidRPr="003E69BC">
          <w:rPr>
            <w:rStyle w:val="apple-style-span"/>
            <w:rFonts w:ascii="Times New Roman" w:hAnsi="Times New Roman"/>
            <w:color w:val="000000"/>
          </w:rPr>
          <w:t>Муниципальное бюджетное образовательное учреждение дополнительного образования детей «Кукморская детская школа искусств" Кукморского муниципального района Республики Татарстан</w:t>
        </w:r>
      </w:hyperlink>
    </w:p>
    <w:p w:rsidR="009D7141" w:rsidRPr="003E69BC" w:rsidRDefault="009D7141" w:rsidP="003E69BC">
      <w:pPr>
        <w:spacing w:after="0" w:line="240" w:lineRule="auto"/>
        <w:ind w:left="567"/>
        <w:jc w:val="both"/>
        <w:rPr>
          <w:rStyle w:val="apple-style-span"/>
          <w:rFonts w:ascii="Times New Roman" w:hAnsi="Times New Roman"/>
          <w:color w:val="000000"/>
        </w:rPr>
      </w:pP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b/>
          <w:bCs/>
          <w:iCs/>
          <w:color w:val="000000"/>
        </w:rPr>
        <w:t>Взаимодействие специалистов общеобразовательного учреждения</w:t>
      </w:r>
      <w:r w:rsidRPr="003E69BC">
        <w:rPr>
          <w:rStyle w:val="apple-converted-space"/>
          <w:rFonts w:ascii="Times New Roman" w:hAnsi="Times New Roman"/>
          <w:color w:val="000000"/>
        </w:rPr>
        <w:t> </w:t>
      </w:r>
      <w:r w:rsidRPr="003E69BC">
        <w:rPr>
          <w:rStyle w:val="apple-style-span"/>
          <w:rFonts w:ascii="Times New Roman" w:hAnsi="Times New Roman"/>
          <w:color w:val="000000"/>
        </w:rPr>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-комплексность в определении и решении проблем обучающегося, предоставлении ему специализированной квалифицированной помощи;</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многоаспектный анализ личностного и познавательного развития обучающегося;</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9D7141" w:rsidRPr="003E69BC" w:rsidRDefault="009D7141" w:rsidP="003E69BC">
      <w:pPr>
        <w:pStyle w:val="1710"/>
        <w:shd w:val="clear" w:color="auto" w:fill="auto"/>
        <w:spacing w:after="0" w:line="240" w:lineRule="auto"/>
        <w:ind w:left="567" w:firstLine="0"/>
        <w:jc w:val="center"/>
        <w:rPr>
          <w:sz w:val="22"/>
          <w:szCs w:val="22"/>
        </w:rPr>
      </w:pPr>
      <w:bookmarkStart w:id="324" w:name="bookmark392"/>
      <w:r w:rsidRPr="003E69BC">
        <w:rPr>
          <w:sz w:val="22"/>
          <w:szCs w:val="22"/>
        </w:rPr>
        <w:t>Требования к условиям реализации программы</w:t>
      </w:r>
      <w:bookmarkEnd w:id="324"/>
    </w:p>
    <w:p w:rsidR="009D7141" w:rsidRPr="003E69BC" w:rsidRDefault="009D7141" w:rsidP="003E69BC">
      <w:pPr>
        <w:pStyle w:val="141"/>
        <w:shd w:val="clear" w:color="auto" w:fill="auto"/>
        <w:spacing w:line="240" w:lineRule="auto"/>
        <w:ind w:left="567" w:firstLine="0"/>
        <w:rPr>
          <w:rFonts w:ascii="Times New Roman" w:hAnsi="Times New Roman"/>
          <w:i w:val="0"/>
          <w:sz w:val="22"/>
          <w:szCs w:val="22"/>
        </w:rPr>
      </w:pPr>
      <w:r w:rsidRPr="003E69BC">
        <w:rPr>
          <w:rStyle w:val="146"/>
          <w:iCs w:val="0"/>
          <w:sz w:val="22"/>
          <w:szCs w:val="22"/>
        </w:rPr>
        <w:t>Организационные условия</w:t>
      </w:r>
    </w:p>
    <w:p w:rsidR="009D7141" w:rsidRPr="003E69BC" w:rsidRDefault="009D7141" w:rsidP="003E69BC">
      <w:pPr>
        <w:pStyle w:val="afa"/>
        <w:spacing w:after="0" w:line="240" w:lineRule="auto"/>
        <w:ind w:left="567"/>
        <w:jc w:val="both"/>
        <w:rPr>
          <w:rFonts w:ascii="Times New Roman" w:hAnsi="Times New Roman"/>
        </w:rPr>
      </w:pPr>
      <w:r w:rsidRPr="003E69BC">
        <w:rPr>
          <w:rFonts w:ascii="Times New Roman" w:hAnsi="Times New Roman"/>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9D7141" w:rsidRPr="003E69BC" w:rsidRDefault="009D7141" w:rsidP="003E69BC">
      <w:pPr>
        <w:pStyle w:val="141"/>
        <w:shd w:val="clear" w:color="auto" w:fill="auto"/>
        <w:spacing w:line="240" w:lineRule="auto"/>
        <w:ind w:left="567" w:firstLine="0"/>
        <w:rPr>
          <w:rFonts w:ascii="Times New Roman" w:hAnsi="Times New Roman"/>
          <w:i w:val="0"/>
          <w:sz w:val="22"/>
          <w:szCs w:val="22"/>
        </w:rPr>
      </w:pPr>
      <w:r w:rsidRPr="003E69BC">
        <w:rPr>
          <w:rStyle w:val="146"/>
          <w:iCs w:val="0"/>
          <w:sz w:val="22"/>
          <w:szCs w:val="22"/>
        </w:rPr>
        <w:t>Психолого-педагогическое обеспечение включает:</w:t>
      </w:r>
    </w:p>
    <w:p w:rsidR="009D7141" w:rsidRPr="003E69BC" w:rsidRDefault="009D7141" w:rsidP="003E69BC">
      <w:pPr>
        <w:pStyle w:val="afa"/>
        <w:tabs>
          <w:tab w:val="left" w:pos="716"/>
        </w:tabs>
        <w:spacing w:after="0" w:line="240" w:lineRule="auto"/>
        <w:ind w:left="567"/>
        <w:jc w:val="both"/>
        <w:rPr>
          <w:rFonts w:ascii="Times New Roman" w:hAnsi="Times New Roman"/>
        </w:rPr>
      </w:pPr>
      <w:r w:rsidRPr="003E69BC">
        <w:rPr>
          <w:rFonts w:ascii="Times New Roman" w:hAnsi="Times New Roman"/>
        </w:rPr>
        <w:t>- дифференцированные условия (оптимальный режим учебных нагрузок);</w:t>
      </w:r>
    </w:p>
    <w:p w:rsidR="009D7141" w:rsidRPr="003E69BC" w:rsidRDefault="009D7141" w:rsidP="003E69BC">
      <w:pPr>
        <w:pStyle w:val="afa"/>
        <w:tabs>
          <w:tab w:val="left" w:pos="721"/>
        </w:tabs>
        <w:spacing w:after="0" w:line="240" w:lineRule="auto"/>
        <w:ind w:left="567"/>
        <w:jc w:val="both"/>
        <w:rPr>
          <w:rFonts w:ascii="Times New Roman" w:hAnsi="Times New Roman"/>
        </w:rPr>
      </w:pPr>
      <w:r w:rsidRPr="003E69BC">
        <w:rPr>
          <w:rFonts w:ascii="Times New Roman" w:hAnsi="Times New Roman"/>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D7141" w:rsidRPr="003E69BC" w:rsidRDefault="009D7141" w:rsidP="003E69BC">
      <w:pPr>
        <w:pStyle w:val="afa"/>
        <w:tabs>
          <w:tab w:val="left" w:pos="726"/>
        </w:tabs>
        <w:spacing w:after="0" w:line="240" w:lineRule="auto"/>
        <w:ind w:left="567"/>
        <w:jc w:val="both"/>
        <w:rPr>
          <w:rFonts w:ascii="Times New Roman" w:hAnsi="Times New Roman"/>
        </w:rPr>
      </w:pPr>
      <w:r w:rsidRPr="003E69BC">
        <w:rPr>
          <w:rFonts w:ascii="Times New Roman" w:hAnsi="Times New Roman"/>
        </w:rPr>
        <w:t xml:space="preserve">-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w:t>
      </w:r>
      <w:r w:rsidRPr="003E69BC">
        <w:rPr>
          <w:rFonts w:ascii="Times New Roman" w:hAnsi="Times New Roman"/>
        </w:rPr>
        <w:lastRenderedPageBreak/>
        <w:t>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D7141" w:rsidRPr="003E69BC" w:rsidRDefault="009D7141" w:rsidP="003E69BC">
      <w:pPr>
        <w:pStyle w:val="afa"/>
        <w:tabs>
          <w:tab w:val="left" w:pos="1166"/>
        </w:tabs>
        <w:spacing w:after="0" w:line="240" w:lineRule="auto"/>
        <w:ind w:left="567"/>
        <w:jc w:val="both"/>
        <w:rPr>
          <w:rFonts w:ascii="Times New Roman" w:hAnsi="Times New Roman"/>
        </w:rPr>
      </w:pPr>
      <w:r w:rsidRPr="003E69BC">
        <w:rPr>
          <w:rFonts w:ascii="Times New Roman" w:hAnsi="Times New Roman"/>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D7141" w:rsidRPr="003E69BC" w:rsidRDefault="009D7141" w:rsidP="003E69BC">
      <w:pPr>
        <w:pStyle w:val="afa"/>
        <w:tabs>
          <w:tab w:val="left" w:pos="1166"/>
        </w:tabs>
        <w:spacing w:after="0" w:line="240" w:lineRule="auto"/>
        <w:ind w:left="567"/>
        <w:jc w:val="both"/>
        <w:rPr>
          <w:rFonts w:ascii="Times New Roman" w:hAnsi="Times New Roman"/>
        </w:rPr>
      </w:pPr>
      <w:r w:rsidRPr="003E69BC">
        <w:rPr>
          <w:rFonts w:ascii="Times New Roman" w:hAnsi="Times New Roman"/>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D7141" w:rsidRPr="003E69BC" w:rsidRDefault="009D7141" w:rsidP="003E69BC">
      <w:pPr>
        <w:pStyle w:val="afa"/>
        <w:tabs>
          <w:tab w:val="left" w:pos="1166"/>
        </w:tabs>
        <w:spacing w:after="0" w:line="240" w:lineRule="auto"/>
        <w:ind w:left="567"/>
        <w:jc w:val="both"/>
        <w:rPr>
          <w:rFonts w:ascii="Times New Roman" w:hAnsi="Times New Roman"/>
        </w:rPr>
      </w:pPr>
      <w:r w:rsidRPr="003E69BC">
        <w:rPr>
          <w:rFonts w:ascii="Times New Roman" w:hAnsi="Times New Roman"/>
        </w:rPr>
        <w:t>- развитие системы обучения и воспитания детей, имеющих сложные нарушения психического и (или) физического развития.</w:t>
      </w:r>
    </w:p>
    <w:p w:rsidR="009D7141" w:rsidRPr="003E69BC" w:rsidRDefault="009D7141" w:rsidP="003E69BC">
      <w:pPr>
        <w:pStyle w:val="141"/>
        <w:shd w:val="clear" w:color="auto" w:fill="auto"/>
        <w:spacing w:line="240" w:lineRule="auto"/>
        <w:ind w:left="567" w:firstLine="0"/>
        <w:rPr>
          <w:rFonts w:ascii="Times New Roman" w:hAnsi="Times New Roman"/>
          <w:i w:val="0"/>
          <w:sz w:val="22"/>
          <w:szCs w:val="22"/>
        </w:rPr>
      </w:pPr>
      <w:r w:rsidRPr="003E69BC">
        <w:rPr>
          <w:rStyle w:val="145"/>
          <w:iCs w:val="0"/>
          <w:sz w:val="22"/>
          <w:szCs w:val="22"/>
        </w:rPr>
        <w:t>Программно-методическое обеспечение</w:t>
      </w:r>
    </w:p>
    <w:p w:rsidR="009D7141" w:rsidRPr="003E69BC" w:rsidRDefault="009D7141" w:rsidP="003E69BC">
      <w:pPr>
        <w:pStyle w:val="afa"/>
        <w:spacing w:after="0" w:line="240" w:lineRule="auto"/>
        <w:ind w:left="567"/>
        <w:jc w:val="both"/>
        <w:rPr>
          <w:rFonts w:ascii="Times New Roman" w:hAnsi="Times New Roman"/>
        </w:rPr>
      </w:pPr>
      <w:r w:rsidRPr="003E69BC">
        <w:rPr>
          <w:rFonts w:ascii="Times New Roman" w:hAnsi="Times New Roman"/>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9D7141" w:rsidRPr="003E69BC" w:rsidRDefault="009D7141" w:rsidP="003E69BC">
      <w:pPr>
        <w:pStyle w:val="afa"/>
        <w:spacing w:after="0" w:line="240" w:lineRule="auto"/>
        <w:ind w:left="567"/>
        <w:jc w:val="both"/>
        <w:rPr>
          <w:rFonts w:ascii="Times New Roman" w:hAnsi="Times New Roman"/>
        </w:rPr>
      </w:pPr>
      <w:r w:rsidRPr="003E69BC">
        <w:rPr>
          <w:rFonts w:ascii="Times New Roman" w:hAnsi="Times New Roman"/>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9D7141" w:rsidRPr="003E69BC" w:rsidRDefault="009D7141" w:rsidP="003E69BC">
      <w:pPr>
        <w:pStyle w:val="141"/>
        <w:shd w:val="clear" w:color="auto" w:fill="auto"/>
        <w:spacing w:line="240" w:lineRule="auto"/>
        <w:ind w:left="567" w:firstLine="0"/>
        <w:rPr>
          <w:rFonts w:ascii="Times New Roman" w:hAnsi="Times New Roman"/>
          <w:i w:val="0"/>
          <w:sz w:val="22"/>
          <w:szCs w:val="22"/>
        </w:rPr>
      </w:pPr>
      <w:r w:rsidRPr="003E69BC">
        <w:rPr>
          <w:rStyle w:val="145"/>
          <w:iCs w:val="0"/>
          <w:sz w:val="22"/>
          <w:szCs w:val="22"/>
        </w:rPr>
        <w:t>Кадровое обеспечение</w:t>
      </w:r>
    </w:p>
    <w:p w:rsidR="009D7141" w:rsidRPr="003E69BC" w:rsidRDefault="009D7141" w:rsidP="003E69BC">
      <w:pPr>
        <w:pStyle w:val="afa"/>
        <w:spacing w:after="0" w:line="240" w:lineRule="auto"/>
        <w:ind w:left="567"/>
        <w:jc w:val="both"/>
        <w:rPr>
          <w:rFonts w:ascii="Times New Roman" w:hAnsi="Times New Roman"/>
        </w:rPr>
      </w:pPr>
      <w:r w:rsidRPr="003E69BC">
        <w:rPr>
          <w:rFonts w:ascii="Times New Roman" w:hAnsi="Times New Roman"/>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D7141" w:rsidRPr="003E69BC" w:rsidRDefault="009D7141" w:rsidP="003E69BC">
      <w:pPr>
        <w:pStyle w:val="afa"/>
        <w:spacing w:after="0" w:line="240" w:lineRule="auto"/>
        <w:ind w:left="567"/>
        <w:jc w:val="both"/>
        <w:rPr>
          <w:rFonts w:ascii="Times New Roman" w:hAnsi="Times New Roman"/>
        </w:rPr>
      </w:pPr>
      <w:r w:rsidRPr="003E69BC">
        <w:rPr>
          <w:rFonts w:ascii="Times New Roman" w:hAnsi="Times New Roman"/>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9D7141" w:rsidRPr="003E69BC" w:rsidRDefault="009D7141" w:rsidP="003E69BC">
      <w:pPr>
        <w:pStyle w:val="afa"/>
        <w:spacing w:after="0" w:line="240" w:lineRule="auto"/>
        <w:ind w:left="567"/>
        <w:jc w:val="both"/>
        <w:rPr>
          <w:rFonts w:ascii="Times New Roman" w:hAnsi="Times New Roman"/>
        </w:rPr>
      </w:pPr>
      <w:r w:rsidRPr="003E69BC">
        <w:rPr>
          <w:rFonts w:ascii="Times New Roman" w:hAnsi="Times New Roman"/>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9D7141" w:rsidRPr="003E69BC" w:rsidRDefault="009D7141" w:rsidP="003E69BC">
      <w:pPr>
        <w:pStyle w:val="141"/>
        <w:shd w:val="clear" w:color="auto" w:fill="auto"/>
        <w:spacing w:line="240" w:lineRule="auto"/>
        <w:ind w:left="567" w:firstLine="0"/>
        <w:rPr>
          <w:rStyle w:val="apple-style-span"/>
          <w:rFonts w:ascii="Times New Roman" w:hAnsi="Times New Roman"/>
          <w:i w:val="0"/>
          <w:sz w:val="22"/>
          <w:szCs w:val="22"/>
        </w:rPr>
      </w:pPr>
      <w:r w:rsidRPr="003E69BC">
        <w:rPr>
          <w:rStyle w:val="144"/>
          <w:iCs w:val="0"/>
          <w:sz w:val="22"/>
          <w:szCs w:val="22"/>
        </w:rPr>
        <w:t>Материально-техническое обеспечение</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библиотека;</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- 1 спортивный зал;</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спортивная площадка;</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спортивное оборудование;</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столовая;</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пришкольный сквер.</w:t>
      </w:r>
    </w:p>
    <w:p w:rsidR="009D7141" w:rsidRPr="003E69BC" w:rsidRDefault="009D7141" w:rsidP="003E69BC">
      <w:pPr>
        <w:pStyle w:val="141"/>
        <w:shd w:val="clear" w:color="auto" w:fill="auto"/>
        <w:spacing w:line="240" w:lineRule="auto"/>
        <w:ind w:left="567" w:firstLine="0"/>
        <w:rPr>
          <w:rFonts w:ascii="Times New Roman" w:hAnsi="Times New Roman"/>
          <w:i w:val="0"/>
          <w:sz w:val="22"/>
          <w:szCs w:val="22"/>
        </w:rPr>
      </w:pPr>
      <w:r w:rsidRPr="003E69BC">
        <w:rPr>
          <w:rStyle w:val="144"/>
          <w:iCs w:val="0"/>
          <w:sz w:val="22"/>
          <w:szCs w:val="22"/>
        </w:rPr>
        <w:t>Информационное обеспечение</w:t>
      </w:r>
    </w:p>
    <w:p w:rsidR="009D7141" w:rsidRPr="003E69BC" w:rsidRDefault="009D7141" w:rsidP="003E69BC">
      <w:pPr>
        <w:pStyle w:val="afa"/>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lastRenderedPageBreak/>
        <w:t>Создание системы широкого доступа детей с ограниченными возможностями здоровья, родителей (законных представителей) к информационно-методическим фондам.</w:t>
      </w:r>
    </w:p>
    <w:p w:rsidR="009D7141" w:rsidRPr="003E69BC" w:rsidRDefault="009D7141" w:rsidP="003E69BC">
      <w:pPr>
        <w:spacing w:after="0" w:line="240" w:lineRule="auto"/>
        <w:ind w:left="567"/>
        <w:jc w:val="both"/>
        <w:rPr>
          <w:rStyle w:val="submenu-table"/>
          <w:rFonts w:ascii="Times New Roman" w:hAnsi="Times New Roman"/>
          <w:b/>
          <w:bCs/>
          <w:color w:val="000000"/>
        </w:rPr>
      </w:pPr>
      <w:r w:rsidRPr="003E69BC">
        <w:rPr>
          <w:rStyle w:val="submenu-table"/>
          <w:rFonts w:ascii="Times New Roman" w:hAnsi="Times New Roman"/>
          <w:b/>
          <w:bCs/>
          <w:color w:val="000000"/>
        </w:rPr>
        <w:t>Планируемые результаты коррекционной работы</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оптимальная адаптация детей с ОВЗ в условиях реальной жизненной ситуации;</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уменьшение количества учащихся со стойкими проблемами в обучении и личностном развитии;</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формирование высокоэффективных поведенческих стратегий и личностных ресурсов у детей и подростков с ОВЗ;</w:t>
      </w:r>
    </w:p>
    <w:p w:rsidR="009D7141" w:rsidRPr="003E69BC" w:rsidRDefault="009D7141" w:rsidP="003E69BC">
      <w:pPr>
        <w:spacing w:after="0" w:line="240" w:lineRule="auto"/>
        <w:ind w:left="567"/>
        <w:jc w:val="both"/>
        <w:rPr>
          <w:rStyle w:val="apple-style-span"/>
          <w:rFonts w:ascii="Times New Roman" w:hAnsi="Times New Roman"/>
          <w:color w:val="000000"/>
        </w:rPr>
      </w:pPr>
      <w:r w:rsidRPr="003E69BC">
        <w:rPr>
          <w:rStyle w:val="apple-style-span"/>
          <w:rFonts w:ascii="Times New Roman" w:hAnsi="Times New Roman"/>
          <w:color w:val="000000"/>
        </w:rPr>
        <w:t>- включение в систему коррекционной работы школы взаимодействие с другими организациями;</w:t>
      </w:r>
    </w:p>
    <w:p w:rsidR="009D7141" w:rsidRPr="003E69BC" w:rsidRDefault="009D7141" w:rsidP="003E69BC">
      <w:pPr>
        <w:spacing w:after="0" w:line="240" w:lineRule="auto"/>
        <w:ind w:left="567"/>
        <w:jc w:val="both"/>
        <w:rPr>
          <w:rFonts w:ascii="Times New Roman" w:hAnsi="Times New Roman"/>
          <w:color w:val="000000"/>
        </w:rPr>
      </w:pPr>
      <w:r w:rsidRPr="003E69BC">
        <w:rPr>
          <w:rStyle w:val="apple-style-span"/>
          <w:rFonts w:ascii="Times New Roman" w:hAnsi="Times New Roman"/>
          <w:color w:val="000000"/>
        </w:rPr>
        <w:t>- повышение профессионального уровня педагогического коллектива по проблемам коррекционной работы с учащимися с ОВЗ.</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(дошкольное образование, начальная школа, средняя школа и после школьное образование). Программа обеспечивает сформированность универсальных учебных действий на каждом возрастном этапе.</w:t>
      </w:r>
    </w:p>
    <w:p w:rsidR="009D7141" w:rsidRPr="003E69BC" w:rsidRDefault="009D7141" w:rsidP="003E69BC">
      <w:pPr>
        <w:pStyle w:val="a7"/>
        <w:spacing w:before="0" w:beforeAutospacing="0" w:after="0" w:afterAutospacing="0"/>
        <w:ind w:left="567"/>
        <w:jc w:val="both"/>
        <w:rPr>
          <w:rFonts w:ascii="Times New Roman" w:hAnsi="Times New Roman"/>
          <w:color w:val="000000"/>
          <w:sz w:val="22"/>
          <w:szCs w:val="22"/>
        </w:rPr>
      </w:pPr>
      <w:r w:rsidRPr="003E69BC">
        <w:rPr>
          <w:rFonts w:ascii="Times New Roman" w:hAnsi="Times New Roman"/>
          <w:color w:val="000000"/>
          <w:sz w:val="22"/>
          <w:szCs w:val="22"/>
        </w:rPr>
        <w:t>Универсальные учебные действия (УУД) – это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9D7141" w:rsidRPr="003E69BC" w:rsidRDefault="009D7141" w:rsidP="003E69BC">
      <w:pPr>
        <w:pStyle w:val="a7"/>
        <w:spacing w:before="0" w:beforeAutospacing="0" w:after="0" w:afterAutospacing="0"/>
        <w:ind w:left="567"/>
        <w:jc w:val="both"/>
        <w:rPr>
          <w:rFonts w:ascii="Times New Roman" w:hAnsi="Times New Roman"/>
          <w:color w:val="000000"/>
          <w:sz w:val="22"/>
          <w:szCs w:val="22"/>
        </w:rPr>
      </w:pPr>
      <w:r w:rsidRPr="003E69BC">
        <w:rPr>
          <w:rFonts w:ascii="Times New Roman" w:hAnsi="Times New Roman"/>
          <w:color w:val="000000"/>
          <w:sz w:val="22"/>
          <w:szCs w:val="22"/>
        </w:rPr>
        <w:t>УУД  делятся на четыре основные группы:</w:t>
      </w:r>
    </w:p>
    <w:p w:rsidR="009D7141" w:rsidRPr="003E69BC" w:rsidRDefault="009D7141" w:rsidP="003E69BC">
      <w:pPr>
        <w:pStyle w:val="a7"/>
        <w:spacing w:before="0" w:beforeAutospacing="0" w:after="0" w:afterAutospacing="0"/>
        <w:ind w:left="567"/>
        <w:jc w:val="both"/>
        <w:rPr>
          <w:rFonts w:ascii="Times New Roman" w:hAnsi="Times New Roman"/>
          <w:color w:val="000000"/>
          <w:sz w:val="22"/>
          <w:szCs w:val="22"/>
        </w:rPr>
      </w:pPr>
      <w:r w:rsidRPr="003E69BC">
        <w:rPr>
          <w:rFonts w:ascii="Times New Roman" w:hAnsi="Times New Roman"/>
          <w:color w:val="000000"/>
          <w:sz w:val="22"/>
          <w:szCs w:val="22"/>
          <w:lang w:val="en-US"/>
        </w:rPr>
        <w:t>I</w:t>
      </w:r>
      <w:r w:rsidRPr="003E69BC">
        <w:rPr>
          <w:rFonts w:ascii="Times New Roman" w:hAnsi="Times New Roman"/>
          <w:color w:val="000000"/>
          <w:sz w:val="22"/>
          <w:szCs w:val="22"/>
        </w:rPr>
        <w:t>. Коммуникативные УУД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строить продуктивное взаимодействие и сотрудничество со сверстниками и взрослыми.</w:t>
      </w:r>
    </w:p>
    <w:p w:rsidR="009D7141" w:rsidRPr="003E69BC" w:rsidRDefault="009D7141" w:rsidP="003E69BC">
      <w:pPr>
        <w:pStyle w:val="a7"/>
        <w:spacing w:before="0" w:beforeAutospacing="0" w:after="0" w:afterAutospacing="0"/>
        <w:ind w:left="567"/>
        <w:jc w:val="both"/>
        <w:rPr>
          <w:rFonts w:ascii="Times New Roman" w:hAnsi="Times New Roman"/>
          <w:color w:val="000000"/>
          <w:sz w:val="22"/>
          <w:szCs w:val="22"/>
        </w:rPr>
      </w:pPr>
      <w:r w:rsidRPr="003E69BC">
        <w:rPr>
          <w:rFonts w:ascii="Times New Roman" w:hAnsi="Times New Roman"/>
          <w:color w:val="000000"/>
          <w:sz w:val="22"/>
          <w:szCs w:val="22"/>
          <w:lang w:val="en-US"/>
        </w:rPr>
        <w:t>II</w:t>
      </w:r>
      <w:r w:rsidRPr="003E69BC">
        <w:rPr>
          <w:rFonts w:ascii="Times New Roman" w:hAnsi="Times New Roman"/>
          <w:color w:val="000000"/>
          <w:sz w:val="22"/>
          <w:szCs w:val="22"/>
        </w:rPr>
        <w:t xml:space="preserve">. Личностные действия УУД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w:t>
      </w:r>
    </w:p>
    <w:p w:rsidR="009D7141" w:rsidRPr="003E69BC" w:rsidRDefault="009D7141" w:rsidP="003E69BC">
      <w:pPr>
        <w:pStyle w:val="a7"/>
        <w:spacing w:before="0" w:beforeAutospacing="0" w:after="0" w:afterAutospacing="0"/>
        <w:ind w:left="567"/>
        <w:jc w:val="both"/>
        <w:rPr>
          <w:rFonts w:ascii="Times New Roman" w:hAnsi="Times New Roman"/>
          <w:color w:val="000000"/>
          <w:sz w:val="22"/>
          <w:szCs w:val="22"/>
        </w:rPr>
      </w:pPr>
      <w:r w:rsidRPr="003E69BC">
        <w:rPr>
          <w:rFonts w:ascii="Times New Roman" w:hAnsi="Times New Roman"/>
          <w:color w:val="000000"/>
          <w:sz w:val="22"/>
          <w:szCs w:val="22"/>
        </w:rPr>
        <w:t>1) действие смыслообразования;</w:t>
      </w:r>
    </w:p>
    <w:p w:rsidR="009D7141" w:rsidRPr="003E69BC" w:rsidRDefault="009D7141" w:rsidP="003E69BC">
      <w:pPr>
        <w:pStyle w:val="a7"/>
        <w:spacing w:before="0" w:beforeAutospacing="0" w:after="0" w:afterAutospacing="0"/>
        <w:ind w:left="567"/>
        <w:jc w:val="both"/>
        <w:rPr>
          <w:rFonts w:ascii="Times New Roman" w:hAnsi="Times New Roman"/>
          <w:color w:val="000000"/>
          <w:sz w:val="22"/>
          <w:szCs w:val="22"/>
        </w:rPr>
      </w:pPr>
      <w:r w:rsidRPr="003E69BC">
        <w:rPr>
          <w:rFonts w:ascii="Times New Roman" w:hAnsi="Times New Roman"/>
          <w:color w:val="000000"/>
          <w:sz w:val="22"/>
          <w:szCs w:val="22"/>
        </w:rPr>
        <w:t>2) действие нравственно-этического оценивания усваиваемого содержания.</w:t>
      </w:r>
    </w:p>
    <w:p w:rsidR="009D7141" w:rsidRPr="003E69BC" w:rsidRDefault="009D7141" w:rsidP="003E69BC">
      <w:pPr>
        <w:pStyle w:val="a7"/>
        <w:spacing w:before="0" w:beforeAutospacing="0" w:after="0" w:afterAutospacing="0"/>
        <w:ind w:left="567"/>
        <w:jc w:val="both"/>
        <w:rPr>
          <w:rFonts w:ascii="Times New Roman" w:hAnsi="Times New Roman"/>
          <w:color w:val="000000"/>
          <w:sz w:val="22"/>
          <w:szCs w:val="22"/>
        </w:rPr>
      </w:pPr>
      <w:r w:rsidRPr="003E69BC">
        <w:rPr>
          <w:rFonts w:ascii="Times New Roman" w:hAnsi="Times New Roman"/>
          <w:color w:val="000000"/>
          <w:sz w:val="22"/>
          <w:szCs w:val="22"/>
          <w:lang w:val="en-US"/>
        </w:rPr>
        <w:t>III</w:t>
      </w:r>
      <w:r w:rsidRPr="003E69BC">
        <w:rPr>
          <w:rFonts w:ascii="Times New Roman" w:hAnsi="Times New Roman"/>
          <w:color w:val="000000"/>
          <w:sz w:val="22"/>
          <w:szCs w:val="22"/>
        </w:rPr>
        <w:t>. Регулятивные действия УУД обеспечивают организацию учащимся своей учебной деятельности.</w:t>
      </w:r>
    </w:p>
    <w:p w:rsidR="009D7141" w:rsidRPr="003E69BC" w:rsidRDefault="009D7141" w:rsidP="003E69BC">
      <w:pPr>
        <w:pStyle w:val="a7"/>
        <w:spacing w:before="0" w:beforeAutospacing="0" w:after="0" w:afterAutospacing="0"/>
        <w:ind w:left="567"/>
        <w:jc w:val="both"/>
        <w:rPr>
          <w:rFonts w:ascii="Times New Roman" w:hAnsi="Times New Roman"/>
          <w:color w:val="000000"/>
          <w:sz w:val="22"/>
          <w:szCs w:val="22"/>
        </w:rPr>
      </w:pPr>
      <w:r w:rsidRPr="003E69BC">
        <w:rPr>
          <w:rFonts w:ascii="Times New Roman" w:hAnsi="Times New Roman"/>
          <w:color w:val="000000"/>
          <w:sz w:val="22"/>
          <w:szCs w:val="22"/>
        </w:rPr>
        <w:t>К ним относятся:</w:t>
      </w:r>
    </w:p>
    <w:p w:rsidR="009D7141" w:rsidRPr="003E69BC" w:rsidRDefault="009D7141" w:rsidP="003E69BC">
      <w:pPr>
        <w:pStyle w:val="a7"/>
        <w:spacing w:before="0" w:beforeAutospacing="0" w:after="0" w:afterAutospacing="0"/>
        <w:ind w:left="567"/>
        <w:jc w:val="both"/>
        <w:rPr>
          <w:rFonts w:ascii="Times New Roman" w:hAnsi="Times New Roman"/>
          <w:color w:val="000000"/>
          <w:sz w:val="22"/>
          <w:szCs w:val="22"/>
        </w:rPr>
      </w:pPr>
      <w:r w:rsidRPr="003E69BC">
        <w:rPr>
          <w:rFonts w:ascii="Times New Roman" w:hAnsi="Times New Roman"/>
          <w:color w:val="000000"/>
          <w:sz w:val="22"/>
          <w:szCs w:val="22"/>
        </w:rPr>
        <w:t xml:space="preserve">- целеполагание; </w:t>
      </w:r>
    </w:p>
    <w:p w:rsidR="009D7141" w:rsidRPr="003E69BC" w:rsidRDefault="009D7141" w:rsidP="003E69BC">
      <w:pPr>
        <w:pStyle w:val="a7"/>
        <w:spacing w:before="0" w:beforeAutospacing="0" w:after="0" w:afterAutospacing="0"/>
        <w:ind w:left="567"/>
        <w:jc w:val="both"/>
        <w:rPr>
          <w:rFonts w:ascii="Times New Roman" w:hAnsi="Times New Roman"/>
          <w:color w:val="000000"/>
          <w:sz w:val="22"/>
          <w:szCs w:val="22"/>
        </w:rPr>
      </w:pPr>
      <w:r w:rsidRPr="003E69BC">
        <w:rPr>
          <w:rFonts w:ascii="Times New Roman" w:hAnsi="Times New Roman"/>
          <w:color w:val="000000"/>
          <w:sz w:val="22"/>
          <w:szCs w:val="22"/>
        </w:rPr>
        <w:t xml:space="preserve">- планирование; </w:t>
      </w:r>
    </w:p>
    <w:p w:rsidR="009D7141" w:rsidRPr="003E69BC" w:rsidRDefault="009D7141" w:rsidP="003E69BC">
      <w:pPr>
        <w:pStyle w:val="a7"/>
        <w:spacing w:before="0" w:beforeAutospacing="0" w:after="0" w:afterAutospacing="0"/>
        <w:ind w:left="567"/>
        <w:jc w:val="both"/>
        <w:rPr>
          <w:rFonts w:ascii="Times New Roman" w:hAnsi="Times New Roman"/>
          <w:color w:val="000000"/>
          <w:sz w:val="22"/>
          <w:szCs w:val="22"/>
        </w:rPr>
      </w:pPr>
      <w:r w:rsidRPr="003E69BC">
        <w:rPr>
          <w:rFonts w:ascii="Times New Roman" w:hAnsi="Times New Roman"/>
          <w:color w:val="000000"/>
          <w:sz w:val="22"/>
          <w:szCs w:val="22"/>
        </w:rPr>
        <w:t>- прогнозирование;</w:t>
      </w:r>
    </w:p>
    <w:p w:rsidR="009D7141" w:rsidRPr="003E69BC" w:rsidRDefault="009D7141" w:rsidP="003E69BC">
      <w:pPr>
        <w:pStyle w:val="a7"/>
        <w:spacing w:before="0" w:beforeAutospacing="0" w:after="0" w:afterAutospacing="0"/>
        <w:ind w:left="567"/>
        <w:jc w:val="both"/>
        <w:rPr>
          <w:rFonts w:ascii="Times New Roman" w:hAnsi="Times New Roman"/>
          <w:color w:val="000000"/>
          <w:sz w:val="22"/>
          <w:szCs w:val="22"/>
        </w:rPr>
      </w:pPr>
      <w:r w:rsidRPr="003E69BC">
        <w:rPr>
          <w:rFonts w:ascii="Times New Roman" w:hAnsi="Times New Roman"/>
          <w:color w:val="000000"/>
          <w:sz w:val="22"/>
          <w:szCs w:val="22"/>
        </w:rPr>
        <w:t xml:space="preserve">- контроль в форме сличения способа действия и его результата; </w:t>
      </w:r>
    </w:p>
    <w:p w:rsidR="009D7141" w:rsidRPr="003E69BC" w:rsidRDefault="009D7141" w:rsidP="003E69BC">
      <w:pPr>
        <w:pStyle w:val="a7"/>
        <w:spacing w:before="0" w:beforeAutospacing="0" w:after="0" w:afterAutospacing="0"/>
        <w:ind w:left="567"/>
        <w:jc w:val="both"/>
        <w:rPr>
          <w:rFonts w:ascii="Times New Roman" w:hAnsi="Times New Roman"/>
          <w:color w:val="000000"/>
          <w:sz w:val="22"/>
          <w:szCs w:val="22"/>
        </w:rPr>
      </w:pPr>
      <w:r w:rsidRPr="003E69BC">
        <w:rPr>
          <w:rFonts w:ascii="Times New Roman" w:hAnsi="Times New Roman"/>
          <w:color w:val="000000"/>
          <w:sz w:val="22"/>
          <w:szCs w:val="22"/>
        </w:rPr>
        <w:t xml:space="preserve">- коррекция; </w:t>
      </w:r>
    </w:p>
    <w:p w:rsidR="009D7141" w:rsidRPr="003E69BC" w:rsidRDefault="009D7141" w:rsidP="003E69BC">
      <w:pPr>
        <w:pStyle w:val="a7"/>
        <w:spacing w:before="0" w:beforeAutospacing="0" w:after="0" w:afterAutospacing="0"/>
        <w:ind w:left="567"/>
        <w:jc w:val="both"/>
        <w:rPr>
          <w:rFonts w:ascii="Times New Roman" w:hAnsi="Times New Roman"/>
          <w:color w:val="000000"/>
          <w:sz w:val="22"/>
          <w:szCs w:val="22"/>
        </w:rPr>
      </w:pPr>
      <w:r w:rsidRPr="003E69BC">
        <w:rPr>
          <w:rFonts w:ascii="Times New Roman" w:hAnsi="Times New Roman"/>
          <w:color w:val="000000"/>
          <w:sz w:val="22"/>
          <w:szCs w:val="22"/>
        </w:rPr>
        <w:t xml:space="preserve">- оценка; </w:t>
      </w:r>
    </w:p>
    <w:p w:rsidR="009D7141" w:rsidRPr="003E69BC" w:rsidRDefault="009D7141" w:rsidP="003E69BC">
      <w:pPr>
        <w:pStyle w:val="a7"/>
        <w:spacing w:before="0" w:beforeAutospacing="0" w:after="0" w:afterAutospacing="0"/>
        <w:ind w:left="567"/>
        <w:rPr>
          <w:rFonts w:ascii="Times New Roman" w:hAnsi="Times New Roman"/>
          <w:color w:val="000000"/>
          <w:sz w:val="22"/>
          <w:szCs w:val="22"/>
        </w:rPr>
      </w:pPr>
      <w:r w:rsidRPr="003E69BC">
        <w:rPr>
          <w:rFonts w:ascii="Times New Roman" w:hAnsi="Times New Roman"/>
          <w:color w:val="000000"/>
          <w:sz w:val="22"/>
          <w:szCs w:val="22"/>
        </w:rPr>
        <w:t>- волевая саморегуляция.</w:t>
      </w:r>
    </w:p>
    <w:p w:rsidR="009D7141" w:rsidRPr="003E69BC" w:rsidRDefault="009D7141" w:rsidP="003E69BC">
      <w:pPr>
        <w:pStyle w:val="a7"/>
        <w:spacing w:before="0" w:beforeAutospacing="0" w:after="0" w:afterAutospacing="0"/>
        <w:ind w:left="567"/>
        <w:rPr>
          <w:rFonts w:ascii="Times New Roman" w:hAnsi="Times New Roman"/>
          <w:color w:val="000000"/>
          <w:sz w:val="22"/>
          <w:szCs w:val="22"/>
        </w:rPr>
      </w:pPr>
      <w:r w:rsidRPr="003E69BC">
        <w:rPr>
          <w:rFonts w:ascii="Times New Roman" w:hAnsi="Times New Roman"/>
          <w:color w:val="000000"/>
          <w:sz w:val="22"/>
          <w:szCs w:val="22"/>
          <w:lang w:val="en-US"/>
        </w:rPr>
        <w:t>IV</w:t>
      </w:r>
      <w:r w:rsidRPr="003E69BC">
        <w:rPr>
          <w:rFonts w:ascii="Times New Roman" w:hAnsi="Times New Roman"/>
          <w:color w:val="000000"/>
          <w:sz w:val="22"/>
          <w:szCs w:val="22"/>
        </w:rPr>
        <w:t>. Познавательные УУД включают общеучебные, логические действия, а также действия постановки и решения проблем.</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 Первые диагностические измерения сформированности универсальных учебных действий проводятся при поступлении ребенка в школу. Самоопределение, смыслообразование и нравственно-этическая ориентация определяют личностную готовность к обучению ребенка в школе.</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lang w:val="en-US"/>
        </w:rPr>
        <w:t>I</w:t>
      </w:r>
      <w:r w:rsidRPr="003E69BC">
        <w:rPr>
          <w:rFonts w:ascii="Times New Roman" w:hAnsi="Times New Roman"/>
          <w:color w:val="000000"/>
        </w:rPr>
        <w:t xml:space="preserve"> этап (1 класс) – поступление ребенка в школу.Он начинается в ноябре-декабре месяце одновременно с записью детей в школу на подготовительные курсы и заканчивается в начале сентября. В рамках этого этапа предполагается:</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color w:val="000000"/>
        </w:rPr>
        <w:t xml:space="preserve">1. Проведение психолого-педагогической диагностики, направленной на определение школьной готовности ребенка, диагностика состоит из двух составных частей. Сначала осуществляется общая экспресс-диагностика (март-май), позволяющая судить об уровне психологической готовности и </w:t>
      </w:r>
      <w:r w:rsidRPr="003E69BC">
        <w:rPr>
          <w:rFonts w:ascii="Times New Roman" w:hAnsi="Times New Roman"/>
          <w:color w:val="000000"/>
        </w:rPr>
        <w:lastRenderedPageBreak/>
        <w:t>сформированности некоторых универсальных учебных действий у ребенка. (</w:t>
      </w:r>
      <w:r w:rsidRPr="003E69BC">
        <w:rPr>
          <w:rFonts w:ascii="Times New Roman" w:hAnsi="Times New Roman"/>
        </w:rPr>
        <w:t>Г.П. Шалаева  Ребенок в возрасте 7-и лет. Тесты на развитие. М.:АСТ: СЛОВО,2010)</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2.Проведение групповых и индивидуальных консультаций родителей будущих первоклассников.  Март-август.</w:t>
      </w:r>
    </w:p>
    <w:p w:rsidR="009D7141" w:rsidRPr="003E69BC" w:rsidRDefault="009D7141" w:rsidP="003E69BC">
      <w:pPr>
        <w:pStyle w:val="a7"/>
        <w:tabs>
          <w:tab w:val="right" w:pos="9355"/>
        </w:tabs>
        <w:spacing w:before="0" w:beforeAutospacing="0" w:after="0" w:afterAutospacing="0"/>
        <w:ind w:left="567"/>
        <w:jc w:val="both"/>
        <w:rPr>
          <w:rFonts w:ascii="Times New Roman" w:hAnsi="Times New Roman"/>
          <w:sz w:val="22"/>
          <w:szCs w:val="22"/>
        </w:rPr>
      </w:pPr>
      <w:r w:rsidRPr="003E69BC">
        <w:rPr>
          <w:rFonts w:ascii="Times New Roman" w:hAnsi="Times New Roman"/>
          <w:color w:val="000000"/>
          <w:sz w:val="22"/>
          <w:szCs w:val="22"/>
        </w:rPr>
        <w:t xml:space="preserve"> Групповая консультация в форме родительского собрания – это способ повышения психологической культуры родителей, рекомендации родителям по организации последних месяцев жизни ребенка перед началом школьных занятий. Март-май.</w:t>
      </w:r>
      <w:r w:rsidRPr="003E69BC">
        <w:rPr>
          <w:rFonts w:ascii="Times New Roman" w:hAnsi="Times New Roman"/>
          <w:sz w:val="22"/>
          <w:szCs w:val="22"/>
        </w:rPr>
        <w:tab/>
      </w:r>
    </w:p>
    <w:p w:rsidR="009D7141" w:rsidRPr="003E69BC" w:rsidRDefault="009D7141" w:rsidP="003E69BC">
      <w:pPr>
        <w:spacing w:after="0" w:line="240" w:lineRule="auto"/>
        <w:ind w:left="567"/>
        <w:rPr>
          <w:rFonts w:ascii="Times New Roman" w:hAnsi="Times New Roman"/>
          <w:color w:val="000000"/>
        </w:rPr>
      </w:pPr>
      <w:r w:rsidRPr="003E69BC">
        <w:rPr>
          <w:rFonts w:ascii="Times New Roman" w:hAnsi="Times New Roman"/>
          <w:color w:val="000000"/>
        </w:rPr>
        <w:t xml:space="preserve">Индивидуальные консультации проводятся для родителей, чьи дети по результатам тестирования имеют низкий уровень сформированности универсальных учебных действий и могут испытывать трудности в адаптации к школе. </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3. Групповая консультация педагогов будущих первоклассников, носящая на данном этапе общий ознакомительный характер. Май.</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4. Проведение психолого–педагогического консилиума по результатам диагностики, основной целью которого является выработка и реализация подхода к комплектованию классов,</w:t>
      </w:r>
      <w:r w:rsidRPr="003E69BC">
        <w:rPr>
          <w:rFonts w:ascii="Times New Roman" w:hAnsi="Times New Roman"/>
          <w:color w:val="000000"/>
          <w:spacing w:val="-2"/>
        </w:rPr>
        <w:t xml:space="preserve"> динамика личностного развития педагогов, показателем которой является положительное самоопределение, мотивационная готовность к реализации нового ФГОС в 1 классе</w:t>
      </w:r>
      <w:r w:rsidRPr="003E69BC">
        <w:rPr>
          <w:rFonts w:ascii="Times New Roman" w:hAnsi="Times New Roman"/>
          <w:color w:val="000000"/>
        </w:rPr>
        <w:t xml:space="preserve">. Заполнение карт индивидуального психолого-педагогического сопровождения, раздел </w:t>
      </w:r>
      <w:r w:rsidRPr="003E69BC">
        <w:rPr>
          <w:rFonts w:ascii="Times New Roman" w:hAnsi="Times New Roman"/>
          <w:color w:val="000000"/>
          <w:lang w:val="en-US"/>
        </w:rPr>
        <w:t>I</w:t>
      </w:r>
      <w:r w:rsidRPr="003E69BC">
        <w:rPr>
          <w:rFonts w:ascii="Times New Roman" w:hAnsi="Times New Roman"/>
          <w:color w:val="000000"/>
        </w:rPr>
        <w:t>.</w:t>
      </w:r>
      <w:r w:rsidRPr="003E69BC">
        <w:rPr>
          <w:rFonts w:ascii="Times New Roman" w:hAnsi="Times New Roman"/>
          <w:color w:val="000000"/>
          <w:lang w:val="en-US"/>
        </w:rPr>
        <w:t>II</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 xml:space="preserve">5. Повторная диагностика проводится по отношению к детям, показавшим чрезвычайно низкие результаты. Она направлена на выявление причин низких результатов.  При необходимости, второй диагностический срез осуществляется в октябре-ноябре </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lang w:val="en-US"/>
        </w:rPr>
        <w:t>II</w:t>
      </w:r>
      <w:r w:rsidRPr="003E69BC">
        <w:rPr>
          <w:rFonts w:ascii="Times New Roman" w:hAnsi="Times New Roman"/>
          <w:color w:val="000000"/>
        </w:rPr>
        <w:t xml:space="preserve"> этап – первичная адаптация детей к школе. В рамках данного этапа (с сентября по январь) предполагается:</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1. Проведение консультаций и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тактикой общения и помощи детям. Рекомендации на сайте школы (страница психолога)</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 xml:space="preserve">2. 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 классом. </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3. Организация методической работы педагогов, направленной на построение учебного процесса в соответствии с индивидуальными особенностями и возможностями школьников, выявление в ходе диагностики и наблюдения за детьми в первые недели обучения. (Работа с МО учителей и воспитателей начальной школы).</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4. Организация психолого-педагогической поддержки школьников</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 xml:space="preserve">Проводится система занятий психолога в период адаптации. </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 xml:space="preserve">Программа развивающих занятий по профилактике проявлений школьной дезадаптации «Я познаю мир»  </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5. Организация групповой развивающей работы с детьми, направленная на повышение уровня их школьной готовности, социально-психологическую адаптацию в новой системе взаимоотношений.</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 xml:space="preserve"> Программа занятий по развитию творческого мышления и профилактике школьной тревожности. </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6. Аналитическая работа, направленная на осмысление итогов деятельности педагогов, психологов и родителей в период первичной адаптации первоклассников.</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lang w:val="en-US"/>
        </w:rPr>
        <w:t>III</w:t>
      </w:r>
      <w:r w:rsidRPr="003E69BC">
        <w:rPr>
          <w:rFonts w:ascii="Times New Roman" w:hAnsi="Times New Roman"/>
          <w:color w:val="000000"/>
        </w:rPr>
        <w:t xml:space="preserve"> этап – психолого-педагогическая работа со школьниками,испытывающими трудности в школьной адаптации. </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Работа в этом направлении осуществляется в течение второго полугодия 1-го класса и предполагает следующее:</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 xml:space="preserve">1. Проведение психолого-педагогической диагностики, направленной на выявление групп школьников, испытывающих трудности в формировании универсальных учебных действий.  Психокоррекция. </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 xml:space="preserve">2. Индивидуальное и групповое консультирование и просвещение родителей по результатам диагностики. </w:t>
      </w:r>
    </w:p>
    <w:p w:rsidR="009D7141" w:rsidRPr="003E69BC" w:rsidRDefault="009D7141" w:rsidP="003E69BC">
      <w:pPr>
        <w:spacing w:after="0" w:line="240" w:lineRule="auto"/>
        <w:ind w:left="567"/>
        <w:jc w:val="both"/>
        <w:rPr>
          <w:rFonts w:ascii="Times New Roman" w:hAnsi="Times New Roman"/>
          <w:color w:val="FFFFFF"/>
        </w:rPr>
      </w:pPr>
      <w:r w:rsidRPr="003E69BC">
        <w:rPr>
          <w:rFonts w:ascii="Times New Roman" w:hAnsi="Times New Roman"/>
          <w:color w:val="000000"/>
        </w:rPr>
        <w:t>3. Просвещение и консультирование педагогов по вопросам индивидуальных и возрастных особенностей учащихся.</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Групповая и индивидуальная просветительская работа с педагогами по проблеме профилактики профессиональной деформации.</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4. Семинарские занятия с учителями начальных классов по преодолению психологических барьеров.</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lastRenderedPageBreak/>
        <w:t xml:space="preserve">5. Организация педагогической помощи детям, испытывающим различные трудности в обучении и поведении с учетом данных психодиагностики.  </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 xml:space="preserve"> Методическая работа педагогов, направленная на анализ содержания и методики преподавания различных предметов.</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 xml:space="preserve"> Цель такого анализа – выявить и устранить те моменты в учебном процессе, стиле общения с детьми, которые могут провоцировать различные школьные трудности.</w:t>
      </w:r>
    </w:p>
    <w:p w:rsidR="009D7141" w:rsidRPr="003E69BC" w:rsidRDefault="009D7141" w:rsidP="003E69BC">
      <w:pPr>
        <w:spacing w:after="0" w:line="240" w:lineRule="auto"/>
        <w:ind w:left="567"/>
        <w:jc w:val="both"/>
        <w:rPr>
          <w:rFonts w:ascii="Times New Roman" w:hAnsi="Times New Roman"/>
        </w:rPr>
      </w:pPr>
      <w:r w:rsidRPr="003E69BC">
        <w:rPr>
          <w:rFonts w:ascii="Times New Roman" w:hAnsi="Times New Roman"/>
          <w:color w:val="000000"/>
        </w:rPr>
        <w:t>6. Выявление  одаренных детей и организация работы по развитию их</w:t>
      </w:r>
      <w:r w:rsidRPr="003E69BC">
        <w:rPr>
          <w:rFonts w:ascii="Times New Roman" w:hAnsi="Times New Roman"/>
        </w:rPr>
        <w:t xml:space="preserve"> творческого потенциала.</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 xml:space="preserve">7. Выявление детей  с ООП (ограниченными образовательными потребностями) в ОУ, осуществление психолого-медико-социального сопровождения. </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 xml:space="preserve">8. Аналитическая работа, направленная на осмысление результатов проведенной в течение полугодия и года в целом работы. </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9.Планирование диагностического - коррекционного индивидуального и группового сопровождения учащихся на достижение    ими ФГОС.</w:t>
      </w:r>
    </w:p>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Диагностический модуль</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b/>
        </w:rPr>
        <w:t>Цель:</w:t>
      </w:r>
      <w:r w:rsidRPr="003E69BC">
        <w:rPr>
          <w:rFonts w:ascii="Times New Roman" w:hAnsi="Times New Roman"/>
        </w:rPr>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9"/>
        <w:gridCol w:w="2126"/>
        <w:gridCol w:w="2831"/>
        <w:gridCol w:w="1834"/>
        <w:gridCol w:w="1637"/>
      </w:tblGrid>
      <w:tr w:rsidR="009D7141" w:rsidRPr="003E69BC" w:rsidTr="009D7141">
        <w:trPr>
          <w:trHeight w:val="148"/>
        </w:trPr>
        <w:tc>
          <w:tcPr>
            <w:tcW w:w="0" w:type="auto"/>
          </w:tcPr>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Задачи</w:t>
            </w:r>
          </w:p>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(направления деятельности)</w:t>
            </w:r>
          </w:p>
        </w:tc>
        <w:tc>
          <w:tcPr>
            <w:tcW w:w="0" w:type="auto"/>
          </w:tcPr>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Планируемые результаты</w:t>
            </w:r>
          </w:p>
        </w:tc>
        <w:tc>
          <w:tcPr>
            <w:tcW w:w="0" w:type="auto"/>
          </w:tcPr>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Виды и формы деятельности,</w:t>
            </w:r>
          </w:p>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мероприятия</w:t>
            </w:r>
          </w:p>
          <w:p w:rsidR="009D7141" w:rsidRPr="003E69BC" w:rsidRDefault="009D7141" w:rsidP="003E69BC">
            <w:pPr>
              <w:spacing w:after="0" w:line="240" w:lineRule="auto"/>
              <w:ind w:left="567"/>
              <w:rPr>
                <w:rFonts w:ascii="Times New Roman" w:hAnsi="Times New Roman"/>
                <w:b/>
              </w:rPr>
            </w:pPr>
          </w:p>
        </w:tc>
        <w:tc>
          <w:tcPr>
            <w:tcW w:w="0" w:type="auto"/>
          </w:tcPr>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Сроки</w:t>
            </w:r>
          </w:p>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(периодичность в течение года)</w:t>
            </w:r>
          </w:p>
        </w:tc>
        <w:tc>
          <w:tcPr>
            <w:tcW w:w="0" w:type="auto"/>
          </w:tcPr>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Ответстве</w:t>
            </w:r>
          </w:p>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нные</w:t>
            </w:r>
          </w:p>
        </w:tc>
      </w:tr>
      <w:tr w:rsidR="009D7141" w:rsidRPr="003E69BC" w:rsidTr="009D7141">
        <w:trPr>
          <w:trHeight w:val="148"/>
        </w:trPr>
        <w:tc>
          <w:tcPr>
            <w:tcW w:w="0" w:type="auto"/>
            <w:gridSpan w:val="5"/>
          </w:tcPr>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 xml:space="preserve">Медицинская диагностика </w:t>
            </w:r>
          </w:p>
        </w:tc>
      </w:tr>
      <w:tr w:rsidR="009D7141" w:rsidRPr="003E69BC" w:rsidTr="009D7141">
        <w:trPr>
          <w:trHeight w:val="1972"/>
        </w:trPr>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Определить состояние физического и психического здоровья детей.</w:t>
            </w:r>
          </w:p>
          <w:p w:rsidR="009D7141" w:rsidRPr="003E69BC" w:rsidRDefault="009D7141" w:rsidP="003E69BC">
            <w:pPr>
              <w:spacing w:after="0" w:line="240" w:lineRule="auto"/>
              <w:ind w:left="567"/>
              <w:rPr>
                <w:rFonts w:ascii="Times New Roman" w:hAnsi="Times New Roman"/>
              </w:rPr>
            </w:pP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Выявление состояния физического и психического здоровья детей.</w:t>
            </w:r>
          </w:p>
          <w:p w:rsidR="009D7141" w:rsidRPr="003E69BC" w:rsidRDefault="009D7141" w:rsidP="003E69BC">
            <w:pPr>
              <w:spacing w:after="0" w:line="240" w:lineRule="auto"/>
              <w:ind w:left="567"/>
              <w:rPr>
                <w:rFonts w:ascii="Times New Roman" w:hAnsi="Times New Roman"/>
              </w:rPr>
            </w:pP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Изучение истории развития ребенка, беседа с родителями,</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наблюдение классного руководителя,</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анализ работ обучающихся </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сентябрь</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Классный руководитель</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Медицинский работник</w:t>
            </w:r>
          </w:p>
          <w:p w:rsidR="009D7141" w:rsidRPr="003E69BC" w:rsidRDefault="009D7141" w:rsidP="003E69BC">
            <w:pPr>
              <w:spacing w:after="0" w:line="240" w:lineRule="auto"/>
              <w:ind w:left="567"/>
              <w:rPr>
                <w:rFonts w:ascii="Times New Roman" w:hAnsi="Times New Roman"/>
              </w:rPr>
            </w:pPr>
          </w:p>
        </w:tc>
      </w:tr>
      <w:tr w:rsidR="009D7141" w:rsidRPr="003E69BC" w:rsidTr="009D7141">
        <w:trPr>
          <w:trHeight w:val="388"/>
        </w:trPr>
        <w:tc>
          <w:tcPr>
            <w:tcW w:w="0" w:type="auto"/>
            <w:gridSpan w:val="5"/>
          </w:tcPr>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 xml:space="preserve">Психолого-педагогическая диагностика </w:t>
            </w:r>
          </w:p>
        </w:tc>
      </w:tr>
      <w:tr w:rsidR="009D7141" w:rsidRPr="003E69BC" w:rsidTr="009D7141">
        <w:trPr>
          <w:trHeight w:val="148"/>
        </w:trPr>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Первичная диагностика для выявления группы «риска»</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Создание банка данных  обучающихся, нуждающихся в специализированной помощи</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Формирование характеристики образовательной ситуации в ОУ</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Наблюдение, логопедическое и психологическое обследование;</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анкетирование  родителей, беседы с педагогами</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сентябрь</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Классный руководитель</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Педагог-психолог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логопед </w:t>
            </w:r>
          </w:p>
        </w:tc>
      </w:tr>
      <w:tr w:rsidR="009D7141" w:rsidRPr="003E69BC" w:rsidTr="009D7141">
        <w:trPr>
          <w:trHeight w:val="148"/>
        </w:trPr>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Углубленная  диагностика детей с ЗПР, детей-</w:t>
            </w:r>
            <w:r w:rsidRPr="003E69BC">
              <w:rPr>
                <w:rFonts w:ascii="Times New Roman" w:hAnsi="Times New Roman"/>
              </w:rPr>
              <w:lastRenderedPageBreak/>
              <w:t>инвалидов</w:t>
            </w:r>
          </w:p>
          <w:p w:rsidR="009D7141" w:rsidRPr="003E69BC" w:rsidRDefault="009D7141" w:rsidP="003E69BC">
            <w:pPr>
              <w:spacing w:after="0" w:line="240" w:lineRule="auto"/>
              <w:ind w:left="567"/>
              <w:rPr>
                <w:rFonts w:ascii="Times New Roman" w:hAnsi="Times New Roman"/>
              </w:rPr>
            </w:pP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lastRenderedPageBreak/>
              <w:t xml:space="preserve">Получение объективных сведений об обучающемся на основании </w:t>
            </w:r>
            <w:r w:rsidRPr="003E69BC">
              <w:rPr>
                <w:rFonts w:ascii="Times New Roman" w:hAnsi="Times New Roman"/>
              </w:rPr>
              <w:lastRenderedPageBreak/>
              <w:t>диагностической информации специалистов разного профиля, создание диагностических "портретов" детей</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lastRenderedPageBreak/>
              <w:t xml:space="preserve">Диагностирование.Заполнение диагностических документов специалистами </w:t>
            </w:r>
            <w:r w:rsidRPr="003E69BC">
              <w:rPr>
                <w:rFonts w:ascii="Times New Roman" w:hAnsi="Times New Roman"/>
              </w:rPr>
              <w:lastRenderedPageBreak/>
              <w:t xml:space="preserve">(Речевой карты, протокола обследования) </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lastRenderedPageBreak/>
              <w:t>сентябрь</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Педагог-психолог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логопед </w:t>
            </w:r>
          </w:p>
          <w:p w:rsidR="009D7141" w:rsidRPr="003E69BC" w:rsidRDefault="009D7141" w:rsidP="003E69BC">
            <w:pPr>
              <w:spacing w:after="0" w:line="240" w:lineRule="auto"/>
              <w:ind w:left="567"/>
              <w:rPr>
                <w:rFonts w:ascii="Times New Roman" w:hAnsi="Times New Roman"/>
              </w:rPr>
            </w:pPr>
          </w:p>
        </w:tc>
      </w:tr>
      <w:tr w:rsidR="009D7141" w:rsidRPr="003E69BC" w:rsidTr="009D7141">
        <w:trPr>
          <w:trHeight w:val="148"/>
        </w:trPr>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lastRenderedPageBreak/>
              <w:t>Проанализировать причины возникновения трудностей в обучении.</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Выявить резервные возможности</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Индивидуальная коррекционная программа, соответствующая выявленному уровню развития обучающегося</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Разработка коррекционной программы</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До 10.10</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Педагог-психолог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логопед </w:t>
            </w:r>
          </w:p>
          <w:p w:rsidR="009D7141" w:rsidRPr="003E69BC" w:rsidRDefault="009D7141" w:rsidP="003E69BC">
            <w:pPr>
              <w:spacing w:after="0" w:line="240" w:lineRule="auto"/>
              <w:ind w:left="567"/>
              <w:rPr>
                <w:rFonts w:ascii="Times New Roman" w:hAnsi="Times New Roman"/>
              </w:rPr>
            </w:pPr>
          </w:p>
        </w:tc>
      </w:tr>
      <w:tr w:rsidR="009D7141" w:rsidRPr="003E69BC" w:rsidTr="009D7141">
        <w:trPr>
          <w:trHeight w:val="282"/>
        </w:trPr>
        <w:tc>
          <w:tcPr>
            <w:tcW w:w="0" w:type="auto"/>
            <w:gridSpan w:val="5"/>
          </w:tcPr>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Социально – педагогическая диагностика</w:t>
            </w:r>
          </w:p>
        </w:tc>
      </w:tr>
      <w:tr w:rsidR="009D7141" w:rsidRPr="003E69BC" w:rsidTr="009D7141">
        <w:trPr>
          <w:trHeight w:val="2513"/>
        </w:trPr>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Определить уровень организованности ребенка, особенности эмоционально-волевой  и личностной сферы; уровень знаний по предметам</w:t>
            </w:r>
          </w:p>
          <w:p w:rsidR="009D7141" w:rsidRPr="003E69BC" w:rsidRDefault="009D7141" w:rsidP="003E69BC">
            <w:pPr>
              <w:spacing w:after="0" w:line="240" w:lineRule="auto"/>
              <w:ind w:left="567"/>
              <w:rPr>
                <w:rFonts w:ascii="Times New Roman" w:hAnsi="Times New Roman"/>
              </w:rPr>
            </w:pP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Получение объективной информации об организованности ребенка, умении учиться, особенности личности, уровню знаний по предметам. </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Выявление нарушений в поведении (гиперактивность, замкнутость, обидчивость и т.д.) </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Анкетирование, наблюдение во время занятий, беседа с родителями, посещение семьи. Составление характеристики.</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Сентябрь - октябрь</w:t>
            </w:r>
          </w:p>
          <w:p w:rsidR="009D7141" w:rsidRPr="003E69BC" w:rsidRDefault="009D7141" w:rsidP="003E69BC">
            <w:pPr>
              <w:spacing w:after="0" w:line="240" w:lineRule="auto"/>
              <w:ind w:left="567"/>
              <w:rPr>
                <w:rFonts w:ascii="Times New Roman" w:hAnsi="Times New Roman"/>
              </w:rPr>
            </w:pP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Классный руководитель</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Педагог-психолог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Социальный педагог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Педагог-предметник</w:t>
            </w:r>
          </w:p>
        </w:tc>
      </w:tr>
    </w:tbl>
    <w:p w:rsidR="009D7141" w:rsidRPr="003E69BC" w:rsidRDefault="009D7141" w:rsidP="003E69BC">
      <w:pPr>
        <w:spacing w:after="0" w:line="240" w:lineRule="auto"/>
        <w:ind w:left="567"/>
        <w:rPr>
          <w:rFonts w:ascii="Times New Roman" w:hAnsi="Times New Roman"/>
        </w:rPr>
      </w:pPr>
    </w:p>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Коррекционно-развивающий модуль</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b/>
        </w:rPr>
        <w:t>Цель:</w:t>
      </w:r>
      <w:r w:rsidRPr="003E69BC">
        <w:rPr>
          <w:rFonts w:ascii="Times New Roman" w:hAnsi="Times New Roma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4"/>
        <w:gridCol w:w="1890"/>
        <w:gridCol w:w="2472"/>
        <w:gridCol w:w="2034"/>
        <w:gridCol w:w="2009"/>
      </w:tblGrid>
      <w:tr w:rsidR="009D7141" w:rsidRPr="003E69BC" w:rsidTr="009D7141">
        <w:trPr>
          <w:trHeight w:val="1018"/>
        </w:trPr>
        <w:tc>
          <w:tcPr>
            <w:tcW w:w="0" w:type="auto"/>
          </w:tcPr>
          <w:p w:rsidR="009D7141" w:rsidRPr="003E69BC" w:rsidRDefault="009D7141" w:rsidP="003E69BC">
            <w:pPr>
              <w:spacing w:after="0" w:line="240" w:lineRule="auto"/>
              <w:ind w:left="567"/>
              <w:jc w:val="center"/>
              <w:rPr>
                <w:rFonts w:ascii="Times New Roman" w:hAnsi="Times New Roman"/>
                <w:b/>
              </w:rPr>
            </w:pPr>
            <w:r w:rsidRPr="003E69BC">
              <w:rPr>
                <w:rFonts w:ascii="Times New Roman" w:hAnsi="Times New Roman"/>
                <w:b/>
              </w:rPr>
              <w:t>Задачи (направления) деятельности</w:t>
            </w:r>
          </w:p>
          <w:p w:rsidR="009D7141" w:rsidRPr="003E69BC" w:rsidRDefault="009D7141" w:rsidP="003E69BC">
            <w:pPr>
              <w:spacing w:after="0" w:line="240" w:lineRule="auto"/>
              <w:ind w:left="567"/>
              <w:jc w:val="center"/>
              <w:rPr>
                <w:rFonts w:ascii="Times New Roman" w:hAnsi="Times New Roman"/>
                <w:b/>
              </w:rPr>
            </w:pPr>
          </w:p>
        </w:tc>
        <w:tc>
          <w:tcPr>
            <w:tcW w:w="0" w:type="auto"/>
          </w:tcPr>
          <w:p w:rsidR="009D7141" w:rsidRPr="003E69BC" w:rsidRDefault="009D7141" w:rsidP="003E69BC">
            <w:pPr>
              <w:spacing w:after="0" w:line="240" w:lineRule="auto"/>
              <w:ind w:left="567"/>
              <w:jc w:val="center"/>
              <w:rPr>
                <w:rFonts w:ascii="Times New Roman" w:hAnsi="Times New Roman"/>
                <w:b/>
              </w:rPr>
            </w:pPr>
            <w:r w:rsidRPr="003E69BC">
              <w:rPr>
                <w:rFonts w:ascii="Times New Roman" w:hAnsi="Times New Roman"/>
                <w:b/>
              </w:rPr>
              <w:lastRenderedPageBreak/>
              <w:t>Планируемые результаты.</w:t>
            </w:r>
          </w:p>
          <w:p w:rsidR="009D7141" w:rsidRPr="003E69BC" w:rsidRDefault="009D7141" w:rsidP="003E69BC">
            <w:pPr>
              <w:spacing w:after="0" w:line="240" w:lineRule="auto"/>
              <w:ind w:left="567"/>
              <w:jc w:val="center"/>
              <w:rPr>
                <w:rFonts w:ascii="Times New Roman" w:hAnsi="Times New Roman"/>
                <w:b/>
              </w:rPr>
            </w:pPr>
          </w:p>
        </w:tc>
        <w:tc>
          <w:tcPr>
            <w:tcW w:w="0" w:type="auto"/>
          </w:tcPr>
          <w:p w:rsidR="009D7141" w:rsidRPr="003E69BC" w:rsidRDefault="009D7141" w:rsidP="003E69BC">
            <w:pPr>
              <w:spacing w:after="0" w:line="240" w:lineRule="auto"/>
              <w:ind w:left="567"/>
              <w:jc w:val="center"/>
              <w:rPr>
                <w:rFonts w:ascii="Times New Roman" w:hAnsi="Times New Roman"/>
                <w:b/>
              </w:rPr>
            </w:pPr>
            <w:r w:rsidRPr="003E69BC">
              <w:rPr>
                <w:rFonts w:ascii="Times New Roman" w:hAnsi="Times New Roman"/>
                <w:b/>
              </w:rPr>
              <w:t>Виды и формы деятельности, мероприятия.</w:t>
            </w:r>
          </w:p>
          <w:p w:rsidR="009D7141" w:rsidRPr="003E69BC" w:rsidRDefault="009D7141" w:rsidP="003E69BC">
            <w:pPr>
              <w:spacing w:after="0" w:line="240" w:lineRule="auto"/>
              <w:ind w:left="567"/>
              <w:jc w:val="center"/>
              <w:rPr>
                <w:rFonts w:ascii="Times New Roman" w:hAnsi="Times New Roman"/>
                <w:b/>
              </w:rPr>
            </w:pPr>
          </w:p>
        </w:tc>
        <w:tc>
          <w:tcPr>
            <w:tcW w:w="0" w:type="auto"/>
          </w:tcPr>
          <w:p w:rsidR="009D7141" w:rsidRPr="003E69BC" w:rsidRDefault="009D7141" w:rsidP="003E69BC">
            <w:pPr>
              <w:spacing w:after="0" w:line="240" w:lineRule="auto"/>
              <w:ind w:left="567"/>
              <w:jc w:val="center"/>
              <w:rPr>
                <w:rFonts w:ascii="Times New Roman" w:hAnsi="Times New Roman"/>
                <w:b/>
              </w:rPr>
            </w:pPr>
            <w:r w:rsidRPr="003E69BC">
              <w:rPr>
                <w:rFonts w:ascii="Times New Roman" w:hAnsi="Times New Roman"/>
                <w:b/>
              </w:rPr>
              <w:t>Сроки (периодичность в течение года)</w:t>
            </w:r>
          </w:p>
          <w:p w:rsidR="009D7141" w:rsidRPr="003E69BC" w:rsidRDefault="009D7141" w:rsidP="003E69BC">
            <w:pPr>
              <w:spacing w:after="0" w:line="240" w:lineRule="auto"/>
              <w:ind w:left="567"/>
              <w:jc w:val="center"/>
              <w:rPr>
                <w:rFonts w:ascii="Times New Roman" w:hAnsi="Times New Roman"/>
                <w:b/>
              </w:rPr>
            </w:pPr>
          </w:p>
        </w:tc>
        <w:tc>
          <w:tcPr>
            <w:tcW w:w="0" w:type="auto"/>
          </w:tcPr>
          <w:p w:rsidR="009D7141" w:rsidRPr="003E69BC" w:rsidRDefault="009D7141" w:rsidP="003E69BC">
            <w:pPr>
              <w:spacing w:after="0" w:line="240" w:lineRule="auto"/>
              <w:ind w:left="567"/>
              <w:jc w:val="center"/>
              <w:rPr>
                <w:rFonts w:ascii="Times New Roman" w:hAnsi="Times New Roman"/>
                <w:b/>
              </w:rPr>
            </w:pPr>
            <w:r w:rsidRPr="003E69BC">
              <w:rPr>
                <w:rFonts w:ascii="Times New Roman" w:hAnsi="Times New Roman"/>
                <w:b/>
              </w:rPr>
              <w:lastRenderedPageBreak/>
              <w:t>Ответственные</w:t>
            </w:r>
          </w:p>
          <w:p w:rsidR="009D7141" w:rsidRPr="003E69BC" w:rsidRDefault="009D7141" w:rsidP="003E69BC">
            <w:pPr>
              <w:spacing w:after="0" w:line="240" w:lineRule="auto"/>
              <w:ind w:left="567"/>
              <w:jc w:val="center"/>
              <w:rPr>
                <w:rFonts w:ascii="Times New Roman" w:hAnsi="Times New Roman"/>
                <w:b/>
              </w:rPr>
            </w:pPr>
          </w:p>
        </w:tc>
      </w:tr>
      <w:tr w:rsidR="009D7141" w:rsidRPr="003E69BC" w:rsidTr="009D7141">
        <w:trPr>
          <w:trHeight w:val="210"/>
        </w:trPr>
        <w:tc>
          <w:tcPr>
            <w:tcW w:w="0" w:type="auto"/>
            <w:gridSpan w:val="5"/>
          </w:tcPr>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lastRenderedPageBreak/>
              <w:t>Психолого-педагогическая работа</w:t>
            </w:r>
          </w:p>
        </w:tc>
      </w:tr>
      <w:tr w:rsidR="009D7141" w:rsidRPr="003E69BC" w:rsidTr="009D7141">
        <w:trPr>
          <w:trHeight w:val="215"/>
        </w:trPr>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Обеспечить педагогическое сопровождение детей с ЗПР, детей-инвалидов</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Планы, программы</w:t>
            </w:r>
          </w:p>
          <w:p w:rsidR="009D7141" w:rsidRPr="003E69BC" w:rsidRDefault="009D7141" w:rsidP="003E69BC">
            <w:pPr>
              <w:spacing w:after="0" w:line="240" w:lineRule="auto"/>
              <w:ind w:left="567"/>
              <w:rPr>
                <w:rFonts w:ascii="Times New Roman" w:hAnsi="Times New Roman"/>
              </w:rPr>
            </w:pP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Разработать индивидуальную программу по предмету.</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Разработать воспитательную программу работы с классом и индивидуальную воспитательную программу для детей с ЗПР, детей-инвалидов.</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Разработать план работы с родителями по формированию толерантных отношений между участниками инклюзивного образовательного процесса.</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Осуществление педагогического мониторинга достижений школьника.</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сентябрь</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Заместитель</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директора по УВР</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Учителя-предметники, классный руководитель, социальный педагог</w:t>
            </w:r>
          </w:p>
        </w:tc>
      </w:tr>
      <w:tr w:rsidR="009D7141" w:rsidRPr="003E69BC" w:rsidTr="009D7141">
        <w:trPr>
          <w:trHeight w:val="215"/>
        </w:trPr>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Обеспечить психологическое и логопедическое сопровождение детей с ЗПР, детей-инвалидов</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Позитивная динамика развиваемых параметров</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1.Формирование групп для коррекционной работы.</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2.Составление расписания занятий.</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3. Проведение коррекционных занятий.</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4. Отслеживание динамики развития ребенка</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До 10.10</w:t>
            </w:r>
          </w:p>
          <w:p w:rsidR="009D7141" w:rsidRPr="003E69BC" w:rsidRDefault="009D7141" w:rsidP="003E69BC">
            <w:pPr>
              <w:spacing w:after="0" w:line="240" w:lineRule="auto"/>
              <w:ind w:left="567"/>
              <w:rPr>
                <w:rFonts w:ascii="Times New Roman" w:hAnsi="Times New Roman"/>
              </w:rPr>
            </w:pPr>
          </w:p>
          <w:p w:rsidR="009D7141" w:rsidRPr="003E69BC" w:rsidRDefault="009D7141" w:rsidP="003E69BC">
            <w:pPr>
              <w:spacing w:after="0" w:line="240" w:lineRule="auto"/>
              <w:ind w:left="567"/>
              <w:rPr>
                <w:rFonts w:ascii="Times New Roman" w:hAnsi="Times New Roman"/>
              </w:rPr>
            </w:pP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10.10-15.05</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Педагог-психолог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логопед </w:t>
            </w:r>
          </w:p>
          <w:p w:rsidR="009D7141" w:rsidRPr="003E69BC" w:rsidRDefault="009D7141" w:rsidP="003E69BC">
            <w:pPr>
              <w:spacing w:after="0" w:line="240" w:lineRule="auto"/>
              <w:ind w:left="567"/>
              <w:rPr>
                <w:rFonts w:ascii="Times New Roman" w:hAnsi="Times New Roman"/>
              </w:rPr>
            </w:pPr>
          </w:p>
        </w:tc>
      </w:tr>
      <w:tr w:rsidR="009D7141" w:rsidRPr="003E69BC" w:rsidTr="009D7141">
        <w:trPr>
          <w:trHeight w:val="215"/>
        </w:trPr>
        <w:tc>
          <w:tcPr>
            <w:tcW w:w="0" w:type="auto"/>
            <w:gridSpan w:val="5"/>
          </w:tcPr>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Лечебно – профилактическая работа</w:t>
            </w:r>
          </w:p>
        </w:tc>
      </w:tr>
      <w:tr w:rsidR="009D7141" w:rsidRPr="003E69BC" w:rsidTr="009D7141">
        <w:trPr>
          <w:trHeight w:val="215"/>
        </w:trPr>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Создание условий для сохранения и укрепления здоровья </w:t>
            </w:r>
            <w:r w:rsidRPr="003E69BC">
              <w:rPr>
                <w:rFonts w:ascii="Times New Roman" w:hAnsi="Times New Roman"/>
              </w:rPr>
              <w:lastRenderedPageBreak/>
              <w:t>обучающихся с ЗПР, детей-инвалидов</w:t>
            </w:r>
          </w:p>
          <w:p w:rsidR="009D7141" w:rsidRPr="003E69BC" w:rsidRDefault="009D7141" w:rsidP="003E69BC">
            <w:pPr>
              <w:spacing w:after="0" w:line="240" w:lineRule="auto"/>
              <w:ind w:left="567"/>
              <w:rPr>
                <w:rFonts w:ascii="Times New Roman" w:hAnsi="Times New Roman"/>
              </w:rPr>
            </w:pPr>
          </w:p>
          <w:p w:rsidR="009D7141" w:rsidRPr="003E69BC" w:rsidRDefault="009D7141" w:rsidP="003E69BC">
            <w:pPr>
              <w:spacing w:after="0" w:line="240" w:lineRule="auto"/>
              <w:ind w:left="567"/>
              <w:rPr>
                <w:rFonts w:ascii="Times New Roman" w:hAnsi="Times New Roman"/>
              </w:rPr>
            </w:pPr>
          </w:p>
        </w:tc>
        <w:tc>
          <w:tcPr>
            <w:tcW w:w="0" w:type="auto"/>
          </w:tcPr>
          <w:p w:rsidR="009D7141" w:rsidRPr="003E69BC" w:rsidRDefault="009D7141" w:rsidP="003E69BC">
            <w:pPr>
              <w:spacing w:after="0" w:line="240" w:lineRule="auto"/>
              <w:ind w:left="567"/>
              <w:rPr>
                <w:rFonts w:ascii="Times New Roman" w:hAnsi="Times New Roman"/>
              </w:rPr>
            </w:pP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Разработка  рекомендаций для педагогов, учителя, и родителей по </w:t>
            </w:r>
            <w:r w:rsidRPr="003E69BC">
              <w:rPr>
                <w:rFonts w:ascii="Times New Roman" w:hAnsi="Times New Roman"/>
              </w:rPr>
              <w:lastRenderedPageBreak/>
              <w:t>работе с детьми с ЗПР.</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Реализация профилактических образовательных программ</w:t>
            </w:r>
          </w:p>
        </w:tc>
        <w:tc>
          <w:tcPr>
            <w:tcW w:w="0" w:type="auto"/>
          </w:tcPr>
          <w:p w:rsidR="009D7141" w:rsidRPr="003E69BC" w:rsidRDefault="009D7141" w:rsidP="003E69BC">
            <w:pPr>
              <w:spacing w:after="0" w:line="240" w:lineRule="auto"/>
              <w:ind w:left="567"/>
              <w:rPr>
                <w:rFonts w:ascii="Times New Roman" w:hAnsi="Times New Roman"/>
              </w:rPr>
            </w:pP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В течение года</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Заместитель</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директора по УВР</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Классный руководител</w:t>
            </w:r>
            <w:r w:rsidRPr="003E69BC">
              <w:rPr>
                <w:rFonts w:ascii="Times New Roman" w:hAnsi="Times New Roman"/>
              </w:rPr>
              <w:lastRenderedPageBreak/>
              <w:t>ь</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Педагог-психолог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логопед </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Медицинский работник </w:t>
            </w:r>
          </w:p>
        </w:tc>
      </w:tr>
    </w:tbl>
    <w:p w:rsidR="009D7141" w:rsidRPr="003E69BC" w:rsidRDefault="009D7141" w:rsidP="003E69BC">
      <w:pPr>
        <w:spacing w:after="0" w:line="240" w:lineRule="auto"/>
        <w:ind w:left="567"/>
        <w:rPr>
          <w:rFonts w:ascii="Times New Roman" w:hAnsi="Times New Roman"/>
          <w:b/>
        </w:rPr>
      </w:pPr>
    </w:p>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Консультативный модуль</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b/>
        </w:rPr>
        <w:t>Цель:</w:t>
      </w:r>
      <w:r w:rsidRPr="003E69BC">
        <w:rPr>
          <w:rFonts w:ascii="Times New Roman" w:hAnsi="Times New Roman"/>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5"/>
        <w:gridCol w:w="2056"/>
        <w:gridCol w:w="2112"/>
        <w:gridCol w:w="2029"/>
        <w:gridCol w:w="2005"/>
      </w:tblGrid>
      <w:tr w:rsidR="009D7141" w:rsidRPr="003E69BC" w:rsidTr="009D7141">
        <w:trPr>
          <w:trHeight w:val="1801"/>
        </w:trPr>
        <w:tc>
          <w:tcPr>
            <w:tcW w:w="0" w:type="auto"/>
          </w:tcPr>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Задачи (направления) деятельности</w:t>
            </w:r>
          </w:p>
          <w:p w:rsidR="009D7141" w:rsidRPr="003E69BC" w:rsidRDefault="009D7141" w:rsidP="003E69BC">
            <w:pPr>
              <w:spacing w:after="0" w:line="240" w:lineRule="auto"/>
              <w:ind w:left="567"/>
              <w:rPr>
                <w:rFonts w:ascii="Times New Roman" w:hAnsi="Times New Roman"/>
                <w:b/>
              </w:rPr>
            </w:pPr>
          </w:p>
        </w:tc>
        <w:tc>
          <w:tcPr>
            <w:tcW w:w="0" w:type="auto"/>
          </w:tcPr>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Планируемые результаты.</w:t>
            </w:r>
          </w:p>
          <w:p w:rsidR="009D7141" w:rsidRPr="003E69BC" w:rsidRDefault="009D7141" w:rsidP="003E69BC">
            <w:pPr>
              <w:spacing w:after="0" w:line="240" w:lineRule="auto"/>
              <w:ind w:left="567"/>
              <w:rPr>
                <w:rFonts w:ascii="Times New Roman" w:hAnsi="Times New Roman"/>
                <w:b/>
              </w:rPr>
            </w:pPr>
          </w:p>
        </w:tc>
        <w:tc>
          <w:tcPr>
            <w:tcW w:w="0" w:type="auto"/>
          </w:tcPr>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Виды и формы деятельности, мероприятия.</w:t>
            </w:r>
          </w:p>
          <w:p w:rsidR="009D7141" w:rsidRPr="003E69BC" w:rsidRDefault="009D7141" w:rsidP="003E69BC">
            <w:pPr>
              <w:spacing w:after="0" w:line="240" w:lineRule="auto"/>
              <w:ind w:left="567"/>
              <w:rPr>
                <w:rFonts w:ascii="Times New Roman" w:hAnsi="Times New Roman"/>
                <w:b/>
              </w:rPr>
            </w:pPr>
          </w:p>
        </w:tc>
        <w:tc>
          <w:tcPr>
            <w:tcW w:w="0" w:type="auto"/>
          </w:tcPr>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Сроки (периодичность в течение года)</w:t>
            </w:r>
          </w:p>
          <w:p w:rsidR="009D7141" w:rsidRPr="003E69BC" w:rsidRDefault="009D7141" w:rsidP="003E69BC">
            <w:pPr>
              <w:spacing w:after="0" w:line="240" w:lineRule="auto"/>
              <w:ind w:left="567"/>
              <w:rPr>
                <w:rFonts w:ascii="Times New Roman" w:hAnsi="Times New Roman"/>
                <w:b/>
              </w:rPr>
            </w:pPr>
          </w:p>
        </w:tc>
        <w:tc>
          <w:tcPr>
            <w:tcW w:w="0" w:type="auto"/>
          </w:tcPr>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t>Ответственные</w:t>
            </w:r>
          </w:p>
          <w:p w:rsidR="009D7141" w:rsidRPr="003E69BC" w:rsidRDefault="009D7141" w:rsidP="003E69BC">
            <w:pPr>
              <w:spacing w:after="0" w:line="240" w:lineRule="auto"/>
              <w:ind w:left="567"/>
              <w:rPr>
                <w:rFonts w:ascii="Times New Roman" w:hAnsi="Times New Roman"/>
                <w:b/>
              </w:rPr>
            </w:pPr>
          </w:p>
        </w:tc>
      </w:tr>
      <w:tr w:rsidR="009D7141" w:rsidRPr="003E69BC" w:rsidTr="009D7141">
        <w:trPr>
          <w:trHeight w:val="381"/>
        </w:trPr>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Консультирование педагогических работников по  вопросам инклюзивного образования</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1. Рекомендации, приёмы, упражнения и др. материалы. </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2. Разработка плана консультативной работы с ребенком, родителями, классом, работниками школы</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Индивидуальные, групповые, тематические консультации</w:t>
            </w:r>
          </w:p>
          <w:p w:rsidR="009D7141" w:rsidRPr="003E69BC" w:rsidRDefault="009D7141" w:rsidP="003E69BC">
            <w:pPr>
              <w:spacing w:after="0" w:line="240" w:lineRule="auto"/>
              <w:ind w:left="567"/>
              <w:rPr>
                <w:rFonts w:ascii="Times New Roman" w:hAnsi="Times New Roman"/>
              </w:rPr>
            </w:pP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По отдельному плану-графику</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Специалисты ПМПК</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логопед</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Педагог – психолог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Социальный педагог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Заместитель директора </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по УВР</w:t>
            </w:r>
          </w:p>
        </w:tc>
      </w:tr>
      <w:tr w:rsidR="009D7141" w:rsidRPr="003E69BC" w:rsidTr="009D7141">
        <w:trPr>
          <w:trHeight w:val="381"/>
        </w:trPr>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Консультиров</w:t>
            </w:r>
            <w:r w:rsidRPr="003E69BC">
              <w:rPr>
                <w:rFonts w:ascii="Times New Roman" w:hAnsi="Times New Roman"/>
              </w:rPr>
              <w:lastRenderedPageBreak/>
              <w:t>ание учащихся по выявленных проблемам, оказание превентивной помощи</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lastRenderedPageBreak/>
              <w:t xml:space="preserve">1. </w:t>
            </w:r>
            <w:r w:rsidRPr="003E69BC">
              <w:rPr>
                <w:rFonts w:ascii="Times New Roman" w:hAnsi="Times New Roman"/>
              </w:rPr>
              <w:lastRenderedPageBreak/>
              <w:t xml:space="preserve">Рекомендации, приёмы, упражнения и др. материалы. </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2. Разработка плана консультативной работы с учащимся</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lastRenderedPageBreak/>
              <w:t>Индивидуаль</w:t>
            </w:r>
            <w:r w:rsidRPr="003E69BC">
              <w:rPr>
                <w:rFonts w:ascii="Times New Roman" w:hAnsi="Times New Roman"/>
              </w:rPr>
              <w:lastRenderedPageBreak/>
              <w:t>ные, групповые, тематические консультации</w:t>
            </w:r>
          </w:p>
          <w:p w:rsidR="009D7141" w:rsidRPr="003E69BC" w:rsidRDefault="009D7141" w:rsidP="003E69BC">
            <w:pPr>
              <w:spacing w:after="0" w:line="240" w:lineRule="auto"/>
              <w:ind w:left="567"/>
              <w:rPr>
                <w:rFonts w:ascii="Times New Roman" w:hAnsi="Times New Roman"/>
              </w:rPr>
            </w:pP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lastRenderedPageBreak/>
              <w:t xml:space="preserve">По </w:t>
            </w:r>
            <w:r w:rsidRPr="003E69BC">
              <w:rPr>
                <w:rFonts w:ascii="Times New Roman" w:hAnsi="Times New Roman"/>
              </w:rPr>
              <w:lastRenderedPageBreak/>
              <w:t>отдельному плану-графику</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lastRenderedPageBreak/>
              <w:t>Специалист</w:t>
            </w:r>
            <w:r w:rsidRPr="003E69BC">
              <w:rPr>
                <w:rFonts w:ascii="Times New Roman" w:hAnsi="Times New Roman"/>
              </w:rPr>
              <w:lastRenderedPageBreak/>
              <w:t>ы ПМПК</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Логопед</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Педагог – психолог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Социальный педагог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Заместитель директора</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по УВР</w:t>
            </w:r>
          </w:p>
        </w:tc>
      </w:tr>
      <w:tr w:rsidR="009D7141" w:rsidRPr="003E69BC" w:rsidTr="009D7141">
        <w:trPr>
          <w:trHeight w:val="381"/>
        </w:trPr>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lastRenderedPageBreak/>
              <w:t>Консультирование родителей по  вопросам инклюзивного образования, выбора стратегии воспитания, психолого-физиологическим особенностям детей</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1. Рекомендации, приёмы, упражнения и др. материалы. </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2. Разработка плана консультативной работы с родителями </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Индивидуальные, групповые, тематические консультации</w:t>
            </w:r>
          </w:p>
          <w:p w:rsidR="009D7141" w:rsidRPr="003E69BC" w:rsidRDefault="009D7141" w:rsidP="003E69BC">
            <w:pPr>
              <w:spacing w:after="0" w:line="240" w:lineRule="auto"/>
              <w:ind w:left="567"/>
              <w:rPr>
                <w:rFonts w:ascii="Times New Roman" w:hAnsi="Times New Roman"/>
              </w:rPr>
            </w:pP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По отдельному плану-графику</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Специалисты ПМПК</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логопед</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Педагог – психолог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Социальный педагог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Заместитель директора </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по УВР</w:t>
            </w:r>
          </w:p>
        </w:tc>
      </w:tr>
    </w:tbl>
    <w:p w:rsidR="009D7141" w:rsidRPr="003E69BC" w:rsidRDefault="009D7141" w:rsidP="003E69BC">
      <w:pPr>
        <w:spacing w:after="0" w:line="240" w:lineRule="auto"/>
        <w:rPr>
          <w:rFonts w:ascii="Times New Roman" w:hAnsi="Times New Roman"/>
          <w:b/>
        </w:rPr>
      </w:pPr>
      <w:r w:rsidRPr="003E69BC">
        <w:rPr>
          <w:rFonts w:ascii="Times New Roman" w:hAnsi="Times New Roman"/>
          <w:b/>
        </w:rPr>
        <w:t>Информационно – просветительский модуль</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b/>
          <w:iCs/>
        </w:rPr>
        <w:t>Цель:</w:t>
      </w:r>
      <w:r w:rsidRPr="003E69BC">
        <w:rPr>
          <w:rFonts w:ascii="Times New Roman" w:hAnsi="Times New Roman"/>
        </w:rPr>
        <w:t>организация информационно-просветительской деятельности по вопросам инклюзивного образования со всеми участниками образовательного процесса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1"/>
        <w:gridCol w:w="1930"/>
        <w:gridCol w:w="2186"/>
        <w:gridCol w:w="2078"/>
        <w:gridCol w:w="2052"/>
      </w:tblGrid>
      <w:tr w:rsidR="009D7141" w:rsidRPr="003E69BC" w:rsidTr="009D7141">
        <w:trPr>
          <w:trHeight w:val="940"/>
        </w:trPr>
        <w:tc>
          <w:tcPr>
            <w:tcW w:w="0" w:type="auto"/>
          </w:tcPr>
          <w:p w:rsidR="009D7141" w:rsidRPr="003E69BC" w:rsidRDefault="009D7141" w:rsidP="003E69BC">
            <w:pPr>
              <w:spacing w:after="0" w:line="240" w:lineRule="auto"/>
              <w:ind w:left="567"/>
              <w:jc w:val="center"/>
              <w:rPr>
                <w:rFonts w:ascii="Times New Roman" w:hAnsi="Times New Roman"/>
                <w:b/>
              </w:rPr>
            </w:pPr>
            <w:r w:rsidRPr="003E69BC">
              <w:rPr>
                <w:rFonts w:ascii="Times New Roman" w:hAnsi="Times New Roman"/>
                <w:b/>
              </w:rPr>
              <w:t>Задачи (направления) деятельности</w:t>
            </w:r>
          </w:p>
        </w:tc>
        <w:tc>
          <w:tcPr>
            <w:tcW w:w="0" w:type="auto"/>
          </w:tcPr>
          <w:p w:rsidR="009D7141" w:rsidRPr="003E69BC" w:rsidRDefault="009D7141" w:rsidP="003E69BC">
            <w:pPr>
              <w:spacing w:after="0" w:line="240" w:lineRule="auto"/>
              <w:ind w:left="567"/>
              <w:jc w:val="center"/>
              <w:rPr>
                <w:rFonts w:ascii="Times New Roman" w:hAnsi="Times New Roman"/>
                <w:b/>
              </w:rPr>
            </w:pPr>
            <w:r w:rsidRPr="003E69BC">
              <w:rPr>
                <w:rFonts w:ascii="Times New Roman" w:hAnsi="Times New Roman"/>
                <w:b/>
              </w:rPr>
              <w:t>Планируемые результаты</w:t>
            </w:r>
          </w:p>
        </w:tc>
        <w:tc>
          <w:tcPr>
            <w:tcW w:w="0" w:type="auto"/>
          </w:tcPr>
          <w:p w:rsidR="009D7141" w:rsidRPr="003E69BC" w:rsidRDefault="009D7141" w:rsidP="003E69BC">
            <w:pPr>
              <w:spacing w:after="0" w:line="240" w:lineRule="auto"/>
              <w:ind w:left="567"/>
              <w:jc w:val="center"/>
              <w:rPr>
                <w:rFonts w:ascii="Times New Roman" w:hAnsi="Times New Roman"/>
                <w:b/>
              </w:rPr>
            </w:pPr>
            <w:r w:rsidRPr="003E69BC">
              <w:rPr>
                <w:rFonts w:ascii="Times New Roman" w:hAnsi="Times New Roman"/>
                <w:b/>
              </w:rPr>
              <w:t>Виды и формы деятельности, мероприятия</w:t>
            </w:r>
          </w:p>
        </w:tc>
        <w:tc>
          <w:tcPr>
            <w:tcW w:w="0" w:type="auto"/>
          </w:tcPr>
          <w:p w:rsidR="009D7141" w:rsidRPr="003E69BC" w:rsidRDefault="009D7141" w:rsidP="003E69BC">
            <w:pPr>
              <w:spacing w:after="0" w:line="240" w:lineRule="auto"/>
              <w:ind w:left="567"/>
              <w:jc w:val="center"/>
              <w:rPr>
                <w:rFonts w:ascii="Times New Roman" w:hAnsi="Times New Roman"/>
                <w:b/>
              </w:rPr>
            </w:pPr>
            <w:r w:rsidRPr="003E69BC">
              <w:rPr>
                <w:rFonts w:ascii="Times New Roman" w:hAnsi="Times New Roman"/>
                <w:b/>
              </w:rPr>
              <w:t>Сроки (периодичность в течение года)</w:t>
            </w:r>
          </w:p>
        </w:tc>
        <w:tc>
          <w:tcPr>
            <w:tcW w:w="0" w:type="auto"/>
          </w:tcPr>
          <w:p w:rsidR="009D7141" w:rsidRPr="003E69BC" w:rsidRDefault="009D7141" w:rsidP="003E69BC">
            <w:pPr>
              <w:spacing w:after="0" w:line="240" w:lineRule="auto"/>
              <w:ind w:left="567"/>
              <w:jc w:val="center"/>
              <w:rPr>
                <w:rFonts w:ascii="Times New Roman" w:hAnsi="Times New Roman"/>
                <w:b/>
              </w:rPr>
            </w:pPr>
            <w:r w:rsidRPr="003E69BC">
              <w:rPr>
                <w:rFonts w:ascii="Times New Roman" w:hAnsi="Times New Roman"/>
                <w:b/>
              </w:rPr>
              <w:t>Ответственные</w:t>
            </w:r>
          </w:p>
          <w:p w:rsidR="009D7141" w:rsidRPr="003E69BC" w:rsidRDefault="009D7141" w:rsidP="003E69BC">
            <w:pPr>
              <w:spacing w:after="0" w:line="240" w:lineRule="auto"/>
              <w:ind w:left="567"/>
              <w:jc w:val="center"/>
              <w:rPr>
                <w:rFonts w:ascii="Times New Roman" w:hAnsi="Times New Roman"/>
                <w:b/>
              </w:rPr>
            </w:pPr>
          </w:p>
        </w:tc>
      </w:tr>
      <w:tr w:rsidR="009D7141" w:rsidRPr="003E69BC" w:rsidTr="009D7141">
        <w:trPr>
          <w:trHeight w:val="1843"/>
        </w:trPr>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Информирование родителей (законных представителей) по медицинским, социальным, правовым и другим вопросам </w:t>
            </w:r>
          </w:p>
          <w:p w:rsidR="009D7141" w:rsidRPr="003E69BC" w:rsidRDefault="009D7141" w:rsidP="003E69BC">
            <w:pPr>
              <w:spacing w:after="0" w:line="240" w:lineRule="auto"/>
              <w:ind w:left="567"/>
              <w:rPr>
                <w:rFonts w:ascii="Times New Roman" w:hAnsi="Times New Roman"/>
              </w:rPr>
            </w:pP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Организация работы  семинаров, тренингов… по вопросам инклюзивного образования </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Информационные мероприятия</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По отдельному плану-графику</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Специалисты ПМПК</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логопед</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Педагог – психолог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Социальный педагог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Заместитель директора</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 по УВР </w:t>
            </w:r>
          </w:p>
        </w:tc>
      </w:tr>
      <w:tr w:rsidR="009D7141" w:rsidRPr="003E69BC" w:rsidTr="009D7141">
        <w:trPr>
          <w:trHeight w:val="716"/>
        </w:trPr>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Психолого-педагогическое просвещение педагогических работников по вопросам развития, обучения и воспитания </w:t>
            </w:r>
            <w:r w:rsidRPr="003E69BC">
              <w:rPr>
                <w:rFonts w:ascii="Times New Roman" w:hAnsi="Times New Roman"/>
              </w:rPr>
              <w:lastRenderedPageBreak/>
              <w:t xml:space="preserve">данной категории детей </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lastRenderedPageBreak/>
              <w:t xml:space="preserve">Организация методических мероприятий по вопросам инклюзивного образования </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Информационные мероприятия</w:t>
            </w: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 По отдельному плану-графику</w:t>
            </w:r>
          </w:p>
          <w:p w:rsidR="009D7141" w:rsidRPr="003E69BC" w:rsidRDefault="009D7141" w:rsidP="003E69BC">
            <w:pPr>
              <w:spacing w:after="0" w:line="240" w:lineRule="auto"/>
              <w:ind w:left="567"/>
              <w:rPr>
                <w:rFonts w:ascii="Times New Roman" w:hAnsi="Times New Roman"/>
              </w:rPr>
            </w:pPr>
          </w:p>
          <w:p w:rsidR="009D7141" w:rsidRPr="003E69BC" w:rsidRDefault="009D7141" w:rsidP="003E69BC">
            <w:pPr>
              <w:spacing w:after="0" w:line="240" w:lineRule="auto"/>
              <w:ind w:left="567"/>
              <w:rPr>
                <w:rFonts w:ascii="Times New Roman" w:hAnsi="Times New Roman"/>
              </w:rPr>
            </w:pPr>
          </w:p>
          <w:p w:rsidR="009D7141" w:rsidRPr="003E69BC" w:rsidRDefault="009D7141" w:rsidP="003E69BC">
            <w:pPr>
              <w:spacing w:after="0" w:line="240" w:lineRule="auto"/>
              <w:ind w:left="567"/>
              <w:rPr>
                <w:rFonts w:ascii="Times New Roman" w:hAnsi="Times New Roman"/>
              </w:rPr>
            </w:pPr>
          </w:p>
          <w:p w:rsidR="009D7141" w:rsidRPr="003E69BC" w:rsidRDefault="009D7141" w:rsidP="003E69BC">
            <w:pPr>
              <w:spacing w:after="0" w:line="240" w:lineRule="auto"/>
              <w:ind w:left="567"/>
              <w:rPr>
                <w:rFonts w:ascii="Times New Roman" w:hAnsi="Times New Roman"/>
              </w:rPr>
            </w:pPr>
          </w:p>
          <w:p w:rsidR="009D7141" w:rsidRPr="003E69BC" w:rsidRDefault="009D7141" w:rsidP="003E69BC">
            <w:pPr>
              <w:spacing w:after="0" w:line="240" w:lineRule="auto"/>
              <w:ind w:left="567"/>
              <w:rPr>
                <w:rFonts w:ascii="Times New Roman" w:hAnsi="Times New Roman"/>
              </w:rPr>
            </w:pPr>
          </w:p>
        </w:tc>
        <w:tc>
          <w:tcPr>
            <w:tcW w:w="0" w:type="auto"/>
          </w:tcPr>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Специалисты ПМПК</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Логопед</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Педагог – психолог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Социальный педагог</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Заместитель директора </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по УВР </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 xml:space="preserve">другие </w:t>
            </w:r>
            <w:r w:rsidRPr="003E69BC">
              <w:rPr>
                <w:rFonts w:ascii="Times New Roman" w:hAnsi="Times New Roman"/>
              </w:rPr>
              <w:lastRenderedPageBreak/>
              <w:t xml:space="preserve">организации </w:t>
            </w:r>
          </w:p>
        </w:tc>
      </w:tr>
    </w:tbl>
    <w:p w:rsidR="009D7141" w:rsidRPr="003E69BC" w:rsidRDefault="009D7141" w:rsidP="003E69BC">
      <w:pPr>
        <w:spacing w:after="0" w:line="240" w:lineRule="auto"/>
        <w:ind w:left="567"/>
        <w:rPr>
          <w:rFonts w:ascii="Times New Roman" w:hAnsi="Times New Roman"/>
          <w:b/>
        </w:rPr>
      </w:pPr>
      <w:r w:rsidRPr="003E69BC">
        <w:rPr>
          <w:rFonts w:ascii="Times New Roman" w:hAnsi="Times New Roman"/>
          <w:b/>
        </w:rPr>
        <w:lastRenderedPageBreak/>
        <w:t>Описание специальных условий обучения</w:t>
      </w:r>
    </w:p>
    <w:p w:rsidR="009D7141" w:rsidRPr="003E69BC" w:rsidRDefault="009D7141" w:rsidP="003E69BC">
      <w:pPr>
        <w:spacing w:after="0" w:line="240" w:lineRule="auto"/>
        <w:ind w:left="567"/>
        <w:jc w:val="both"/>
        <w:rPr>
          <w:rFonts w:ascii="Times New Roman" w:hAnsi="Times New Roman"/>
        </w:rPr>
      </w:pPr>
      <w:r w:rsidRPr="003E69BC">
        <w:rPr>
          <w:rFonts w:ascii="Times New Roman" w:hAnsi="Times New Roman"/>
        </w:rPr>
        <w:t xml:space="preserve">С целью организации условий обучения детей данной категории в школе имеются:  логопедический кабинет, кабинет психолога, медицинский кабинет.  Работают специалисты: логопед, психолог, социальный педагог. </w:t>
      </w:r>
    </w:p>
    <w:p w:rsidR="009D7141" w:rsidRPr="003E69BC" w:rsidRDefault="009D7141" w:rsidP="003E69BC">
      <w:pPr>
        <w:spacing w:after="0" w:line="240" w:lineRule="auto"/>
        <w:ind w:left="567"/>
        <w:jc w:val="both"/>
        <w:rPr>
          <w:rFonts w:ascii="Times New Roman" w:hAnsi="Times New Roman"/>
        </w:rPr>
      </w:pPr>
      <w:r w:rsidRPr="003E69BC">
        <w:rPr>
          <w:rFonts w:ascii="Times New Roman" w:hAnsi="Times New Roman"/>
        </w:rPr>
        <w:t>Основным механизмом взаимодействия и реализации коррекционных мероприятий является психолого-медико-педагогическая комиссия. С детьми данной группы работает социальный педагог, который тесно взаимодействует с семьей. Классные руководители, психолог, логопед отслеживают динамику развития и достижений обучающихся через  карты динамического наблюдения. Учителя–предметники, планируя тематические блоки, ориентируются на индивидуальные особенности обучающихся данной группы, которые отмечают в приложении к календарно-тематическому плану; разрабатывают индивидуальные дидактические материалы, направленные на корректировку, выявленных затруднений у обучающихся.</w:t>
      </w:r>
    </w:p>
    <w:p w:rsidR="008D7A26" w:rsidRPr="003E69BC" w:rsidRDefault="000E0949" w:rsidP="003E69BC">
      <w:pPr>
        <w:spacing w:after="0" w:line="240" w:lineRule="auto"/>
        <w:rPr>
          <w:rFonts w:ascii="Times New Roman" w:hAnsi="Times New Roman"/>
        </w:rPr>
      </w:pPr>
      <w:r w:rsidRPr="003E69BC">
        <w:rPr>
          <w:rFonts w:ascii="Times New Roman" w:hAnsi="Times New Roman"/>
        </w:rPr>
        <w:t xml:space="preserve">                   </w:t>
      </w:r>
      <w:r w:rsidR="009D7141" w:rsidRPr="003E69BC">
        <w:rPr>
          <w:rFonts w:ascii="Times New Roman" w:hAnsi="Times New Roman"/>
          <w:b/>
        </w:rPr>
        <w:t>Приложение к календарно-тематическому плану учителя-предметника</w:t>
      </w:r>
    </w:p>
    <w:p w:rsidR="009D7141" w:rsidRPr="003E69BC" w:rsidRDefault="009D7141" w:rsidP="003E69BC">
      <w:pPr>
        <w:spacing w:after="0" w:line="240" w:lineRule="auto"/>
        <w:ind w:left="567"/>
        <w:jc w:val="center"/>
        <w:rPr>
          <w:rFonts w:ascii="Times New Roman" w:hAnsi="Times New Roman"/>
        </w:rPr>
      </w:pPr>
      <w:r w:rsidRPr="003E69BC">
        <w:rPr>
          <w:rFonts w:ascii="Times New Roman" w:hAnsi="Times New Roman"/>
        </w:rPr>
        <w:t>предмет _____________</w:t>
      </w:r>
    </w:p>
    <w:p w:rsidR="009D7141" w:rsidRPr="003E69BC" w:rsidRDefault="009D7141" w:rsidP="003E69BC">
      <w:pPr>
        <w:spacing w:after="0" w:line="240" w:lineRule="auto"/>
        <w:ind w:left="567"/>
        <w:rPr>
          <w:rFonts w:ascii="Times New Roman" w:hAnsi="Times New Roman"/>
        </w:rPr>
      </w:pP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Педагог _____________________________              Класс _________________                          Учащийся_______________________________</w:t>
      </w:r>
    </w:p>
    <w:p w:rsidR="009D7141" w:rsidRPr="003E69BC" w:rsidRDefault="009D7141" w:rsidP="003E69BC">
      <w:pPr>
        <w:spacing w:after="0" w:line="240" w:lineRule="auto"/>
        <w:ind w:left="567"/>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
        <w:gridCol w:w="774"/>
        <w:gridCol w:w="1382"/>
        <w:gridCol w:w="931"/>
        <w:gridCol w:w="1442"/>
        <w:gridCol w:w="1394"/>
        <w:gridCol w:w="1281"/>
        <w:gridCol w:w="1062"/>
        <w:gridCol w:w="1204"/>
      </w:tblGrid>
      <w:tr w:rsidR="009D7141" w:rsidRPr="003E69BC" w:rsidTr="009D7141">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 урока дата</w:t>
            </w:r>
          </w:p>
        </w:tc>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Тема</w:t>
            </w:r>
          </w:p>
        </w:tc>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Корректируемые и развиваемые умения и навыки</w:t>
            </w:r>
          </w:p>
        </w:tc>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Методы</w:t>
            </w:r>
          </w:p>
        </w:tc>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Формы (индивидуальные, групповые)</w:t>
            </w:r>
          </w:p>
        </w:tc>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Самостоятельная работа учащихся</w:t>
            </w:r>
          </w:p>
        </w:tc>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Пособия, дидактический материал</w:t>
            </w:r>
          </w:p>
        </w:tc>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Оценка результата</w:t>
            </w:r>
          </w:p>
        </w:tc>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Необходимая коррекция</w:t>
            </w:r>
          </w:p>
        </w:tc>
      </w:tr>
      <w:tr w:rsidR="009D7141" w:rsidRPr="003E69BC" w:rsidTr="009D7141">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r>
    </w:tbl>
    <w:p w:rsidR="009D7141" w:rsidRPr="003E69BC" w:rsidRDefault="009D7141" w:rsidP="003E69BC">
      <w:pPr>
        <w:spacing w:after="0" w:line="240" w:lineRule="auto"/>
        <w:ind w:left="567"/>
        <w:rPr>
          <w:rFonts w:ascii="Times New Roman" w:hAnsi="Times New Roman"/>
        </w:rPr>
      </w:pPr>
    </w:p>
    <w:p w:rsidR="009D7141" w:rsidRPr="003E69BC" w:rsidRDefault="009D7141" w:rsidP="003E69BC">
      <w:pPr>
        <w:spacing w:after="0" w:line="240" w:lineRule="auto"/>
        <w:ind w:left="567"/>
        <w:jc w:val="center"/>
        <w:rPr>
          <w:rFonts w:ascii="Times New Roman" w:hAnsi="Times New Roman"/>
          <w:b/>
        </w:rPr>
      </w:pPr>
      <w:r w:rsidRPr="003E69BC">
        <w:rPr>
          <w:rFonts w:ascii="Times New Roman" w:hAnsi="Times New Roman"/>
          <w:b/>
        </w:rPr>
        <w:t>Образовательный мониторинг</w:t>
      </w:r>
    </w:p>
    <w:p w:rsidR="009D7141" w:rsidRPr="003E69BC" w:rsidRDefault="009D7141" w:rsidP="003E69BC">
      <w:pPr>
        <w:spacing w:after="0" w:line="240" w:lineRule="auto"/>
        <w:ind w:left="567"/>
        <w:jc w:val="center"/>
        <w:rPr>
          <w:rFonts w:ascii="Times New Roman" w:hAnsi="Times New Roman"/>
        </w:rPr>
      </w:pPr>
    </w:p>
    <w:p w:rsidR="009D7141" w:rsidRPr="003E69BC" w:rsidRDefault="009D7141" w:rsidP="003E69BC">
      <w:pPr>
        <w:spacing w:after="0" w:line="240" w:lineRule="auto"/>
        <w:ind w:left="567"/>
        <w:jc w:val="center"/>
        <w:rPr>
          <w:rFonts w:ascii="Times New Roman" w:hAnsi="Times New Roman"/>
        </w:rPr>
      </w:pPr>
      <w:r w:rsidRPr="003E69BC">
        <w:rPr>
          <w:rFonts w:ascii="Times New Roman" w:hAnsi="Times New Roman"/>
        </w:rPr>
        <w:t>Ф.И.О. учащегося _____________________________класс __________ предмет___________</w:t>
      </w:r>
    </w:p>
    <w:p w:rsidR="009D7141" w:rsidRPr="003E69BC" w:rsidRDefault="009D7141" w:rsidP="003E69BC">
      <w:pPr>
        <w:spacing w:after="0" w:line="240" w:lineRule="auto"/>
        <w:ind w:left="567"/>
        <w:jc w:val="cente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1370"/>
        <w:gridCol w:w="1994"/>
        <w:gridCol w:w="1913"/>
        <w:gridCol w:w="1461"/>
        <w:gridCol w:w="1913"/>
      </w:tblGrid>
      <w:tr w:rsidR="009D7141" w:rsidRPr="003E69BC" w:rsidTr="009D7141">
        <w:tc>
          <w:tcPr>
            <w:tcW w:w="836" w:type="pct"/>
          </w:tcPr>
          <w:p w:rsidR="009D7141" w:rsidRPr="003E69BC" w:rsidRDefault="009D7141" w:rsidP="003E69BC">
            <w:pPr>
              <w:spacing w:after="0" w:line="240" w:lineRule="auto"/>
              <w:ind w:left="567"/>
              <w:rPr>
                <w:rFonts w:ascii="Times New Roman" w:hAnsi="Times New Roman"/>
                <w:lang w:eastAsia="ru-RU"/>
              </w:rPr>
            </w:pPr>
          </w:p>
        </w:tc>
        <w:tc>
          <w:tcPr>
            <w:tcW w:w="588" w:type="pct"/>
          </w:tcPr>
          <w:p w:rsidR="009D7141" w:rsidRPr="003E69BC" w:rsidRDefault="009D7141" w:rsidP="003E69BC">
            <w:pPr>
              <w:spacing w:after="0" w:line="240" w:lineRule="auto"/>
              <w:ind w:left="567"/>
              <w:jc w:val="center"/>
              <w:rPr>
                <w:rFonts w:ascii="Times New Roman" w:hAnsi="Times New Roman"/>
                <w:lang w:eastAsia="ru-RU"/>
              </w:rPr>
            </w:pPr>
            <w:r w:rsidRPr="003E69BC">
              <w:rPr>
                <w:rFonts w:ascii="Times New Roman" w:hAnsi="Times New Roman"/>
                <w:lang w:eastAsia="ru-RU"/>
              </w:rPr>
              <w:t>Входной</w:t>
            </w:r>
          </w:p>
        </w:tc>
        <w:tc>
          <w:tcPr>
            <w:tcW w:w="1011" w:type="pct"/>
          </w:tcPr>
          <w:p w:rsidR="009D7141" w:rsidRPr="003E69BC" w:rsidRDefault="009D7141" w:rsidP="003E69BC">
            <w:pPr>
              <w:spacing w:after="0" w:line="240" w:lineRule="auto"/>
              <w:ind w:left="567"/>
              <w:jc w:val="center"/>
              <w:rPr>
                <w:rFonts w:ascii="Times New Roman" w:hAnsi="Times New Roman"/>
                <w:lang w:eastAsia="ru-RU"/>
              </w:rPr>
            </w:pPr>
            <w:r w:rsidRPr="003E69BC">
              <w:rPr>
                <w:rFonts w:ascii="Times New Roman" w:hAnsi="Times New Roman"/>
                <w:lang w:eastAsia="ru-RU"/>
              </w:rPr>
              <w:t>Промежуточный</w:t>
            </w:r>
          </w:p>
        </w:tc>
        <w:tc>
          <w:tcPr>
            <w:tcW w:w="957" w:type="pct"/>
          </w:tcPr>
          <w:p w:rsidR="009D7141" w:rsidRPr="003E69BC" w:rsidRDefault="009D7141" w:rsidP="003E69BC">
            <w:pPr>
              <w:spacing w:after="0" w:line="240" w:lineRule="auto"/>
              <w:ind w:left="567"/>
              <w:jc w:val="center"/>
              <w:rPr>
                <w:rFonts w:ascii="Times New Roman" w:hAnsi="Times New Roman"/>
                <w:lang w:eastAsia="ru-RU"/>
              </w:rPr>
            </w:pPr>
            <w:r w:rsidRPr="003E69BC">
              <w:rPr>
                <w:rFonts w:ascii="Times New Roman" w:hAnsi="Times New Roman"/>
                <w:lang w:eastAsia="ru-RU"/>
              </w:rPr>
              <w:t>Сравнительный анализ</w:t>
            </w:r>
          </w:p>
        </w:tc>
        <w:tc>
          <w:tcPr>
            <w:tcW w:w="650" w:type="pct"/>
          </w:tcPr>
          <w:p w:rsidR="009D7141" w:rsidRPr="003E69BC" w:rsidRDefault="009D7141" w:rsidP="003E69BC">
            <w:pPr>
              <w:spacing w:after="0" w:line="240" w:lineRule="auto"/>
              <w:ind w:left="567"/>
              <w:jc w:val="center"/>
              <w:rPr>
                <w:rFonts w:ascii="Times New Roman" w:hAnsi="Times New Roman"/>
                <w:lang w:eastAsia="ru-RU"/>
              </w:rPr>
            </w:pPr>
            <w:r w:rsidRPr="003E69BC">
              <w:rPr>
                <w:rFonts w:ascii="Times New Roman" w:hAnsi="Times New Roman"/>
                <w:lang w:eastAsia="ru-RU"/>
              </w:rPr>
              <w:t>Итоговый</w:t>
            </w:r>
          </w:p>
        </w:tc>
        <w:tc>
          <w:tcPr>
            <w:tcW w:w="957" w:type="pct"/>
          </w:tcPr>
          <w:p w:rsidR="009D7141" w:rsidRPr="003E69BC" w:rsidRDefault="009D7141" w:rsidP="003E69BC">
            <w:pPr>
              <w:spacing w:after="0" w:line="240" w:lineRule="auto"/>
              <w:ind w:left="567"/>
              <w:jc w:val="center"/>
              <w:rPr>
                <w:rFonts w:ascii="Times New Roman" w:hAnsi="Times New Roman"/>
                <w:lang w:eastAsia="ru-RU"/>
              </w:rPr>
            </w:pPr>
            <w:r w:rsidRPr="003E69BC">
              <w:rPr>
                <w:rFonts w:ascii="Times New Roman" w:hAnsi="Times New Roman"/>
                <w:lang w:eastAsia="ru-RU"/>
              </w:rPr>
              <w:t>Сравнительный анализ</w:t>
            </w:r>
          </w:p>
        </w:tc>
      </w:tr>
      <w:tr w:rsidR="009D7141" w:rsidRPr="003E69BC" w:rsidTr="009D7141">
        <w:tc>
          <w:tcPr>
            <w:tcW w:w="836" w:type="pct"/>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Результат</w:t>
            </w:r>
          </w:p>
        </w:tc>
        <w:tc>
          <w:tcPr>
            <w:tcW w:w="588" w:type="pct"/>
          </w:tcPr>
          <w:p w:rsidR="009D7141" w:rsidRPr="003E69BC" w:rsidRDefault="009D7141" w:rsidP="003E69BC">
            <w:pPr>
              <w:spacing w:after="0" w:line="240" w:lineRule="auto"/>
              <w:ind w:left="567"/>
              <w:rPr>
                <w:rFonts w:ascii="Times New Roman" w:hAnsi="Times New Roman"/>
                <w:lang w:eastAsia="ru-RU"/>
              </w:rPr>
            </w:pPr>
          </w:p>
        </w:tc>
        <w:tc>
          <w:tcPr>
            <w:tcW w:w="1011" w:type="pct"/>
          </w:tcPr>
          <w:p w:rsidR="009D7141" w:rsidRPr="003E69BC" w:rsidRDefault="009D7141" w:rsidP="003E69BC">
            <w:pPr>
              <w:spacing w:after="0" w:line="240" w:lineRule="auto"/>
              <w:ind w:left="567"/>
              <w:rPr>
                <w:rFonts w:ascii="Times New Roman" w:hAnsi="Times New Roman"/>
                <w:lang w:eastAsia="ru-RU"/>
              </w:rPr>
            </w:pPr>
          </w:p>
        </w:tc>
        <w:tc>
          <w:tcPr>
            <w:tcW w:w="957" w:type="pct"/>
            <w:vMerge w:val="restart"/>
          </w:tcPr>
          <w:p w:rsidR="009D7141" w:rsidRPr="003E69BC" w:rsidRDefault="009D7141" w:rsidP="003E69BC">
            <w:pPr>
              <w:spacing w:after="0" w:line="240" w:lineRule="auto"/>
              <w:ind w:left="567"/>
              <w:rPr>
                <w:rFonts w:ascii="Times New Roman" w:hAnsi="Times New Roman"/>
                <w:lang w:eastAsia="ru-RU"/>
              </w:rPr>
            </w:pPr>
          </w:p>
        </w:tc>
        <w:tc>
          <w:tcPr>
            <w:tcW w:w="650" w:type="pct"/>
          </w:tcPr>
          <w:p w:rsidR="009D7141" w:rsidRPr="003E69BC" w:rsidRDefault="009D7141" w:rsidP="003E69BC">
            <w:pPr>
              <w:spacing w:after="0" w:line="240" w:lineRule="auto"/>
              <w:ind w:left="567"/>
              <w:rPr>
                <w:rFonts w:ascii="Times New Roman" w:hAnsi="Times New Roman"/>
                <w:lang w:eastAsia="ru-RU"/>
              </w:rPr>
            </w:pPr>
          </w:p>
        </w:tc>
        <w:tc>
          <w:tcPr>
            <w:tcW w:w="957" w:type="pct"/>
            <w:vMerge w:val="restart"/>
          </w:tcPr>
          <w:p w:rsidR="009D7141" w:rsidRPr="003E69BC" w:rsidRDefault="009D7141" w:rsidP="003E69BC">
            <w:pPr>
              <w:spacing w:after="0" w:line="240" w:lineRule="auto"/>
              <w:ind w:left="567"/>
              <w:rPr>
                <w:rFonts w:ascii="Times New Roman" w:hAnsi="Times New Roman"/>
                <w:lang w:eastAsia="ru-RU"/>
              </w:rPr>
            </w:pPr>
          </w:p>
        </w:tc>
      </w:tr>
      <w:tr w:rsidR="009D7141" w:rsidRPr="003E69BC" w:rsidTr="009D7141">
        <w:tc>
          <w:tcPr>
            <w:tcW w:w="836" w:type="pct"/>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Необходимая коррекция</w:t>
            </w:r>
          </w:p>
        </w:tc>
        <w:tc>
          <w:tcPr>
            <w:tcW w:w="588" w:type="pct"/>
          </w:tcPr>
          <w:p w:rsidR="009D7141" w:rsidRPr="003E69BC" w:rsidRDefault="009D7141" w:rsidP="003E69BC">
            <w:pPr>
              <w:spacing w:after="0" w:line="240" w:lineRule="auto"/>
              <w:ind w:left="567"/>
              <w:rPr>
                <w:rFonts w:ascii="Times New Roman" w:hAnsi="Times New Roman"/>
                <w:lang w:eastAsia="ru-RU"/>
              </w:rPr>
            </w:pPr>
          </w:p>
          <w:p w:rsidR="009D7141" w:rsidRPr="003E69BC" w:rsidRDefault="009D7141" w:rsidP="003E69BC">
            <w:pPr>
              <w:spacing w:after="0" w:line="240" w:lineRule="auto"/>
              <w:ind w:left="567"/>
              <w:rPr>
                <w:rFonts w:ascii="Times New Roman" w:hAnsi="Times New Roman"/>
                <w:lang w:eastAsia="ru-RU"/>
              </w:rPr>
            </w:pPr>
          </w:p>
        </w:tc>
        <w:tc>
          <w:tcPr>
            <w:tcW w:w="1011" w:type="pct"/>
          </w:tcPr>
          <w:p w:rsidR="009D7141" w:rsidRPr="003E69BC" w:rsidRDefault="009D7141" w:rsidP="003E69BC">
            <w:pPr>
              <w:spacing w:after="0" w:line="240" w:lineRule="auto"/>
              <w:ind w:left="567"/>
              <w:rPr>
                <w:rFonts w:ascii="Times New Roman" w:hAnsi="Times New Roman"/>
                <w:lang w:eastAsia="ru-RU"/>
              </w:rPr>
            </w:pPr>
          </w:p>
        </w:tc>
        <w:tc>
          <w:tcPr>
            <w:tcW w:w="957" w:type="pct"/>
            <w:vMerge/>
          </w:tcPr>
          <w:p w:rsidR="009D7141" w:rsidRPr="003E69BC" w:rsidRDefault="009D7141" w:rsidP="003E69BC">
            <w:pPr>
              <w:spacing w:after="0" w:line="240" w:lineRule="auto"/>
              <w:ind w:left="567"/>
              <w:rPr>
                <w:rFonts w:ascii="Times New Roman" w:hAnsi="Times New Roman"/>
                <w:lang w:eastAsia="ru-RU"/>
              </w:rPr>
            </w:pPr>
          </w:p>
        </w:tc>
        <w:tc>
          <w:tcPr>
            <w:tcW w:w="650" w:type="pct"/>
          </w:tcPr>
          <w:p w:rsidR="009D7141" w:rsidRPr="003E69BC" w:rsidRDefault="009D7141" w:rsidP="003E69BC">
            <w:pPr>
              <w:spacing w:after="0" w:line="240" w:lineRule="auto"/>
              <w:ind w:left="567"/>
              <w:rPr>
                <w:rFonts w:ascii="Times New Roman" w:hAnsi="Times New Roman"/>
                <w:lang w:eastAsia="ru-RU"/>
              </w:rPr>
            </w:pPr>
          </w:p>
        </w:tc>
        <w:tc>
          <w:tcPr>
            <w:tcW w:w="957" w:type="pct"/>
            <w:vMerge/>
          </w:tcPr>
          <w:p w:rsidR="009D7141" w:rsidRPr="003E69BC" w:rsidRDefault="009D7141" w:rsidP="003E69BC">
            <w:pPr>
              <w:spacing w:after="0" w:line="240" w:lineRule="auto"/>
              <w:ind w:left="567"/>
              <w:rPr>
                <w:rFonts w:ascii="Times New Roman" w:hAnsi="Times New Roman"/>
                <w:lang w:eastAsia="ru-RU"/>
              </w:rPr>
            </w:pPr>
          </w:p>
        </w:tc>
      </w:tr>
    </w:tbl>
    <w:p w:rsidR="009D7141" w:rsidRPr="003E69BC" w:rsidRDefault="009D7141" w:rsidP="003E69BC">
      <w:pPr>
        <w:spacing w:after="0" w:line="240" w:lineRule="auto"/>
        <w:ind w:left="567"/>
        <w:rPr>
          <w:rFonts w:ascii="Times New Roman" w:hAnsi="Times New Roman"/>
        </w:rPr>
      </w:pPr>
    </w:p>
    <w:p w:rsidR="009D7141" w:rsidRPr="003E69BC" w:rsidRDefault="009D7141" w:rsidP="003E69BC">
      <w:pPr>
        <w:spacing w:after="0" w:line="240" w:lineRule="auto"/>
        <w:ind w:left="567"/>
        <w:rPr>
          <w:rFonts w:ascii="Times New Roman" w:hAnsi="Times New Roman"/>
        </w:rPr>
      </w:pPr>
    </w:p>
    <w:p w:rsidR="009D7141" w:rsidRPr="003E69BC" w:rsidRDefault="009D7141" w:rsidP="003E69BC">
      <w:pPr>
        <w:spacing w:after="0" w:line="240" w:lineRule="auto"/>
        <w:ind w:left="567"/>
        <w:jc w:val="center"/>
        <w:rPr>
          <w:rFonts w:ascii="Times New Roman" w:hAnsi="Times New Roman"/>
          <w:b/>
        </w:rPr>
      </w:pPr>
      <w:r w:rsidRPr="003E69BC">
        <w:rPr>
          <w:rFonts w:ascii="Times New Roman" w:hAnsi="Times New Roman"/>
          <w:b/>
        </w:rPr>
        <w:t>Педагогическое наблюдение</w:t>
      </w:r>
    </w:p>
    <w:p w:rsidR="009D7141" w:rsidRPr="003E69BC" w:rsidRDefault="009D7141" w:rsidP="003E69BC">
      <w:pPr>
        <w:spacing w:after="0" w:line="240" w:lineRule="auto"/>
        <w:ind w:left="567"/>
        <w:jc w:val="center"/>
        <w:rPr>
          <w:rFonts w:ascii="Times New Roman" w:hAnsi="Times New Roman"/>
        </w:rPr>
      </w:pPr>
      <w:r w:rsidRPr="003E69BC">
        <w:rPr>
          <w:rFonts w:ascii="Times New Roman" w:hAnsi="Times New Roman"/>
        </w:rPr>
        <w:t>Педагог _____________________________ Класс _________________    Учащийся_______________________________</w:t>
      </w:r>
    </w:p>
    <w:p w:rsidR="009D7141" w:rsidRPr="003E69BC" w:rsidRDefault="009D7141" w:rsidP="003E69BC">
      <w:pPr>
        <w:spacing w:after="0" w:line="240" w:lineRule="auto"/>
        <w:ind w:left="567"/>
        <w:jc w:val="center"/>
        <w:rPr>
          <w:rFonts w:ascii="Times New Roman" w:hAnsi="Times New Roman"/>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5"/>
        <w:gridCol w:w="1633"/>
        <w:gridCol w:w="1271"/>
        <w:gridCol w:w="1271"/>
        <w:gridCol w:w="1283"/>
        <w:gridCol w:w="1359"/>
        <w:gridCol w:w="1037"/>
        <w:gridCol w:w="1082"/>
      </w:tblGrid>
      <w:tr w:rsidR="009D7141" w:rsidRPr="003E69BC" w:rsidTr="009D7141">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Наблюдения</w:t>
            </w:r>
          </w:p>
        </w:tc>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Сформированно</w:t>
            </w:r>
            <w:r w:rsidRPr="003E69BC">
              <w:rPr>
                <w:rFonts w:ascii="Times New Roman" w:hAnsi="Times New Roman"/>
                <w:lang w:eastAsia="ru-RU"/>
              </w:rPr>
              <w:lastRenderedPageBreak/>
              <w:t>сть предметных навыков</w:t>
            </w:r>
          </w:p>
        </w:tc>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lastRenderedPageBreak/>
              <w:t>Способно</w:t>
            </w:r>
            <w:r w:rsidRPr="003E69BC">
              <w:rPr>
                <w:rFonts w:ascii="Times New Roman" w:hAnsi="Times New Roman"/>
                <w:lang w:eastAsia="ru-RU"/>
              </w:rPr>
              <w:lastRenderedPageBreak/>
              <w:t>сть понять и принять инструкцию</w:t>
            </w:r>
          </w:p>
        </w:tc>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lastRenderedPageBreak/>
              <w:t>Способно</w:t>
            </w:r>
            <w:r w:rsidRPr="003E69BC">
              <w:rPr>
                <w:rFonts w:ascii="Times New Roman" w:hAnsi="Times New Roman"/>
                <w:lang w:eastAsia="ru-RU"/>
              </w:rPr>
              <w:lastRenderedPageBreak/>
              <w:t>сть работать по образцу</w:t>
            </w:r>
          </w:p>
        </w:tc>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lastRenderedPageBreak/>
              <w:t>Способно</w:t>
            </w:r>
            <w:r w:rsidRPr="003E69BC">
              <w:rPr>
                <w:rFonts w:ascii="Times New Roman" w:hAnsi="Times New Roman"/>
                <w:lang w:eastAsia="ru-RU"/>
              </w:rPr>
              <w:lastRenderedPageBreak/>
              <w:t>сть планировать свою деятельность</w:t>
            </w:r>
          </w:p>
        </w:tc>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lastRenderedPageBreak/>
              <w:t xml:space="preserve">Умение </w:t>
            </w:r>
            <w:r w:rsidRPr="003E69BC">
              <w:rPr>
                <w:rFonts w:ascii="Times New Roman" w:hAnsi="Times New Roman"/>
                <w:lang w:eastAsia="ru-RU"/>
              </w:rPr>
              <w:lastRenderedPageBreak/>
              <w:t>делать выводы и анализировать</w:t>
            </w:r>
          </w:p>
        </w:tc>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lastRenderedPageBreak/>
              <w:t>Уме</w:t>
            </w:r>
            <w:r w:rsidRPr="003E69BC">
              <w:rPr>
                <w:rFonts w:ascii="Times New Roman" w:hAnsi="Times New Roman"/>
                <w:lang w:eastAsia="ru-RU"/>
              </w:rPr>
              <w:lastRenderedPageBreak/>
              <w:t>ние работать в группе</w:t>
            </w:r>
          </w:p>
        </w:tc>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lastRenderedPageBreak/>
              <w:t>Влад</w:t>
            </w:r>
            <w:r w:rsidRPr="003E69BC">
              <w:rPr>
                <w:rFonts w:ascii="Times New Roman" w:hAnsi="Times New Roman"/>
                <w:lang w:eastAsia="ru-RU"/>
              </w:rPr>
              <w:lastRenderedPageBreak/>
              <w:t>ение</w:t>
            </w:r>
          </w:p>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 xml:space="preserve">устной </w:t>
            </w:r>
          </w:p>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речью</w:t>
            </w:r>
          </w:p>
        </w:tc>
      </w:tr>
      <w:tr w:rsidR="009D7141" w:rsidRPr="003E69BC" w:rsidTr="009D7141">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lastRenderedPageBreak/>
              <w:t>Входной мониторинг</w:t>
            </w:r>
          </w:p>
        </w:tc>
        <w:tc>
          <w:tcPr>
            <w:tcW w:w="0" w:type="auto"/>
          </w:tcPr>
          <w:p w:rsidR="009D7141" w:rsidRPr="003E69BC" w:rsidRDefault="009D7141" w:rsidP="003E69BC">
            <w:pPr>
              <w:spacing w:after="0" w:line="240" w:lineRule="auto"/>
              <w:ind w:left="567"/>
              <w:rPr>
                <w:rFonts w:ascii="Times New Roman" w:hAnsi="Times New Roman"/>
                <w:lang w:eastAsia="ru-RU"/>
              </w:rPr>
            </w:pPr>
          </w:p>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r>
      <w:tr w:rsidR="009D7141" w:rsidRPr="003E69BC" w:rsidTr="009D7141">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Направление коррекции</w:t>
            </w:r>
          </w:p>
        </w:tc>
        <w:tc>
          <w:tcPr>
            <w:tcW w:w="0" w:type="auto"/>
          </w:tcPr>
          <w:p w:rsidR="009D7141" w:rsidRPr="003E69BC" w:rsidRDefault="009D7141" w:rsidP="003E69BC">
            <w:pPr>
              <w:spacing w:after="0" w:line="240" w:lineRule="auto"/>
              <w:ind w:left="567"/>
              <w:rPr>
                <w:rFonts w:ascii="Times New Roman" w:hAnsi="Times New Roman"/>
                <w:lang w:eastAsia="ru-RU"/>
              </w:rPr>
            </w:pPr>
          </w:p>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r>
      <w:tr w:rsidR="009D7141" w:rsidRPr="003E69BC" w:rsidTr="009D7141">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Промежуточный мониторинг</w:t>
            </w:r>
          </w:p>
        </w:tc>
        <w:tc>
          <w:tcPr>
            <w:tcW w:w="0" w:type="auto"/>
          </w:tcPr>
          <w:p w:rsidR="009D7141" w:rsidRPr="003E69BC" w:rsidRDefault="009D7141" w:rsidP="003E69BC">
            <w:pPr>
              <w:spacing w:after="0" w:line="240" w:lineRule="auto"/>
              <w:ind w:left="567"/>
              <w:rPr>
                <w:rFonts w:ascii="Times New Roman" w:hAnsi="Times New Roman"/>
                <w:lang w:eastAsia="ru-RU"/>
              </w:rPr>
            </w:pPr>
          </w:p>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r>
      <w:tr w:rsidR="009D7141" w:rsidRPr="003E69BC" w:rsidTr="009D7141">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Направления коррекции</w:t>
            </w:r>
          </w:p>
        </w:tc>
        <w:tc>
          <w:tcPr>
            <w:tcW w:w="0" w:type="auto"/>
          </w:tcPr>
          <w:p w:rsidR="009D7141" w:rsidRPr="003E69BC" w:rsidRDefault="009D7141" w:rsidP="003E69BC">
            <w:pPr>
              <w:spacing w:after="0" w:line="240" w:lineRule="auto"/>
              <w:ind w:left="567"/>
              <w:rPr>
                <w:rFonts w:ascii="Times New Roman" w:hAnsi="Times New Roman"/>
                <w:lang w:eastAsia="ru-RU"/>
              </w:rPr>
            </w:pPr>
          </w:p>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r>
      <w:tr w:rsidR="009D7141" w:rsidRPr="003E69BC" w:rsidTr="009D7141">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Итоговый мониторинг</w:t>
            </w:r>
          </w:p>
        </w:tc>
        <w:tc>
          <w:tcPr>
            <w:tcW w:w="0" w:type="auto"/>
          </w:tcPr>
          <w:p w:rsidR="009D7141" w:rsidRPr="003E69BC" w:rsidRDefault="009D7141" w:rsidP="003E69BC">
            <w:pPr>
              <w:spacing w:after="0" w:line="240" w:lineRule="auto"/>
              <w:ind w:left="567"/>
              <w:rPr>
                <w:rFonts w:ascii="Times New Roman" w:hAnsi="Times New Roman"/>
                <w:lang w:eastAsia="ru-RU"/>
              </w:rPr>
            </w:pPr>
          </w:p>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r>
      <w:tr w:rsidR="009D7141" w:rsidRPr="003E69BC" w:rsidTr="009D7141">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Анализ</w:t>
            </w: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r>
      <w:tr w:rsidR="009D7141" w:rsidRPr="003E69BC" w:rsidTr="009D7141">
        <w:tc>
          <w:tcPr>
            <w:tcW w:w="0" w:type="auto"/>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Рекомендации на ______уч.г.</w:t>
            </w:r>
          </w:p>
        </w:tc>
        <w:tc>
          <w:tcPr>
            <w:tcW w:w="0" w:type="auto"/>
          </w:tcPr>
          <w:p w:rsidR="009D7141" w:rsidRPr="003E69BC" w:rsidRDefault="009D7141" w:rsidP="003E69BC">
            <w:pPr>
              <w:spacing w:after="0" w:line="240" w:lineRule="auto"/>
              <w:ind w:left="567"/>
              <w:rPr>
                <w:rFonts w:ascii="Times New Roman" w:hAnsi="Times New Roman"/>
                <w:lang w:eastAsia="ru-RU"/>
              </w:rPr>
            </w:pPr>
          </w:p>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c>
          <w:tcPr>
            <w:tcW w:w="0" w:type="auto"/>
          </w:tcPr>
          <w:p w:rsidR="009D7141" w:rsidRPr="003E69BC" w:rsidRDefault="009D7141" w:rsidP="003E69BC">
            <w:pPr>
              <w:spacing w:after="0" w:line="240" w:lineRule="auto"/>
              <w:ind w:left="567"/>
              <w:rPr>
                <w:rFonts w:ascii="Times New Roman" w:hAnsi="Times New Roman"/>
                <w:lang w:eastAsia="ru-RU"/>
              </w:rPr>
            </w:pPr>
          </w:p>
        </w:tc>
      </w:tr>
    </w:tbl>
    <w:p w:rsidR="009D7141" w:rsidRPr="003E69BC" w:rsidRDefault="000E0949" w:rsidP="003E69BC">
      <w:pPr>
        <w:spacing w:after="0" w:line="240" w:lineRule="auto"/>
        <w:rPr>
          <w:rFonts w:ascii="Times New Roman" w:hAnsi="Times New Roman"/>
          <w:b/>
        </w:rPr>
      </w:pPr>
      <w:r w:rsidRPr="003E69BC">
        <w:rPr>
          <w:rFonts w:ascii="Times New Roman" w:hAnsi="Times New Roman"/>
          <w:b/>
        </w:rPr>
        <w:t xml:space="preserve">          </w:t>
      </w:r>
      <w:r w:rsidR="009D7141" w:rsidRPr="003E69BC">
        <w:rPr>
          <w:rFonts w:ascii="Times New Roman" w:hAnsi="Times New Roman"/>
          <w:b/>
        </w:rPr>
        <w:t>Индивидуальный план воспитательной работы классного руководителя</w:t>
      </w:r>
    </w:p>
    <w:p w:rsidR="009D7141" w:rsidRPr="003E69BC" w:rsidRDefault="009D7141" w:rsidP="003E69BC">
      <w:pPr>
        <w:spacing w:after="0" w:line="240" w:lineRule="auto"/>
        <w:ind w:left="567"/>
        <w:jc w:val="center"/>
        <w:rPr>
          <w:rFonts w:ascii="Times New Roman" w:hAnsi="Times New Roman"/>
        </w:rPr>
      </w:pP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Ф.И.О. учащегося __________________________________________________ класс ____________________________________________________________</w:t>
      </w:r>
    </w:p>
    <w:p w:rsidR="009D7141" w:rsidRPr="003E69BC" w:rsidRDefault="009D7141" w:rsidP="003E69BC">
      <w:pPr>
        <w:spacing w:after="0" w:line="240" w:lineRule="auto"/>
        <w:ind w:left="567"/>
        <w:rPr>
          <w:rFonts w:ascii="Times New Roman" w:hAnsi="Times New Roman"/>
        </w:rPr>
      </w:pPr>
      <w:r w:rsidRPr="003E69BC">
        <w:rPr>
          <w:rFonts w:ascii="Times New Roman" w:hAnsi="Times New Roman"/>
        </w:rPr>
        <w:t>Классный руководитель ____________________________________________</w:t>
      </w:r>
    </w:p>
    <w:p w:rsidR="009D7141" w:rsidRPr="003E69BC" w:rsidRDefault="009D7141" w:rsidP="003E69BC">
      <w:pPr>
        <w:spacing w:after="0" w:line="240" w:lineRule="auto"/>
        <w:ind w:left="567"/>
        <w:jc w:val="cente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9"/>
        <w:gridCol w:w="2300"/>
        <w:gridCol w:w="1881"/>
        <w:gridCol w:w="2272"/>
        <w:gridCol w:w="1635"/>
      </w:tblGrid>
      <w:tr w:rsidR="009D7141" w:rsidRPr="003E69BC" w:rsidTr="009D7141">
        <w:tc>
          <w:tcPr>
            <w:tcW w:w="1252" w:type="pct"/>
          </w:tcPr>
          <w:p w:rsidR="009D7141" w:rsidRPr="003E69BC" w:rsidRDefault="009D7141" w:rsidP="003E69BC">
            <w:pPr>
              <w:spacing w:after="0" w:line="240" w:lineRule="auto"/>
              <w:ind w:left="567"/>
              <w:jc w:val="center"/>
              <w:rPr>
                <w:rFonts w:ascii="Times New Roman" w:hAnsi="Times New Roman"/>
                <w:lang w:eastAsia="ru-RU"/>
              </w:rPr>
            </w:pPr>
            <w:r w:rsidRPr="003E69BC">
              <w:rPr>
                <w:rFonts w:ascii="Times New Roman" w:hAnsi="Times New Roman"/>
                <w:lang w:eastAsia="ru-RU"/>
              </w:rPr>
              <w:t>Рекомендации</w:t>
            </w:r>
          </w:p>
          <w:p w:rsidR="009D7141" w:rsidRPr="003E69BC" w:rsidRDefault="009D7141" w:rsidP="003E69BC">
            <w:pPr>
              <w:spacing w:after="0" w:line="240" w:lineRule="auto"/>
              <w:ind w:left="567"/>
              <w:jc w:val="center"/>
              <w:rPr>
                <w:rFonts w:ascii="Times New Roman" w:hAnsi="Times New Roman"/>
                <w:lang w:eastAsia="ru-RU"/>
              </w:rPr>
            </w:pPr>
            <w:r w:rsidRPr="003E69BC">
              <w:rPr>
                <w:rFonts w:ascii="Times New Roman" w:hAnsi="Times New Roman"/>
                <w:lang w:eastAsia="ru-RU"/>
              </w:rPr>
              <w:t xml:space="preserve"> педагога-психолога по результатам первичного обследования</w:t>
            </w:r>
          </w:p>
        </w:tc>
        <w:tc>
          <w:tcPr>
            <w:tcW w:w="1121" w:type="pct"/>
          </w:tcPr>
          <w:p w:rsidR="009D7141" w:rsidRPr="003E69BC" w:rsidRDefault="009D7141" w:rsidP="003E69BC">
            <w:pPr>
              <w:spacing w:after="0" w:line="240" w:lineRule="auto"/>
              <w:ind w:left="567"/>
              <w:jc w:val="center"/>
              <w:rPr>
                <w:rFonts w:ascii="Times New Roman" w:hAnsi="Times New Roman"/>
                <w:lang w:eastAsia="ru-RU"/>
              </w:rPr>
            </w:pPr>
            <w:r w:rsidRPr="003E69BC">
              <w:rPr>
                <w:rFonts w:ascii="Times New Roman" w:hAnsi="Times New Roman"/>
                <w:lang w:eastAsia="ru-RU"/>
              </w:rPr>
              <w:t>Направление</w:t>
            </w:r>
          </w:p>
          <w:p w:rsidR="009D7141" w:rsidRPr="003E69BC" w:rsidRDefault="009D7141" w:rsidP="003E69BC">
            <w:pPr>
              <w:spacing w:after="0" w:line="240" w:lineRule="auto"/>
              <w:ind w:left="567"/>
              <w:jc w:val="center"/>
              <w:rPr>
                <w:rFonts w:ascii="Times New Roman" w:hAnsi="Times New Roman"/>
                <w:lang w:eastAsia="ru-RU"/>
              </w:rPr>
            </w:pPr>
            <w:r w:rsidRPr="003E69BC">
              <w:rPr>
                <w:rFonts w:ascii="Times New Roman" w:hAnsi="Times New Roman"/>
                <w:lang w:eastAsia="ru-RU"/>
              </w:rPr>
              <w:t xml:space="preserve"> работы</w:t>
            </w:r>
          </w:p>
        </w:tc>
        <w:tc>
          <w:tcPr>
            <w:tcW w:w="841" w:type="pct"/>
          </w:tcPr>
          <w:p w:rsidR="009D7141" w:rsidRPr="003E69BC" w:rsidRDefault="009D7141" w:rsidP="003E69BC">
            <w:pPr>
              <w:spacing w:after="0" w:line="240" w:lineRule="auto"/>
              <w:ind w:left="567"/>
              <w:jc w:val="center"/>
              <w:rPr>
                <w:rFonts w:ascii="Times New Roman" w:hAnsi="Times New Roman"/>
                <w:lang w:eastAsia="ru-RU"/>
              </w:rPr>
            </w:pPr>
            <w:r w:rsidRPr="003E69BC">
              <w:rPr>
                <w:rFonts w:ascii="Times New Roman" w:hAnsi="Times New Roman"/>
                <w:lang w:eastAsia="ru-RU"/>
              </w:rPr>
              <w:t>Мероприятия</w:t>
            </w:r>
          </w:p>
        </w:tc>
        <w:tc>
          <w:tcPr>
            <w:tcW w:w="1092" w:type="pct"/>
          </w:tcPr>
          <w:p w:rsidR="009D7141" w:rsidRPr="003E69BC" w:rsidRDefault="009D7141" w:rsidP="003E69BC">
            <w:pPr>
              <w:spacing w:after="0" w:line="240" w:lineRule="auto"/>
              <w:ind w:left="567"/>
              <w:jc w:val="center"/>
              <w:rPr>
                <w:rFonts w:ascii="Times New Roman" w:hAnsi="Times New Roman"/>
                <w:lang w:eastAsia="ru-RU"/>
              </w:rPr>
            </w:pPr>
            <w:r w:rsidRPr="003E69BC">
              <w:rPr>
                <w:rFonts w:ascii="Times New Roman" w:hAnsi="Times New Roman"/>
                <w:lang w:eastAsia="ru-RU"/>
              </w:rPr>
              <w:t xml:space="preserve">Методы  и </w:t>
            </w:r>
          </w:p>
          <w:p w:rsidR="009D7141" w:rsidRPr="003E69BC" w:rsidRDefault="009D7141" w:rsidP="003E69BC">
            <w:pPr>
              <w:spacing w:after="0" w:line="240" w:lineRule="auto"/>
              <w:ind w:left="567"/>
              <w:jc w:val="center"/>
              <w:rPr>
                <w:rFonts w:ascii="Times New Roman" w:hAnsi="Times New Roman"/>
                <w:lang w:eastAsia="ru-RU"/>
              </w:rPr>
            </w:pPr>
            <w:r w:rsidRPr="003E69BC">
              <w:rPr>
                <w:rFonts w:ascii="Times New Roman" w:hAnsi="Times New Roman"/>
                <w:lang w:eastAsia="ru-RU"/>
              </w:rPr>
              <w:t>Формы (индивидуальные,</w:t>
            </w:r>
          </w:p>
          <w:p w:rsidR="009D7141" w:rsidRPr="003E69BC" w:rsidRDefault="009D7141" w:rsidP="003E69BC">
            <w:pPr>
              <w:spacing w:after="0" w:line="240" w:lineRule="auto"/>
              <w:ind w:left="567"/>
              <w:jc w:val="center"/>
              <w:rPr>
                <w:rFonts w:ascii="Times New Roman" w:hAnsi="Times New Roman"/>
                <w:lang w:eastAsia="ru-RU"/>
              </w:rPr>
            </w:pPr>
            <w:r w:rsidRPr="003E69BC">
              <w:rPr>
                <w:rFonts w:ascii="Times New Roman" w:hAnsi="Times New Roman"/>
                <w:lang w:eastAsia="ru-RU"/>
              </w:rPr>
              <w:t xml:space="preserve"> групповые)</w:t>
            </w:r>
          </w:p>
        </w:tc>
        <w:tc>
          <w:tcPr>
            <w:tcW w:w="695" w:type="pct"/>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Оценка результата</w:t>
            </w:r>
          </w:p>
        </w:tc>
      </w:tr>
      <w:tr w:rsidR="009D7141" w:rsidRPr="003E69BC" w:rsidTr="009D7141">
        <w:tc>
          <w:tcPr>
            <w:tcW w:w="1252" w:type="pct"/>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Формирование и развитие коммуникативных навыков</w:t>
            </w:r>
          </w:p>
        </w:tc>
        <w:tc>
          <w:tcPr>
            <w:tcW w:w="1121" w:type="pct"/>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Формирование</w:t>
            </w:r>
          </w:p>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 xml:space="preserve"> и развитие коммуникативных навыков</w:t>
            </w:r>
          </w:p>
        </w:tc>
        <w:tc>
          <w:tcPr>
            <w:tcW w:w="841" w:type="pct"/>
          </w:tcPr>
          <w:p w:rsidR="009D7141" w:rsidRPr="003E69BC" w:rsidRDefault="009D7141" w:rsidP="003E69BC">
            <w:pPr>
              <w:spacing w:after="0" w:line="240" w:lineRule="auto"/>
              <w:ind w:left="567"/>
              <w:jc w:val="center"/>
              <w:rPr>
                <w:rFonts w:ascii="Times New Roman" w:hAnsi="Times New Roman"/>
                <w:lang w:eastAsia="ru-RU"/>
              </w:rPr>
            </w:pPr>
          </w:p>
        </w:tc>
        <w:tc>
          <w:tcPr>
            <w:tcW w:w="1092" w:type="pct"/>
          </w:tcPr>
          <w:p w:rsidR="009D7141" w:rsidRPr="003E69BC" w:rsidRDefault="009D7141" w:rsidP="003E69BC">
            <w:pPr>
              <w:spacing w:after="0" w:line="240" w:lineRule="auto"/>
              <w:ind w:left="567"/>
              <w:jc w:val="center"/>
              <w:rPr>
                <w:rFonts w:ascii="Times New Roman" w:hAnsi="Times New Roman"/>
                <w:lang w:eastAsia="ru-RU"/>
              </w:rPr>
            </w:pPr>
          </w:p>
        </w:tc>
        <w:tc>
          <w:tcPr>
            <w:tcW w:w="695" w:type="pct"/>
          </w:tcPr>
          <w:p w:rsidR="009D7141" w:rsidRPr="003E69BC" w:rsidRDefault="009D7141" w:rsidP="003E69BC">
            <w:pPr>
              <w:spacing w:after="0" w:line="240" w:lineRule="auto"/>
              <w:ind w:left="567"/>
              <w:jc w:val="center"/>
              <w:rPr>
                <w:rFonts w:ascii="Times New Roman" w:hAnsi="Times New Roman"/>
                <w:lang w:eastAsia="ru-RU"/>
              </w:rPr>
            </w:pPr>
          </w:p>
        </w:tc>
      </w:tr>
      <w:tr w:rsidR="009D7141" w:rsidRPr="003E69BC" w:rsidTr="009D7141">
        <w:tc>
          <w:tcPr>
            <w:tcW w:w="1252" w:type="pct"/>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1.</w:t>
            </w:r>
          </w:p>
        </w:tc>
        <w:tc>
          <w:tcPr>
            <w:tcW w:w="1121" w:type="pct"/>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1.</w:t>
            </w:r>
          </w:p>
        </w:tc>
        <w:tc>
          <w:tcPr>
            <w:tcW w:w="841" w:type="pct"/>
          </w:tcPr>
          <w:p w:rsidR="009D7141" w:rsidRPr="003E69BC" w:rsidRDefault="009D7141" w:rsidP="003E69BC">
            <w:pPr>
              <w:spacing w:after="0" w:line="240" w:lineRule="auto"/>
              <w:ind w:left="567"/>
              <w:jc w:val="center"/>
              <w:rPr>
                <w:rFonts w:ascii="Times New Roman" w:hAnsi="Times New Roman"/>
                <w:lang w:eastAsia="ru-RU"/>
              </w:rPr>
            </w:pPr>
          </w:p>
        </w:tc>
        <w:tc>
          <w:tcPr>
            <w:tcW w:w="1092" w:type="pct"/>
          </w:tcPr>
          <w:p w:rsidR="009D7141" w:rsidRPr="003E69BC" w:rsidRDefault="009D7141" w:rsidP="003E69BC">
            <w:pPr>
              <w:spacing w:after="0" w:line="240" w:lineRule="auto"/>
              <w:ind w:left="567"/>
              <w:jc w:val="center"/>
              <w:rPr>
                <w:rFonts w:ascii="Times New Roman" w:hAnsi="Times New Roman"/>
                <w:lang w:eastAsia="ru-RU"/>
              </w:rPr>
            </w:pPr>
          </w:p>
        </w:tc>
        <w:tc>
          <w:tcPr>
            <w:tcW w:w="695" w:type="pct"/>
          </w:tcPr>
          <w:p w:rsidR="009D7141" w:rsidRPr="003E69BC" w:rsidRDefault="009D7141" w:rsidP="003E69BC">
            <w:pPr>
              <w:spacing w:after="0" w:line="240" w:lineRule="auto"/>
              <w:ind w:left="567"/>
              <w:jc w:val="center"/>
              <w:rPr>
                <w:rFonts w:ascii="Times New Roman" w:hAnsi="Times New Roman"/>
                <w:lang w:eastAsia="ru-RU"/>
              </w:rPr>
            </w:pPr>
          </w:p>
        </w:tc>
      </w:tr>
      <w:tr w:rsidR="009D7141" w:rsidRPr="003E69BC" w:rsidTr="009D7141">
        <w:tc>
          <w:tcPr>
            <w:tcW w:w="1252" w:type="pct"/>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lastRenderedPageBreak/>
              <w:t>Социальные (вовлечение в общественную жизнь школы, класса, в городские программы; профориентация;  развитие  ответственности за порученное дело; работа с родителями и т.п.)</w:t>
            </w:r>
          </w:p>
        </w:tc>
        <w:tc>
          <w:tcPr>
            <w:tcW w:w="1121" w:type="pct"/>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Социальные</w:t>
            </w:r>
          </w:p>
        </w:tc>
        <w:tc>
          <w:tcPr>
            <w:tcW w:w="841" w:type="pct"/>
          </w:tcPr>
          <w:p w:rsidR="009D7141" w:rsidRPr="003E69BC" w:rsidRDefault="009D7141" w:rsidP="003E69BC">
            <w:pPr>
              <w:spacing w:after="0" w:line="240" w:lineRule="auto"/>
              <w:ind w:left="567"/>
              <w:jc w:val="center"/>
              <w:rPr>
                <w:rFonts w:ascii="Times New Roman" w:hAnsi="Times New Roman"/>
                <w:lang w:eastAsia="ru-RU"/>
              </w:rPr>
            </w:pPr>
          </w:p>
        </w:tc>
        <w:tc>
          <w:tcPr>
            <w:tcW w:w="1092" w:type="pct"/>
          </w:tcPr>
          <w:p w:rsidR="009D7141" w:rsidRPr="003E69BC" w:rsidRDefault="009D7141" w:rsidP="003E69BC">
            <w:pPr>
              <w:spacing w:after="0" w:line="240" w:lineRule="auto"/>
              <w:ind w:left="567"/>
              <w:jc w:val="center"/>
              <w:rPr>
                <w:rFonts w:ascii="Times New Roman" w:hAnsi="Times New Roman"/>
                <w:lang w:eastAsia="ru-RU"/>
              </w:rPr>
            </w:pPr>
          </w:p>
        </w:tc>
        <w:tc>
          <w:tcPr>
            <w:tcW w:w="695" w:type="pct"/>
          </w:tcPr>
          <w:p w:rsidR="009D7141" w:rsidRPr="003E69BC" w:rsidRDefault="009D7141" w:rsidP="003E69BC">
            <w:pPr>
              <w:spacing w:after="0" w:line="240" w:lineRule="auto"/>
              <w:ind w:left="567"/>
              <w:jc w:val="center"/>
              <w:rPr>
                <w:rFonts w:ascii="Times New Roman" w:hAnsi="Times New Roman"/>
                <w:lang w:eastAsia="ru-RU"/>
              </w:rPr>
            </w:pPr>
          </w:p>
        </w:tc>
      </w:tr>
      <w:tr w:rsidR="009D7141" w:rsidRPr="003E69BC" w:rsidTr="009D7141">
        <w:tc>
          <w:tcPr>
            <w:tcW w:w="1252" w:type="pct"/>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1.</w:t>
            </w:r>
          </w:p>
        </w:tc>
        <w:tc>
          <w:tcPr>
            <w:tcW w:w="1121" w:type="pct"/>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1.</w:t>
            </w:r>
          </w:p>
        </w:tc>
        <w:tc>
          <w:tcPr>
            <w:tcW w:w="841" w:type="pct"/>
          </w:tcPr>
          <w:p w:rsidR="009D7141" w:rsidRPr="003E69BC" w:rsidRDefault="009D7141" w:rsidP="003E69BC">
            <w:pPr>
              <w:spacing w:after="0" w:line="240" w:lineRule="auto"/>
              <w:ind w:left="567"/>
              <w:jc w:val="center"/>
              <w:rPr>
                <w:rFonts w:ascii="Times New Roman" w:hAnsi="Times New Roman"/>
                <w:lang w:eastAsia="ru-RU"/>
              </w:rPr>
            </w:pPr>
          </w:p>
        </w:tc>
        <w:tc>
          <w:tcPr>
            <w:tcW w:w="1092" w:type="pct"/>
          </w:tcPr>
          <w:p w:rsidR="009D7141" w:rsidRPr="003E69BC" w:rsidRDefault="009D7141" w:rsidP="003E69BC">
            <w:pPr>
              <w:spacing w:after="0" w:line="240" w:lineRule="auto"/>
              <w:ind w:left="567"/>
              <w:jc w:val="center"/>
              <w:rPr>
                <w:rFonts w:ascii="Times New Roman" w:hAnsi="Times New Roman"/>
                <w:lang w:eastAsia="ru-RU"/>
              </w:rPr>
            </w:pPr>
          </w:p>
        </w:tc>
        <w:tc>
          <w:tcPr>
            <w:tcW w:w="695" w:type="pct"/>
          </w:tcPr>
          <w:p w:rsidR="009D7141" w:rsidRPr="003E69BC" w:rsidRDefault="009D7141" w:rsidP="003E69BC">
            <w:pPr>
              <w:spacing w:after="0" w:line="240" w:lineRule="auto"/>
              <w:ind w:left="567"/>
              <w:jc w:val="center"/>
              <w:rPr>
                <w:rFonts w:ascii="Times New Roman" w:hAnsi="Times New Roman"/>
                <w:lang w:eastAsia="ru-RU"/>
              </w:rPr>
            </w:pPr>
          </w:p>
        </w:tc>
      </w:tr>
      <w:tr w:rsidR="009D7141" w:rsidRPr="003E69BC" w:rsidTr="009D7141">
        <w:tc>
          <w:tcPr>
            <w:tcW w:w="1252" w:type="pct"/>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2.</w:t>
            </w:r>
          </w:p>
        </w:tc>
        <w:tc>
          <w:tcPr>
            <w:tcW w:w="1121" w:type="pct"/>
          </w:tcPr>
          <w:p w:rsidR="009D7141" w:rsidRPr="003E69BC" w:rsidRDefault="009D7141" w:rsidP="003E69BC">
            <w:pPr>
              <w:spacing w:after="0" w:line="240" w:lineRule="auto"/>
              <w:ind w:left="567"/>
              <w:rPr>
                <w:rFonts w:ascii="Times New Roman" w:hAnsi="Times New Roman"/>
                <w:lang w:eastAsia="ru-RU"/>
              </w:rPr>
            </w:pPr>
            <w:r w:rsidRPr="003E69BC">
              <w:rPr>
                <w:rFonts w:ascii="Times New Roman" w:hAnsi="Times New Roman"/>
                <w:lang w:eastAsia="ru-RU"/>
              </w:rPr>
              <w:t>2.</w:t>
            </w:r>
          </w:p>
        </w:tc>
        <w:tc>
          <w:tcPr>
            <w:tcW w:w="841" w:type="pct"/>
          </w:tcPr>
          <w:p w:rsidR="009D7141" w:rsidRPr="003E69BC" w:rsidRDefault="009D7141" w:rsidP="003E69BC">
            <w:pPr>
              <w:spacing w:after="0" w:line="240" w:lineRule="auto"/>
              <w:ind w:left="567"/>
              <w:jc w:val="center"/>
              <w:rPr>
                <w:rFonts w:ascii="Times New Roman" w:hAnsi="Times New Roman"/>
                <w:lang w:eastAsia="ru-RU"/>
              </w:rPr>
            </w:pPr>
          </w:p>
        </w:tc>
        <w:tc>
          <w:tcPr>
            <w:tcW w:w="1092" w:type="pct"/>
          </w:tcPr>
          <w:p w:rsidR="009D7141" w:rsidRPr="003E69BC" w:rsidRDefault="009D7141" w:rsidP="003E69BC">
            <w:pPr>
              <w:spacing w:after="0" w:line="240" w:lineRule="auto"/>
              <w:ind w:left="567"/>
              <w:jc w:val="center"/>
              <w:rPr>
                <w:rFonts w:ascii="Times New Roman" w:hAnsi="Times New Roman"/>
                <w:lang w:eastAsia="ru-RU"/>
              </w:rPr>
            </w:pPr>
          </w:p>
        </w:tc>
        <w:tc>
          <w:tcPr>
            <w:tcW w:w="695" w:type="pct"/>
          </w:tcPr>
          <w:p w:rsidR="009D7141" w:rsidRPr="003E69BC" w:rsidRDefault="009D7141" w:rsidP="003E69BC">
            <w:pPr>
              <w:spacing w:after="0" w:line="240" w:lineRule="auto"/>
              <w:ind w:left="567"/>
              <w:jc w:val="center"/>
              <w:rPr>
                <w:rFonts w:ascii="Times New Roman" w:hAnsi="Times New Roman"/>
                <w:lang w:eastAsia="ru-RU"/>
              </w:rPr>
            </w:pPr>
          </w:p>
        </w:tc>
      </w:tr>
    </w:tbl>
    <w:p w:rsidR="009D7141" w:rsidRPr="003E69BC" w:rsidRDefault="009D7141" w:rsidP="003E69BC">
      <w:pPr>
        <w:pStyle w:val="a8"/>
        <w:ind w:left="567"/>
        <w:jc w:val="center"/>
        <w:rPr>
          <w:rFonts w:ascii="Times New Roman" w:hAnsi="Times New Roman"/>
          <w:b/>
          <w:sz w:val="22"/>
          <w:szCs w:val="22"/>
          <w:lang w:eastAsia="en-US"/>
        </w:rPr>
      </w:pPr>
      <w:r w:rsidRPr="003E69BC">
        <w:rPr>
          <w:rFonts w:ascii="Times New Roman" w:hAnsi="Times New Roman"/>
          <w:b/>
          <w:sz w:val="22"/>
          <w:szCs w:val="22"/>
          <w:lang w:eastAsia="en-US"/>
        </w:rPr>
        <w:t>Планируемые результаты работы:</w:t>
      </w:r>
    </w:p>
    <w:p w:rsidR="009D7141" w:rsidRPr="003E69BC" w:rsidRDefault="009D7141" w:rsidP="003E69BC">
      <w:pPr>
        <w:numPr>
          <w:ilvl w:val="0"/>
          <w:numId w:val="184"/>
        </w:numPr>
        <w:spacing w:after="0" w:line="240" w:lineRule="auto"/>
        <w:ind w:left="567" w:firstLine="0"/>
        <w:rPr>
          <w:rFonts w:ascii="Times New Roman" w:hAnsi="Times New Roman"/>
        </w:rPr>
      </w:pPr>
      <w:r w:rsidRPr="003E69BC">
        <w:rPr>
          <w:rFonts w:ascii="Times New Roman" w:hAnsi="Times New Roman"/>
        </w:rPr>
        <w:t>Снижен уровень  тревожности обучающихся в образовательном процессе.</w:t>
      </w:r>
    </w:p>
    <w:p w:rsidR="009D7141" w:rsidRPr="003E69BC" w:rsidRDefault="009D7141" w:rsidP="003E69BC">
      <w:pPr>
        <w:numPr>
          <w:ilvl w:val="0"/>
          <w:numId w:val="184"/>
        </w:numPr>
        <w:spacing w:after="0" w:line="240" w:lineRule="auto"/>
        <w:ind w:left="567" w:firstLine="0"/>
        <w:rPr>
          <w:rFonts w:ascii="Times New Roman" w:hAnsi="Times New Roman"/>
        </w:rPr>
      </w:pPr>
      <w:r w:rsidRPr="003E69BC">
        <w:rPr>
          <w:rFonts w:ascii="Times New Roman" w:hAnsi="Times New Roman"/>
        </w:rPr>
        <w:t>Повышение мотивации к обучению детей с ЗПР.</w:t>
      </w:r>
    </w:p>
    <w:p w:rsidR="009D7141" w:rsidRPr="003E69BC" w:rsidRDefault="009D7141" w:rsidP="003E69BC">
      <w:pPr>
        <w:numPr>
          <w:ilvl w:val="0"/>
          <w:numId w:val="184"/>
        </w:numPr>
        <w:spacing w:after="0" w:line="240" w:lineRule="auto"/>
        <w:ind w:left="567" w:firstLine="0"/>
        <w:rPr>
          <w:rFonts w:ascii="Times New Roman" w:hAnsi="Times New Roman"/>
        </w:rPr>
      </w:pPr>
      <w:r w:rsidRPr="003E69BC">
        <w:rPr>
          <w:rFonts w:ascii="Times New Roman" w:hAnsi="Times New Roman"/>
        </w:rPr>
        <w:t>Повышение качества усвоения предметных программ.</w:t>
      </w:r>
    </w:p>
    <w:p w:rsidR="009D7141" w:rsidRPr="003E69BC" w:rsidRDefault="009D7141" w:rsidP="003E69BC">
      <w:pPr>
        <w:numPr>
          <w:ilvl w:val="0"/>
          <w:numId w:val="184"/>
        </w:numPr>
        <w:spacing w:after="0" w:line="240" w:lineRule="auto"/>
        <w:ind w:left="567" w:firstLine="0"/>
        <w:rPr>
          <w:rFonts w:ascii="Times New Roman" w:hAnsi="Times New Roman"/>
        </w:rPr>
      </w:pPr>
      <w:r w:rsidRPr="003E69BC">
        <w:rPr>
          <w:rFonts w:ascii="Times New Roman" w:hAnsi="Times New Roman"/>
        </w:rPr>
        <w:t>Формируются социальные и коммуникативные компетенции.</w:t>
      </w:r>
    </w:p>
    <w:p w:rsidR="009D7141" w:rsidRPr="003E69BC" w:rsidRDefault="009D7141" w:rsidP="003E69BC">
      <w:pPr>
        <w:numPr>
          <w:ilvl w:val="0"/>
          <w:numId w:val="184"/>
        </w:numPr>
        <w:spacing w:after="0" w:line="240" w:lineRule="auto"/>
        <w:ind w:left="567" w:firstLine="0"/>
        <w:rPr>
          <w:rFonts w:ascii="Times New Roman" w:hAnsi="Times New Roman"/>
        </w:rPr>
      </w:pPr>
      <w:r w:rsidRPr="003E69BC">
        <w:rPr>
          <w:rFonts w:ascii="Times New Roman" w:hAnsi="Times New Roman"/>
        </w:rPr>
        <w:t>Адаптация обучающихся в классном коллективе, вовлечение в общественную жизнь.</w:t>
      </w:r>
    </w:p>
    <w:p w:rsidR="009D7141" w:rsidRPr="003E69BC" w:rsidRDefault="009D7141" w:rsidP="003E69BC">
      <w:pPr>
        <w:numPr>
          <w:ilvl w:val="0"/>
          <w:numId w:val="184"/>
        </w:numPr>
        <w:spacing w:after="0" w:line="240" w:lineRule="auto"/>
        <w:ind w:left="567" w:firstLine="0"/>
        <w:rPr>
          <w:rFonts w:ascii="Times New Roman" w:hAnsi="Times New Roman"/>
        </w:rPr>
      </w:pPr>
      <w:r w:rsidRPr="003E69BC">
        <w:rPr>
          <w:rFonts w:ascii="Times New Roman" w:hAnsi="Times New Roman"/>
        </w:rPr>
        <w:t>Повышение уровня самоорганизации и воспитанности.</w:t>
      </w:r>
    </w:p>
    <w:p w:rsidR="009D7141" w:rsidRPr="003E69BC" w:rsidRDefault="009D7141" w:rsidP="003E69BC">
      <w:pPr>
        <w:numPr>
          <w:ilvl w:val="0"/>
          <w:numId w:val="184"/>
        </w:numPr>
        <w:spacing w:after="0" w:line="240" w:lineRule="auto"/>
        <w:ind w:left="567" w:firstLine="0"/>
        <w:rPr>
          <w:rFonts w:ascii="Times New Roman" w:hAnsi="Times New Roman"/>
        </w:rPr>
      </w:pPr>
      <w:r w:rsidRPr="003E69BC">
        <w:rPr>
          <w:rFonts w:ascii="Times New Roman" w:hAnsi="Times New Roman"/>
        </w:rPr>
        <w:t>Рост достижений обучающихся.</w:t>
      </w:r>
    </w:p>
    <w:p w:rsidR="009D7141" w:rsidRPr="003E69BC" w:rsidRDefault="009D7141" w:rsidP="003E69BC">
      <w:pPr>
        <w:pStyle w:val="a7"/>
        <w:spacing w:before="0" w:beforeAutospacing="0" w:after="0" w:afterAutospacing="0"/>
        <w:ind w:left="567"/>
        <w:rPr>
          <w:rFonts w:ascii="Times New Roman" w:hAnsi="Times New Roman"/>
          <w:bCs/>
          <w:sz w:val="22"/>
          <w:szCs w:val="22"/>
        </w:rPr>
      </w:pPr>
      <w:r w:rsidRPr="003E69BC">
        <w:rPr>
          <w:rFonts w:ascii="Times New Roman" w:hAnsi="Times New Roman"/>
          <w:color w:val="000000"/>
          <w:sz w:val="22"/>
          <w:szCs w:val="22"/>
        </w:rPr>
        <w:t>Выявление  одаренных детей и организация работы по развитию их</w:t>
      </w:r>
      <w:r w:rsidRPr="003E69BC">
        <w:rPr>
          <w:rFonts w:ascii="Times New Roman" w:hAnsi="Times New Roman"/>
          <w:sz w:val="22"/>
          <w:szCs w:val="22"/>
        </w:rPr>
        <w:t xml:space="preserve"> творческого потенциала</w:t>
      </w:r>
    </w:p>
    <w:p w:rsidR="009D7141" w:rsidRPr="003E69BC" w:rsidRDefault="009D7141" w:rsidP="003E69BC">
      <w:pPr>
        <w:pStyle w:val="a7"/>
        <w:spacing w:before="0" w:beforeAutospacing="0" w:after="0" w:afterAutospacing="0"/>
        <w:ind w:left="567"/>
        <w:rPr>
          <w:rFonts w:ascii="Times New Roman" w:hAnsi="Times New Roman"/>
          <w:sz w:val="22"/>
          <w:szCs w:val="22"/>
        </w:rPr>
      </w:pPr>
      <w:r w:rsidRPr="003E69BC">
        <w:rPr>
          <w:rFonts w:ascii="Times New Roman" w:hAnsi="Times New Roman"/>
          <w:bCs/>
          <w:sz w:val="22"/>
          <w:szCs w:val="22"/>
        </w:rPr>
        <w:t xml:space="preserve">Цель: </w:t>
      </w:r>
      <w:r w:rsidRPr="003E69BC">
        <w:rPr>
          <w:rFonts w:ascii="Times New Roman" w:hAnsi="Times New Roman"/>
          <w:sz w:val="22"/>
          <w:szCs w:val="22"/>
        </w:rPr>
        <w:t xml:space="preserve">выявить детей с опережающим уровнем развития абстрактно-логического мышления, создание предпосылок для положительной мотивации творчества. </w:t>
      </w:r>
    </w:p>
    <w:p w:rsidR="009D7141" w:rsidRPr="003E69BC" w:rsidRDefault="009D7141" w:rsidP="003E69BC">
      <w:pPr>
        <w:pStyle w:val="3"/>
        <w:spacing w:before="0" w:beforeAutospacing="0" w:after="0" w:afterAutospacing="0"/>
        <w:ind w:left="567"/>
        <w:rPr>
          <w:b w:val="0"/>
          <w:sz w:val="22"/>
          <w:szCs w:val="22"/>
        </w:rPr>
      </w:pPr>
      <w:r w:rsidRPr="003E69BC">
        <w:rPr>
          <w:b w:val="0"/>
          <w:sz w:val="22"/>
          <w:szCs w:val="22"/>
        </w:rPr>
        <w:t> Задачи</w:t>
      </w:r>
    </w:p>
    <w:p w:rsidR="009D7141" w:rsidRPr="003E69BC" w:rsidRDefault="009D7141" w:rsidP="003E69BC">
      <w:pPr>
        <w:numPr>
          <w:ilvl w:val="0"/>
          <w:numId w:val="188"/>
        </w:numPr>
        <w:spacing w:after="0" w:line="240" w:lineRule="auto"/>
        <w:ind w:left="567" w:firstLine="0"/>
        <w:rPr>
          <w:rFonts w:ascii="Times New Roman" w:hAnsi="Times New Roman"/>
        </w:rPr>
      </w:pPr>
      <w:r w:rsidRPr="003E69BC">
        <w:rPr>
          <w:rFonts w:ascii="Times New Roman" w:hAnsi="Times New Roman"/>
        </w:rPr>
        <w:t xml:space="preserve">изучение природы детской одаренности; </w:t>
      </w:r>
    </w:p>
    <w:p w:rsidR="009D7141" w:rsidRPr="003E69BC" w:rsidRDefault="009D7141" w:rsidP="003E69BC">
      <w:pPr>
        <w:numPr>
          <w:ilvl w:val="0"/>
          <w:numId w:val="188"/>
        </w:numPr>
        <w:spacing w:after="0" w:line="240" w:lineRule="auto"/>
        <w:ind w:left="567" w:firstLine="0"/>
        <w:rPr>
          <w:rFonts w:ascii="Times New Roman" w:hAnsi="Times New Roman"/>
        </w:rPr>
      </w:pPr>
      <w:r w:rsidRPr="003E69BC">
        <w:rPr>
          <w:rFonts w:ascii="Times New Roman" w:hAnsi="Times New Roman"/>
        </w:rPr>
        <w:t xml:space="preserve">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 </w:t>
      </w:r>
    </w:p>
    <w:p w:rsidR="009D7141" w:rsidRPr="003E69BC" w:rsidRDefault="009D7141" w:rsidP="003E69BC">
      <w:pPr>
        <w:numPr>
          <w:ilvl w:val="0"/>
          <w:numId w:val="188"/>
        </w:numPr>
        <w:spacing w:after="0" w:line="240" w:lineRule="auto"/>
        <w:ind w:left="567" w:firstLine="0"/>
        <w:rPr>
          <w:rFonts w:ascii="Times New Roman" w:hAnsi="Times New Roman"/>
        </w:rPr>
      </w:pPr>
      <w:r w:rsidRPr="003E69BC">
        <w:rPr>
          <w:rFonts w:ascii="Times New Roman" w:hAnsi="Times New Roman"/>
        </w:rPr>
        <w:t xml:space="preserve">создание базы данных в рамках Программы; </w:t>
      </w:r>
    </w:p>
    <w:p w:rsidR="009D7141" w:rsidRPr="003E69BC" w:rsidRDefault="009D7141" w:rsidP="003E69BC">
      <w:pPr>
        <w:numPr>
          <w:ilvl w:val="0"/>
          <w:numId w:val="188"/>
        </w:numPr>
        <w:spacing w:after="0" w:line="240" w:lineRule="auto"/>
        <w:ind w:left="567" w:firstLine="0"/>
        <w:rPr>
          <w:rFonts w:ascii="Times New Roman" w:hAnsi="Times New Roman"/>
        </w:rPr>
      </w:pPr>
      <w:r w:rsidRPr="003E69BC">
        <w:rPr>
          <w:rFonts w:ascii="Times New Roman" w:hAnsi="Times New Roman"/>
        </w:rPr>
        <w:t xml:space="preserve">внедрение в учебный процесс интерактивных технологий; </w:t>
      </w:r>
    </w:p>
    <w:p w:rsidR="009D7141" w:rsidRPr="003E69BC" w:rsidRDefault="009D7141" w:rsidP="003E69BC">
      <w:pPr>
        <w:numPr>
          <w:ilvl w:val="0"/>
          <w:numId w:val="188"/>
        </w:numPr>
        <w:spacing w:after="0" w:line="240" w:lineRule="auto"/>
        <w:ind w:left="567" w:firstLine="0"/>
        <w:rPr>
          <w:rFonts w:ascii="Times New Roman" w:hAnsi="Times New Roman"/>
        </w:rPr>
      </w:pPr>
      <w:r w:rsidRPr="003E69BC">
        <w:rPr>
          <w:rFonts w:ascii="Times New Roman" w:hAnsi="Times New Roman"/>
        </w:rPr>
        <w:t xml:space="preserve">организация совместной работы ОУ и УДО по поддержке одаренности; </w:t>
      </w:r>
    </w:p>
    <w:p w:rsidR="009D7141" w:rsidRPr="003E69BC" w:rsidRDefault="009D7141" w:rsidP="003E69BC">
      <w:pPr>
        <w:numPr>
          <w:ilvl w:val="0"/>
          <w:numId w:val="188"/>
        </w:numPr>
        <w:spacing w:after="0" w:line="240" w:lineRule="auto"/>
        <w:ind w:left="567" w:firstLine="0"/>
        <w:rPr>
          <w:rFonts w:ascii="Times New Roman" w:hAnsi="Times New Roman"/>
        </w:rPr>
      </w:pPr>
      <w:r w:rsidRPr="003E69BC">
        <w:rPr>
          <w:rFonts w:ascii="Times New Roman" w:hAnsi="Times New Roman"/>
        </w:rPr>
        <w:t xml:space="preserve">развитие сферы дополнительного образования, удовлетворяющего потребности, интересы детей; </w:t>
      </w:r>
    </w:p>
    <w:p w:rsidR="009D7141" w:rsidRPr="003E69BC" w:rsidRDefault="009D7141" w:rsidP="003E69BC">
      <w:pPr>
        <w:numPr>
          <w:ilvl w:val="0"/>
          <w:numId w:val="188"/>
        </w:numPr>
        <w:spacing w:after="0" w:line="240" w:lineRule="auto"/>
        <w:ind w:left="567" w:firstLine="0"/>
        <w:rPr>
          <w:rFonts w:ascii="Times New Roman" w:hAnsi="Times New Roman"/>
        </w:rPr>
      </w:pPr>
      <w:r w:rsidRPr="003E69BC">
        <w:rPr>
          <w:rFonts w:ascii="Times New Roman" w:hAnsi="Times New Roman"/>
        </w:rPr>
        <w:t xml:space="preserve">подготовка и повышение квалификации кадров по работе с одаренными детьми. </w:t>
      </w:r>
    </w:p>
    <w:p w:rsidR="009D7141" w:rsidRPr="003E69BC" w:rsidRDefault="009D7141" w:rsidP="003E69BC">
      <w:pPr>
        <w:shd w:val="clear" w:color="auto" w:fill="FFFFFF"/>
        <w:autoSpaceDE w:val="0"/>
        <w:autoSpaceDN w:val="0"/>
        <w:adjustRightInd w:val="0"/>
        <w:spacing w:after="0" w:line="240" w:lineRule="auto"/>
        <w:ind w:left="567"/>
        <w:jc w:val="center"/>
        <w:rPr>
          <w:rFonts w:ascii="Times New Roman" w:hAnsi="Times New Roman"/>
          <w:b/>
          <w:bCs/>
          <w:iCs/>
          <w:color w:val="000000"/>
        </w:rPr>
      </w:pPr>
      <w:r w:rsidRPr="003E69BC">
        <w:rPr>
          <w:rFonts w:ascii="Times New Roman" w:hAnsi="Times New Roman"/>
          <w:b/>
          <w:bCs/>
          <w:color w:val="000000"/>
        </w:rPr>
        <w:t>Умственная одаренность. Её психологические проявления.</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bCs/>
          <w:color w:val="000000"/>
        </w:rPr>
        <w:t xml:space="preserve">Одаренность  </w:t>
      </w:r>
      <w:r w:rsidRPr="003E69BC">
        <w:rPr>
          <w:rFonts w:ascii="Times New Roman" w:hAnsi="Times New Roman"/>
          <w:color w:val="000000"/>
        </w:rPr>
        <w:t>–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чрезвычайными возможностями детских лет жизни. Нужно иметь в виду, что в ранние дошкольные годы стремительное умственное развитие происходит у всех детей, оказывая решающий вклад детских лет в становление интеллекта.</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Основная трудность выявления в пору детства признаков одаренности и состоит в том, что в них непросто выделить собственно индивидуальное,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одаренности.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lastRenderedPageBreak/>
        <w:t>Одаренных детей, как правило, отличает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Одаренных детей в раннем возрасте отличает способность прослеживать причинно-следственные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 Одаренные дети обычно обладают отличной памятью, которая основана на раннем овладении речью и абстрактным мышлением. Их отличает способность классифицировать и категоризировать информацию и опыт, умение широко пользоваться накопленными знаниями.</w:t>
      </w:r>
    </w:p>
    <w:p w:rsidR="009D7141" w:rsidRPr="003E69BC" w:rsidRDefault="009D7141" w:rsidP="003E69BC">
      <w:pPr>
        <w:shd w:val="clear" w:color="auto" w:fill="FFFFFF"/>
        <w:tabs>
          <w:tab w:val="left" w:pos="2070"/>
        </w:tabs>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Очень важно своевременно уловить, не упустить черты относительного постоянства индивидуальности у детей, опережающих в умственном отношении свой возраст. Одаренность ребенка – это достаточно устойчивые особенности именно индивидуальных проявлений незаурядного, растущего с возрастом интеллекта.</w:t>
      </w:r>
    </w:p>
    <w:p w:rsidR="009D7141" w:rsidRPr="003E69BC" w:rsidRDefault="009D7141" w:rsidP="003E69BC">
      <w:pPr>
        <w:shd w:val="clear" w:color="auto" w:fill="FFFFFF"/>
        <w:autoSpaceDE w:val="0"/>
        <w:autoSpaceDN w:val="0"/>
        <w:adjustRightInd w:val="0"/>
        <w:spacing w:after="0" w:line="240" w:lineRule="auto"/>
        <w:ind w:left="567"/>
        <w:jc w:val="center"/>
        <w:rPr>
          <w:rFonts w:ascii="Times New Roman" w:hAnsi="Times New Roman"/>
          <w:bCs/>
          <w:iCs/>
          <w:color w:val="000000"/>
        </w:rPr>
      </w:pPr>
      <w:r w:rsidRPr="003E69BC">
        <w:rPr>
          <w:rFonts w:ascii="Times New Roman" w:hAnsi="Times New Roman"/>
          <w:bCs/>
          <w:iCs/>
          <w:color w:val="000000"/>
        </w:rPr>
        <w:t>Виды одаренности</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Одаренные дети чрезвычайно сильно отличаются друг от друга по видам одаренности.</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t>К выделенным видам одаренности относятся следующие:</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iCs/>
          <w:color w:val="000000"/>
        </w:rPr>
      </w:pPr>
      <w:r w:rsidRPr="003E69BC">
        <w:rPr>
          <w:rFonts w:ascii="Times New Roman" w:hAnsi="Times New Roman"/>
          <w:iCs/>
          <w:color w:val="000000"/>
        </w:rPr>
        <w:t>Художественная одаренность</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Этот вид одаренности поддерживается и развивается в специальных школах, кружках, 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iCs/>
          <w:color w:val="000000"/>
        </w:rPr>
      </w:pPr>
      <w:r w:rsidRPr="003E69BC">
        <w:rPr>
          <w:rFonts w:ascii="Times New Roman" w:hAnsi="Times New Roman"/>
          <w:iCs/>
          <w:color w:val="000000"/>
        </w:rPr>
        <w:t>Общая интеллектуальная и академическая одаренность</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 знаний.</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частой и избирательной. Эти дети могут показать высокие результаты по легкости и быстроте продвижения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свои проблемы в школе и в семье. Родители и учителя иногда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iCs/>
          <w:color w:val="000000"/>
        </w:rPr>
      </w:pPr>
      <w:r w:rsidRPr="003E69BC">
        <w:rPr>
          <w:rFonts w:ascii="Times New Roman" w:hAnsi="Times New Roman"/>
          <w:iCs/>
          <w:color w:val="000000"/>
        </w:rPr>
        <w:t>Творческая одаренность</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Прежде всего,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 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 создано.</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положительные эмоции в учителях и окружающих людях:</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lastRenderedPageBreak/>
        <w:t>• Отсутствие внимания условностям и авторитетам;</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t>• Большая независимость в суждениях;</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t>• Тонкое чувство юмора;</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t>• Отсутствие внимания к порядку и организации работы;</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t>• Яркий темперамент.</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iCs/>
          <w:color w:val="000000"/>
        </w:rPr>
      </w:pPr>
      <w:r w:rsidRPr="003E69BC">
        <w:rPr>
          <w:rFonts w:ascii="Times New Roman" w:hAnsi="Times New Roman"/>
          <w:iCs/>
          <w:color w:val="000000"/>
        </w:rPr>
        <w:t>Социальная одаренность</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rPr>
      </w:pPr>
      <w:r w:rsidRPr="003E69BC">
        <w:rPr>
          <w:rFonts w:ascii="Times New Roman" w:hAnsi="Times New Roman"/>
          <w:color w:val="000000"/>
        </w:rPr>
        <w:t xml:space="preserve">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w:t>
      </w:r>
      <w:r w:rsidRPr="003E69BC">
        <w:rPr>
          <w:rFonts w:ascii="Times New Roman" w:hAnsi="Times New Roman"/>
        </w:rPr>
        <w:t>одаренности, как социальная перцепция, просоциальное поведение, нравственные суждения, организаторские умения и т. д.</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 Таким образом, понятие 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 есть проявлять лидерскую одаренность, которую можно рассматривать как одно из проявлений социальной одаренности. Существует множество определений лидерской одаренности, в которых можно тем не менее выделить общее черты:</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t>• Интеллект выше среднего;</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t>• Умение принимать решение;</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t>• Способность иметь дело с абстрактными понятиями, с планированием будущего, с временными ограничениями;</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t>• Ощущение цели, направления движения;</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t>• Гибкость; приспосабливаемость;</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t>• Чувство ответственности;</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t>• Уверенность в себе и знание себя;</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t>• Настойчивость;</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t>• Энтузиазм;</w:t>
      </w:r>
    </w:p>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color w:val="000000"/>
        </w:rPr>
      </w:pPr>
      <w:r w:rsidRPr="003E69BC">
        <w:rPr>
          <w:rFonts w:ascii="Times New Roman" w:hAnsi="Times New Roman"/>
          <w:color w:val="000000"/>
        </w:rPr>
        <w:t>• Умение ясно выражать мысли.</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9D7141" w:rsidRPr="003E69BC" w:rsidRDefault="009D7141" w:rsidP="003E69BC">
      <w:pPr>
        <w:shd w:val="clear" w:color="auto" w:fill="FFFFFF"/>
        <w:tabs>
          <w:tab w:val="left" w:pos="9285"/>
        </w:tabs>
        <w:autoSpaceDE w:val="0"/>
        <w:autoSpaceDN w:val="0"/>
        <w:adjustRightInd w:val="0"/>
        <w:spacing w:after="0" w:line="240" w:lineRule="auto"/>
        <w:ind w:left="567"/>
        <w:rPr>
          <w:rFonts w:ascii="Times New Roman" w:hAnsi="Times New Roman"/>
          <w:bCs/>
          <w:iCs/>
          <w:color w:val="000000"/>
        </w:rPr>
      </w:pPr>
      <w:r w:rsidRPr="003E69BC">
        <w:rPr>
          <w:rFonts w:ascii="Times New Roman" w:hAnsi="Times New Roman"/>
          <w:bCs/>
          <w:iCs/>
          <w:color w:val="000000"/>
        </w:rPr>
        <w:t>Сложности психического развития одаренных детей.</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w:t>
      </w:r>
    </w:p>
    <w:p w:rsidR="009D7141" w:rsidRPr="003E69BC" w:rsidRDefault="009D7141" w:rsidP="003E69BC">
      <w:pPr>
        <w:shd w:val="clear" w:color="auto" w:fill="FFFFFF"/>
        <w:autoSpaceDE w:val="0"/>
        <w:autoSpaceDN w:val="0"/>
        <w:adjustRightInd w:val="0"/>
        <w:spacing w:after="0" w:line="240" w:lineRule="auto"/>
        <w:ind w:left="567"/>
        <w:jc w:val="both"/>
        <w:rPr>
          <w:rFonts w:ascii="Times New Roman" w:hAnsi="Times New Roman"/>
          <w:color w:val="000000"/>
        </w:rPr>
      </w:pPr>
      <w:r w:rsidRPr="003E69BC">
        <w:rPr>
          <w:rFonts w:ascii="Times New Roman" w:hAnsi="Times New Roman"/>
          <w:color w:val="000000"/>
        </w:rPr>
        <w:t>Одаренные дети находятся в состоянии большого риска социальной изоляции и отвержения со стороны ровесников. Реальный уровень способностей одаренных детей не понимается окружающими и нормальный для такого  ребенка  процесс  развития  рассматривается  как  аномальная  неприспособленность к жизни в обществе. У таких детей возникают трудности в нахождении близких по духу друзей, появляются проблемы участия в играх сверстников, которые им не интересны. Дети подстраиваются под других, хотят казаться такими, как все. Учителя очень часто не распознают одаренных учащихся и отрицательно оценивают их способности и достижения. Сложность положения усугубляется тем, что сами дети осознают свою непохожесть.</w:t>
      </w:r>
    </w:p>
    <w:p w:rsidR="009D7141" w:rsidRPr="003E69BC" w:rsidRDefault="009D7141" w:rsidP="003E69BC">
      <w:pPr>
        <w:spacing w:after="0" w:line="240" w:lineRule="auto"/>
        <w:ind w:left="567"/>
        <w:jc w:val="both"/>
        <w:rPr>
          <w:rFonts w:ascii="Times New Roman" w:hAnsi="Times New Roman"/>
          <w:color w:val="000000"/>
        </w:rPr>
      </w:pPr>
      <w:r w:rsidRPr="003E69BC">
        <w:rPr>
          <w:rFonts w:ascii="Times New Roman" w:hAnsi="Times New Roman"/>
          <w:color w:val="000000"/>
        </w:rPr>
        <w:t>Социальная изоляции – это не следствие эмоциональных нарушений, а результат условий, в которых оказывается ребенок при отсутствии группы, с которой он мог бы общаться.</w:t>
      </w:r>
    </w:p>
    <w:p w:rsidR="009D7141" w:rsidRPr="003E69BC" w:rsidRDefault="009D7141" w:rsidP="003E69BC">
      <w:pPr>
        <w:tabs>
          <w:tab w:val="left" w:pos="6885"/>
        </w:tabs>
        <w:spacing w:after="0" w:line="240" w:lineRule="auto"/>
        <w:ind w:left="567"/>
        <w:rPr>
          <w:rFonts w:ascii="Times New Roman" w:hAnsi="Times New Roman"/>
        </w:rPr>
      </w:pPr>
      <w:r w:rsidRPr="003E69BC">
        <w:rPr>
          <w:rFonts w:ascii="Times New Roman" w:hAnsi="Times New Roman"/>
          <w:color w:val="000000"/>
        </w:rPr>
        <w:tab/>
      </w:r>
    </w:p>
    <w:p w:rsidR="009D7141" w:rsidRPr="003E69BC" w:rsidRDefault="009D7141" w:rsidP="003E69BC">
      <w:pPr>
        <w:pStyle w:val="a8"/>
        <w:autoSpaceDE w:val="0"/>
        <w:autoSpaceDN w:val="0"/>
        <w:adjustRightInd w:val="0"/>
        <w:ind w:left="567"/>
        <w:jc w:val="center"/>
        <w:rPr>
          <w:rFonts w:ascii="Times New Roman" w:hAnsi="Times New Roman"/>
          <w:b/>
          <w:sz w:val="22"/>
          <w:szCs w:val="22"/>
        </w:rPr>
      </w:pPr>
      <w:r w:rsidRPr="003E69BC">
        <w:rPr>
          <w:rFonts w:ascii="Times New Roman" w:hAnsi="Times New Roman"/>
          <w:b/>
          <w:sz w:val="22"/>
          <w:szCs w:val="22"/>
        </w:rPr>
        <w:t>План работы с одаренными детьми</w:t>
      </w:r>
    </w:p>
    <w:p w:rsidR="009D7141" w:rsidRPr="003E69BC" w:rsidRDefault="009D7141" w:rsidP="003E69BC">
      <w:pPr>
        <w:pStyle w:val="a8"/>
        <w:autoSpaceDE w:val="0"/>
        <w:autoSpaceDN w:val="0"/>
        <w:adjustRightInd w:val="0"/>
        <w:ind w:left="567"/>
        <w:rPr>
          <w:rFonts w:ascii="Times New Roman" w:hAnsi="Times New Roman"/>
          <w:sz w:val="22"/>
          <w:szCs w:val="22"/>
        </w:rPr>
      </w:pPr>
    </w:p>
    <w:tbl>
      <w:tblPr>
        <w:tblW w:w="1043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529"/>
        <w:gridCol w:w="13"/>
        <w:gridCol w:w="1620"/>
        <w:gridCol w:w="68"/>
        <w:gridCol w:w="2452"/>
        <w:gridCol w:w="48"/>
      </w:tblGrid>
      <w:tr w:rsidR="009D7141" w:rsidRPr="003E69BC" w:rsidTr="009D7141">
        <w:trPr>
          <w:trHeight w:val="451"/>
        </w:trPr>
        <w:tc>
          <w:tcPr>
            <w:tcW w:w="709" w:type="dxa"/>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lastRenderedPageBreak/>
              <w:t>№</w:t>
            </w:r>
          </w:p>
        </w:tc>
        <w:tc>
          <w:tcPr>
            <w:tcW w:w="5529" w:type="dxa"/>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Основные направления</w:t>
            </w:r>
          </w:p>
        </w:tc>
        <w:tc>
          <w:tcPr>
            <w:tcW w:w="1701" w:type="dxa"/>
            <w:gridSpan w:val="3"/>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Сроки</w:t>
            </w:r>
          </w:p>
        </w:tc>
        <w:tc>
          <w:tcPr>
            <w:tcW w:w="2500" w:type="dxa"/>
            <w:gridSpan w:val="2"/>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Ответственные</w:t>
            </w:r>
          </w:p>
        </w:tc>
      </w:tr>
      <w:tr w:rsidR="009D7141" w:rsidRPr="003E69BC" w:rsidTr="009D7141">
        <w:trPr>
          <w:trHeight w:val="487"/>
        </w:trPr>
        <w:tc>
          <w:tcPr>
            <w:tcW w:w="10439" w:type="dxa"/>
            <w:gridSpan w:val="7"/>
            <w:vAlign w:val="center"/>
          </w:tcPr>
          <w:p w:rsidR="009D7141" w:rsidRPr="003E69BC" w:rsidRDefault="009D7141" w:rsidP="003E69BC">
            <w:pPr>
              <w:pStyle w:val="a8"/>
              <w:numPr>
                <w:ilvl w:val="0"/>
                <w:numId w:val="185"/>
              </w:numPr>
              <w:autoSpaceDE w:val="0"/>
              <w:autoSpaceDN w:val="0"/>
              <w:adjustRightInd w:val="0"/>
              <w:ind w:left="567" w:firstLine="0"/>
              <w:jc w:val="center"/>
              <w:rPr>
                <w:rFonts w:ascii="Times New Roman" w:hAnsi="Times New Roman"/>
                <w:sz w:val="22"/>
                <w:szCs w:val="22"/>
              </w:rPr>
            </w:pPr>
            <w:r w:rsidRPr="003E69BC">
              <w:rPr>
                <w:rFonts w:ascii="Times New Roman" w:hAnsi="Times New Roman"/>
                <w:sz w:val="22"/>
                <w:szCs w:val="22"/>
              </w:rPr>
              <w:t>Организационная работа</w:t>
            </w:r>
          </w:p>
        </w:tc>
      </w:tr>
      <w:tr w:rsidR="009D7141" w:rsidRPr="003E69BC" w:rsidTr="009D7141">
        <w:trPr>
          <w:trHeight w:val="487"/>
        </w:trPr>
        <w:tc>
          <w:tcPr>
            <w:tcW w:w="709" w:type="dxa"/>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1.1</w:t>
            </w:r>
          </w:p>
        </w:tc>
        <w:tc>
          <w:tcPr>
            <w:tcW w:w="5529" w:type="dxa"/>
            <w:vAlign w:val="center"/>
          </w:tcPr>
          <w:p w:rsidR="009D7141" w:rsidRPr="003E69BC" w:rsidRDefault="009D7141"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Корректировка плана работы с ОД.</w:t>
            </w:r>
          </w:p>
        </w:tc>
        <w:tc>
          <w:tcPr>
            <w:tcW w:w="1701" w:type="dxa"/>
            <w:gridSpan w:val="3"/>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Август</w:t>
            </w:r>
          </w:p>
        </w:tc>
        <w:tc>
          <w:tcPr>
            <w:tcW w:w="2500" w:type="dxa"/>
            <w:gridSpan w:val="2"/>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Зам. дир. по УВР</w:t>
            </w:r>
          </w:p>
        </w:tc>
      </w:tr>
      <w:tr w:rsidR="009D7141" w:rsidRPr="003E69BC" w:rsidTr="009D7141">
        <w:trPr>
          <w:trHeight w:val="487"/>
        </w:trPr>
        <w:tc>
          <w:tcPr>
            <w:tcW w:w="709" w:type="dxa"/>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1.2</w:t>
            </w:r>
          </w:p>
        </w:tc>
        <w:tc>
          <w:tcPr>
            <w:tcW w:w="5529" w:type="dxa"/>
            <w:vAlign w:val="center"/>
          </w:tcPr>
          <w:p w:rsidR="009D7141" w:rsidRPr="003E69BC" w:rsidRDefault="009D7141" w:rsidP="003E69BC">
            <w:pPr>
              <w:shd w:val="clear" w:color="auto" w:fill="FFFFFF"/>
              <w:autoSpaceDE w:val="0"/>
              <w:autoSpaceDN w:val="0"/>
              <w:adjustRightInd w:val="0"/>
              <w:spacing w:after="0" w:line="240" w:lineRule="auto"/>
              <w:ind w:left="567"/>
              <w:rPr>
                <w:rFonts w:ascii="Times New Roman" w:hAnsi="Times New Roman"/>
              </w:rPr>
            </w:pPr>
            <w:r w:rsidRPr="003E69BC">
              <w:rPr>
                <w:rFonts w:ascii="Times New Roman" w:hAnsi="Times New Roman"/>
              </w:rPr>
              <w:t xml:space="preserve">Семинар - практикум: «Умственная одаренность и ее психологические проявления. Склонности учителя к работе с ОД». </w:t>
            </w:r>
          </w:p>
        </w:tc>
        <w:tc>
          <w:tcPr>
            <w:tcW w:w="1701" w:type="dxa"/>
            <w:gridSpan w:val="3"/>
            <w:vAlign w:val="center"/>
          </w:tcPr>
          <w:p w:rsidR="009D7141" w:rsidRPr="003E69BC" w:rsidRDefault="009D7141" w:rsidP="003E69BC">
            <w:pPr>
              <w:shd w:val="clear" w:color="auto" w:fill="FFFFFF"/>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Сентябрь</w:t>
            </w:r>
          </w:p>
        </w:tc>
        <w:tc>
          <w:tcPr>
            <w:tcW w:w="2500" w:type="dxa"/>
            <w:gridSpan w:val="2"/>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Зам. дир. по УВР</w:t>
            </w:r>
          </w:p>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Педагог-психолог</w:t>
            </w:r>
          </w:p>
        </w:tc>
      </w:tr>
      <w:tr w:rsidR="009D7141" w:rsidRPr="003E69BC" w:rsidTr="009D7141">
        <w:trPr>
          <w:trHeight w:val="405"/>
        </w:trPr>
        <w:tc>
          <w:tcPr>
            <w:tcW w:w="10439" w:type="dxa"/>
            <w:gridSpan w:val="7"/>
            <w:vAlign w:val="center"/>
          </w:tcPr>
          <w:p w:rsidR="009D7141" w:rsidRPr="003E69BC" w:rsidRDefault="009D7141" w:rsidP="003E69BC">
            <w:pPr>
              <w:pStyle w:val="a8"/>
              <w:numPr>
                <w:ilvl w:val="0"/>
                <w:numId w:val="185"/>
              </w:numPr>
              <w:autoSpaceDE w:val="0"/>
              <w:autoSpaceDN w:val="0"/>
              <w:adjustRightInd w:val="0"/>
              <w:ind w:left="567" w:firstLine="0"/>
              <w:jc w:val="center"/>
              <w:rPr>
                <w:rFonts w:ascii="Times New Roman" w:hAnsi="Times New Roman"/>
                <w:sz w:val="22"/>
                <w:szCs w:val="22"/>
              </w:rPr>
            </w:pPr>
            <w:r w:rsidRPr="003E69BC">
              <w:rPr>
                <w:rFonts w:ascii="Times New Roman" w:hAnsi="Times New Roman"/>
                <w:sz w:val="22"/>
                <w:szCs w:val="22"/>
              </w:rPr>
              <w:t>Диагностическая работа</w:t>
            </w:r>
          </w:p>
        </w:tc>
      </w:tr>
      <w:tr w:rsidR="009D7141" w:rsidRPr="003E69BC" w:rsidTr="009D7141">
        <w:trPr>
          <w:trHeight w:val="487"/>
        </w:trPr>
        <w:tc>
          <w:tcPr>
            <w:tcW w:w="709" w:type="dxa"/>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2.1</w:t>
            </w:r>
          </w:p>
        </w:tc>
        <w:tc>
          <w:tcPr>
            <w:tcW w:w="5529" w:type="dxa"/>
            <w:vAlign w:val="center"/>
          </w:tcPr>
          <w:p w:rsidR="009D7141" w:rsidRPr="003E69BC" w:rsidRDefault="009D7141"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Подготовка диагностических материалов          (анкеты для родителей, тесты для учащихся, карты наблюдений и др.).</w:t>
            </w:r>
          </w:p>
        </w:tc>
        <w:tc>
          <w:tcPr>
            <w:tcW w:w="1701" w:type="dxa"/>
            <w:gridSpan w:val="3"/>
            <w:vMerge w:val="restart"/>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p>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Сентябрь</w:t>
            </w:r>
          </w:p>
          <w:p w:rsidR="009D7141" w:rsidRPr="003E69BC" w:rsidRDefault="009D7141" w:rsidP="003E69BC">
            <w:pPr>
              <w:autoSpaceDE w:val="0"/>
              <w:autoSpaceDN w:val="0"/>
              <w:adjustRightInd w:val="0"/>
              <w:spacing w:after="0" w:line="240" w:lineRule="auto"/>
              <w:ind w:left="567"/>
              <w:jc w:val="center"/>
              <w:rPr>
                <w:rFonts w:ascii="Times New Roman" w:hAnsi="Times New Roman"/>
              </w:rPr>
            </w:pPr>
          </w:p>
          <w:p w:rsidR="009D7141" w:rsidRPr="003E69BC" w:rsidRDefault="009D7141" w:rsidP="003E69BC">
            <w:pPr>
              <w:autoSpaceDE w:val="0"/>
              <w:autoSpaceDN w:val="0"/>
              <w:adjustRightInd w:val="0"/>
              <w:spacing w:after="0" w:line="240" w:lineRule="auto"/>
              <w:ind w:left="567"/>
              <w:jc w:val="center"/>
              <w:rPr>
                <w:rFonts w:ascii="Times New Roman" w:hAnsi="Times New Roman"/>
              </w:rPr>
            </w:pPr>
          </w:p>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В течение года</w:t>
            </w:r>
          </w:p>
        </w:tc>
        <w:tc>
          <w:tcPr>
            <w:tcW w:w="2500" w:type="dxa"/>
            <w:gridSpan w:val="2"/>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Зам. дир. по УВР</w:t>
            </w:r>
          </w:p>
        </w:tc>
      </w:tr>
      <w:tr w:rsidR="009D7141" w:rsidRPr="003E69BC" w:rsidTr="009D7141">
        <w:trPr>
          <w:trHeight w:val="585"/>
        </w:trPr>
        <w:tc>
          <w:tcPr>
            <w:tcW w:w="709" w:type="dxa"/>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2.2</w:t>
            </w:r>
          </w:p>
        </w:tc>
        <w:tc>
          <w:tcPr>
            <w:tcW w:w="5529" w:type="dxa"/>
            <w:vAlign w:val="center"/>
          </w:tcPr>
          <w:p w:rsidR="009D7141" w:rsidRPr="003E69BC" w:rsidRDefault="009D7141"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Изучение интересов и склонностей обучающихся: уточнение критериев всех видов одаренности.</w:t>
            </w:r>
          </w:p>
        </w:tc>
        <w:tc>
          <w:tcPr>
            <w:tcW w:w="1701" w:type="dxa"/>
            <w:gridSpan w:val="3"/>
            <w:vMerge/>
            <w:vAlign w:val="center"/>
          </w:tcPr>
          <w:p w:rsidR="009D7141" w:rsidRPr="003E69BC" w:rsidRDefault="009D7141" w:rsidP="003E69BC">
            <w:pPr>
              <w:autoSpaceDE w:val="0"/>
              <w:autoSpaceDN w:val="0"/>
              <w:adjustRightInd w:val="0"/>
              <w:spacing w:after="0" w:line="240" w:lineRule="auto"/>
              <w:ind w:left="567"/>
              <w:rPr>
                <w:rFonts w:ascii="Times New Roman" w:hAnsi="Times New Roman"/>
              </w:rPr>
            </w:pPr>
          </w:p>
        </w:tc>
        <w:tc>
          <w:tcPr>
            <w:tcW w:w="2500" w:type="dxa"/>
            <w:gridSpan w:val="2"/>
            <w:vMerge w:val="restart"/>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Классные руководители</w:t>
            </w:r>
          </w:p>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Педагог-психолог</w:t>
            </w:r>
          </w:p>
        </w:tc>
      </w:tr>
      <w:tr w:rsidR="009D7141" w:rsidRPr="003E69BC" w:rsidTr="009D7141">
        <w:trPr>
          <w:trHeight w:val="487"/>
        </w:trPr>
        <w:tc>
          <w:tcPr>
            <w:tcW w:w="709" w:type="dxa"/>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2.3</w:t>
            </w:r>
          </w:p>
        </w:tc>
        <w:tc>
          <w:tcPr>
            <w:tcW w:w="5529" w:type="dxa"/>
            <w:vAlign w:val="center"/>
          </w:tcPr>
          <w:p w:rsidR="009D7141" w:rsidRPr="003E69BC" w:rsidRDefault="009D7141"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Диагностика родителей и индивидуальные беседы.</w:t>
            </w:r>
          </w:p>
        </w:tc>
        <w:tc>
          <w:tcPr>
            <w:tcW w:w="1701" w:type="dxa"/>
            <w:gridSpan w:val="3"/>
            <w:vMerge/>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p>
        </w:tc>
        <w:tc>
          <w:tcPr>
            <w:tcW w:w="2500" w:type="dxa"/>
            <w:gridSpan w:val="2"/>
            <w:vMerge/>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p>
        </w:tc>
      </w:tr>
      <w:tr w:rsidR="009D7141" w:rsidRPr="003E69BC" w:rsidTr="009D7141">
        <w:trPr>
          <w:trHeight w:val="487"/>
        </w:trPr>
        <w:tc>
          <w:tcPr>
            <w:tcW w:w="709" w:type="dxa"/>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2.4</w:t>
            </w:r>
          </w:p>
        </w:tc>
        <w:tc>
          <w:tcPr>
            <w:tcW w:w="5529" w:type="dxa"/>
            <w:vAlign w:val="center"/>
          </w:tcPr>
          <w:p w:rsidR="009D7141" w:rsidRPr="003E69BC" w:rsidRDefault="009D7141"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Выявление и отбор одаренных, талантливых детей. Составление базы данных ОД, ее пополнение.</w:t>
            </w:r>
          </w:p>
        </w:tc>
        <w:tc>
          <w:tcPr>
            <w:tcW w:w="1701" w:type="dxa"/>
            <w:gridSpan w:val="3"/>
            <w:vMerge/>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p>
        </w:tc>
        <w:tc>
          <w:tcPr>
            <w:tcW w:w="2500" w:type="dxa"/>
            <w:gridSpan w:val="2"/>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Зам. дир. по УВР</w:t>
            </w:r>
          </w:p>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Педагог-психолог</w:t>
            </w:r>
          </w:p>
        </w:tc>
      </w:tr>
      <w:tr w:rsidR="009D7141" w:rsidRPr="003E69BC" w:rsidTr="009D7141">
        <w:trPr>
          <w:trHeight w:val="487"/>
        </w:trPr>
        <w:tc>
          <w:tcPr>
            <w:tcW w:w="10439" w:type="dxa"/>
            <w:gridSpan w:val="7"/>
            <w:vAlign w:val="center"/>
          </w:tcPr>
          <w:p w:rsidR="009D7141" w:rsidRPr="003E69BC" w:rsidRDefault="009D7141" w:rsidP="003E69BC">
            <w:pPr>
              <w:pStyle w:val="a8"/>
              <w:numPr>
                <w:ilvl w:val="0"/>
                <w:numId w:val="185"/>
              </w:numPr>
              <w:autoSpaceDE w:val="0"/>
              <w:autoSpaceDN w:val="0"/>
              <w:adjustRightInd w:val="0"/>
              <w:ind w:left="567" w:firstLine="0"/>
              <w:jc w:val="center"/>
              <w:rPr>
                <w:rFonts w:ascii="Times New Roman" w:hAnsi="Times New Roman"/>
                <w:sz w:val="22"/>
                <w:szCs w:val="22"/>
              </w:rPr>
            </w:pPr>
            <w:r w:rsidRPr="003E69BC">
              <w:rPr>
                <w:rFonts w:ascii="Times New Roman" w:hAnsi="Times New Roman"/>
                <w:sz w:val="22"/>
                <w:szCs w:val="22"/>
              </w:rPr>
              <w:t>Работа с ОД по индивидуальным планам</w:t>
            </w:r>
          </w:p>
        </w:tc>
      </w:tr>
      <w:tr w:rsidR="009D7141" w:rsidRPr="003E69BC" w:rsidTr="009D7141">
        <w:trPr>
          <w:trHeight w:val="487"/>
        </w:trPr>
        <w:tc>
          <w:tcPr>
            <w:tcW w:w="709" w:type="dxa"/>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3.1</w:t>
            </w:r>
          </w:p>
        </w:tc>
        <w:tc>
          <w:tcPr>
            <w:tcW w:w="5529" w:type="dxa"/>
            <w:vAlign w:val="center"/>
          </w:tcPr>
          <w:p w:rsidR="009D7141" w:rsidRPr="003E69BC" w:rsidRDefault="009D7141"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Определение наставников ОД в соответствии с базой данных.</w:t>
            </w:r>
          </w:p>
        </w:tc>
        <w:tc>
          <w:tcPr>
            <w:tcW w:w="1701" w:type="dxa"/>
            <w:gridSpan w:val="3"/>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Сентябрь</w:t>
            </w:r>
          </w:p>
        </w:tc>
        <w:tc>
          <w:tcPr>
            <w:tcW w:w="2500" w:type="dxa"/>
            <w:gridSpan w:val="2"/>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Зам. дир. по УВР</w:t>
            </w:r>
          </w:p>
        </w:tc>
      </w:tr>
      <w:tr w:rsidR="009D7141" w:rsidRPr="003E69BC" w:rsidTr="009D7141">
        <w:trPr>
          <w:trHeight w:val="651"/>
        </w:trPr>
        <w:tc>
          <w:tcPr>
            <w:tcW w:w="709" w:type="dxa"/>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3.2</w:t>
            </w:r>
          </w:p>
        </w:tc>
        <w:tc>
          <w:tcPr>
            <w:tcW w:w="5529" w:type="dxa"/>
            <w:vAlign w:val="center"/>
          </w:tcPr>
          <w:p w:rsidR="009D7141" w:rsidRPr="003E69BC" w:rsidRDefault="009D7141"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Составление индивидуальных планов  работы с ОД.</w:t>
            </w:r>
          </w:p>
        </w:tc>
        <w:tc>
          <w:tcPr>
            <w:tcW w:w="1701" w:type="dxa"/>
            <w:gridSpan w:val="3"/>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1-я неделя октября</w:t>
            </w:r>
          </w:p>
        </w:tc>
        <w:tc>
          <w:tcPr>
            <w:tcW w:w="2500" w:type="dxa"/>
            <w:gridSpan w:val="2"/>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Учителя,</w:t>
            </w:r>
          </w:p>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 xml:space="preserve"> Педагог-психолог</w:t>
            </w:r>
          </w:p>
        </w:tc>
      </w:tr>
      <w:tr w:rsidR="009D7141" w:rsidRPr="003E69BC" w:rsidTr="009D7141">
        <w:trPr>
          <w:trHeight w:val="487"/>
        </w:trPr>
        <w:tc>
          <w:tcPr>
            <w:tcW w:w="709" w:type="dxa"/>
          </w:tcPr>
          <w:p w:rsidR="009D7141" w:rsidRPr="003E69BC" w:rsidRDefault="009D7141" w:rsidP="003E69BC">
            <w:pPr>
              <w:autoSpaceDE w:val="0"/>
              <w:autoSpaceDN w:val="0"/>
              <w:adjustRightInd w:val="0"/>
              <w:spacing w:after="0" w:line="240" w:lineRule="auto"/>
              <w:ind w:left="567"/>
              <w:rPr>
                <w:rFonts w:ascii="Times New Roman" w:hAnsi="Times New Roman"/>
              </w:rPr>
            </w:pPr>
            <w:r w:rsidRPr="003E69BC">
              <w:rPr>
                <w:rFonts w:ascii="Times New Roman" w:hAnsi="Times New Roman"/>
              </w:rPr>
              <w:t>3.3</w:t>
            </w:r>
          </w:p>
        </w:tc>
        <w:tc>
          <w:tcPr>
            <w:tcW w:w="5529" w:type="dxa"/>
            <w:vAlign w:val="center"/>
          </w:tcPr>
          <w:p w:rsidR="009D7141" w:rsidRPr="003E69BC" w:rsidRDefault="009D7141"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Собеседование  с учителями – предметниками по  индивидуальному плану работы с ОД. Утверждение индивидуальных планов  работы с ОД.</w:t>
            </w:r>
          </w:p>
        </w:tc>
        <w:tc>
          <w:tcPr>
            <w:tcW w:w="1701" w:type="dxa"/>
            <w:gridSpan w:val="3"/>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2-я неделя октября</w:t>
            </w:r>
          </w:p>
        </w:tc>
        <w:tc>
          <w:tcPr>
            <w:tcW w:w="2500" w:type="dxa"/>
            <w:gridSpan w:val="2"/>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Зам. дир. по УВР</w:t>
            </w:r>
          </w:p>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Педагог-психолог</w:t>
            </w:r>
          </w:p>
        </w:tc>
      </w:tr>
      <w:tr w:rsidR="009D7141" w:rsidRPr="003E69BC" w:rsidTr="009D7141">
        <w:trPr>
          <w:trHeight w:val="487"/>
        </w:trPr>
        <w:tc>
          <w:tcPr>
            <w:tcW w:w="709" w:type="dxa"/>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3.4</w:t>
            </w:r>
          </w:p>
        </w:tc>
        <w:tc>
          <w:tcPr>
            <w:tcW w:w="5529" w:type="dxa"/>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Реализация индивидуальных планов работы с ОД</w:t>
            </w:r>
          </w:p>
        </w:tc>
        <w:tc>
          <w:tcPr>
            <w:tcW w:w="1701" w:type="dxa"/>
            <w:gridSpan w:val="3"/>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В течение года</w:t>
            </w:r>
          </w:p>
        </w:tc>
        <w:tc>
          <w:tcPr>
            <w:tcW w:w="2500" w:type="dxa"/>
            <w:gridSpan w:val="2"/>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Учителя – предметники</w:t>
            </w:r>
          </w:p>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Педагог-психолог</w:t>
            </w:r>
          </w:p>
        </w:tc>
      </w:tr>
      <w:tr w:rsidR="009D7141" w:rsidRPr="003E69BC" w:rsidTr="009D7141">
        <w:trPr>
          <w:trHeight w:val="487"/>
        </w:trPr>
        <w:tc>
          <w:tcPr>
            <w:tcW w:w="10439" w:type="dxa"/>
            <w:gridSpan w:val="7"/>
            <w:vAlign w:val="center"/>
          </w:tcPr>
          <w:p w:rsidR="009D7141" w:rsidRPr="003E69BC" w:rsidRDefault="009D7141" w:rsidP="003E69BC">
            <w:pPr>
              <w:pStyle w:val="a8"/>
              <w:numPr>
                <w:ilvl w:val="0"/>
                <w:numId w:val="185"/>
              </w:numPr>
              <w:autoSpaceDE w:val="0"/>
              <w:autoSpaceDN w:val="0"/>
              <w:adjustRightInd w:val="0"/>
              <w:ind w:left="567" w:firstLine="0"/>
              <w:jc w:val="center"/>
              <w:rPr>
                <w:rFonts w:ascii="Times New Roman" w:hAnsi="Times New Roman"/>
                <w:sz w:val="22"/>
                <w:szCs w:val="22"/>
              </w:rPr>
            </w:pPr>
            <w:r w:rsidRPr="003E69BC">
              <w:rPr>
                <w:rFonts w:ascii="Times New Roman" w:hAnsi="Times New Roman"/>
                <w:sz w:val="22"/>
                <w:szCs w:val="22"/>
              </w:rPr>
              <w:t>Методическое сопровождение</w:t>
            </w:r>
          </w:p>
        </w:tc>
      </w:tr>
      <w:tr w:rsidR="009D7141" w:rsidRPr="003E69BC" w:rsidTr="009D7141">
        <w:trPr>
          <w:gridAfter w:val="1"/>
          <w:wAfter w:w="48" w:type="dxa"/>
          <w:trHeight w:val="487"/>
        </w:trPr>
        <w:tc>
          <w:tcPr>
            <w:tcW w:w="6251" w:type="dxa"/>
            <w:gridSpan w:val="3"/>
            <w:vAlign w:val="center"/>
          </w:tcPr>
          <w:p w:rsidR="009D7141" w:rsidRPr="003E69BC" w:rsidRDefault="009D7141"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Сбор и подготовка аналитической информации:</w:t>
            </w:r>
          </w:p>
          <w:p w:rsidR="009D7141" w:rsidRPr="003E69BC" w:rsidRDefault="009D7141"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формирование и своевременное пополнение базы данных ОД;</w:t>
            </w:r>
          </w:p>
          <w:p w:rsidR="009D7141" w:rsidRPr="003E69BC" w:rsidRDefault="009D7141"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отчет по реализации индивидуальных планов работы с ОД;</w:t>
            </w:r>
          </w:p>
          <w:p w:rsidR="009D7141" w:rsidRPr="003E69BC" w:rsidRDefault="009D7141"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 xml:space="preserve"> - мониторинг результативности работы с  ОД.</w:t>
            </w:r>
          </w:p>
        </w:tc>
        <w:tc>
          <w:tcPr>
            <w:tcW w:w="1620" w:type="dxa"/>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p>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В течение года</w:t>
            </w:r>
          </w:p>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Апрель</w:t>
            </w:r>
          </w:p>
          <w:p w:rsidR="009D7141" w:rsidRPr="003E69BC" w:rsidRDefault="009D7141" w:rsidP="003E69BC">
            <w:pPr>
              <w:autoSpaceDE w:val="0"/>
              <w:autoSpaceDN w:val="0"/>
              <w:adjustRightInd w:val="0"/>
              <w:spacing w:after="0" w:line="240" w:lineRule="auto"/>
              <w:ind w:left="567"/>
              <w:jc w:val="center"/>
              <w:rPr>
                <w:rFonts w:ascii="Times New Roman" w:hAnsi="Times New Roman"/>
              </w:rPr>
            </w:pPr>
          </w:p>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 xml:space="preserve">Декабрь </w:t>
            </w:r>
          </w:p>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В течение года</w:t>
            </w:r>
          </w:p>
        </w:tc>
        <w:tc>
          <w:tcPr>
            <w:tcW w:w="2520" w:type="dxa"/>
            <w:gridSpan w:val="2"/>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Зам. дир. по УВР</w:t>
            </w:r>
          </w:p>
          <w:p w:rsidR="009D7141" w:rsidRPr="003E69BC" w:rsidRDefault="009D7141" w:rsidP="003E69BC">
            <w:pPr>
              <w:autoSpaceDE w:val="0"/>
              <w:autoSpaceDN w:val="0"/>
              <w:adjustRightInd w:val="0"/>
              <w:spacing w:after="0" w:line="240" w:lineRule="auto"/>
              <w:ind w:left="567"/>
              <w:jc w:val="center"/>
              <w:rPr>
                <w:rFonts w:ascii="Times New Roman" w:hAnsi="Times New Roman"/>
              </w:rPr>
            </w:pPr>
          </w:p>
        </w:tc>
      </w:tr>
      <w:tr w:rsidR="009D7141" w:rsidRPr="003E69BC" w:rsidTr="009D7141">
        <w:trPr>
          <w:gridAfter w:val="1"/>
          <w:wAfter w:w="48" w:type="dxa"/>
          <w:trHeight w:val="487"/>
        </w:trPr>
        <w:tc>
          <w:tcPr>
            <w:tcW w:w="6251" w:type="dxa"/>
            <w:gridSpan w:val="3"/>
            <w:vAlign w:val="center"/>
          </w:tcPr>
          <w:p w:rsidR="009D7141" w:rsidRPr="003E69BC" w:rsidRDefault="009D7141"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t>Сбор и систематизация  методических материалов по работе с одаренными детьми.</w:t>
            </w:r>
          </w:p>
        </w:tc>
        <w:tc>
          <w:tcPr>
            <w:tcW w:w="1620" w:type="dxa"/>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В течение года</w:t>
            </w:r>
          </w:p>
        </w:tc>
        <w:tc>
          <w:tcPr>
            <w:tcW w:w="2520" w:type="dxa"/>
            <w:gridSpan w:val="2"/>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 xml:space="preserve">Зам. дир. по УВР </w:t>
            </w:r>
          </w:p>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Педагог-психолог</w:t>
            </w:r>
          </w:p>
        </w:tc>
      </w:tr>
      <w:tr w:rsidR="009D7141" w:rsidRPr="003E69BC" w:rsidTr="009D7141">
        <w:trPr>
          <w:gridAfter w:val="1"/>
          <w:wAfter w:w="48" w:type="dxa"/>
          <w:trHeight w:val="487"/>
        </w:trPr>
        <w:tc>
          <w:tcPr>
            <w:tcW w:w="6251" w:type="dxa"/>
            <w:gridSpan w:val="3"/>
            <w:vAlign w:val="center"/>
          </w:tcPr>
          <w:p w:rsidR="009D7141" w:rsidRPr="003E69BC" w:rsidRDefault="009D7141" w:rsidP="003E69BC">
            <w:pPr>
              <w:autoSpaceDE w:val="0"/>
              <w:autoSpaceDN w:val="0"/>
              <w:adjustRightInd w:val="0"/>
              <w:spacing w:after="0" w:line="240" w:lineRule="auto"/>
              <w:ind w:left="567"/>
              <w:jc w:val="both"/>
              <w:rPr>
                <w:rFonts w:ascii="Times New Roman" w:hAnsi="Times New Roman"/>
              </w:rPr>
            </w:pPr>
            <w:r w:rsidRPr="003E69BC">
              <w:rPr>
                <w:rFonts w:ascii="Times New Roman" w:hAnsi="Times New Roman"/>
              </w:rPr>
              <w:lastRenderedPageBreak/>
              <w:t>Итоги работы с ОД в 2015/2016 учебном году. Планирование работы на следующий год.</w:t>
            </w:r>
          </w:p>
        </w:tc>
        <w:tc>
          <w:tcPr>
            <w:tcW w:w="1620" w:type="dxa"/>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 xml:space="preserve">Май </w:t>
            </w:r>
          </w:p>
        </w:tc>
        <w:tc>
          <w:tcPr>
            <w:tcW w:w="2520" w:type="dxa"/>
            <w:gridSpan w:val="2"/>
            <w:vAlign w:val="center"/>
          </w:tcPr>
          <w:p w:rsidR="009D7141" w:rsidRPr="003E69BC" w:rsidRDefault="009D7141" w:rsidP="003E69BC">
            <w:pPr>
              <w:autoSpaceDE w:val="0"/>
              <w:autoSpaceDN w:val="0"/>
              <w:adjustRightInd w:val="0"/>
              <w:spacing w:after="0" w:line="240" w:lineRule="auto"/>
              <w:ind w:left="567"/>
              <w:jc w:val="center"/>
              <w:rPr>
                <w:rFonts w:ascii="Times New Roman" w:hAnsi="Times New Roman"/>
              </w:rPr>
            </w:pPr>
            <w:r w:rsidRPr="003E69BC">
              <w:rPr>
                <w:rFonts w:ascii="Times New Roman" w:hAnsi="Times New Roman"/>
              </w:rPr>
              <w:t>Зам. дир. По УВР Педагог-психолог</w:t>
            </w:r>
          </w:p>
        </w:tc>
      </w:tr>
    </w:tbl>
    <w:p w:rsidR="009D7141" w:rsidRPr="003E69BC" w:rsidRDefault="009D7141" w:rsidP="003E69BC">
      <w:pPr>
        <w:pStyle w:val="3"/>
        <w:spacing w:before="0" w:beforeAutospacing="0" w:after="0" w:afterAutospacing="0"/>
        <w:ind w:left="567"/>
        <w:rPr>
          <w:b w:val="0"/>
          <w:sz w:val="22"/>
          <w:szCs w:val="22"/>
        </w:rPr>
      </w:pPr>
      <w:r w:rsidRPr="003E69BC">
        <w:rPr>
          <w:b w:val="0"/>
          <w:sz w:val="22"/>
          <w:szCs w:val="22"/>
        </w:rPr>
        <w:t>Предполагаемые результаты</w:t>
      </w:r>
    </w:p>
    <w:p w:rsidR="009D7141" w:rsidRPr="003E69BC" w:rsidRDefault="009D7141" w:rsidP="003E69BC">
      <w:pPr>
        <w:numPr>
          <w:ilvl w:val="0"/>
          <w:numId w:val="186"/>
        </w:numPr>
        <w:spacing w:after="0" w:line="240" w:lineRule="auto"/>
        <w:ind w:left="567" w:firstLine="0"/>
        <w:rPr>
          <w:rFonts w:ascii="Times New Roman" w:hAnsi="Times New Roman"/>
        </w:rPr>
      </w:pPr>
      <w:r w:rsidRPr="003E69BC">
        <w:rPr>
          <w:rFonts w:ascii="Times New Roman" w:hAnsi="Times New Roman"/>
        </w:rPr>
        <w:t xml:space="preserve">увеличение количества детей, адекватно проявляющих свои интеллектуальные или иные способности; </w:t>
      </w:r>
    </w:p>
    <w:p w:rsidR="00E51675" w:rsidRPr="003E69BC" w:rsidRDefault="009D7141" w:rsidP="003E69BC">
      <w:pPr>
        <w:keepNext/>
        <w:keepLines/>
        <w:numPr>
          <w:ilvl w:val="0"/>
          <w:numId w:val="186"/>
        </w:numPr>
        <w:spacing w:after="0" w:line="240" w:lineRule="auto"/>
        <w:ind w:left="567" w:firstLine="0"/>
        <w:outlineLvl w:val="0"/>
        <w:rPr>
          <w:rFonts w:ascii="Times New Roman" w:eastAsia="Times New Roman" w:hAnsi="Times New Roman"/>
          <w:b/>
        </w:rPr>
      </w:pPr>
      <w:r w:rsidRPr="003E69BC">
        <w:rPr>
          <w:rFonts w:ascii="Times New Roman" w:hAnsi="Times New Roman"/>
        </w:rPr>
        <w:t xml:space="preserve">повышение качества образования и воспитания школьников в целом. </w:t>
      </w:r>
      <w:bookmarkStart w:id="325" w:name="_Toc414553281"/>
      <w:bookmarkEnd w:id="317"/>
      <w:bookmarkEnd w:id="318"/>
    </w:p>
    <w:p w:rsidR="00E51675" w:rsidRPr="003E69BC" w:rsidRDefault="00E51675" w:rsidP="003E69BC">
      <w:pPr>
        <w:keepNext/>
        <w:keepLines/>
        <w:spacing w:after="0" w:line="240" w:lineRule="auto"/>
        <w:ind w:left="567"/>
        <w:outlineLvl w:val="0"/>
        <w:rPr>
          <w:rFonts w:ascii="Times New Roman" w:eastAsia="Times New Roman" w:hAnsi="Times New Roman"/>
          <w:b/>
        </w:rPr>
      </w:pPr>
    </w:p>
    <w:p w:rsidR="009C59CB" w:rsidRPr="003E69BC" w:rsidRDefault="009C59CB" w:rsidP="003E69BC">
      <w:pPr>
        <w:keepNext/>
        <w:keepLines/>
        <w:spacing w:after="0" w:line="240" w:lineRule="auto"/>
        <w:ind w:left="567"/>
        <w:outlineLvl w:val="0"/>
        <w:rPr>
          <w:rFonts w:ascii="Times New Roman" w:eastAsia="Times New Roman" w:hAnsi="Times New Roman"/>
          <w:b/>
        </w:rPr>
      </w:pPr>
      <w:r w:rsidRPr="003E69BC">
        <w:rPr>
          <w:rFonts w:ascii="Times New Roman" w:eastAsia="Times New Roman" w:hAnsi="Times New Roman"/>
          <w:b/>
        </w:rPr>
        <w:t>3. Организационный раздел примерной основной образовательной программы основного общего образования</w:t>
      </w:r>
      <w:bookmarkEnd w:id="325"/>
    </w:p>
    <w:p w:rsidR="00691646" w:rsidRPr="003E69BC" w:rsidRDefault="00691646" w:rsidP="003E69BC">
      <w:pPr>
        <w:autoSpaceDE w:val="0"/>
        <w:autoSpaceDN w:val="0"/>
        <w:adjustRightInd w:val="0"/>
        <w:spacing w:after="0" w:line="240" w:lineRule="auto"/>
        <w:jc w:val="both"/>
        <w:rPr>
          <w:rFonts w:ascii="Times New Roman,Bold" w:hAnsi="Times New Roman,Bold" w:cs="Times New Roman,Bold"/>
          <w:b/>
          <w:bCs/>
        </w:rPr>
      </w:pPr>
      <w:r w:rsidRPr="003E69BC">
        <w:rPr>
          <w:rFonts w:ascii="Times New Roman,Bold" w:hAnsi="Times New Roman,Bold" w:cs="Times New Roman,Bold"/>
          <w:b/>
          <w:bCs/>
        </w:rPr>
        <w:t>ПОЯСНИТЕЛЬНАЯ ЗАПИСКА</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Учебный план муниципального бюджетного общеобразовательного учреждения «Средняя  школа д Починок-Сутер» Кукморского муниципального района Республики Татарстан на 2017-2018 учебный год для 1-11 классов разработан на основе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Закона Российской Федерации от 29.12.2012 № 273 – ФЗ «Об образовании в Российской Федерации»;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Закона Российской Федерации от 25.10.1991 № 1807 – 1 (ред. 12.03.2014) «О языках народов Российской Федерации»;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г. № 1897;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Порядка организации и осуществления образовательной деятельности по основным общеобразовательным программам – образовательным программам</w:t>
      </w:r>
      <w:r w:rsidR="00266AE0" w:rsidRPr="003E69BC">
        <w:rPr>
          <w:rFonts w:ascii="Times New Roman" w:hAnsi="Times New Roman" w:cs="Times New Roman"/>
          <w:sz w:val="22"/>
          <w:szCs w:val="22"/>
        </w:rPr>
        <w:t xml:space="preserve">, основного общего </w:t>
      </w:r>
      <w:r w:rsidRPr="003E69BC">
        <w:rPr>
          <w:rFonts w:ascii="Times New Roman" w:hAnsi="Times New Roman" w:cs="Times New Roman"/>
          <w:sz w:val="22"/>
          <w:szCs w:val="22"/>
        </w:rPr>
        <w:t xml:space="preserve"> образования, утвержденного приказом Министерства образования и науки Российской Федерации от 30.08.2013 г. № 1015;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Приказа МО и Н РФ от 3.06.2011 г. № 1994/11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МО РФ от 9 марта 2004 г. №1312»;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Приказа МО и Н РФ от 1 февраля 2012 года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Письма МО и Н РФ от 08.10.2010 г. № ИК -1494/19 «О введении третьего часа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физической культуры»; </w:t>
      </w:r>
    </w:p>
    <w:p w:rsidR="00691646" w:rsidRPr="003E69BC" w:rsidRDefault="00691646" w:rsidP="003E69BC">
      <w:pPr>
        <w:pStyle w:val="af1"/>
        <w:rPr>
          <w:sz w:val="22"/>
          <w:szCs w:val="22"/>
        </w:rPr>
      </w:pPr>
      <w:r w:rsidRPr="003E69BC">
        <w:rPr>
          <w:sz w:val="22"/>
          <w:szCs w:val="22"/>
        </w:rPr>
        <w:t xml:space="preserve">-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СанПиН 2.4.2.2821-10 «Санитарно - эпидемиологические требования к условиям и организации обучения в общеобразовательных учреждениях» от 29.12.2010 № 189;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Постановления Главного государственного санитарного врача РФ от 04.07.2014 № 41 «Об утверждении СанПиН 2.4.4.3172-14 «Санитарно – 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Закона Республики Татарстан от 22.07.2013 № 68 – ЗРТ «Об образовании»;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Закона Республики Татарстан от 08.07.1992 № 1560 – XII «О государственных языках Республики Татарстан и других языках в Республике Татарстан»;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Инструктивного письма № 7699/12 от 13.06.2012 г. Министерства образования и науки Республики Татарстан «Об учебных планах для I – IX классов школ Республики Татарстан,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 (№ 1055/15 от 19.08.2015);</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Методических рекомендаций по разработке учебного плана основного общего и среднего общего образования для общеобразовательных организаций Республики Татарстан (№ 1063/15 от 19.08.2015);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-Устава школы;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lastRenderedPageBreak/>
        <w:t xml:space="preserve">-Основной образовательной программы основного общего образования;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Учебный план школы направлен на решение следующих задач: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реализации образовательных программ </w:t>
      </w:r>
      <w:r w:rsidR="00266AE0" w:rsidRPr="003E69BC">
        <w:rPr>
          <w:rFonts w:ascii="Times New Roman" w:hAnsi="Times New Roman" w:cs="Times New Roman"/>
          <w:sz w:val="22"/>
          <w:szCs w:val="22"/>
        </w:rPr>
        <w:t xml:space="preserve">основного общего </w:t>
      </w:r>
      <w:r w:rsidRPr="003E69BC">
        <w:rPr>
          <w:rFonts w:ascii="Times New Roman" w:hAnsi="Times New Roman" w:cs="Times New Roman"/>
          <w:sz w:val="22"/>
          <w:szCs w:val="22"/>
        </w:rPr>
        <w:t xml:space="preserve">образования в соответствии с государственным образовательным стандартом;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создание условий для выбора дифференциации содержания обучения по разным предметам;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обеспечение преемственности между ступенями обучения;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 создание условий для более полного удовлетворения и развития склонностей, интересов и способностей учащихся, определения и проверки их дальнейших профессиональных намерений, расширение возможности их социализации. </w:t>
      </w:r>
    </w:p>
    <w:p w:rsidR="00691646" w:rsidRPr="003E69BC" w:rsidRDefault="00691646" w:rsidP="003E69BC">
      <w:pPr>
        <w:pStyle w:val="Default"/>
        <w:jc w:val="both"/>
        <w:rPr>
          <w:rFonts w:ascii="Times New Roman" w:hAnsi="Times New Roman" w:cs="Times New Roman"/>
          <w:sz w:val="22"/>
          <w:szCs w:val="22"/>
        </w:rPr>
      </w:pPr>
      <w:r w:rsidRPr="003E69BC">
        <w:rPr>
          <w:rFonts w:ascii="Times New Roman" w:hAnsi="Times New Roman" w:cs="Times New Roman"/>
          <w:sz w:val="22"/>
          <w:szCs w:val="22"/>
        </w:rPr>
        <w:t xml:space="preserve">Учебный план является нормативно-правовой основой, регламентирующей организацию и содержание образовательного процесса в школе </w:t>
      </w:r>
    </w:p>
    <w:p w:rsidR="00D61B78" w:rsidRDefault="00D61B78" w:rsidP="00D61B78">
      <w:pPr>
        <w:spacing w:after="0" w:line="240" w:lineRule="auto"/>
        <w:ind w:firstLine="709"/>
        <w:jc w:val="righ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Вариант 4</w:t>
      </w:r>
    </w:p>
    <w:p w:rsidR="00D61B78" w:rsidRPr="002260EE" w:rsidRDefault="00D61B78" w:rsidP="00D61B78">
      <w:pPr>
        <w:spacing w:after="0" w:line="240" w:lineRule="auto"/>
        <w:ind w:firstLine="709"/>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Учебный план для 5-9</w:t>
      </w:r>
      <w:r w:rsidRPr="002260EE">
        <w:rPr>
          <w:rFonts w:ascii="Times New Roman" w:eastAsia="Times New Roman" w:hAnsi="Times New Roman"/>
          <w:b/>
          <w:bCs/>
          <w:sz w:val="24"/>
          <w:szCs w:val="24"/>
          <w:lang w:eastAsia="ru-RU"/>
        </w:rPr>
        <w:t xml:space="preserve"> класса</w:t>
      </w:r>
    </w:p>
    <w:p w:rsidR="00D61B78" w:rsidRPr="002260EE" w:rsidRDefault="00D61B78" w:rsidP="00D61B78">
      <w:pPr>
        <w:spacing w:after="0" w:line="240" w:lineRule="auto"/>
        <w:ind w:firstLine="709"/>
        <w:rPr>
          <w:rFonts w:ascii="Times New Roman" w:eastAsia="Times New Roman" w:hAnsi="Times New Roman"/>
          <w:lang w:eastAsia="ru-RU"/>
        </w:rPr>
      </w:pPr>
    </w:p>
    <w:tbl>
      <w:tblPr>
        <w:tblW w:w="10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805"/>
        <w:gridCol w:w="567"/>
        <w:gridCol w:w="567"/>
        <w:gridCol w:w="567"/>
        <w:gridCol w:w="709"/>
        <w:gridCol w:w="816"/>
        <w:gridCol w:w="1452"/>
      </w:tblGrid>
      <w:tr w:rsidR="00D61B78" w:rsidRPr="002260EE" w:rsidTr="008227C5">
        <w:trPr>
          <w:trHeight w:val="296"/>
          <w:jc w:val="center"/>
        </w:trPr>
        <w:tc>
          <w:tcPr>
            <w:tcW w:w="3076" w:type="dxa"/>
            <w:vMerge w:val="restart"/>
          </w:tcPr>
          <w:p w:rsidR="00D61B78" w:rsidRPr="002260EE" w:rsidRDefault="00D61B78" w:rsidP="008227C5">
            <w:pPr>
              <w:spacing w:after="0" w:line="240" w:lineRule="auto"/>
              <w:jc w:val="both"/>
              <w:rPr>
                <w:rFonts w:ascii="Times New Roman" w:eastAsia="Times New Roman" w:hAnsi="Times New Roman"/>
                <w:b/>
                <w:bCs/>
                <w:lang w:eastAsia="ru-RU"/>
              </w:rPr>
            </w:pPr>
            <w:r w:rsidRPr="002260EE">
              <w:rPr>
                <w:rFonts w:ascii="Times New Roman" w:eastAsia="Times New Roman" w:hAnsi="Times New Roman"/>
                <w:b/>
                <w:bCs/>
                <w:lang w:eastAsia="ru-RU"/>
              </w:rPr>
              <w:t>Предметные области</w:t>
            </w:r>
          </w:p>
        </w:tc>
        <w:tc>
          <w:tcPr>
            <w:tcW w:w="2805" w:type="dxa"/>
            <w:vMerge w:val="restart"/>
            <w:tcBorders>
              <w:tr2bl w:val="single" w:sz="4" w:space="0" w:color="auto"/>
            </w:tcBorders>
          </w:tcPr>
          <w:p w:rsidR="00D61B78" w:rsidRPr="002260EE" w:rsidRDefault="00D61B78" w:rsidP="008227C5">
            <w:pPr>
              <w:spacing w:after="0" w:line="240" w:lineRule="auto"/>
              <w:jc w:val="both"/>
              <w:rPr>
                <w:rFonts w:ascii="Times New Roman" w:eastAsia="Times New Roman" w:hAnsi="Times New Roman"/>
                <w:b/>
                <w:bCs/>
                <w:lang w:eastAsia="ru-RU"/>
              </w:rPr>
            </w:pPr>
            <w:r w:rsidRPr="002260EE">
              <w:rPr>
                <w:rFonts w:ascii="Times New Roman" w:eastAsia="Times New Roman" w:hAnsi="Times New Roman"/>
                <w:b/>
                <w:bCs/>
                <w:lang w:eastAsia="ru-RU"/>
              </w:rPr>
              <w:t>Учебные</w:t>
            </w:r>
          </w:p>
          <w:p w:rsidR="00D61B78" w:rsidRPr="002260EE" w:rsidRDefault="00D61B78" w:rsidP="008227C5">
            <w:pPr>
              <w:spacing w:after="0" w:line="240" w:lineRule="auto"/>
              <w:jc w:val="both"/>
              <w:rPr>
                <w:rFonts w:ascii="Times New Roman" w:eastAsia="Times New Roman" w:hAnsi="Times New Roman"/>
                <w:b/>
                <w:bCs/>
                <w:lang w:eastAsia="ru-RU"/>
              </w:rPr>
            </w:pPr>
            <w:r w:rsidRPr="002260EE">
              <w:rPr>
                <w:rFonts w:ascii="Times New Roman" w:eastAsia="Times New Roman" w:hAnsi="Times New Roman"/>
                <w:b/>
                <w:bCs/>
                <w:lang w:eastAsia="ru-RU"/>
              </w:rPr>
              <w:t>предметы</w:t>
            </w:r>
          </w:p>
          <w:p w:rsidR="00D61B78" w:rsidRPr="002260EE" w:rsidRDefault="00D61B78" w:rsidP="008227C5">
            <w:pPr>
              <w:spacing w:after="0" w:line="240" w:lineRule="auto"/>
              <w:jc w:val="right"/>
              <w:rPr>
                <w:rFonts w:ascii="Times New Roman" w:eastAsia="Times New Roman" w:hAnsi="Times New Roman"/>
                <w:b/>
                <w:bCs/>
                <w:lang w:eastAsia="ru-RU"/>
              </w:rPr>
            </w:pPr>
            <w:r w:rsidRPr="002260EE">
              <w:rPr>
                <w:rFonts w:ascii="Times New Roman" w:eastAsia="Times New Roman" w:hAnsi="Times New Roman"/>
                <w:b/>
                <w:bCs/>
                <w:lang w:eastAsia="ru-RU"/>
              </w:rPr>
              <w:t>Классы</w:t>
            </w:r>
          </w:p>
        </w:tc>
        <w:tc>
          <w:tcPr>
            <w:tcW w:w="1134" w:type="dxa"/>
            <w:gridSpan w:val="2"/>
          </w:tcPr>
          <w:p w:rsidR="00D61B78" w:rsidRPr="002260EE" w:rsidRDefault="00D61B78" w:rsidP="008227C5">
            <w:pPr>
              <w:spacing w:after="0" w:line="240" w:lineRule="auto"/>
              <w:jc w:val="both"/>
              <w:rPr>
                <w:rFonts w:ascii="Times New Roman" w:eastAsia="Times New Roman" w:hAnsi="Times New Roman"/>
                <w:b/>
                <w:bCs/>
                <w:lang w:eastAsia="ru-RU"/>
              </w:rPr>
            </w:pPr>
          </w:p>
        </w:tc>
        <w:tc>
          <w:tcPr>
            <w:tcW w:w="3544" w:type="dxa"/>
            <w:gridSpan w:val="4"/>
          </w:tcPr>
          <w:p w:rsidR="00D61B78" w:rsidRPr="002260EE" w:rsidRDefault="00D61B78" w:rsidP="008227C5">
            <w:pPr>
              <w:spacing w:after="0" w:line="240" w:lineRule="auto"/>
              <w:jc w:val="both"/>
              <w:rPr>
                <w:rFonts w:ascii="Times New Roman" w:eastAsia="Times New Roman" w:hAnsi="Times New Roman"/>
                <w:b/>
                <w:bCs/>
                <w:lang w:eastAsia="ru-RU"/>
              </w:rPr>
            </w:pPr>
            <w:r w:rsidRPr="002260EE">
              <w:rPr>
                <w:rFonts w:ascii="Times New Roman" w:eastAsia="Times New Roman" w:hAnsi="Times New Roman"/>
                <w:b/>
                <w:bCs/>
                <w:lang w:eastAsia="ru-RU"/>
              </w:rPr>
              <w:t>Количество часов в неделю</w:t>
            </w:r>
          </w:p>
        </w:tc>
      </w:tr>
      <w:tr w:rsidR="00D61B78" w:rsidRPr="002260EE" w:rsidTr="008227C5">
        <w:trPr>
          <w:trHeight w:val="463"/>
          <w:jc w:val="center"/>
        </w:trPr>
        <w:tc>
          <w:tcPr>
            <w:tcW w:w="3076" w:type="dxa"/>
            <w:vMerge/>
          </w:tcPr>
          <w:p w:rsidR="00D61B78" w:rsidRPr="002260EE" w:rsidRDefault="00D61B78" w:rsidP="008227C5">
            <w:pPr>
              <w:spacing w:after="0" w:line="240" w:lineRule="auto"/>
              <w:jc w:val="both"/>
              <w:rPr>
                <w:rFonts w:ascii="Times New Roman" w:eastAsia="Times New Roman" w:hAnsi="Times New Roman"/>
                <w:b/>
                <w:bCs/>
                <w:lang w:eastAsia="ru-RU"/>
              </w:rPr>
            </w:pPr>
          </w:p>
        </w:tc>
        <w:tc>
          <w:tcPr>
            <w:tcW w:w="2805" w:type="dxa"/>
            <w:vMerge/>
            <w:tcBorders>
              <w:tr2bl w:val="single" w:sz="4" w:space="0" w:color="auto"/>
            </w:tcBorders>
          </w:tcPr>
          <w:p w:rsidR="00D61B78" w:rsidRPr="002260EE" w:rsidRDefault="00D61B78" w:rsidP="008227C5">
            <w:pPr>
              <w:spacing w:after="0" w:line="240" w:lineRule="auto"/>
              <w:jc w:val="both"/>
              <w:rPr>
                <w:rFonts w:ascii="Times New Roman" w:eastAsia="Times New Roman" w:hAnsi="Times New Roman"/>
                <w:b/>
                <w:bCs/>
                <w:lang w:eastAsia="ru-RU"/>
              </w:rPr>
            </w:pPr>
          </w:p>
        </w:tc>
        <w:tc>
          <w:tcPr>
            <w:tcW w:w="567" w:type="dxa"/>
          </w:tcPr>
          <w:p w:rsidR="00D61B78" w:rsidRPr="002260EE" w:rsidRDefault="00D61B78" w:rsidP="008227C5">
            <w:pPr>
              <w:spacing w:after="0" w:line="240" w:lineRule="auto"/>
              <w:jc w:val="both"/>
              <w:rPr>
                <w:rFonts w:ascii="Times New Roman" w:eastAsia="Times New Roman" w:hAnsi="Times New Roman"/>
                <w:b/>
                <w:bCs/>
                <w:lang w:eastAsia="ru-RU"/>
              </w:rPr>
            </w:pPr>
            <w:r w:rsidRPr="002260EE">
              <w:rPr>
                <w:rFonts w:ascii="Times New Roman" w:eastAsia="Times New Roman" w:hAnsi="Times New Roman"/>
                <w:b/>
                <w:bCs/>
                <w:lang w:eastAsia="ru-RU"/>
              </w:rPr>
              <w:t>V</w:t>
            </w:r>
          </w:p>
        </w:tc>
        <w:tc>
          <w:tcPr>
            <w:tcW w:w="567" w:type="dxa"/>
          </w:tcPr>
          <w:p w:rsidR="00D61B78" w:rsidRPr="002260EE" w:rsidRDefault="00D61B78" w:rsidP="008227C5">
            <w:pPr>
              <w:spacing w:after="0" w:line="240" w:lineRule="auto"/>
              <w:jc w:val="both"/>
              <w:rPr>
                <w:rFonts w:ascii="Times New Roman" w:eastAsia="Times New Roman" w:hAnsi="Times New Roman"/>
                <w:b/>
                <w:bCs/>
                <w:lang w:eastAsia="ru-RU"/>
              </w:rPr>
            </w:pPr>
            <w:r w:rsidRPr="002260EE">
              <w:rPr>
                <w:rFonts w:ascii="Times New Roman" w:eastAsia="Times New Roman" w:hAnsi="Times New Roman"/>
                <w:b/>
                <w:bCs/>
                <w:lang w:eastAsia="ru-RU"/>
              </w:rPr>
              <w:t>VI</w:t>
            </w:r>
          </w:p>
        </w:tc>
        <w:tc>
          <w:tcPr>
            <w:tcW w:w="567" w:type="dxa"/>
          </w:tcPr>
          <w:p w:rsidR="00D61B78" w:rsidRPr="002260EE" w:rsidRDefault="00D61B78" w:rsidP="008227C5">
            <w:pPr>
              <w:spacing w:after="0" w:line="240" w:lineRule="auto"/>
              <w:jc w:val="both"/>
              <w:rPr>
                <w:rFonts w:ascii="Times New Roman" w:eastAsia="Times New Roman" w:hAnsi="Times New Roman"/>
                <w:b/>
                <w:bCs/>
                <w:lang w:eastAsia="ru-RU"/>
              </w:rPr>
            </w:pPr>
            <w:r w:rsidRPr="002260EE">
              <w:rPr>
                <w:rFonts w:ascii="Times New Roman" w:eastAsia="Times New Roman" w:hAnsi="Times New Roman"/>
                <w:b/>
                <w:bCs/>
                <w:lang w:eastAsia="ru-RU"/>
              </w:rPr>
              <w:t>VII</w:t>
            </w:r>
          </w:p>
        </w:tc>
        <w:tc>
          <w:tcPr>
            <w:tcW w:w="709" w:type="dxa"/>
          </w:tcPr>
          <w:p w:rsidR="00D61B78" w:rsidRPr="002260EE" w:rsidRDefault="00D61B78" w:rsidP="008227C5">
            <w:pPr>
              <w:spacing w:after="0" w:line="240" w:lineRule="auto"/>
              <w:jc w:val="both"/>
              <w:rPr>
                <w:rFonts w:ascii="Times New Roman" w:eastAsia="Times New Roman" w:hAnsi="Times New Roman"/>
                <w:b/>
                <w:bCs/>
                <w:lang w:val="en-US" w:eastAsia="ru-RU"/>
              </w:rPr>
            </w:pPr>
            <w:r w:rsidRPr="002260EE">
              <w:rPr>
                <w:rFonts w:ascii="Times New Roman" w:eastAsia="Times New Roman" w:hAnsi="Times New Roman"/>
                <w:b/>
                <w:bCs/>
                <w:lang w:val="en-US" w:eastAsia="ru-RU"/>
              </w:rPr>
              <w:t>VIII</w:t>
            </w:r>
          </w:p>
        </w:tc>
        <w:tc>
          <w:tcPr>
            <w:tcW w:w="816" w:type="dxa"/>
          </w:tcPr>
          <w:p w:rsidR="00D61B78" w:rsidRPr="0050034A" w:rsidRDefault="00D61B78" w:rsidP="008227C5">
            <w:pPr>
              <w:spacing w:after="0" w:line="240" w:lineRule="auto"/>
              <w:jc w:val="both"/>
              <w:rPr>
                <w:rFonts w:ascii="Times New Roman" w:eastAsia="Times New Roman" w:hAnsi="Times New Roman"/>
                <w:b/>
                <w:bCs/>
                <w:lang w:val="en-US" w:eastAsia="ru-RU"/>
              </w:rPr>
            </w:pPr>
            <w:r>
              <w:rPr>
                <w:rFonts w:ascii="Times New Roman" w:eastAsia="Times New Roman" w:hAnsi="Times New Roman"/>
                <w:b/>
                <w:bCs/>
                <w:lang w:val="en-US" w:eastAsia="ru-RU"/>
              </w:rPr>
              <w:t>IX</w:t>
            </w:r>
          </w:p>
        </w:tc>
        <w:tc>
          <w:tcPr>
            <w:tcW w:w="1452" w:type="dxa"/>
          </w:tcPr>
          <w:p w:rsidR="00D61B78" w:rsidRPr="002260EE" w:rsidRDefault="00D61B78" w:rsidP="008227C5">
            <w:pPr>
              <w:spacing w:after="0" w:line="240" w:lineRule="auto"/>
              <w:jc w:val="both"/>
              <w:rPr>
                <w:rFonts w:ascii="Times New Roman" w:eastAsia="Times New Roman" w:hAnsi="Times New Roman"/>
                <w:b/>
                <w:bCs/>
                <w:lang w:eastAsia="ru-RU"/>
              </w:rPr>
            </w:pPr>
            <w:r w:rsidRPr="002260EE">
              <w:rPr>
                <w:rFonts w:ascii="Times New Roman" w:eastAsia="Times New Roman" w:hAnsi="Times New Roman"/>
                <w:b/>
                <w:bCs/>
                <w:lang w:eastAsia="ru-RU"/>
              </w:rPr>
              <w:t>Всего</w:t>
            </w:r>
          </w:p>
        </w:tc>
      </w:tr>
      <w:tr w:rsidR="00D61B78" w:rsidRPr="002260EE" w:rsidTr="008227C5">
        <w:trPr>
          <w:trHeight w:val="299"/>
          <w:jc w:val="center"/>
        </w:trPr>
        <w:tc>
          <w:tcPr>
            <w:tcW w:w="3076" w:type="dxa"/>
            <w:vMerge w:val="restart"/>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Русский язык и литература</w:t>
            </w:r>
          </w:p>
          <w:p w:rsidR="00D61B78" w:rsidRPr="002260EE" w:rsidRDefault="00D61B78" w:rsidP="008227C5">
            <w:pPr>
              <w:spacing w:after="0" w:line="240" w:lineRule="auto"/>
              <w:jc w:val="both"/>
              <w:rPr>
                <w:rFonts w:ascii="Times New Roman" w:eastAsia="Times New Roman" w:hAnsi="Times New Roman"/>
                <w:bCs/>
                <w:lang w:eastAsia="ru-RU"/>
              </w:rPr>
            </w:pP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 xml:space="preserve">Русский язык </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5</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6</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4</w:t>
            </w: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3</w:t>
            </w:r>
          </w:p>
        </w:tc>
        <w:tc>
          <w:tcPr>
            <w:tcW w:w="816" w:type="dxa"/>
          </w:tcPr>
          <w:p w:rsidR="00D61B78" w:rsidRPr="0050034A"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3</w:t>
            </w: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21</w:t>
            </w:r>
          </w:p>
        </w:tc>
      </w:tr>
      <w:tr w:rsidR="00D61B78" w:rsidRPr="002260EE" w:rsidTr="008227C5">
        <w:trPr>
          <w:trHeight w:val="273"/>
          <w:jc w:val="center"/>
        </w:trPr>
        <w:tc>
          <w:tcPr>
            <w:tcW w:w="3076" w:type="dxa"/>
            <w:vMerge/>
          </w:tcPr>
          <w:p w:rsidR="00D61B78" w:rsidRPr="002260EE" w:rsidRDefault="00D61B78" w:rsidP="008227C5">
            <w:pPr>
              <w:spacing w:after="0" w:line="240" w:lineRule="auto"/>
              <w:jc w:val="both"/>
              <w:rPr>
                <w:rFonts w:ascii="Times New Roman" w:eastAsia="Times New Roman" w:hAnsi="Times New Roman"/>
                <w:bCs/>
                <w:lang w:eastAsia="ru-RU"/>
              </w:rPr>
            </w:pP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Литература</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3</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3</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2</w:t>
            </w: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2</w:t>
            </w:r>
          </w:p>
        </w:tc>
        <w:tc>
          <w:tcPr>
            <w:tcW w:w="816" w:type="dxa"/>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3</w:t>
            </w: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13</w:t>
            </w:r>
          </w:p>
        </w:tc>
      </w:tr>
      <w:tr w:rsidR="00D61B78" w:rsidRPr="002260EE" w:rsidTr="008227C5">
        <w:trPr>
          <w:trHeight w:val="401"/>
          <w:jc w:val="center"/>
        </w:trPr>
        <w:tc>
          <w:tcPr>
            <w:tcW w:w="3076" w:type="dxa"/>
            <w:vMerge w:val="restart"/>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Родной язык и</w:t>
            </w:r>
          </w:p>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родная литература</w:t>
            </w:r>
          </w:p>
        </w:tc>
        <w:tc>
          <w:tcPr>
            <w:tcW w:w="2805" w:type="dxa"/>
          </w:tcPr>
          <w:p w:rsidR="00D61B78" w:rsidRPr="00166689" w:rsidRDefault="00D61B78" w:rsidP="008227C5">
            <w:pPr>
              <w:spacing w:after="0" w:line="240" w:lineRule="auto"/>
              <w:jc w:val="both"/>
              <w:rPr>
                <w:rFonts w:ascii="Times New Roman" w:eastAsia="Times New Roman" w:hAnsi="Times New Roman"/>
                <w:bCs/>
                <w:lang w:eastAsia="ru-RU"/>
              </w:rPr>
            </w:pPr>
            <w:r w:rsidRPr="00166689">
              <w:rPr>
                <w:rFonts w:ascii="Times New Roman" w:eastAsia="Times New Roman" w:hAnsi="Times New Roman"/>
                <w:bCs/>
                <w:lang w:eastAsia="ru-RU"/>
              </w:rPr>
              <w:t xml:space="preserve">Родной язык </w:t>
            </w:r>
          </w:p>
        </w:tc>
        <w:tc>
          <w:tcPr>
            <w:tcW w:w="567" w:type="dxa"/>
            <w:vAlign w:val="bottom"/>
          </w:tcPr>
          <w:p w:rsidR="00D61B78" w:rsidRPr="00166689" w:rsidRDefault="00D61B78" w:rsidP="008227C5">
            <w:pPr>
              <w:spacing w:after="0" w:line="240" w:lineRule="auto"/>
              <w:jc w:val="center"/>
              <w:rPr>
                <w:rFonts w:ascii="Times New Roman" w:eastAsia="Times New Roman" w:hAnsi="Times New Roman"/>
                <w:bCs/>
                <w:lang w:val="en-US" w:eastAsia="ru-RU"/>
              </w:rPr>
            </w:pPr>
            <w:r w:rsidRPr="00166689">
              <w:rPr>
                <w:rFonts w:ascii="Times New Roman" w:eastAsia="Times New Roman" w:hAnsi="Times New Roman"/>
                <w:bCs/>
                <w:lang w:val="en-US" w:eastAsia="ru-RU"/>
              </w:rPr>
              <w:t>2</w:t>
            </w:r>
          </w:p>
        </w:tc>
        <w:tc>
          <w:tcPr>
            <w:tcW w:w="567" w:type="dxa"/>
            <w:vAlign w:val="bottom"/>
          </w:tcPr>
          <w:p w:rsidR="00D61B78" w:rsidRPr="00166689" w:rsidRDefault="00D61B78" w:rsidP="008227C5">
            <w:pPr>
              <w:spacing w:after="0" w:line="240" w:lineRule="auto"/>
              <w:jc w:val="center"/>
              <w:rPr>
                <w:rFonts w:ascii="Times New Roman" w:eastAsia="Times New Roman" w:hAnsi="Times New Roman"/>
                <w:bCs/>
                <w:lang w:val="en-US" w:eastAsia="ru-RU"/>
              </w:rPr>
            </w:pPr>
            <w:r w:rsidRPr="00166689">
              <w:rPr>
                <w:rFonts w:ascii="Times New Roman" w:eastAsia="Times New Roman" w:hAnsi="Times New Roman"/>
                <w:bCs/>
                <w:lang w:val="en-US" w:eastAsia="ru-RU"/>
              </w:rPr>
              <w:t>2</w:t>
            </w:r>
          </w:p>
        </w:tc>
        <w:tc>
          <w:tcPr>
            <w:tcW w:w="567" w:type="dxa"/>
            <w:vAlign w:val="bottom"/>
          </w:tcPr>
          <w:p w:rsidR="00D61B78" w:rsidRPr="00166689" w:rsidRDefault="00D61B78" w:rsidP="008227C5">
            <w:pPr>
              <w:spacing w:after="0" w:line="240" w:lineRule="auto"/>
              <w:jc w:val="center"/>
              <w:rPr>
                <w:rFonts w:ascii="Times New Roman" w:eastAsia="Times New Roman" w:hAnsi="Times New Roman"/>
                <w:bCs/>
                <w:lang w:eastAsia="ru-RU"/>
              </w:rPr>
            </w:pPr>
            <w:r w:rsidRPr="00166689">
              <w:rPr>
                <w:rFonts w:ascii="Times New Roman" w:eastAsia="Times New Roman" w:hAnsi="Times New Roman"/>
                <w:bCs/>
                <w:lang w:eastAsia="ru-RU"/>
              </w:rPr>
              <w:t>2</w:t>
            </w:r>
          </w:p>
        </w:tc>
        <w:tc>
          <w:tcPr>
            <w:tcW w:w="709" w:type="dxa"/>
          </w:tcPr>
          <w:p w:rsidR="00D61B78" w:rsidRPr="00166689" w:rsidRDefault="00D61B78" w:rsidP="008227C5">
            <w:pPr>
              <w:spacing w:after="0" w:line="240" w:lineRule="auto"/>
              <w:jc w:val="center"/>
              <w:rPr>
                <w:rFonts w:ascii="Times New Roman" w:eastAsia="Times New Roman" w:hAnsi="Times New Roman"/>
                <w:bCs/>
                <w:lang w:val="en-US" w:eastAsia="ru-RU"/>
              </w:rPr>
            </w:pPr>
            <w:r w:rsidRPr="00166689">
              <w:rPr>
                <w:rFonts w:ascii="Times New Roman" w:eastAsia="Times New Roman" w:hAnsi="Times New Roman"/>
                <w:bCs/>
                <w:lang w:val="en-US" w:eastAsia="ru-RU"/>
              </w:rPr>
              <w:t>2</w:t>
            </w:r>
          </w:p>
        </w:tc>
        <w:tc>
          <w:tcPr>
            <w:tcW w:w="816" w:type="dxa"/>
          </w:tcPr>
          <w:p w:rsidR="00D61B78" w:rsidRPr="00166689" w:rsidRDefault="00D61B78" w:rsidP="008227C5">
            <w:pPr>
              <w:spacing w:after="0" w:line="240" w:lineRule="auto"/>
              <w:jc w:val="center"/>
              <w:rPr>
                <w:rFonts w:ascii="Times New Roman" w:eastAsia="Times New Roman" w:hAnsi="Times New Roman"/>
                <w:bCs/>
                <w:lang w:val="en-US" w:eastAsia="ru-RU"/>
              </w:rPr>
            </w:pPr>
            <w:r w:rsidRPr="00166689">
              <w:rPr>
                <w:rFonts w:ascii="Times New Roman" w:eastAsia="Times New Roman" w:hAnsi="Times New Roman"/>
                <w:bCs/>
                <w:lang w:val="en-US" w:eastAsia="ru-RU"/>
              </w:rPr>
              <w:t>2</w:t>
            </w:r>
          </w:p>
        </w:tc>
        <w:tc>
          <w:tcPr>
            <w:tcW w:w="1452" w:type="dxa"/>
            <w:vAlign w:val="bottom"/>
          </w:tcPr>
          <w:p w:rsidR="00D61B78" w:rsidRPr="00166689" w:rsidRDefault="00D61B78" w:rsidP="008227C5">
            <w:pPr>
              <w:spacing w:after="0" w:line="240" w:lineRule="auto"/>
              <w:jc w:val="center"/>
              <w:rPr>
                <w:rFonts w:ascii="Times New Roman" w:eastAsia="Times New Roman" w:hAnsi="Times New Roman"/>
                <w:bCs/>
                <w:lang w:val="en-US" w:eastAsia="ru-RU"/>
              </w:rPr>
            </w:pPr>
            <w:r w:rsidRPr="00166689">
              <w:rPr>
                <w:rFonts w:ascii="Times New Roman" w:eastAsia="Times New Roman" w:hAnsi="Times New Roman"/>
                <w:bCs/>
                <w:lang w:val="en-US" w:eastAsia="ru-RU"/>
              </w:rPr>
              <w:t>10</w:t>
            </w:r>
          </w:p>
        </w:tc>
      </w:tr>
      <w:tr w:rsidR="00D61B78" w:rsidRPr="002260EE" w:rsidTr="008227C5">
        <w:trPr>
          <w:trHeight w:val="500"/>
          <w:jc w:val="center"/>
        </w:trPr>
        <w:tc>
          <w:tcPr>
            <w:tcW w:w="3076" w:type="dxa"/>
            <w:vMerge/>
          </w:tcPr>
          <w:p w:rsidR="00D61B78" w:rsidRPr="002260EE" w:rsidRDefault="00D61B78" w:rsidP="008227C5">
            <w:pPr>
              <w:spacing w:after="0" w:line="240" w:lineRule="auto"/>
              <w:jc w:val="both"/>
              <w:rPr>
                <w:rFonts w:ascii="Times New Roman" w:eastAsia="Times New Roman" w:hAnsi="Times New Roman"/>
                <w:bCs/>
                <w:lang w:eastAsia="ru-RU"/>
              </w:rPr>
            </w:pPr>
          </w:p>
        </w:tc>
        <w:tc>
          <w:tcPr>
            <w:tcW w:w="2805" w:type="dxa"/>
          </w:tcPr>
          <w:p w:rsidR="00D61B78" w:rsidRPr="00166689" w:rsidRDefault="00D61B78" w:rsidP="008227C5">
            <w:pPr>
              <w:spacing w:after="0" w:line="240" w:lineRule="auto"/>
              <w:jc w:val="both"/>
              <w:rPr>
                <w:rFonts w:ascii="Times New Roman" w:eastAsia="Times New Roman" w:hAnsi="Times New Roman"/>
                <w:bCs/>
                <w:lang w:eastAsia="ru-RU"/>
              </w:rPr>
            </w:pPr>
            <w:r w:rsidRPr="00166689">
              <w:rPr>
                <w:rFonts w:ascii="Times New Roman" w:eastAsia="Times New Roman" w:hAnsi="Times New Roman"/>
                <w:bCs/>
                <w:lang w:eastAsia="ru-RU"/>
              </w:rPr>
              <w:t>Родная литература</w:t>
            </w:r>
          </w:p>
        </w:tc>
        <w:tc>
          <w:tcPr>
            <w:tcW w:w="567" w:type="dxa"/>
            <w:vAlign w:val="bottom"/>
          </w:tcPr>
          <w:p w:rsidR="00D61B78" w:rsidRPr="00166689" w:rsidRDefault="00D61B78" w:rsidP="008227C5">
            <w:pPr>
              <w:spacing w:after="0" w:line="240" w:lineRule="auto"/>
              <w:jc w:val="center"/>
              <w:rPr>
                <w:rFonts w:ascii="Times New Roman" w:eastAsia="Times New Roman" w:hAnsi="Times New Roman"/>
                <w:bCs/>
                <w:lang w:val="en-US" w:eastAsia="ru-RU"/>
              </w:rPr>
            </w:pPr>
            <w:r w:rsidRPr="00166689">
              <w:rPr>
                <w:rFonts w:ascii="Times New Roman" w:eastAsia="Times New Roman" w:hAnsi="Times New Roman"/>
                <w:bCs/>
                <w:lang w:val="en-US" w:eastAsia="ru-RU"/>
              </w:rPr>
              <w:t>1</w:t>
            </w:r>
          </w:p>
        </w:tc>
        <w:tc>
          <w:tcPr>
            <w:tcW w:w="567" w:type="dxa"/>
            <w:vAlign w:val="bottom"/>
          </w:tcPr>
          <w:p w:rsidR="00D61B78" w:rsidRPr="00166689" w:rsidRDefault="00D61B78" w:rsidP="008227C5">
            <w:pPr>
              <w:spacing w:after="0" w:line="240" w:lineRule="auto"/>
              <w:jc w:val="center"/>
              <w:rPr>
                <w:rFonts w:ascii="Times New Roman" w:eastAsia="Times New Roman" w:hAnsi="Times New Roman"/>
                <w:bCs/>
                <w:lang w:val="en-US" w:eastAsia="ru-RU"/>
              </w:rPr>
            </w:pPr>
            <w:r w:rsidRPr="00166689">
              <w:rPr>
                <w:rFonts w:ascii="Times New Roman" w:eastAsia="Times New Roman" w:hAnsi="Times New Roman"/>
                <w:bCs/>
                <w:lang w:val="en-US" w:eastAsia="ru-RU"/>
              </w:rPr>
              <w:t>1</w:t>
            </w:r>
          </w:p>
        </w:tc>
        <w:tc>
          <w:tcPr>
            <w:tcW w:w="567" w:type="dxa"/>
            <w:vAlign w:val="bottom"/>
          </w:tcPr>
          <w:p w:rsidR="00D61B78" w:rsidRPr="00166689" w:rsidRDefault="00D61B78" w:rsidP="008227C5">
            <w:pPr>
              <w:spacing w:after="0" w:line="240" w:lineRule="auto"/>
              <w:jc w:val="center"/>
              <w:rPr>
                <w:rFonts w:ascii="Times New Roman" w:eastAsia="Times New Roman" w:hAnsi="Times New Roman"/>
                <w:bCs/>
                <w:lang w:val="en-US" w:eastAsia="ru-RU"/>
              </w:rPr>
            </w:pPr>
            <w:r w:rsidRPr="00166689">
              <w:rPr>
                <w:rFonts w:ascii="Times New Roman" w:eastAsia="Times New Roman" w:hAnsi="Times New Roman"/>
                <w:bCs/>
                <w:lang w:val="en-US" w:eastAsia="ru-RU"/>
              </w:rPr>
              <w:t>1</w:t>
            </w:r>
          </w:p>
        </w:tc>
        <w:tc>
          <w:tcPr>
            <w:tcW w:w="709" w:type="dxa"/>
          </w:tcPr>
          <w:p w:rsidR="00D61B78" w:rsidRPr="00166689" w:rsidRDefault="00D61B78" w:rsidP="008227C5">
            <w:pPr>
              <w:spacing w:after="0" w:line="240" w:lineRule="auto"/>
              <w:jc w:val="center"/>
              <w:rPr>
                <w:rFonts w:ascii="Times New Roman" w:eastAsia="Times New Roman" w:hAnsi="Times New Roman"/>
                <w:bCs/>
                <w:lang w:val="en-US" w:eastAsia="ru-RU"/>
              </w:rPr>
            </w:pPr>
            <w:r w:rsidRPr="00166689">
              <w:rPr>
                <w:rFonts w:ascii="Times New Roman" w:eastAsia="Times New Roman" w:hAnsi="Times New Roman"/>
                <w:bCs/>
                <w:lang w:val="en-US" w:eastAsia="ru-RU"/>
              </w:rPr>
              <w:t>1</w:t>
            </w:r>
          </w:p>
        </w:tc>
        <w:tc>
          <w:tcPr>
            <w:tcW w:w="816" w:type="dxa"/>
          </w:tcPr>
          <w:p w:rsidR="00D61B78" w:rsidRPr="00166689" w:rsidRDefault="00D61B78" w:rsidP="008227C5">
            <w:pPr>
              <w:spacing w:after="0" w:line="240" w:lineRule="auto"/>
              <w:jc w:val="center"/>
              <w:rPr>
                <w:rFonts w:ascii="Times New Roman" w:eastAsia="Times New Roman" w:hAnsi="Times New Roman"/>
                <w:bCs/>
                <w:lang w:val="en-US" w:eastAsia="ru-RU"/>
              </w:rPr>
            </w:pPr>
            <w:r w:rsidRPr="00166689">
              <w:rPr>
                <w:rFonts w:ascii="Times New Roman" w:eastAsia="Times New Roman" w:hAnsi="Times New Roman"/>
                <w:bCs/>
                <w:lang w:val="en-US" w:eastAsia="ru-RU"/>
              </w:rPr>
              <w:t>1</w:t>
            </w:r>
          </w:p>
        </w:tc>
        <w:tc>
          <w:tcPr>
            <w:tcW w:w="1452" w:type="dxa"/>
            <w:vAlign w:val="bottom"/>
          </w:tcPr>
          <w:p w:rsidR="00D61B78" w:rsidRPr="00166689" w:rsidRDefault="00D61B78" w:rsidP="008227C5">
            <w:pPr>
              <w:spacing w:after="0" w:line="240" w:lineRule="auto"/>
              <w:jc w:val="center"/>
              <w:rPr>
                <w:rFonts w:ascii="Times New Roman" w:eastAsia="Times New Roman" w:hAnsi="Times New Roman"/>
                <w:bCs/>
                <w:lang w:val="en-US" w:eastAsia="ru-RU"/>
              </w:rPr>
            </w:pPr>
            <w:r w:rsidRPr="00166689">
              <w:rPr>
                <w:rFonts w:ascii="Times New Roman" w:eastAsia="Times New Roman" w:hAnsi="Times New Roman"/>
                <w:bCs/>
                <w:lang w:val="en-US" w:eastAsia="ru-RU"/>
              </w:rPr>
              <w:t>5</w:t>
            </w:r>
          </w:p>
        </w:tc>
      </w:tr>
      <w:tr w:rsidR="00D61B78" w:rsidRPr="002260EE" w:rsidTr="008227C5">
        <w:trPr>
          <w:trHeight w:val="326"/>
          <w:jc w:val="center"/>
        </w:trPr>
        <w:tc>
          <w:tcPr>
            <w:tcW w:w="3076" w:type="dxa"/>
            <w:vMerge w:val="restart"/>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Иностранный язык</w:t>
            </w: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Иностранный язык (английский)</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3</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3</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3</w:t>
            </w: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3</w:t>
            </w:r>
          </w:p>
        </w:tc>
        <w:tc>
          <w:tcPr>
            <w:tcW w:w="816" w:type="dxa"/>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3</w:t>
            </w: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12</w:t>
            </w:r>
          </w:p>
        </w:tc>
      </w:tr>
      <w:tr w:rsidR="00D61B78" w:rsidRPr="002260EE" w:rsidTr="008227C5">
        <w:trPr>
          <w:trHeight w:val="326"/>
          <w:jc w:val="center"/>
        </w:trPr>
        <w:tc>
          <w:tcPr>
            <w:tcW w:w="3076" w:type="dxa"/>
            <w:vMerge/>
          </w:tcPr>
          <w:p w:rsidR="00D61B78" w:rsidRPr="002260EE" w:rsidRDefault="00D61B78" w:rsidP="008227C5">
            <w:pPr>
              <w:spacing w:after="0" w:line="240" w:lineRule="auto"/>
              <w:jc w:val="both"/>
              <w:rPr>
                <w:rFonts w:ascii="Times New Roman" w:eastAsia="Times New Roman" w:hAnsi="Times New Roman"/>
                <w:bCs/>
                <w:lang w:eastAsia="ru-RU"/>
              </w:rPr>
            </w:pP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Второй иностранный язык (немецкий)</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p>
        </w:tc>
        <w:tc>
          <w:tcPr>
            <w:tcW w:w="816" w:type="dxa"/>
          </w:tcPr>
          <w:p w:rsidR="00D61B78" w:rsidRPr="002C2DDD" w:rsidRDefault="00D61B78" w:rsidP="008227C5">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tc>
        <w:tc>
          <w:tcPr>
            <w:tcW w:w="1452" w:type="dxa"/>
            <w:vAlign w:val="bottom"/>
          </w:tcPr>
          <w:p w:rsidR="00D61B78" w:rsidRPr="002C2DDD" w:rsidRDefault="00D61B78" w:rsidP="008227C5">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tc>
      </w:tr>
      <w:tr w:rsidR="00D61B78" w:rsidRPr="002260EE" w:rsidTr="008227C5">
        <w:trPr>
          <w:trHeight w:val="387"/>
          <w:jc w:val="center"/>
        </w:trPr>
        <w:tc>
          <w:tcPr>
            <w:tcW w:w="3076" w:type="dxa"/>
            <w:vMerge w:val="restart"/>
          </w:tcPr>
          <w:p w:rsidR="00D61B78" w:rsidRPr="002260EE" w:rsidRDefault="00D61B78" w:rsidP="008227C5">
            <w:pPr>
              <w:spacing w:after="0" w:line="240" w:lineRule="auto"/>
              <w:jc w:val="both"/>
              <w:rPr>
                <w:rFonts w:ascii="Times New Roman" w:eastAsia="Times New Roman" w:hAnsi="Times New Roman"/>
                <w:bCs/>
                <w:lang w:eastAsia="ru-RU"/>
              </w:rPr>
            </w:pPr>
          </w:p>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Математика и информатика</w:t>
            </w: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 xml:space="preserve">Математика </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5</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5</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709" w:type="dxa"/>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816" w:type="dxa"/>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10</w:t>
            </w:r>
          </w:p>
        </w:tc>
      </w:tr>
      <w:tr w:rsidR="00D61B78" w:rsidRPr="002260EE" w:rsidTr="008227C5">
        <w:trPr>
          <w:trHeight w:val="349"/>
          <w:jc w:val="center"/>
        </w:trPr>
        <w:tc>
          <w:tcPr>
            <w:tcW w:w="3076" w:type="dxa"/>
            <w:vMerge/>
          </w:tcPr>
          <w:p w:rsidR="00D61B78" w:rsidRPr="002260EE" w:rsidRDefault="00D61B78" w:rsidP="008227C5">
            <w:pPr>
              <w:spacing w:after="0" w:line="240" w:lineRule="auto"/>
              <w:jc w:val="both"/>
              <w:rPr>
                <w:rFonts w:ascii="Times New Roman" w:eastAsia="Times New Roman" w:hAnsi="Times New Roman"/>
                <w:bCs/>
                <w:lang w:eastAsia="ru-RU"/>
              </w:rPr>
            </w:pP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Алгебра</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3</w:t>
            </w:r>
          </w:p>
        </w:tc>
        <w:tc>
          <w:tcPr>
            <w:tcW w:w="709" w:type="dxa"/>
          </w:tcPr>
          <w:p w:rsidR="00D61B78" w:rsidRDefault="00D61B78" w:rsidP="008227C5">
            <w:pPr>
              <w:spacing w:after="0" w:line="240" w:lineRule="auto"/>
              <w:jc w:val="center"/>
              <w:rPr>
                <w:rFonts w:ascii="Times New Roman" w:eastAsia="Times New Roman" w:hAnsi="Times New Roman"/>
                <w:bCs/>
                <w:lang w:eastAsia="ru-RU"/>
              </w:rPr>
            </w:pPr>
          </w:p>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3</w:t>
            </w:r>
          </w:p>
        </w:tc>
        <w:tc>
          <w:tcPr>
            <w:tcW w:w="816" w:type="dxa"/>
          </w:tcPr>
          <w:p w:rsidR="00D61B78" w:rsidRDefault="00D61B78" w:rsidP="008227C5">
            <w:pPr>
              <w:spacing w:after="0" w:line="240" w:lineRule="auto"/>
              <w:jc w:val="center"/>
              <w:rPr>
                <w:rFonts w:ascii="Times New Roman" w:eastAsia="Times New Roman" w:hAnsi="Times New Roman"/>
                <w:bCs/>
                <w:lang w:eastAsia="ru-RU"/>
              </w:rPr>
            </w:pPr>
          </w:p>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3</w:t>
            </w: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9</w:t>
            </w:r>
          </w:p>
        </w:tc>
      </w:tr>
      <w:tr w:rsidR="00D61B78" w:rsidRPr="002260EE" w:rsidTr="008227C5">
        <w:trPr>
          <w:trHeight w:val="182"/>
          <w:jc w:val="center"/>
        </w:trPr>
        <w:tc>
          <w:tcPr>
            <w:tcW w:w="3076" w:type="dxa"/>
            <w:vMerge/>
          </w:tcPr>
          <w:p w:rsidR="00D61B78" w:rsidRPr="002260EE" w:rsidRDefault="00D61B78" w:rsidP="008227C5">
            <w:pPr>
              <w:spacing w:after="0" w:line="240" w:lineRule="auto"/>
              <w:jc w:val="both"/>
              <w:rPr>
                <w:rFonts w:ascii="Times New Roman" w:eastAsia="Times New Roman" w:hAnsi="Times New Roman"/>
                <w:bCs/>
                <w:lang w:eastAsia="ru-RU"/>
              </w:rPr>
            </w:pP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Геометрия</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2</w:t>
            </w: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2</w:t>
            </w:r>
          </w:p>
        </w:tc>
        <w:tc>
          <w:tcPr>
            <w:tcW w:w="816" w:type="dxa"/>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2</w:t>
            </w: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6</w:t>
            </w:r>
          </w:p>
        </w:tc>
      </w:tr>
      <w:tr w:rsidR="00D61B78" w:rsidRPr="002260EE" w:rsidTr="008227C5">
        <w:trPr>
          <w:trHeight w:val="349"/>
          <w:jc w:val="center"/>
        </w:trPr>
        <w:tc>
          <w:tcPr>
            <w:tcW w:w="3076" w:type="dxa"/>
            <w:vMerge/>
          </w:tcPr>
          <w:p w:rsidR="00D61B78" w:rsidRPr="002260EE" w:rsidRDefault="00D61B78" w:rsidP="008227C5">
            <w:pPr>
              <w:spacing w:after="0" w:line="240" w:lineRule="auto"/>
              <w:jc w:val="both"/>
              <w:rPr>
                <w:rFonts w:ascii="Times New Roman" w:eastAsia="Times New Roman" w:hAnsi="Times New Roman"/>
                <w:bCs/>
                <w:lang w:eastAsia="ru-RU"/>
              </w:rPr>
            </w:pP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Информатика</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1</w:t>
            </w: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1</w:t>
            </w:r>
          </w:p>
        </w:tc>
        <w:tc>
          <w:tcPr>
            <w:tcW w:w="816" w:type="dxa"/>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1</w:t>
            </w: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3</w:t>
            </w:r>
          </w:p>
        </w:tc>
      </w:tr>
      <w:tr w:rsidR="00D61B78" w:rsidRPr="002260EE" w:rsidTr="008227C5">
        <w:trPr>
          <w:trHeight w:val="557"/>
          <w:jc w:val="center"/>
        </w:trPr>
        <w:tc>
          <w:tcPr>
            <w:tcW w:w="3076" w:type="dxa"/>
            <w:vMerge w:val="restart"/>
          </w:tcPr>
          <w:p w:rsidR="00D61B78" w:rsidRPr="002260EE" w:rsidRDefault="00D61B78" w:rsidP="008227C5">
            <w:pPr>
              <w:spacing w:after="0" w:line="240" w:lineRule="auto"/>
              <w:jc w:val="both"/>
              <w:rPr>
                <w:rFonts w:ascii="Times New Roman" w:eastAsia="Times New Roman" w:hAnsi="Times New Roman"/>
                <w:bCs/>
                <w:lang w:eastAsia="ru-RU"/>
              </w:rPr>
            </w:pPr>
          </w:p>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Общественно-научные предметы</w:t>
            </w:r>
          </w:p>
        </w:tc>
        <w:tc>
          <w:tcPr>
            <w:tcW w:w="2805" w:type="dxa"/>
          </w:tcPr>
          <w:p w:rsidR="00D61B78" w:rsidRPr="002260EE" w:rsidRDefault="00D61B78" w:rsidP="008227C5">
            <w:pPr>
              <w:spacing w:after="0" w:line="240" w:lineRule="auto"/>
              <w:rPr>
                <w:rFonts w:ascii="Times New Roman" w:eastAsia="Times New Roman" w:hAnsi="Times New Roman"/>
                <w:bCs/>
                <w:lang w:eastAsia="ru-RU"/>
              </w:rPr>
            </w:pPr>
            <w:r w:rsidRPr="002260EE">
              <w:rPr>
                <w:rFonts w:ascii="Times New Roman" w:eastAsia="Times New Roman" w:hAnsi="Times New Roman"/>
                <w:bCs/>
                <w:lang w:eastAsia="ru-RU"/>
              </w:rPr>
              <w:t>История России. Всеобщая история</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2</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2</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2</w:t>
            </w:r>
          </w:p>
        </w:tc>
        <w:tc>
          <w:tcPr>
            <w:tcW w:w="709" w:type="dxa"/>
          </w:tcPr>
          <w:p w:rsidR="00D61B78" w:rsidRPr="002260EE" w:rsidRDefault="00D61B78" w:rsidP="008227C5">
            <w:pPr>
              <w:spacing w:after="0" w:line="240" w:lineRule="auto"/>
              <w:jc w:val="center"/>
              <w:rPr>
                <w:rFonts w:ascii="Times New Roman" w:eastAsia="Times New Roman" w:hAnsi="Times New Roman"/>
                <w:bCs/>
                <w:lang w:eastAsia="ru-RU"/>
              </w:rPr>
            </w:pPr>
          </w:p>
          <w:p w:rsidR="00D61B78" w:rsidRPr="002260EE" w:rsidRDefault="00D61B78" w:rsidP="008227C5">
            <w:pPr>
              <w:spacing w:after="0" w:line="240" w:lineRule="auto"/>
              <w:jc w:val="center"/>
              <w:rPr>
                <w:rFonts w:ascii="Times New Roman" w:eastAsia="Times New Roman" w:hAnsi="Times New Roman"/>
                <w:bCs/>
                <w:lang w:eastAsia="ru-RU"/>
              </w:rPr>
            </w:pPr>
          </w:p>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2</w:t>
            </w:r>
          </w:p>
        </w:tc>
        <w:tc>
          <w:tcPr>
            <w:tcW w:w="816" w:type="dxa"/>
          </w:tcPr>
          <w:p w:rsidR="00D61B78" w:rsidRDefault="00D61B78" w:rsidP="008227C5">
            <w:pPr>
              <w:spacing w:after="0" w:line="240" w:lineRule="auto"/>
              <w:jc w:val="center"/>
              <w:rPr>
                <w:rFonts w:ascii="Times New Roman" w:eastAsia="Times New Roman" w:hAnsi="Times New Roman"/>
                <w:bCs/>
                <w:lang w:eastAsia="ru-RU"/>
              </w:rPr>
            </w:pPr>
          </w:p>
          <w:p w:rsidR="00D61B78" w:rsidRDefault="00D61B78" w:rsidP="008227C5">
            <w:pPr>
              <w:spacing w:after="0" w:line="240" w:lineRule="auto"/>
              <w:jc w:val="center"/>
              <w:rPr>
                <w:rFonts w:ascii="Times New Roman" w:eastAsia="Times New Roman" w:hAnsi="Times New Roman"/>
                <w:bCs/>
                <w:lang w:eastAsia="ru-RU"/>
              </w:rPr>
            </w:pPr>
          </w:p>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2</w:t>
            </w: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10</w:t>
            </w:r>
          </w:p>
        </w:tc>
      </w:tr>
      <w:tr w:rsidR="00D61B78" w:rsidRPr="002260EE" w:rsidTr="008227C5">
        <w:trPr>
          <w:trHeight w:val="212"/>
          <w:jc w:val="center"/>
        </w:trPr>
        <w:tc>
          <w:tcPr>
            <w:tcW w:w="3076" w:type="dxa"/>
            <w:vMerge/>
          </w:tcPr>
          <w:p w:rsidR="00D61B78" w:rsidRPr="002260EE" w:rsidRDefault="00D61B78" w:rsidP="008227C5">
            <w:pPr>
              <w:spacing w:after="0" w:line="240" w:lineRule="auto"/>
              <w:jc w:val="both"/>
              <w:rPr>
                <w:rFonts w:ascii="Times New Roman" w:eastAsia="Times New Roman" w:hAnsi="Times New Roman"/>
                <w:bCs/>
                <w:lang w:eastAsia="ru-RU"/>
              </w:rPr>
            </w:pP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Обществознание</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1</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1</w:t>
            </w: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1</w:t>
            </w:r>
          </w:p>
        </w:tc>
        <w:tc>
          <w:tcPr>
            <w:tcW w:w="816" w:type="dxa"/>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1</w:t>
            </w: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4</w:t>
            </w:r>
          </w:p>
        </w:tc>
      </w:tr>
      <w:tr w:rsidR="00D61B78" w:rsidRPr="002260EE" w:rsidTr="008227C5">
        <w:trPr>
          <w:trHeight w:val="288"/>
          <w:jc w:val="center"/>
        </w:trPr>
        <w:tc>
          <w:tcPr>
            <w:tcW w:w="3076" w:type="dxa"/>
            <w:vMerge/>
          </w:tcPr>
          <w:p w:rsidR="00D61B78" w:rsidRPr="002260EE" w:rsidRDefault="00D61B78" w:rsidP="008227C5">
            <w:pPr>
              <w:spacing w:after="0" w:line="240" w:lineRule="auto"/>
              <w:jc w:val="both"/>
              <w:rPr>
                <w:rFonts w:ascii="Times New Roman" w:eastAsia="Times New Roman" w:hAnsi="Times New Roman"/>
                <w:bCs/>
                <w:lang w:eastAsia="ru-RU"/>
              </w:rPr>
            </w:pP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География</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1</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1</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2</w:t>
            </w: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2</w:t>
            </w:r>
          </w:p>
        </w:tc>
        <w:tc>
          <w:tcPr>
            <w:tcW w:w="816" w:type="dxa"/>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2</w:t>
            </w: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8</w:t>
            </w:r>
          </w:p>
        </w:tc>
      </w:tr>
      <w:tr w:rsidR="00D61B78" w:rsidRPr="002260EE" w:rsidTr="008227C5">
        <w:trPr>
          <w:trHeight w:val="164"/>
          <w:jc w:val="center"/>
        </w:trPr>
        <w:tc>
          <w:tcPr>
            <w:tcW w:w="3076" w:type="dxa"/>
            <w:vMerge w:val="restart"/>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Естественно-научные предметы</w:t>
            </w: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Физика</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2</w:t>
            </w: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2</w:t>
            </w:r>
          </w:p>
        </w:tc>
        <w:tc>
          <w:tcPr>
            <w:tcW w:w="816" w:type="dxa"/>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3</w:t>
            </w: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7</w:t>
            </w:r>
          </w:p>
        </w:tc>
      </w:tr>
      <w:tr w:rsidR="00D61B78" w:rsidRPr="002260EE" w:rsidTr="008227C5">
        <w:trPr>
          <w:trHeight w:val="195"/>
          <w:jc w:val="center"/>
        </w:trPr>
        <w:tc>
          <w:tcPr>
            <w:tcW w:w="3076" w:type="dxa"/>
            <w:vMerge/>
          </w:tcPr>
          <w:p w:rsidR="00D61B78" w:rsidRPr="002260EE" w:rsidRDefault="00D61B78" w:rsidP="008227C5">
            <w:pPr>
              <w:spacing w:after="0" w:line="240" w:lineRule="auto"/>
              <w:jc w:val="both"/>
              <w:rPr>
                <w:rFonts w:ascii="Times New Roman" w:eastAsia="Times New Roman" w:hAnsi="Times New Roman"/>
                <w:bCs/>
                <w:lang w:eastAsia="ru-RU"/>
              </w:rPr>
            </w:pP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Химия</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2</w:t>
            </w:r>
          </w:p>
        </w:tc>
        <w:tc>
          <w:tcPr>
            <w:tcW w:w="816" w:type="dxa"/>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2</w:t>
            </w: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4</w:t>
            </w:r>
          </w:p>
        </w:tc>
      </w:tr>
      <w:tr w:rsidR="00D61B78" w:rsidRPr="002260EE" w:rsidTr="008227C5">
        <w:trPr>
          <w:trHeight w:val="227"/>
          <w:jc w:val="center"/>
        </w:trPr>
        <w:tc>
          <w:tcPr>
            <w:tcW w:w="3076" w:type="dxa"/>
            <w:vMerge/>
          </w:tcPr>
          <w:p w:rsidR="00D61B78" w:rsidRPr="002260EE" w:rsidRDefault="00D61B78" w:rsidP="008227C5">
            <w:pPr>
              <w:spacing w:after="0" w:line="240" w:lineRule="auto"/>
              <w:jc w:val="both"/>
              <w:rPr>
                <w:rFonts w:ascii="Times New Roman" w:eastAsia="Times New Roman" w:hAnsi="Times New Roman"/>
                <w:bCs/>
                <w:lang w:eastAsia="ru-RU"/>
              </w:rPr>
            </w:pP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Биология</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1</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1</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1</w:t>
            </w: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2</w:t>
            </w:r>
          </w:p>
        </w:tc>
        <w:tc>
          <w:tcPr>
            <w:tcW w:w="816" w:type="dxa"/>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2</w:t>
            </w: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7</w:t>
            </w:r>
          </w:p>
        </w:tc>
      </w:tr>
      <w:tr w:rsidR="00D61B78" w:rsidRPr="002260EE" w:rsidTr="008227C5">
        <w:trPr>
          <w:trHeight w:val="227"/>
          <w:jc w:val="center"/>
        </w:trPr>
        <w:tc>
          <w:tcPr>
            <w:tcW w:w="3076" w:type="dxa"/>
            <w:vMerge w:val="restart"/>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Искусство</w:t>
            </w: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Музыка</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1</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1</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1</w:t>
            </w: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1</w:t>
            </w:r>
          </w:p>
        </w:tc>
        <w:tc>
          <w:tcPr>
            <w:tcW w:w="816" w:type="dxa"/>
          </w:tcPr>
          <w:p w:rsidR="00D61B78" w:rsidRPr="002260EE" w:rsidRDefault="00D61B78" w:rsidP="008227C5">
            <w:pPr>
              <w:spacing w:after="0" w:line="240" w:lineRule="auto"/>
              <w:jc w:val="center"/>
              <w:rPr>
                <w:rFonts w:ascii="Times New Roman" w:eastAsia="Times New Roman" w:hAnsi="Times New Roman"/>
                <w:bCs/>
                <w:lang w:val="en-US" w:eastAsia="ru-RU"/>
              </w:rPr>
            </w:pP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4</w:t>
            </w:r>
          </w:p>
        </w:tc>
      </w:tr>
      <w:tr w:rsidR="00D61B78" w:rsidRPr="002260EE" w:rsidTr="008227C5">
        <w:trPr>
          <w:trHeight w:val="379"/>
          <w:jc w:val="center"/>
        </w:trPr>
        <w:tc>
          <w:tcPr>
            <w:tcW w:w="3076" w:type="dxa"/>
            <w:vMerge/>
          </w:tcPr>
          <w:p w:rsidR="00D61B78" w:rsidRPr="002260EE" w:rsidRDefault="00D61B78" w:rsidP="008227C5">
            <w:pPr>
              <w:spacing w:after="0" w:line="240" w:lineRule="auto"/>
              <w:jc w:val="both"/>
              <w:rPr>
                <w:rFonts w:ascii="Times New Roman" w:eastAsia="Times New Roman" w:hAnsi="Times New Roman"/>
                <w:bCs/>
                <w:lang w:eastAsia="ru-RU"/>
              </w:rPr>
            </w:pP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Изобразительное искусство</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1</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1</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1</w:t>
            </w:r>
          </w:p>
        </w:tc>
        <w:tc>
          <w:tcPr>
            <w:tcW w:w="709" w:type="dxa"/>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816" w:type="dxa"/>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3</w:t>
            </w:r>
          </w:p>
        </w:tc>
      </w:tr>
      <w:tr w:rsidR="00D61B78" w:rsidRPr="002260EE" w:rsidTr="008227C5">
        <w:trPr>
          <w:trHeight w:val="485"/>
          <w:jc w:val="center"/>
        </w:trPr>
        <w:tc>
          <w:tcPr>
            <w:tcW w:w="3076"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Технология</w:t>
            </w: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Технология</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2</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2</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2</w:t>
            </w: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1</w:t>
            </w:r>
          </w:p>
        </w:tc>
        <w:tc>
          <w:tcPr>
            <w:tcW w:w="816" w:type="dxa"/>
          </w:tcPr>
          <w:p w:rsidR="00D61B78" w:rsidRPr="002260EE" w:rsidRDefault="00D61B78" w:rsidP="008227C5">
            <w:pPr>
              <w:spacing w:after="0" w:line="240" w:lineRule="auto"/>
              <w:jc w:val="center"/>
              <w:rPr>
                <w:rFonts w:ascii="Times New Roman" w:eastAsia="Times New Roman" w:hAnsi="Times New Roman"/>
                <w:bCs/>
                <w:lang w:val="en-US" w:eastAsia="ru-RU"/>
              </w:rPr>
            </w:pP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7</w:t>
            </w:r>
          </w:p>
        </w:tc>
      </w:tr>
      <w:tr w:rsidR="00D61B78" w:rsidRPr="002260EE" w:rsidTr="008227C5">
        <w:trPr>
          <w:trHeight w:val="691"/>
          <w:jc w:val="center"/>
        </w:trPr>
        <w:tc>
          <w:tcPr>
            <w:tcW w:w="3076" w:type="dxa"/>
            <w:vMerge w:val="restart"/>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Физическая культура и Основы безопасности жизнедеятельности</w:t>
            </w: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Основы безопасности жизнедеятельности</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1</w:t>
            </w:r>
          </w:p>
        </w:tc>
        <w:tc>
          <w:tcPr>
            <w:tcW w:w="816" w:type="dxa"/>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1</w:t>
            </w: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2</w:t>
            </w:r>
          </w:p>
        </w:tc>
      </w:tr>
      <w:tr w:rsidR="00D61B78" w:rsidRPr="002260EE" w:rsidTr="008227C5">
        <w:trPr>
          <w:trHeight w:val="261"/>
          <w:jc w:val="center"/>
        </w:trPr>
        <w:tc>
          <w:tcPr>
            <w:tcW w:w="3076" w:type="dxa"/>
            <w:vMerge/>
          </w:tcPr>
          <w:p w:rsidR="00D61B78" w:rsidRPr="002260EE" w:rsidRDefault="00D61B78" w:rsidP="008227C5">
            <w:pPr>
              <w:spacing w:after="0" w:line="240" w:lineRule="auto"/>
              <w:jc w:val="both"/>
              <w:rPr>
                <w:rFonts w:ascii="Times New Roman" w:eastAsia="Times New Roman" w:hAnsi="Times New Roman"/>
                <w:bCs/>
                <w:lang w:eastAsia="ru-RU"/>
              </w:rPr>
            </w:pPr>
          </w:p>
        </w:tc>
        <w:tc>
          <w:tcPr>
            <w:tcW w:w="2805" w:type="dxa"/>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Физическая культура</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3</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3</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3</w:t>
            </w: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3</w:t>
            </w:r>
          </w:p>
        </w:tc>
        <w:tc>
          <w:tcPr>
            <w:tcW w:w="816" w:type="dxa"/>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3</w:t>
            </w:r>
          </w:p>
        </w:tc>
        <w:tc>
          <w:tcPr>
            <w:tcW w:w="1452" w:type="dxa"/>
            <w:vAlign w:val="bottom"/>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15</w:t>
            </w:r>
          </w:p>
        </w:tc>
      </w:tr>
      <w:tr w:rsidR="00D61B78" w:rsidRPr="002260EE" w:rsidTr="008227C5">
        <w:trPr>
          <w:trHeight w:val="261"/>
          <w:jc w:val="center"/>
        </w:trPr>
        <w:tc>
          <w:tcPr>
            <w:tcW w:w="3076" w:type="dxa"/>
          </w:tcPr>
          <w:p w:rsidR="00D61B78" w:rsidRPr="00FB48A7" w:rsidRDefault="00D61B78" w:rsidP="008227C5">
            <w:pPr>
              <w:spacing w:after="0" w:line="240" w:lineRule="auto"/>
              <w:jc w:val="both"/>
              <w:rPr>
                <w:rFonts w:ascii="Times New Roman" w:hAnsi="Times New Roman"/>
                <w:color w:val="000000"/>
                <w:sz w:val="24"/>
                <w:szCs w:val="24"/>
              </w:rPr>
            </w:pPr>
            <w:r w:rsidRPr="00FB48A7">
              <w:rPr>
                <w:rFonts w:ascii="Times New Roman" w:hAnsi="Times New Roman"/>
                <w:color w:val="000000"/>
                <w:sz w:val="24"/>
                <w:szCs w:val="24"/>
              </w:rPr>
              <w:t>Основы  духовно-нравственной  культуры</w:t>
            </w:r>
          </w:p>
          <w:p w:rsidR="00D61B78" w:rsidRPr="00FB48A7" w:rsidRDefault="00D61B78" w:rsidP="008227C5">
            <w:pPr>
              <w:spacing w:after="0" w:line="240" w:lineRule="auto"/>
              <w:jc w:val="both"/>
              <w:rPr>
                <w:rFonts w:ascii="Times New Roman" w:eastAsia="Times New Roman" w:hAnsi="Times New Roman"/>
                <w:bCs/>
                <w:sz w:val="24"/>
                <w:szCs w:val="24"/>
                <w:lang w:eastAsia="ru-RU"/>
              </w:rPr>
            </w:pPr>
            <w:r w:rsidRPr="00FB48A7">
              <w:rPr>
                <w:rFonts w:ascii="Times New Roman" w:hAnsi="Times New Roman"/>
                <w:color w:val="000000"/>
                <w:sz w:val="24"/>
                <w:szCs w:val="24"/>
              </w:rPr>
              <w:t xml:space="preserve"> народов России </w:t>
            </w:r>
          </w:p>
        </w:tc>
        <w:tc>
          <w:tcPr>
            <w:tcW w:w="2805" w:type="dxa"/>
          </w:tcPr>
          <w:p w:rsidR="00D61B78" w:rsidRPr="00FB48A7" w:rsidRDefault="00D61B78" w:rsidP="008227C5">
            <w:pPr>
              <w:spacing w:after="0" w:line="240" w:lineRule="auto"/>
              <w:jc w:val="both"/>
              <w:rPr>
                <w:rFonts w:ascii="Times New Roman" w:hAnsi="Times New Roman"/>
                <w:color w:val="000000"/>
                <w:sz w:val="24"/>
                <w:szCs w:val="24"/>
              </w:rPr>
            </w:pPr>
            <w:r w:rsidRPr="00FB48A7">
              <w:rPr>
                <w:rFonts w:ascii="Times New Roman" w:hAnsi="Times New Roman"/>
                <w:color w:val="000000"/>
                <w:sz w:val="24"/>
                <w:szCs w:val="24"/>
              </w:rPr>
              <w:t>Основы  духовно-нравственной  культуры</w:t>
            </w:r>
          </w:p>
          <w:p w:rsidR="00D61B78" w:rsidRPr="00FB48A7" w:rsidRDefault="00D61B78" w:rsidP="008227C5">
            <w:pPr>
              <w:spacing w:after="0" w:line="240" w:lineRule="auto"/>
              <w:jc w:val="both"/>
              <w:rPr>
                <w:rFonts w:ascii="Times New Roman" w:eastAsia="Times New Roman" w:hAnsi="Times New Roman"/>
                <w:bCs/>
                <w:sz w:val="24"/>
                <w:szCs w:val="24"/>
                <w:lang w:eastAsia="ru-RU"/>
              </w:rPr>
            </w:pPr>
            <w:r w:rsidRPr="00FB48A7">
              <w:rPr>
                <w:rFonts w:ascii="Times New Roman" w:hAnsi="Times New Roman"/>
                <w:color w:val="000000"/>
                <w:sz w:val="24"/>
                <w:szCs w:val="24"/>
              </w:rPr>
              <w:t xml:space="preserve"> народов России</w:t>
            </w:r>
          </w:p>
        </w:tc>
        <w:tc>
          <w:tcPr>
            <w:tcW w:w="567" w:type="dxa"/>
            <w:vAlign w:val="bottom"/>
          </w:tcPr>
          <w:p w:rsidR="00D61B78" w:rsidRPr="002C2DDD" w:rsidRDefault="00D61B78" w:rsidP="008227C5">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tc>
        <w:tc>
          <w:tcPr>
            <w:tcW w:w="567" w:type="dxa"/>
            <w:vAlign w:val="bottom"/>
          </w:tcPr>
          <w:p w:rsidR="00D61B78" w:rsidRPr="002C2DDD" w:rsidRDefault="00D61B78" w:rsidP="008227C5">
            <w:pPr>
              <w:spacing w:after="0" w:line="240" w:lineRule="auto"/>
              <w:jc w:val="center"/>
              <w:rPr>
                <w:rFonts w:ascii="Times New Roman" w:eastAsia="Times New Roman" w:hAnsi="Times New Roman"/>
                <w:bCs/>
                <w:lang w:eastAsia="ru-RU"/>
              </w:rPr>
            </w:pPr>
          </w:p>
        </w:tc>
        <w:tc>
          <w:tcPr>
            <w:tcW w:w="567" w:type="dxa"/>
            <w:vAlign w:val="bottom"/>
          </w:tcPr>
          <w:p w:rsidR="00D61B78" w:rsidRPr="002C2DDD" w:rsidRDefault="00D61B78" w:rsidP="008227C5">
            <w:pPr>
              <w:spacing w:after="0" w:line="240" w:lineRule="auto"/>
              <w:jc w:val="center"/>
              <w:rPr>
                <w:rFonts w:ascii="Times New Roman" w:eastAsia="Times New Roman" w:hAnsi="Times New Roman"/>
                <w:bCs/>
                <w:lang w:eastAsia="ru-RU"/>
              </w:rPr>
            </w:pPr>
          </w:p>
        </w:tc>
        <w:tc>
          <w:tcPr>
            <w:tcW w:w="709" w:type="dxa"/>
          </w:tcPr>
          <w:p w:rsidR="00D61B78" w:rsidRPr="002C2DDD" w:rsidRDefault="00D61B78" w:rsidP="008227C5">
            <w:pPr>
              <w:spacing w:after="0" w:line="240" w:lineRule="auto"/>
              <w:jc w:val="center"/>
              <w:rPr>
                <w:rFonts w:ascii="Times New Roman" w:eastAsia="Times New Roman" w:hAnsi="Times New Roman"/>
                <w:bCs/>
                <w:lang w:eastAsia="ru-RU"/>
              </w:rPr>
            </w:pPr>
          </w:p>
        </w:tc>
        <w:tc>
          <w:tcPr>
            <w:tcW w:w="816" w:type="dxa"/>
          </w:tcPr>
          <w:p w:rsidR="00D61B78" w:rsidRPr="002C2DDD" w:rsidRDefault="00D61B78" w:rsidP="008227C5">
            <w:pPr>
              <w:spacing w:after="0" w:line="240" w:lineRule="auto"/>
              <w:jc w:val="center"/>
              <w:rPr>
                <w:rFonts w:ascii="Times New Roman" w:eastAsia="Times New Roman" w:hAnsi="Times New Roman"/>
                <w:bCs/>
                <w:lang w:eastAsia="ru-RU"/>
              </w:rPr>
            </w:pPr>
          </w:p>
        </w:tc>
        <w:tc>
          <w:tcPr>
            <w:tcW w:w="1452" w:type="dxa"/>
            <w:vAlign w:val="bottom"/>
          </w:tcPr>
          <w:p w:rsidR="00D61B78" w:rsidRPr="002C2DDD" w:rsidRDefault="00D61B78" w:rsidP="008227C5">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tc>
      </w:tr>
      <w:tr w:rsidR="00D61B78" w:rsidRPr="002260EE" w:rsidTr="008227C5">
        <w:trPr>
          <w:trHeight w:val="339"/>
          <w:jc w:val="center"/>
        </w:trPr>
        <w:tc>
          <w:tcPr>
            <w:tcW w:w="5881" w:type="dxa"/>
            <w:gridSpan w:val="2"/>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lastRenderedPageBreak/>
              <w:t>Итого</w:t>
            </w:r>
          </w:p>
        </w:tc>
        <w:tc>
          <w:tcPr>
            <w:tcW w:w="567" w:type="dxa"/>
            <w:vAlign w:val="bottom"/>
          </w:tcPr>
          <w:p w:rsidR="00D61B78" w:rsidRPr="00CD2B95"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3</w:t>
            </w:r>
            <w:r>
              <w:rPr>
                <w:rFonts w:ascii="Times New Roman" w:eastAsia="Times New Roman" w:hAnsi="Times New Roman"/>
                <w:bCs/>
                <w:lang w:eastAsia="ru-RU"/>
              </w:rPr>
              <w:t>1</w:t>
            </w:r>
          </w:p>
        </w:tc>
        <w:tc>
          <w:tcPr>
            <w:tcW w:w="567" w:type="dxa"/>
            <w:vAlign w:val="bottom"/>
          </w:tcPr>
          <w:p w:rsidR="00D61B78" w:rsidRPr="00FB48A7" w:rsidRDefault="00D61B78" w:rsidP="008227C5">
            <w:pPr>
              <w:spacing w:after="0" w:line="240" w:lineRule="auto"/>
              <w:jc w:val="center"/>
              <w:rPr>
                <w:rFonts w:ascii="Times New Roman" w:eastAsia="Times New Roman" w:hAnsi="Times New Roman"/>
                <w:bCs/>
                <w:lang w:eastAsia="ru-RU"/>
              </w:rPr>
            </w:pPr>
            <w:r w:rsidRPr="00FB48A7">
              <w:rPr>
                <w:rFonts w:ascii="Times New Roman" w:eastAsia="Times New Roman" w:hAnsi="Times New Roman"/>
                <w:bCs/>
                <w:lang w:eastAsia="ru-RU"/>
              </w:rPr>
              <w:t>32</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33</w:t>
            </w:r>
          </w:p>
        </w:tc>
        <w:tc>
          <w:tcPr>
            <w:tcW w:w="709" w:type="dxa"/>
          </w:tcPr>
          <w:p w:rsidR="00D61B78" w:rsidRPr="00FB48A7" w:rsidRDefault="00D61B78" w:rsidP="008227C5">
            <w:pPr>
              <w:spacing w:after="0" w:line="240" w:lineRule="auto"/>
              <w:jc w:val="center"/>
              <w:rPr>
                <w:rFonts w:ascii="Times New Roman" w:eastAsia="Times New Roman" w:hAnsi="Times New Roman"/>
                <w:bCs/>
                <w:lang w:eastAsia="ru-RU"/>
              </w:rPr>
            </w:pPr>
            <w:r w:rsidRPr="00FB48A7">
              <w:rPr>
                <w:rFonts w:ascii="Times New Roman" w:eastAsia="Times New Roman" w:hAnsi="Times New Roman"/>
                <w:bCs/>
                <w:lang w:eastAsia="ru-RU"/>
              </w:rPr>
              <w:t>34</w:t>
            </w:r>
          </w:p>
        </w:tc>
        <w:tc>
          <w:tcPr>
            <w:tcW w:w="816" w:type="dxa"/>
          </w:tcPr>
          <w:p w:rsidR="00D61B78" w:rsidRPr="00F56F41" w:rsidRDefault="00D61B78" w:rsidP="008227C5">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35</w:t>
            </w:r>
          </w:p>
        </w:tc>
        <w:tc>
          <w:tcPr>
            <w:tcW w:w="1452" w:type="dxa"/>
            <w:vAlign w:val="bottom"/>
          </w:tcPr>
          <w:p w:rsidR="00D61B78" w:rsidRPr="00FB48A7" w:rsidRDefault="00D61B78" w:rsidP="008227C5">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165</w:t>
            </w:r>
          </w:p>
        </w:tc>
      </w:tr>
      <w:tr w:rsidR="00D61B78" w:rsidRPr="002260EE" w:rsidTr="008227C5">
        <w:trPr>
          <w:trHeight w:val="1494"/>
          <w:jc w:val="center"/>
        </w:trPr>
        <w:tc>
          <w:tcPr>
            <w:tcW w:w="5881" w:type="dxa"/>
            <w:gridSpan w:val="2"/>
          </w:tcPr>
          <w:p w:rsidR="00D61B78" w:rsidRDefault="00D61B78" w:rsidP="008227C5">
            <w:pPr>
              <w:spacing w:after="0" w:line="240" w:lineRule="auto"/>
              <w:jc w:val="both"/>
              <w:rPr>
                <w:rFonts w:ascii="Times New Roman" w:eastAsia="Times New Roman" w:hAnsi="Times New Roman"/>
                <w:bCs/>
                <w:i/>
                <w:lang w:eastAsia="ru-RU"/>
              </w:rPr>
            </w:pPr>
            <w:r w:rsidRPr="002260EE">
              <w:rPr>
                <w:rFonts w:ascii="Times New Roman" w:eastAsia="Times New Roman" w:hAnsi="Times New Roman"/>
                <w:bCs/>
                <w:i/>
                <w:lang w:eastAsia="ru-RU"/>
              </w:rPr>
              <w:t>Часть, формируемая участниками образовательных отношений:</w:t>
            </w:r>
          </w:p>
          <w:p w:rsidR="00D61B78" w:rsidRDefault="00D61B78" w:rsidP="008227C5">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Математика</w:t>
            </w:r>
          </w:p>
          <w:p w:rsidR="00D61B78" w:rsidRDefault="00D61B78" w:rsidP="008227C5">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Татарский  язык (государственный язык РТ)</w:t>
            </w:r>
          </w:p>
          <w:p w:rsidR="00D61B78" w:rsidRPr="00FB48A7" w:rsidRDefault="00D61B78" w:rsidP="008227C5">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Спец.курс «Дизайн вокруг нас»</w:t>
            </w:r>
          </w:p>
          <w:p w:rsidR="00D61B78" w:rsidRDefault="00D61B78" w:rsidP="008227C5">
            <w:pPr>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Спец.курс «Азбука безопасности на дорогах»</w:t>
            </w:r>
          </w:p>
          <w:p w:rsidR="00D61B78" w:rsidRPr="002260EE" w:rsidRDefault="00D61B78" w:rsidP="008227C5">
            <w:pPr>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Спец.курс «Основы выбора профессии»</w:t>
            </w:r>
          </w:p>
        </w:tc>
        <w:tc>
          <w:tcPr>
            <w:tcW w:w="567" w:type="dxa"/>
          </w:tcPr>
          <w:p w:rsidR="00D61B78" w:rsidRPr="002260EE" w:rsidRDefault="00D61B78" w:rsidP="008227C5">
            <w:pPr>
              <w:spacing w:after="0" w:line="240" w:lineRule="auto"/>
              <w:jc w:val="center"/>
              <w:rPr>
                <w:rFonts w:ascii="Times New Roman" w:eastAsia="Times New Roman" w:hAnsi="Times New Roman"/>
                <w:bCs/>
                <w:lang w:eastAsia="ru-RU"/>
              </w:rPr>
            </w:pPr>
          </w:p>
          <w:p w:rsidR="00D61B78" w:rsidRPr="002260EE" w:rsidRDefault="00D61B78" w:rsidP="008227C5">
            <w:pPr>
              <w:spacing w:after="0" w:line="240" w:lineRule="auto"/>
              <w:jc w:val="center"/>
              <w:rPr>
                <w:rFonts w:ascii="Times New Roman" w:eastAsia="Times New Roman" w:hAnsi="Times New Roman"/>
                <w:bCs/>
                <w:lang w:eastAsia="ru-RU"/>
              </w:rPr>
            </w:pPr>
          </w:p>
          <w:p w:rsidR="00D61B78" w:rsidRPr="002260EE" w:rsidRDefault="00D61B78" w:rsidP="008227C5">
            <w:pPr>
              <w:spacing w:after="0" w:line="240" w:lineRule="auto"/>
              <w:jc w:val="center"/>
              <w:rPr>
                <w:rFonts w:ascii="Times New Roman" w:eastAsia="Times New Roman" w:hAnsi="Times New Roman"/>
                <w:bCs/>
                <w:lang w:eastAsia="ru-RU"/>
              </w:rPr>
            </w:pPr>
          </w:p>
          <w:p w:rsidR="00D61B78" w:rsidRPr="002260EE" w:rsidRDefault="00D61B78" w:rsidP="008227C5">
            <w:pPr>
              <w:spacing w:after="0" w:line="240" w:lineRule="auto"/>
              <w:rPr>
                <w:rFonts w:ascii="Times New Roman" w:eastAsia="Times New Roman" w:hAnsi="Times New Roman"/>
                <w:bCs/>
                <w:lang w:eastAsia="ru-RU"/>
              </w:rPr>
            </w:pPr>
            <w:r w:rsidRPr="002260EE">
              <w:rPr>
                <w:rFonts w:ascii="Times New Roman" w:eastAsia="Times New Roman" w:hAnsi="Times New Roman"/>
                <w:bCs/>
                <w:lang w:eastAsia="ru-RU"/>
              </w:rPr>
              <w:t xml:space="preserve">   </w:t>
            </w:r>
          </w:p>
          <w:p w:rsidR="00D61B78" w:rsidRDefault="00D61B78" w:rsidP="008227C5">
            <w:pPr>
              <w:spacing w:after="0" w:line="240" w:lineRule="auto"/>
              <w:jc w:val="center"/>
              <w:rPr>
                <w:rFonts w:ascii="Times New Roman" w:eastAsia="Times New Roman" w:hAnsi="Times New Roman"/>
                <w:bCs/>
                <w:lang w:eastAsia="ru-RU"/>
              </w:rPr>
            </w:pPr>
          </w:p>
          <w:p w:rsidR="00D61B78" w:rsidRDefault="00D61B78" w:rsidP="008227C5">
            <w:pPr>
              <w:spacing w:after="0"/>
              <w:rPr>
                <w:rFonts w:ascii="Times New Roman" w:eastAsia="Times New Roman" w:hAnsi="Times New Roman"/>
                <w:lang w:eastAsia="ru-RU"/>
              </w:rPr>
            </w:pPr>
            <w:r>
              <w:rPr>
                <w:rFonts w:ascii="Times New Roman" w:eastAsia="Times New Roman" w:hAnsi="Times New Roman"/>
                <w:lang w:eastAsia="ru-RU"/>
              </w:rPr>
              <w:t>1</w:t>
            </w:r>
          </w:p>
          <w:p w:rsidR="00D61B78" w:rsidRPr="00CD2B95" w:rsidRDefault="00D61B78" w:rsidP="008227C5">
            <w:pPr>
              <w:spacing w:after="0"/>
              <w:rPr>
                <w:rFonts w:ascii="Times New Roman" w:eastAsia="Times New Roman" w:hAnsi="Times New Roman"/>
                <w:lang w:eastAsia="ru-RU"/>
              </w:rPr>
            </w:pPr>
          </w:p>
        </w:tc>
        <w:tc>
          <w:tcPr>
            <w:tcW w:w="567" w:type="dxa"/>
          </w:tcPr>
          <w:p w:rsidR="00D61B78" w:rsidRPr="002260EE" w:rsidRDefault="00D61B78" w:rsidP="008227C5">
            <w:pPr>
              <w:spacing w:after="0" w:line="240" w:lineRule="auto"/>
              <w:rPr>
                <w:rFonts w:ascii="Times New Roman" w:eastAsia="Times New Roman" w:hAnsi="Times New Roman"/>
                <w:bCs/>
                <w:lang w:eastAsia="ru-RU"/>
              </w:rPr>
            </w:pPr>
          </w:p>
          <w:p w:rsidR="00D61B78" w:rsidRPr="002260EE" w:rsidRDefault="00D61B78" w:rsidP="008227C5">
            <w:pPr>
              <w:spacing w:after="0" w:line="240" w:lineRule="auto"/>
              <w:rPr>
                <w:rFonts w:ascii="Times New Roman" w:eastAsia="Times New Roman" w:hAnsi="Times New Roman"/>
                <w:bCs/>
                <w:lang w:eastAsia="ru-RU"/>
              </w:rPr>
            </w:pPr>
          </w:p>
          <w:p w:rsidR="00D61B78" w:rsidRPr="002260EE" w:rsidRDefault="00D61B78" w:rsidP="008227C5">
            <w:pPr>
              <w:spacing w:after="0" w:line="240" w:lineRule="auto"/>
              <w:rPr>
                <w:rFonts w:ascii="Times New Roman" w:eastAsia="Times New Roman" w:hAnsi="Times New Roman"/>
                <w:bCs/>
                <w:lang w:eastAsia="ru-RU"/>
              </w:rPr>
            </w:pPr>
          </w:p>
          <w:p w:rsidR="00D61B78" w:rsidRPr="002260EE" w:rsidRDefault="00D61B78" w:rsidP="008227C5">
            <w:pPr>
              <w:spacing w:after="0" w:line="240" w:lineRule="auto"/>
              <w:rPr>
                <w:rFonts w:ascii="Times New Roman" w:eastAsia="Times New Roman" w:hAnsi="Times New Roman"/>
                <w:lang w:eastAsia="ru-RU"/>
              </w:rPr>
            </w:pPr>
            <w:r>
              <w:rPr>
                <w:rFonts w:ascii="Times New Roman" w:eastAsia="Times New Roman" w:hAnsi="Times New Roman"/>
                <w:lang w:eastAsia="ru-RU"/>
              </w:rPr>
              <w:t>1</w:t>
            </w:r>
          </w:p>
          <w:p w:rsidR="00D61B78" w:rsidRPr="002260EE" w:rsidRDefault="00D61B78" w:rsidP="008227C5">
            <w:pPr>
              <w:spacing w:after="0" w:line="240" w:lineRule="auto"/>
              <w:jc w:val="center"/>
              <w:rPr>
                <w:rFonts w:ascii="Times New Roman" w:eastAsia="Times New Roman" w:hAnsi="Times New Roman"/>
                <w:lang w:eastAsia="ru-RU"/>
              </w:rPr>
            </w:pPr>
          </w:p>
        </w:tc>
        <w:tc>
          <w:tcPr>
            <w:tcW w:w="567" w:type="dxa"/>
          </w:tcPr>
          <w:p w:rsidR="00D61B78" w:rsidRPr="002260EE" w:rsidRDefault="00D61B78" w:rsidP="008227C5">
            <w:pPr>
              <w:spacing w:after="0" w:line="240" w:lineRule="auto"/>
              <w:jc w:val="center"/>
              <w:rPr>
                <w:rFonts w:ascii="Times New Roman" w:eastAsia="Times New Roman" w:hAnsi="Times New Roman"/>
                <w:bCs/>
                <w:lang w:eastAsia="ru-RU"/>
              </w:rPr>
            </w:pPr>
          </w:p>
          <w:p w:rsidR="00D61B78" w:rsidRPr="002260EE" w:rsidRDefault="00D61B78" w:rsidP="008227C5">
            <w:pPr>
              <w:spacing w:after="0" w:line="240" w:lineRule="auto"/>
              <w:rPr>
                <w:rFonts w:ascii="Times New Roman" w:eastAsia="Times New Roman" w:hAnsi="Times New Roman"/>
                <w:bCs/>
                <w:lang w:eastAsia="ru-RU"/>
              </w:rPr>
            </w:pPr>
          </w:p>
          <w:p w:rsidR="00D61B78" w:rsidRPr="002260EE" w:rsidRDefault="00D61B78" w:rsidP="008227C5">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p w:rsidR="00D61B78" w:rsidRPr="002260EE" w:rsidRDefault="00D61B78" w:rsidP="008227C5">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p w:rsidR="00D61B78" w:rsidRPr="002260EE" w:rsidRDefault="00D61B78" w:rsidP="008227C5">
            <w:pPr>
              <w:spacing w:after="0" w:line="240" w:lineRule="auto"/>
              <w:jc w:val="center"/>
              <w:rPr>
                <w:rFonts w:ascii="Times New Roman" w:eastAsia="Times New Roman" w:hAnsi="Times New Roman"/>
                <w:bCs/>
                <w:lang w:eastAsia="ru-RU"/>
              </w:rPr>
            </w:pPr>
          </w:p>
          <w:p w:rsidR="00D61B78" w:rsidRPr="002260EE" w:rsidRDefault="00D61B78" w:rsidP="008227C5">
            <w:pPr>
              <w:spacing w:after="0" w:line="240" w:lineRule="auto"/>
              <w:rPr>
                <w:rFonts w:ascii="Times New Roman" w:eastAsia="Times New Roman" w:hAnsi="Times New Roman"/>
                <w:bCs/>
                <w:lang w:eastAsia="ru-RU"/>
              </w:rPr>
            </w:pPr>
          </w:p>
        </w:tc>
        <w:tc>
          <w:tcPr>
            <w:tcW w:w="709" w:type="dxa"/>
          </w:tcPr>
          <w:p w:rsidR="00D61B78" w:rsidRPr="002260EE" w:rsidRDefault="00D61B78" w:rsidP="008227C5">
            <w:pPr>
              <w:spacing w:after="0" w:line="240" w:lineRule="auto"/>
              <w:jc w:val="center"/>
              <w:rPr>
                <w:rFonts w:ascii="Times New Roman" w:eastAsia="Times New Roman" w:hAnsi="Times New Roman"/>
                <w:bCs/>
                <w:lang w:eastAsia="ru-RU"/>
              </w:rPr>
            </w:pPr>
          </w:p>
          <w:p w:rsidR="00D61B78" w:rsidRPr="002260EE" w:rsidRDefault="00D61B78" w:rsidP="008227C5">
            <w:pPr>
              <w:spacing w:after="0" w:line="240" w:lineRule="auto"/>
              <w:jc w:val="center"/>
              <w:rPr>
                <w:rFonts w:ascii="Times New Roman" w:eastAsia="Times New Roman" w:hAnsi="Times New Roman"/>
                <w:bCs/>
                <w:lang w:eastAsia="ru-RU"/>
              </w:rPr>
            </w:pPr>
          </w:p>
          <w:p w:rsidR="00D61B78" w:rsidRPr="002260EE" w:rsidRDefault="00D61B78" w:rsidP="008227C5">
            <w:pPr>
              <w:spacing w:after="0" w:line="240" w:lineRule="auto"/>
              <w:jc w:val="center"/>
              <w:rPr>
                <w:rFonts w:ascii="Times New Roman" w:eastAsia="Times New Roman" w:hAnsi="Times New Roman"/>
                <w:bCs/>
                <w:lang w:eastAsia="ru-RU"/>
              </w:rPr>
            </w:pPr>
          </w:p>
          <w:p w:rsidR="00D61B78" w:rsidRPr="002260EE" w:rsidRDefault="00D61B78" w:rsidP="008227C5">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p w:rsidR="00D61B78" w:rsidRDefault="00D61B78" w:rsidP="008227C5">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p w:rsidR="00D61B78" w:rsidRDefault="00D61B78" w:rsidP="008227C5">
            <w:pPr>
              <w:spacing w:after="0" w:line="240" w:lineRule="auto"/>
              <w:jc w:val="center"/>
              <w:rPr>
                <w:rFonts w:ascii="Times New Roman" w:eastAsia="Times New Roman" w:hAnsi="Times New Roman"/>
                <w:bCs/>
                <w:lang w:eastAsia="ru-RU"/>
              </w:rPr>
            </w:pPr>
          </w:p>
          <w:p w:rsidR="00D61B78" w:rsidRDefault="00D61B78" w:rsidP="008227C5">
            <w:pPr>
              <w:spacing w:after="0" w:line="240" w:lineRule="auto"/>
              <w:jc w:val="center"/>
              <w:rPr>
                <w:rFonts w:ascii="Times New Roman" w:eastAsia="Times New Roman" w:hAnsi="Times New Roman"/>
                <w:bCs/>
                <w:lang w:eastAsia="ru-RU"/>
              </w:rPr>
            </w:pPr>
          </w:p>
          <w:p w:rsidR="00D61B78" w:rsidRDefault="00D61B78" w:rsidP="008227C5">
            <w:pPr>
              <w:spacing w:after="0" w:line="240" w:lineRule="auto"/>
              <w:jc w:val="center"/>
              <w:rPr>
                <w:rFonts w:ascii="Times New Roman" w:eastAsia="Times New Roman" w:hAnsi="Times New Roman"/>
                <w:bCs/>
                <w:lang w:eastAsia="ru-RU"/>
              </w:rPr>
            </w:pPr>
          </w:p>
          <w:p w:rsidR="00D61B78" w:rsidRPr="002260EE" w:rsidRDefault="00D61B78" w:rsidP="008227C5">
            <w:pPr>
              <w:spacing w:after="0" w:line="240" w:lineRule="auto"/>
              <w:jc w:val="center"/>
              <w:rPr>
                <w:rFonts w:ascii="Times New Roman" w:eastAsia="Times New Roman" w:hAnsi="Times New Roman"/>
                <w:bCs/>
                <w:lang w:eastAsia="ru-RU"/>
              </w:rPr>
            </w:pPr>
          </w:p>
        </w:tc>
        <w:tc>
          <w:tcPr>
            <w:tcW w:w="816" w:type="dxa"/>
          </w:tcPr>
          <w:p w:rsidR="00D61B78" w:rsidRDefault="00D61B78" w:rsidP="008227C5">
            <w:pPr>
              <w:spacing w:after="0" w:line="240" w:lineRule="auto"/>
              <w:rPr>
                <w:rFonts w:ascii="Times New Roman" w:eastAsia="Times New Roman" w:hAnsi="Times New Roman"/>
                <w:bCs/>
                <w:lang w:eastAsia="ru-RU"/>
              </w:rPr>
            </w:pPr>
          </w:p>
          <w:p w:rsidR="00D61B78" w:rsidRDefault="00D61B78" w:rsidP="008227C5">
            <w:pPr>
              <w:spacing w:after="0"/>
              <w:rPr>
                <w:rFonts w:ascii="Times New Roman" w:eastAsia="Times New Roman" w:hAnsi="Times New Roman"/>
                <w:lang w:eastAsia="ru-RU"/>
              </w:rPr>
            </w:pPr>
          </w:p>
          <w:p w:rsidR="00D61B78" w:rsidRDefault="00D61B78" w:rsidP="008227C5">
            <w:pPr>
              <w:spacing w:after="0"/>
              <w:rPr>
                <w:rFonts w:ascii="Times New Roman" w:eastAsia="Times New Roman" w:hAnsi="Times New Roman"/>
                <w:lang w:eastAsia="ru-RU"/>
              </w:rPr>
            </w:pPr>
          </w:p>
          <w:p w:rsidR="00D61B78" w:rsidRPr="000F2611" w:rsidRDefault="00D61B78" w:rsidP="008227C5">
            <w:pPr>
              <w:spacing w:after="0"/>
              <w:rPr>
                <w:rFonts w:ascii="Times New Roman" w:eastAsia="Times New Roman" w:hAnsi="Times New Roman"/>
                <w:lang w:eastAsia="ru-RU"/>
              </w:rPr>
            </w:pPr>
          </w:p>
          <w:p w:rsidR="00D61B78" w:rsidRDefault="00D61B78" w:rsidP="008227C5">
            <w:pPr>
              <w:spacing w:after="0"/>
              <w:rPr>
                <w:rFonts w:ascii="Times New Roman" w:eastAsia="Times New Roman" w:hAnsi="Times New Roman"/>
                <w:lang w:eastAsia="ru-RU"/>
              </w:rPr>
            </w:pPr>
          </w:p>
          <w:p w:rsidR="00D61B78" w:rsidRDefault="00D61B78" w:rsidP="008227C5">
            <w:pPr>
              <w:spacing w:after="0"/>
              <w:rPr>
                <w:rFonts w:ascii="Times New Roman" w:eastAsia="Times New Roman" w:hAnsi="Times New Roman"/>
                <w:lang w:eastAsia="ru-RU"/>
              </w:rPr>
            </w:pPr>
            <w:r>
              <w:rPr>
                <w:rFonts w:ascii="Times New Roman" w:eastAsia="Times New Roman" w:hAnsi="Times New Roman"/>
                <w:lang w:eastAsia="ru-RU"/>
              </w:rPr>
              <w:t>1</w:t>
            </w:r>
          </w:p>
          <w:p w:rsidR="00D61B78" w:rsidRDefault="00D61B78" w:rsidP="008227C5">
            <w:pPr>
              <w:spacing w:after="0"/>
              <w:rPr>
                <w:rFonts w:ascii="Times New Roman" w:eastAsia="Times New Roman" w:hAnsi="Times New Roman"/>
                <w:lang w:eastAsia="ru-RU"/>
              </w:rPr>
            </w:pPr>
          </w:p>
          <w:p w:rsidR="00D61B78" w:rsidRPr="000F2611" w:rsidRDefault="00D61B78" w:rsidP="008227C5">
            <w:pPr>
              <w:spacing w:after="0"/>
              <w:rPr>
                <w:rFonts w:ascii="Times New Roman" w:eastAsia="Times New Roman" w:hAnsi="Times New Roman"/>
                <w:lang w:eastAsia="ru-RU"/>
              </w:rPr>
            </w:pPr>
          </w:p>
        </w:tc>
        <w:tc>
          <w:tcPr>
            <w:tcW w:w="1452" w:type="dxa"/>
          </w:tcPr>
          <w:p w:rsidR="00D61B78" w:rsidRPr="002260EE" w:rsidRDefault="00D61B78" w:rsidP="008227C5">
            <w:pPr>
              <w:spacing w:after="0" w:line="240" w:lineRule="auto"/>
              <w:rPr>
                <w:rFonts w:ascii="Times New Roman" w:eastAsia="Times New Roman" w:hAnsi="Times New Roman"/>
                <w:bCs/>
                <w:lang w:eastAsia="ru-RU"/>
              </w:rPr>
            </w:pPr>
          </w:p>
          <w:p w:rsidR="00D61B78" w:rsidRPr="000F2611" w:rsidRDefault="00D61B78" w:rsidP="008227C5">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w:t>
            </w:r>
          </w:p>
        </w:tc>
      </w:tr>
      <w:tr w:rsidR="00D61B78" w:rsidRPr="002260EE" w:rsidTr="008227C5">
        <w:trPr>
          <w:trHeight w:val="210"/>
          <w:jc w:val="center"/>
        </w:trPr>
        <w:tc>
          <w:tcPr>
            <w:tcW w:w="5881" w:type="dxa"/>
            <w:gridSpan w:val="2"/>
          </w:tcPr>
          <w:p w:rsidR="00D61B78" w:rsidRPr="002260EE" w:rsidRDefault="00D61B78" w:rsidP="008227C5">
            <w:pPr>
              <w:spacing w:after="0" w:line="240" w:lineRule="auto"/>
              <w:jc w:val="both"/>
              <w:rPr>
                <w:rFonts w:ascii="Times New Roman" w:eastAsia="Times New Roman" w:hAnsi="Times New Roman"/>
                <w:bCs/>
                <w:lang w:eastAsia="ru-RU"/>
              </w:rPr>
            </w:pPr>
            <w:r w:rsidRPr="002260EE">
              <w:rPr>
                <w:rFonts w:ascii="Times New Roman" w:eastAsia="Times New Roman" w:hAnsi="Times New Roman"/>
                <w:bCs/>
                <w:lang w:eastAsia="ru-RU"/>
              </w:rPr>
              <w:t>Максимально допустимая недельная нагрузка</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32</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33</w:t>
            </w:r>
          </w:p>
        </w:tc>
        <w:tc>
          <w:tcPr>
            <w:tcW w:w="567" w:type="dxa"/>
            <w:vAlign w:val="bottom"/>
          </w:tcPr>
          <w:p w:rsidR="00D61B78" w:rsidRPr="002260EE" w:rsidRDefault="00D61B78" w:rsidP="008227C5">
            <w:pPr>
              <w:spacing w:after="0" w:line="240" w:lineRule="auto"/>
              <w:jc w:val="center"/>
              <w:rPr>
                <w:rFonts w:ascii="Times New Roman" w:eastAsia="Times New Roman" w:hAnsi="Times New Roman"/>
                <w:bCs/>
                <w:lang w:eastAsia="ru-RU"/>
              </w:rPr>
            </w:pPr>
            <w:r w:rsidRPr="002260EE">
              <w:rPr>
                <w:rFonts w:ascii="Times New Roman" w:eastAsia="Times New Roman" w:hAnsi="Times New Roman"/>
                <w:bCs/>
                <w:lang w:eastAsia="ru-RU"/>
              </w:rPr>
              <w:t>35</w:t>
            </w:r>
          </w:p>
        </w:tc>
        <w:tc>
          <w:tcPr>
            <w:tcW w:w="709" w:type="dxa"/>
          </w:tcPr>
          <w:p w:rsidR="00D61B78" w:rsidRPr="002260EE" w:rsidRDefault="00D61B78" w:rsidP="008227C5">
            <w:pPr>
              <w:spacing w:after="0" w:line="240" w:lineRule="auto"/>
              <w:jc w:val="center"/>
              <w:rPr>
                <w:rFonts w:ascii="Times New Roman" w:eastAsia="Times New Roman" w:hAnsi="Times New Roman"/>
                <w:bCs/>
                <w:lang w:val="en-US" w:eastAsia="ru-RU"/>
              </w:rPr>
            </w:pPr>
            <w:r w:rsidRPr="002260EE">
              <w:rPr>
                <w:rFonts w:ascii="Times New Roman" w:eastAsia="Times New Roman" w:hAnsi="Times New Roman"/>
                <w:bCs/>
                <w:lang w:val="en-US" w:eastAsia="ru-RU"/>
              </w:rPr>
              <w:t>36</w:t>
            </w:r>
          </w:p>
        </w:tc>
        <w:tc>
          <w:tcPr>
            <w:tcW w:w="816" w:type="dxa"/>
          </w:tcPr>
          <w:p w:rsidR="00D61B78" w:rsidRPr="002260EE" w:rsidRDefault="00D61B78" w:rsidP="008227C5">
            <w:pPr>
              <w:spacing w:after="0" w:line="240" w:lineRule="auto"/>
              <w:jc w:val="center"/>
              <w:rPr>
                <w:rFonts w:ascii="Times New Roman" w:eastAsia="Times New Roman" w:hAnsi="Times New Roman"/>
                <w:bCs/>
                <w:lang w:val="en-US" w:eastAsia="ru-RU"/>
              </w:rPr>
            </w:pPr>
            <w:r>
              <w:rPr>
                <w:rFonts w:ascii="Times New Roman" w:eastAsia="Times New Roman" w:hAnsi="Times New Roman"/>
                <w:bCs/>
                <w:lang w:val="en-US" w:eastAsia="ru-RU"/>
              </w:rPr>
              <w:t>36</w:t>
            </w:r>
          </w:p>
        </w:tc>
        <w:tc>
          <w:tcPr>
            <w:tcW w:w="1452" w:type="dxa"/>
            <w:vAlign w:val="bottom"/>
          </w:tcPr>
          <w:p w:rsidR="00D61B78" w:rsidRPr="003611C5" w:rsidRDefault="00D61B78" w:rsidP="008227C5">
            <w:pPr>
              <w:spacing w:after="0" w:line="240" w:lineRule="auto"/>
              <w:jc w:val="center"/>
              <w:rPr>
                <w:rFonts w:ascii="Times New Roman" w:eastAsia="Times New Roman" w:hAnsi="Times New Roman"/>
                <w:bCs/>
                <w:lang w:eastAsia="ru-RU"/>
              </w:rPr>
            </w:pPr>
            <w:r>
              <w:rPr>
                <w:rFonts w:ascii="Times New Roman" w:eastAsia="Times New Roman" w:hAnsi="Times New Roman"/>
                <w:bCs/>
                <w:lang w:val="en-US" w:eastAsia="ru-RU"/>
              </w:rPr>
              <w:t>17</w:t>
            </w:r>
            <w:r>
              <w:rPr>
                <w:rFonts w:ascii="Times New Roman" w:eastAsia="Times New Roman" w:hAnsi="Times New Roman"/>
                <w:bCs/>
                <w:lang w:eastAsia="ru-RU"/>
              </w:rPr>
              <w:t>2</w:t>
            </w:r>
          </w:p>
        </w:tc>
      </w:tr>
    </w:tbl>
    <w:p w:rsidR="00D051E4" w:rsidRPr="003E69BC" w:rsidRDefault="00691646" w:rsidP="003E69BC">
      <w:pPr>
        <w:tabs>
          <w:tab w:val="left" w:pos="4500"/>
          <w:tab w:val="left" w:pos="9180"/>
          <w:tab w:val="left" w:pos="9360"/>
        </w:tabs>
        <w:spacing w:after="0" w:line="240" w:lineRule="auto"/>
        <w:ind w:left="567"/>
        <w:jc w:val="center"/>
        <w:rPr>
          <w:rFonts w:ascii="Times New Roman" w:hAnsi="Times New Roman"/>
          <w:b/>
        </w:rPr>
      </w:pPr>
      <w:r w:rsidRPr="003E69BC">
        <w:rPr>
          <w:rFonts w:ascii="Times New Roman" w:hAnsi="Times New Roman"/>
          <w:b/>
        </w:rPr>
        <w:t>Учебно-календарный график.</w:t>
      </w:r>
    </w:p>
    <w:p w:rsidR="00691646" w:rsidRPr="003E69BC" w:rsidRDefault="00691646" w:rsidP="003E69BC">
      <w:pPr>
        <w:spacing w:after="0" w:line="240" w:lineRule="auto"/>
        <w:rPr>
          <w:rFonts w:ascii="Times New Roman" w:eastAsia="Times New Roman" w:hAnsi="Times New Roman"/>
          <w:b/>
          <w:lang w:eastAsia="ru-RU"/>
        </w:rPr>
      </w:pPr>
      <w:r w:rsidRPr="003E69BC">
        <w:rPr>
          <w:rFonts w:ascii="Times New Roman" w:eastAsia="Times New Roman" w:hAnsi="Times New Roman"/>
          <w:b/>
          <w:lang w:eastAsia="ru-RU"/>
        </w:rPr>
        <w:t>Продолжительность учебного года:</w:t>
      </w:r>
    </w:p>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Начало</w:t>
      </w:r>
      <w:r w:rsidR="00D5285D" w:rsidRPr="003E69BC">
        <w:rPr>
          <w:rFonts w:ascii="Times New Roman" w:eastAsia="Times New Roman" w:hAnsi="Times New Roman"/>
          <w:lang w:eastAsia="ru-RU"/>
        </w:rPr>
        <w:t xml:space="preserve"> учебного года –1 сентября  </w:t>
      </w:r>
    </w:p>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Учебный год заканчивается в:</w:t>
      </w:r>
    </w:p>
    <w:p w:rsidR="00691646" w:rsidRPr="003E69BC" w:rsidRDefault="00266AE0"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5-9</w:t>
      </w:r>
      <w:r w:rsidR="00691646" w:rsidRPr="003E69BC">
        <w:rPr>
          <w:rFonts w:ascii="Times New Roman" w:eastAsia="Times New Roman" w:hAnsi="Times New Roman"/>
          <w:lang w:eastAsia="ru-RU"/>
        </w:rPr>
        <w:t xml:space="preserve"> классах-31 мая</w:t>
      </w:r>
    </w:p>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b/>
          <w:lang w:eastAsia="ru-RU"/>
        </w:rPr>
        <w:t xml:space="preserve">            Регламентирование образовательного процесса на учебн</w:t>
      </w:r>
      <w:r w:rsidRPr="003E69BC">
        <w:rPr>
          <w:rFonts w:ascii="Times New Roman" w:eastAsia="Times New Roman" w:hAnsi="Times New Roman"/>
          <w:lang w:eastAsia="ru-RU"/>
        </w:rPr>
        <w:t>ый год</w:t>
      </w:r>
    </w:p>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Учебный год делится:</w:t>
      </w:r>
    </w:p>
    <w:tbl>
      <w:tblPr>
        <w:tblStyle w:val="a4"/>
        <w:tblW w:w="0" w:type="auto"/>
        <w:tblLook w:val="04A0" w:firstRow="1" w:lastRow="0" w:firstColumn="1" w:lastColumn="0" w:noHBand="0" w:noVBand="1"/>
      </w:tblPr>
      <w:tblGrid>
        <w:gridCol w:w="3369"/>
        <w:gridCol w:w="4819"/>
      </w:tblGrid>
      <w:tr w:rsidR="00B67867" w:rsidRPr="003E69BC" w:rsidTr="00B67867">
        <w:trPr>
          <w:trHeight w:val="517"/>
        </w:trPr>
        <w:tc>
          <w:tcPr>
            <w:tcW w:w="3369" w:type="dxa"/>
            <w:vMerge w:val="restart"/>
            <w:tcBorders>
              <w:top w:val="single" w:sz="4" w:space="0" w:color="auto"/>
              <w:left w:val="single" w:sz="4" w:space="0" w:color="auto"/>
              <w:bottom w:val="single" w:sz="4" w:space="0" w:color="auto"/>
              <w:right w:val="single" w:sz="4" w:space="0" w:color="auto"/>
            </w:tcBorders>
          </w:tcPr>
          <w:p w:rsidR="00B67867" w:rsidRPr="003E69BC" w:rsidRDefault="00B67867" w:rsidP="003E69BC">
            <w:pPr>
              <w:spacing w:after="0" w:line="240" w:lineRule="auto"/>
              <w:rPr>
                <w:rFonts w:ascii="Times New Roman" w:eastAsia="Times New Roman" w:hAnsi="Times New Roman"/>
                <w:lang w:eastAsia="ru-RU"/>
              </w:rPr>
            </w:pPr>
          </w:p>
        </w:tc>
        <w:tc>
          <w:tcPr>
            <w:tcW w:w="4819" w:type="dxa"/>
            <w:vMerge w:val="restart"/>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Продолжительность (количество учебных недель)</w:t>
            </w:r>
          </w:p>
        </w:tc>
      </w:tr>
      <w:tr w:rsidR="00B67867" w:rsidRPr="003E69BC" w:rsidTr="00B67867">
        <w:trPr>
          <w:trHeight w:val="517"/>
        </w:trPr>
        <w:tc>
          <w:tcPr>
            <w:tcW w:w="3369" w:type="dxa"/>
            <w:vMerge/>
            <w:tcBorders>
              <w:top w:val="single" w:sz="4" w:space="0" w:color="auto"/>
              <w:left w:val="single" w:sz="4" w:space="0" w:color="auto"/>
              <w:bottom w:val="single" w:sz="4" w:space="0" w:color="auto"/>
              <w:right w:val="single" w:sz="4" w:space="0" w:color="auto"/>
            </w:tcBorders>
            <w:vAlign w:val="center"/>
            <w:hideMark/>
          </w:tcPr>
          <w:p w:rsidR="00B67867" w:rsidRPr="003E69BC" w:rsidRDefault="00B67867" w:rsidP="003E69BC">
            <w:pPr>
              <w:spacing w:after="0" w:line="240" w:lineRule="auto"/>
              <w:rPr>
                <w:rFonts w:ascii="Times New Roman" w:eastAsia="Times New Roman" w:hAnsi="Times New Roman"/>
                <w:lang w:eastAsia="ru-RU"/>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B67867" w:rsidRPr="003E69BC" w:rsidRDefault="00B67867" w:rsidP="003E69BC">
            <w:pPr>
              <w:spacing w:after="0" w:line="240" w:lineRule="auto"/>
              <w:rPr>
                <w:rFonts w:ascii="Times New Roman" w:eastAsia="Times New Roman" w:hAnsi="Times New Roman"/>
                <w:lang w:eastAsia="ru-RU"/>
              </w:rPr>
            </w:pPr>
          </w:p>
        </w:tc>
      </w:tr>
      <w:tr w:rsidR="00B67867" w:rsidRPr="003E69BC" w:rsidTr="00B67867">
        <w:tc>
          <w:tcPr>
            <w:tcW w:w="3369"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1-ая четверть</w:t>
            </w:r>
          </w:p>
        </w:tc>
        <w:tc>
          <w:tcPr>
            <w:tcW w:w="4819"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9 недель</w:t>
            </w:r>
          </w:p>
        </w:tc>
      </w:tr>
      <w:tr w:rsidR="00B67867" w:rsidRPr="003E69BC" w:rsidTr="00B67867">
        <w:tc>
          <w:tcPr>
            <w:tcW w:w="3369"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2-ая четверть</w:t>
            </w:r>
          </w:p>
        </w:tc>
        <w:tc>
          <w:tcPr>
            <w:tcW w:w="4819"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7 недель</w:t>
            </w:r>
          </w:p>
        </w:tc>
      </w:tr>
      <w:tr w:rsidR="00B67867" w:rsidRPr="003E69BC" w:rsidTr="00B67867">
        <w:tc>
          <w:tcPr>
            <w:tcW w:w="3369"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3-я четверть</w:t>
            </w:r>
          </w:p>
        </w:tc>
        <w:tc>
          <w:tcPr>
            <w:tcW w:w="4819"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10 недель</w:t>
            </w:r>
          </w:p>
        </w:tc>
      </w:tr>
      <w:tr w:rsidR="00B67867" w:rsidRPr="003E69BC" w:rsidTr="00B67867">
        <w:tc>
          <w:tcPr>
            <w:tcW w:w="3369"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4-ая четверть</w:t>
            </w:r>
          </w:p>
        </w:tc>
        <w:tc>
          <w:tcPr>
            <w:tcW w:w="4819"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9 недель</w:t>
            </w:r>
          </w:p>
        </w:tc>
      </w:tr>
    </w:tbl>
    <w:p w:rsidR="00691646" w:rsidRPr="003E69BC" w:rsidRDefault="00691646" w:rsidP="003E69BC">
      <w:pPr>
        <w:spacing w:after="0" w:line="240" w:lineRule="auto"/>
        <w:rPr>
          <w:rFonts w:ascii="Times New Roman" w:eastAsia="Times New Roman" w:hAnsi="Times New Roman"/>
          <w:lang w:eastAsia="ru-RU"/>
        </w:rPr>
      </w:pPr>
      <w:bookmarkStart w:id="326" w:name="391423adeef6d309a0769aa9ba52b85afe66c20a"/>
      <w:bookmarkStart w:id="327" w:name="1"/>
      <w:bookmarkEnd w:id="326"/>
      <w:bookmarkEnd w:id="327"/>
      <w:r w:rsidRPr="003E69BC">
        <w:rPr>
          <w:rFonts w:ascii="Times New Roman" w:eastAsia="Times New Roman" w:hAnsi="Times New Roman"/>
          <w:lang w:eastAsia="ru-RU"/>
        </w:rPr>
        <w:t>-        продолжительность каникул в течение учебного года:</w:t>
      </w:r>
    </w:p>
    <w:tbl>
      <w:tblPr>
        <w:tblStyle w:val="a4"/>
        <w:tblW w:w="0" w:type="auto"/>
        <w:tblLook w:val="04A0" w:firstRow="1" w:lastRow="0" w:firstColumn="1" w:lastColumn="0" w:noHBand="0" w:noVBand="1"/>
      </w:tblPr>
      <w:tblGrid>
        <w:gridCol w:w="3652"/>
        <w:gridCol w:w="3260"/>
      </w:tblGrid>
      <w:tr w:rsidR="00B67867" w:rsidRPr="003E69BC" w:rsidTr="00B67867">
        <w:tc>
          <w:tcPr>
            <w:tcW w:w="3652" w:type="dxa"/>
            <w:tcBorders>
              <w:top w:val="single" w:sz="4" w:space="0" w:color="auto"/>
              <w:left w:val="single" w:sz="4" w:space="0" w:color="auto"/>
              <w:bottom w:val="single" w:sz="4" w:space="0" w:color="auto"/>
              <w:right w:val="single" w:sz="4" w:space="0" w:color="auto"/>
            </w:tcBorders>
          </w:tcPr>
          <w:p w:rsidR="00B67867" w:rsidRPr="003E69BC" w:rsidRDefault="00B67867" w:rsidP="003E69BC">
            <w:pPr>
              <w:spacing w:after="0" w:line="240" w:lineRule="auto"/>
              <w:rPr>
                <w:rFonts w:ascii="Times New Roman" w:eastAsia="Times New Roman" w:hAnsi="Times New Roman"/>
                <w:lang w:eastAsia="ru-RU"/>
              </w:rPr>
            </w:pPr>
          </w:p>
        </w:tc>
        <w:tc>
          <w:tcPr>
            <w:tcW w:w="3260"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Продолжительность в днях</w:t>
            </w:r>
          </w:p>
        </w:tc>
      </w:tr>
      <w:tr w:rsidR="00B67867" w:rsidRPr="003E69BC" w:rsidTr="00B67867">
        <w:tc>
          <w:tcPr>
            <w:tcW w:w="3652"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Осенние</w:t>
            </w:r>
          </w:p>
        </w:tc>
        <w:tc>
          <w:tcPr>
            <w:tcW w:w="3260"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7 дней</w:t>
            </w:r>
          </w:p>
        </w:tc>
      </w:tr>
      <w:tr w:rsidR="00B67867" w:rsidRPr="003E69BC" w:rsidTr="00B67867">
        <w:tc>
          <w:tcPr>
            <w:tcW w:w="3652"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Зимние</w:t>
            </w:r>
          </w:p>
        </w:tc>
        <w:tc>
          <w:tcPr>
            <w:tcW w:w="3260"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14 дней</w:t>
            </w:r>
          </w:p>
        </w:tc>
      </w:tr>
      <w:tr w:rsidR="00B67867" w:rsidRPr="003E69BC" w:rsidTr="00B67867">
        <w:tc>
          <w:tcPr>
            <w:tcW w:w="3652"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Весенние</w:t>
            </w:r>
          </w:p>
        </w:tc>
        <w:tc>
          <w:tcPr>
            <w:tcW w:w="3260"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9 дней</w:t>
            </w:r>
          </w:p>
        </w:tc>
      </w:tr>
    </w:tbl>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tblGrid>
      <w:tr w:rsidR="00691646" w:rsidRPr="003E69BC" w:rsidTr="004E008E">
        <w:trPr>
          <w:tblCellSpacing w:w="0" w:type="dxa"/>
        </w:trPr>
        <w:tc>
          <w:tcPr>
            <w:tcW w:w="0" w:type="auto"/>
            <w:vAlign w:val="center"/>
          </w:tcPr>
          <w:p w:rsidR="00691646" w:rsidRPr="003E69BC" w:rsidRDefault="00691646" w:rsidP="003E69BC">
            <w:pPr>
              <w:spacing w:after="0" w:line="240" w:lineRule="auto"/>
              <w:rPr>
                <w:rFonts w:ascii="Times New Roman" w:eastAsia="Times New Roman" w:hAnsi="Times New Roman"/>
                <w:lang w:eastAsia="ru-RU"/>
              </w:rPr>
            </w:pPr>
            <w:bookmarkStart w:id="328" w:name="2"/>
            <w:bookmarkStart w:id="329" w:name="6c012cab40b0a75c3732e19ade87ef3d3fd66845"/>
            <w:bookmarkEnd w:id="328"/>
            <w:bookmarkEnd w:id="329"/>
          </w:p>
        </w:tc>
        <w:tc>
          <w:tcPr>
            <w:tcW w:w="0" w:type="auto"/>
            <w:vAlign w:val="center"/>
          </w:tcPr>
          <w:p w:rsidR="00691646" w:rsidRPr="003E69BC" w:rsidRDefault="00691646" w:rsidP="003E69BC">
            <w:pPr>
              <w:spacing w:after="0" w:line="240" w:lineRule="auto"/>
              <w:rPr>
                <w:rFonts w:ascii="Times New Roman" w:eastAsia="Times New Roman" w:hAnsi="Times New Roman"/>
                <w:lang w:eastAsia="ru-RU"/>
              </w:rPr>
            </w:pPr>
          </w:p>
        </w:tc>
        <w:tc>
          <w:tcPr>
            <w:tcW w:w="0" w:type="auto"/>
            <w:vAlign w:val="center"/>
          </w:tcPr>
          <w:p w:rsidR="00691646" w:rsidRPr="003E69BC" w:rsidRDefault="00691646" w:rsidP="003E69BC">
            <w:pPr>
              <w:spacing w:after="0" w:line="240" w:lineRule="auto"/>
              <w:rPr>
                <w:rFonts w:ascii="Times New Roman" w:eastAsia="Times New Roman" w:hAnsi="Times New Roman"/>
                <w:lang w:eastAsia="ru-RU"/>
              </w:rPr>
            </w:pPr>
          </w:p>
        </w:tc>
        <w:tc>
          <w:tcPr>
            <w:tcW w:w="0" w:type="auto"/>
            <w:vAlign w:val="center"/>
          </w:tcPr>
          <w:p w:rsidR="00691646" w:rsidRPr="003E69BC" w:rsidRDefault="00691646" w:rsidP="003E69BC">
            <w:pPr>
              <w:spacing w:after="0" w:line="240" w:lineRule="auto"/>
              <w:rPr>
                <w:rFonts w:ascii="Times New Roman" w:eastAsia="Times New Roman" w:hAnsi="Times New Roman"/>
                <w:lang w:eastAsia="ru-RU"/>
              </w:rPr>
            </w:pPr>
          </w:p>
        </w:tc>
      </w:tr>
    </w:tbl>
    <w:p w:rsidR="00691646" w:rsidRPr="003E69BC" w:rsidRDefault="001C6118" w:rsidP="003E69BC">
      <w:pPr>
        <w:spacing w:after="0" w:line="240" w:lineRule="auto"/>
        <w:rPr>
          <w:rFonts w:ascii="Times New Roman" w:eastAsia="Times New Roman" w:hAnsi="Times New Roman"/>
          <w:lang w:eastAsia="ru-RU"/>
        </w:rPr>
      </w:pPr>
      <w:r>
        <w:rPr>
          <w:rFonts w:ascii="Times New Roman" w:eastAsia="Times New Roman" w:hAnsi="Times New Roman"/>
          <w:b/>
          <w:lang w:eastAsia="ru-RU"/>
        </w:rPr>
        <w:t>П</w:t>
      </w:r>
      <w:r w:rsidR="00691646" w:rsidRPr="003E69BC">
        <w:rPr>
          <w:rFonts w:ascii="Times New Roman" w:eastAsia="Times New Roman" w:hAnsi="Times New Roman"/>
          <w:b/>
          <w:lang w:eastAsia="ru-RU"/>
        </w:rPr>
        <w:t xml:space="preserve">раздничные дни: </w:t>
      </w:r>
      <w:r w:rsidR="00691646" w:rsidRPr="003E69BC">
        <w:rPr>
          <w:rFonts w:ascii="Times New Roman" w:eastAsia="Times New Roman" w:hAnsi="Times New Roman"/>
          <w:lang w:eastAsia="ru-RU"/>
        </w:rPr>
        <w:t>4 ноября, 23 февраля, 8 мая, 1 мая, 9 мая</w:t>
      </w:r>
    </w:p>
    <w:tbl>
      <w:tblPr>
        <w:tblStyle w:val="a4"/>
        <w:tblW w:w="0" w:type="auto"/>
        <w:tblLook w:val="04A0" w:firstRow="1" w:lastRow="0" w:firstColumn="1" w:lastColumn="0" w:noHBand="0" w:noVBand="1"/>
      </w:tblPr>
      <w:tblGrid>
        <w:gridCol w:w="7763"/>
      </w:tblGrid>
      <w:tr w:rsidR="00B67867" w:rsidRPr="003E69BC" w:rsidTr="00B67867">
        <w:trPr>
          <w:trHeight w:val="174"/>
        </w:trPr>
        <w:tc>
          <w:tcPr>
            <w:tcW w:w="7763" w:type="dxa"/>
            <w:tcBorders>
              <w:top w:val="single" w:sz="4" w:space="0" w:color="auto"/>
              <w:left w:val="single" w:sz="4" w:space="0" w:color="auto"/>
              <w:bottom w:val="single" w:sz="4" w:space="0" w:color="auto"/>
              <w:right w:val="single" w:sz="4" w:space="0" w:color="auto"/>
            </w:tcBorders>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Количество классов - 5</w:t>
            </w:r>
          </w:p>
        </w:tc>
      </w:tr>
      <w:tr w:rsidR="00B67867" w:rsidRPr="003E69BC" w:rsidTr="00B67867">
        <w:trPr>
          <w:trHeight w:val="174"/>
        </w:trPr>
        <w:tc>
          <w:tcPr>
            <w:tcW w:w="7763"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2 уровень ОО</w:t>
            </w:r>
          </w:p>
        </w:tc>
      </w:tr>
      <w:tr w:rsidR="00B67867" w:rsidRPr="003E69BC" w:rsidTr="00B67867">
        <w:trPr>
          <w:trHeight w:val="102"/>
        </w:trPr>
        <w:tc>
          <w:tcPr>
            <w:tcW w:w="7763"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5-4 чел.</w:t>
            </w:r>
          </w:p>
        </w:tc>
      </w:tr>
      <w:tr w:rsidR="00B67867" w:rsidRPr="003E69BC" w:rsidTr="00B67867">
        <w:trPr>
          <w:trHeight w:val="86"/>
        </w:trPr>
        <w:tc>
          <w:tcPr>
            <w:tcW w:w="7763"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6-3 чел.</w:t>
            </w:r>
          </w:p>
        </w:tc>
      </w:tr>
      <w:tr w:rsidR="00B67867" w:rsidRPr="003E69BC" w:rsidTr="00B67867">
        <w:trPr>
          <w:trHeight w:val="118"/>
        </w:trPr>
        <w:tc>
          <w:tcPr>
            <w:tcW w:w="7763"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7-10 чел</w:t>
            </w:r>
          </w:p>
        </w:tc>
      </w:tr>
      <w:tr w:rsidR="00B67867" w:rsidRPr="003E69BC" w:rsidTr="00B67867">
        <w:trPr>
          <w:trHeight w:val="142"/>
        </w:trPr>
        <w:tc>
          <w:tcPr>
            <w:tcW w:w="7763"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8-4 чел.</w:t>
            </w:r>
          </w:p>
        </w:tc>
      </w:tr>
      <w:tr w:rsidR="00B67867" w:rsidRPr="003E69BC" w:rsidTr="00B67867">
        <w:trPr>
          <w:trHeight w:val="276"/>
        </w:trPr>
        <w:tc>
          <w:tcPr>
            <w:tcW w:w="7763" w:type="dxa"/>
            <w:tcBorders>
              <w:top w:val="single" w:sz="4" w:space="0" w:color="auto"/>
              <w:left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9-11 чел.</w:t>
            </w:r>
          </w:p>
        </w:tc>
      </w:tr>
      <w:tr w:rsidR="00B67867" w:rsidRPr="003E69BC" w:rsidTr="00B67867">
        <w:trPr>
          <w:trHeight w:val="126"/>
        </w:trPr>
        <w:tc>
          <w:tcPr>
            <w:tcW w:w="7763" w:type="dxa"/>
            <w:tcBorders>
              <w:top w:val="single" w:sz="4" w:space="0" w:color="auto"/>
              <w:left w:val="single" w:sz="4" w:space="0" w:color="auto"/>
              <w:bottom w:val="single" w:sz="4" w:space="0" w:color="auto"/>
              <w:right w:val="single" w:sz="4" w:space="0" w:color="auto"/>
            </w:tcBorders>
            <w:hideMark/>
          </w:tcPr>
          <w:p w:rsidR="00B67867" w:rsidRPr="003E69BC" w:rsidRDefault="00B67867"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Всего-32 чел.</w:t>
            </w:r>
          </w:p>
        </w:tc>
      </w:tr>
    </w:tbl>
    <w:p w:rsidR="00691646" w:rsidRPr="003E69BC" w:rsidRDefault="00691646" w:rsidP="003E69BC">
      <w:pPr>
        <w:spacing w:after="0" w:line="240" w:lineRule="auto"/>
        <w:rPr>
          <w:rFonts w:ascii="Times New Roman" w:eastAsia="Times New Roman" w:hAnsi="Times New Roman"/>
          <w:b/>
          <w:lang w:eastAsia="ru-RU"/>
        </w:rPr>
      </w:pPr>
      <w:r w:rsidRPr="003E69BC">
        <w:rPr>
          <w:rFonts w:ascii="Times New Roman" w:eastAsia="Times New Roman" w:hAnsi="Times New Roman"/>
          <w:b/>
          <w:lang w:eastAsia="ru-RU"/>
        </w:rPr>
        <w:t>Регламентирование образовательного процесса на неделю.</w:t>
      </w:r>
    </w:p>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Продолжительность рабочей недели:</w:t>
      </w:r>
    </w:p>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6 –</w:t>
      </w:r>
      <w:r w:rsidR="00B67867" w:rsidRPr="003E69BC">
        <w:rPr>
          <w:rFonts w:ascii="Times New Roman" w:eastAsia="Times New Roman" w:hAnsi="Times New Roman"/>
          <w:lang w:eastAsia="ru-RU"/>
        </w:rPr>
        <w:t>ти дневная учебная неделя в 5-9</w:t>
      </w:r>
      <w:r w:rsidRPr="003E69BC">
        <w:rPr>
          <w:rFonts w:ascii="Times New Roman" w:eastAsia="Times New Roman" w:hAnsi="Times New Roman"/>
          <w:lang w:eastAsia="ru-RU"/>
        </w:rPr>
        <w:t xml:space="preserve"> классах.</w:t>
      </w:r>
    </w:p>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b/>
          <w:lang w:eastAsia="ru-RU"/>
        </w:rPr>
        <w:t>Сменность</w:t>
      </w:r>
      <w:r w:rsidRPr="003E69BC">
        <w:rPr>
          <w:rFonts w:ascii="Times New Roman" w:eastAsia="Times New Roman" w:hAnsi="Times New Roman"/>
          <w:lang w:eastAsia="ru-RU"/>
        </w:rPr>
        <w:t>-односменная</w:t>
      </w:r>
    </w:p>
    <w:p w:rsidR="00691646" w:rsidRPr="003E69BC" w:rsidRDefault="00691646" w:rsidP="003E69BC">
      <w:pPr>
        <w:spacing w:after="0" w:line="240" w:lineRule="auto"/>
        <w:rPr>
          <w:rFonts w:ascii="Times New Roman" w:eastAsia="Times New Roman" w:hAnsi="Times New Roman"/>
          <w:b/>
          <w:lang w:eastAsia="ru-RU"/>
        </w:rPr>
      </w:pPr>
      <w:r w:rsidRPr="003E69BC">
        <w:rPr>
          <w:rFonts w:ascii="Times New Roman" w:eastAsia="Times New Roman" w:hAnsi="Times New Roman"/>
          <w:b/>
          <w:lang w:eastAsia="ru-RU"/>
        </w:rPr>
        <w:t>Регламентирование образовательного процесса на день.</w:t>
      </w:r>
    </w:p>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        </w:t>
      </w:r>
      <w:r w:rsidR="00B67867" w:rsidRPr="003E69BC">
        <w:rPr>
          <w:rFonts w:ascii="Times New Roman" w:eastAsia="Times New Roman" w:hAnsi="Times New Roman"/>
          <w:lang w:eastAsia="ru-RU"/>
        </w:rPr>
        <w:t>45 минут для 5-9</w:t>
      </w:r>
      <w:r w:rsidRPr="003E69BC">
        <w:rPr>
          <w:rFonts w:ascii="Times New Roman" w:eastAsia="Times New Roman" w:hAnsi="Times New Roman"/>
          <w:lang w:eastAsia="ru-RU"/>
        </w:rPr>
        <w:t xml:space="preserve"> –х классов</w:t>
      </w:r>
    </w:p>
    <w:p w:rsidR="00691646" w:rsidRPr="003E69BC" w:rsidRDefault="00691646" w:rsidP="003E69BC">
      <w:pPr>
        <w:spacing w:after="0" w:line="240" w:lineRule="auto"/>
        <w:ind w:left="360"/>
        <w:rPr>
          <w:rFonts w:ascii="Times New Roman" w:eastAsia="Times New Roman" w:hAnsi="Times New Roman"/>
          <w:b/>
          <w:lang w:eastAsia="ru-RU"/>
        </w:rPr>
      </w:pPr>
      <w:r w:rsidRPr="003E69BC">
        <w:rPr>
          <w:rFonts w:ascii="Times New Roman" w:eastAsia="Times New Roman" w:hAnsi="Times New Roman"/>
          <w:b/>
          <w:lang w:eastAsia="ru-RU"/>
        </w:rPr>
        <w:t>Режим учебных занятий</w:t>
      </w:r>
    </w:p>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В середине каждого урока -3 минуты физкультминутки.</w:t>
      </w:r>
    </w:p>
    <w:tbl>
      <w:tblPr>
        <w:tblStyle w:val="a4"/>
        <w:tblW w:w="0" w:type="auto"/>
        <w:tblLook w:val="04A0" w:firstRow="1" w:lastRow="0" w:firstColumn="1" w:lastColumn="0" w:noHBand="0" w:noVBand="1"/>
      </w:tblPr>
      <w:tblGrid>
        <w:gridCol w:w="3190"/>
        <w:gridCol w:w="3190"/>
        <w:gridCol w:w="3191"/>
      </w:tblGrid>
      <w:tr w:rsidR="00691646" w:rsidRPr="003E69BC" w:rsidTr="004E008E">
        <w:tc>
          <w:tcPr>
            <w:tcW w:w="3190" w:type="dxa"/>
            <w:tcBorders>
              <w:top w:val="single" w:sz="4" w:space="0" w:color="auto"/>
              <w:left w:val="single" w:sz="4" w:space="0" w:color="auto"/>
              <w:bottom w:val="single" w:sz="4" w:space="0" w:color="auto"/>
              <w:right w:val="single" w:sz="4" w:space="0" w:color="auto"/>
            </w:tcBorders>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Начало </w:t>
            </w:r>
          </w:p>
        </w:tc>
        <w:tc>
          <w:tcPr>
            <w:tcW w:w="3190" w:type="dxa"/>
            <w:tcBorders>
              <w:top w:val="single" w:sz="4" w:space="0" w:color="auto"/>
              <w:left w:val="single" w:sz="4" w:space="0" w:color="auto"/>
              <w:bottom w:val="single" w:sz="4" w:space="0" w:color="auto"/>
              <w:right w:val="single" w:sz="4" w:space="0" w:color="auto"/>
            </w:tcBorders>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Режимное мероприятие</w:t>
            </w:r>
          </w:p>
        </w:tc>
        <w:tc>
          <w:tcPr>
            <w:tcW w:w="3191" w:type="dxa"/>
            <w:tcBorders>
              <w:top w:val="single" w:sz="4" w:space="0" w:color="auto"/>
              <w:left w:val="single" w:sz="4" w:space="0" w:color="auto"/>
              <w:bottom w:val="single" w:sz="4" w:space="0" w:color="auto"/>
              <w:right w:val="single" w:sz="4" w:space="0" w:color="auto"/>
            </w:tcBorders>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Окончание </w:t>
            </w:r>
          </w:p>
        </w:tc>
      </w:tr>
      <w:tr w:rsidR="00691646" w:rsidRPr="003E69BC" w:rsidTr="004E008E">
        <w:tc>
          <w:tcPr>
            <w:tcW w:w="3190" w:type="dxa"/>
            <w:tcBorders>
              <w:top w:val="single" w:sz="4" w:space="0" w:color="auto"/>
              <w:left w:val="single" w:sz="4" w:space="0" w:color="auto"/>
              <w:bottom w:val="single" w:sz="4" w:space="0" w:color="auto"/>
              <w:right w:val="single" w:sz="4" w:space="0" w:color="auto"/>
            </w:tcBorders>
            <w:hideMark/>
          </w:tcPr>
          <w:tbl>
            <w:tblPr>
              <w:tblW w:w="0" w:type="auto"/>
              <w:tblCellSpacing w:w="0" w:type="dxa"/>
              <w:tblCellMar>
                <w:left w:w="0" w:type="dxa"/>
                <w:right w:w="0" w:type="dxa"/>
              </w:tblCellMar>
              <w:tblLook w:val="04A0" w:firstRow="1" w:lastRow="0" w:firstColumn="1" w:lastColumn="0" w:noHBand="0" w:noVBand="1"/>
            </w:tblPr>
            <w:tblGrid>
              <w:gridCol w:w="1141"/>
            </w:tblGrid>
            <w:tr w:rsidR="00691646" w:rsidRPr="003E69BC" w:rsidTr="004E008E">
              <w:trPr>
                <w:tblCellSpacing w:w="0" w:type="dxa"/>
              </w:trPr>
              <w:tc>
                <w:tcPr>
                  <w:tcW w:w="114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7.50 </w:t>
                  </w:r>
                </w:p>
              </w:tc>
            </w:tr>
            <w:tr w:rsidR="00691646" w:rsidRPr="003E69BC" w:rsidTr="004E008E">
              <w:trPr>
                <w:tblCellSpacing w:w="0" w:type="dxa"/>
              </w:trPr>
              <w:tc>
                <w:tcPr>
                  <w:tcW w:w="114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8.00 ч.</w:t>
                  </w:r>
                </w:p>
              </w:tc>
            </w:tr>
            <w:tr w:rsidR="00691646" w:rsidRPr="003E69BC" w:rsidTr="004E008E">
              <w:trPr>
                <w:tblCellSpacing w:w="0" w:type="dxa"/>
              </w:trPr>
              <w:tc>
                <w:tcPr>
                  <w:tcW w:w="114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8.45 ч.</w:t>
                  </w:r>
                </w:p>
              </w:tc>
            </w:tr>
            <w:tr w:rsidR="00691646" w:rsidRPr="003E69BC" w:rsidTr="004E008E">
              <w:trPr>
                <w:tblCellSpacing w:w="0" w:type="dxa"/>
              </w:trPr>
              <w:tc>
                <w:tcPr>
                  <w:tcW w:w="114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lastRenderedPageBreak/>
                    <w:t>9.05 ч.</w:t>
                  </w:r>
                </w:p>
              </w:tc>
            </w:tr>
            <w:tr w:rsidR="00691646" w:rsidRPr="003E69BC" w:rsidTr="004E008E">
              <w:trPr>
                <w:tblCellSpacing w:w="0" w:type="dxa"/>
              </w:trPr>
              <w:tc>
                <w:tcPr>
                  <w:tcW w:w="114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9.50 ч.</w:t>
                  </w:r>
                </w:p>
              </w:tc>
            </w:tr>
            <w:tr w:rsidR="00691646" w:rsidRPr="003E69BC" w:rsidTr="004E008E">
              <w:trPr>
                <w:tblCellSpacing w:w="0" w:type="dxa"/>
              </w:trPr>
              <w:tc>
                <w:tcPr>
                  <w:tcW w:w="114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10.10 ч.</w:t>
                  </w:r>
                </w:p>
              </w:tc>
            </w:tr>
            <w:tr w:rsidR="00691646" w:rsidRPr="003E69BC" w:rsidTr="004E008E">
              <w:trPr>
                <w:tblCellSpacing w:w="0" w:type="dxa"/>
              </w:trPr>
              <w:tc>
                <w:tcPr>
                  <w:tcW w:w="114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10.55 ч </w:t>
                  </w:r>
                </w:p>
              </w:tc>
            </w:tr>
            <w:tr w:rsidR="00691646" w:rsidRPr="003E69BC" w:rsidTr="004E008E">
              <w:trPr>
                <w:tblCellSpacing w:w="0" w:type="dxa"/>
              </w:trPr>
              <w:tc>
                <w:tcPr>
                  <w:tcW w:w="114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11.15 ч    .</w:t>
                  </w:r>
                </w:p>
              </w:tc>
            </w:tr>
            <w:tr w:rsidR="00691646" w:rsidRPr="003E69BC" w:rsidTr="004E008E">
              <w:trPr>
                <w:tblCellSpacing w:w="0" w:type="dxa"/>
              </w:trPr>
              <w:tc>
                <w:tcPr>
                  <w:tcW w:w="114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12.10 ч.</w:t>
                  </w:r>
                </w:p>
              </w:tc>
            </w:tr>
            <w:tr w:rsidR="00691646" w:rsidRPr="003E69BC" w:rsidTr="004E008E">
              <w:trPr>
                <w:tblCellSpacing w:w="0" w:type="dxa"/>
              </w:trPr>
              <w:tc>
                <w:tcPr>
                  <w:tcW w:w="114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13.05 ч.</w:t>
                  </w:r>
                </w:p>
              </w:tc>
            </w:tr>
            <w:tr w:rsidR="00691646" w:rsidRPr="003E69BC" w:rsidTr="004E008E">
              <w:trPr>
                <w:tblCellSpacing w:w="0" w:type="dxa"/>
              </w:trPr>
              <w:tc>
                <w:tcPr>
                  <w:tcW w:w="114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14.00 ч.</w:t>
                  </w:r>
                </w:p>
              </w:tc>
            </w:tr>
          </w:tbl>
          <w:p w:rsidR="00691646" w:rsidRPr="003E69BC" w:rsidRDefault="00691646" w:rsidP="003E69BC">
            <w:pPr>
              <w:spacing w:after="0" w:line="240" w:lineRule="auto"/>
              <w:rPr>
                <w:rFonts w:ascii="Times New Roman" w:eastAsia="Times New Roman" w:hAnsi="Times New Roman"/>
                <w:lang w:eastAsia="ru-RU"/>
              </w:rPr>
            </w:pPr>
          </w:p>
        </w:tc>
        <w:tc>
          <w:tcPr>
            <w:tcW w:w="3190" w:type="dxa"/>
            <w:tcBorders>
              <w:top w:val="single" w:sz="4" w:space="0" w:color="auto"/>
              <w:left w:val="single" w:sz="4" w:space="0" w:color="auto"/>
              <w:bottom w:val="single" w:sz="4" w:space="0" w:color="auto"/>
              <w:right w:val="single" w:sz="4" w:space="0" w:color="auto"/>
            </w:tcBorders>
            <w:hideMark/>
          </w:tcPr>
          <w:tbl>
            <w:tblPr>
              <w:tblW w:w="0" w:type="auto"/>
              <w:tblCellSpacing w:w="0" w:type="dxa"/>
              <w:tblCellMar>
                <w:left w:w="0" w:type="dxa"/>
                <w:right w:w="0" w:type="dxa"/>
              </w:tblCellMar>
              <w:tblLook w:val="04A0" w:firstRow="1" w:lastRow="0" w:firstColumn="1" w:lastColumn="0" w:noHBand="0" w:noVBand="1"/>
            </w:tblPr>
            <w:tblGrid>
              <w:gridCol w:w="2974"/>
            </w:tblGrid>
            <w:tr w:rsidR="00691646" w:rsidRPr="003E69BC" w:rsidTr="004E008E">
              <w:trPr>
                <w:tblCellSpacing w:w="0" w:type="dxa"/>
              </w:trPr>
              <w:tc>
                <w:tcPr>
                  <w:tcW w:w="371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lastRenderedPageBreak/>
                    <w:t xml:space="preserve">               зарядка</w:t>
                  </w:r>
                </w:p>
              </w:tc>
            </w:tr>
            <w:tr w:rsidR="00691646" w:rsidRPr="003E69BC" w:rsidTr="004E008E">
              <w:trPr>
                <w:tblCellSpacing w:w="0" w:type="dxa"/>
              </w:trPr>
              <w:tc>
                <w:tcPr>
                  <w:tcW w:w="371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               1-ый урок</w:t>
                  </w:r>
                </w:p>
              </w:tc>
            </w:tr>
            <w:tr w:rsidR="00691646" w:rsidRPr="003E69BC" w:rsidTr="004E008E">
              <w:trPr>
                <w:tblCellSpacing w:w="0" w:type="dxa"/>
              </w:trPr>
              <w:tc>
                <w:tcPr>
                  <w:tcW w:w="371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               1-ая перемена</w:t>
                  </w:r>
                </w:p>
              </w:tc>
            </w:tr>
            <w:tr w:rsidR="00691646" w:rsidRPr="003E69BC" w:rsidTr="004E008E">
              <w:trPr>
                <w:tblCellSpacing w:w="0" w:type="dxa"/>
              </w:trPr>
              <w:tc>
                <w:tcPr>
                  <w:tcW w:w="371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lastRenderedPageBreak/>
                    <w:t xml:space="preserve">               2-ой урок</w:t>
                  </w:r>
                </w:p>
              </w:tc>
            </w:tr>
            <w:tr w:rsidR="00691646" w:rsidRPr="003E69BC" w:rsidTr="004E008E">
              <w:trPr>
                <w:tblCellSpacing w:w="0" w:type="dxa"/>
              </w:trPr>
              <w:tc>
                <w:tcPr>
                  <w:tcW w:w="371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               2-ая перемена </w:t>
                  </w:r>
                </w:p>
              </w:tc>
            </w:tr>
            <w:tr w:rsidR="00691646" w:rsidRPr="003E69BC" w:rsidTr="004E008E">
              <w:trPr>
                <w:tblCellSpacing w:w="0" w:type="dxa"/>
              </w:trPr>
              <w:tc>
                <w:tcPr>
                  <w:tcW w:w="371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               3-ий урок</w:t>
                  </w:r>
                </w:p>
              </w:tc>
            </w:tr>
            <w:tr w:rsidR="00691646" w:rsidRPr="003E69BC" w:rsidTr="004E008E">
              <w:trPr>
                <w:tblCellSpacing w:w="0" w:type="dxa"/>
              </w:trPr>
              <w:tc>
                <w:tcPr>
                  <w:tcW w:w="371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               3 перемена        </w:t>
                  </w:r>
                </w:p>
              </w:tc>
            </w:tr>
            <w:tr w:rsidR="00691646" w:rsidRPr="003E69BC" w:rsidTr="004E008E">
              <w:trPr>
                <w:tblCellSpacing w:w="0" w:type="dxa"/>
              </w:trPr>
              <w:tc>
                <w:tcPr>
                  <w:tcW w:w="371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               4 урок</w:t>
                  </w:r>
                </w:p>
              </w:tc>
            </w:tr>
            <w:tr w:rsidR="00691646" w:rsidRPr="003E69BC" w:rsidTr="004E008E">
              <w:trPr>
                <w:tblCellSpacing w:w="0" w:type="dxa"/>
              </w:trPr>
              <w:tc>
                <w:tcPr>
                  <w:tcW w:w="371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               5 урок</w:t>
                  </w:r>
                </w:p>
              </w:tc>
            </w:tr>
            <w:tr w:rsidR="00691646" w:rsidRPr="003E69BC" w:rsidTr="004E008E">
              <w:trPr>
                <w:tblCellSpacing w:w="0" w:type="dxa"/>
              </w:trPr>
              <w:tc>
                <w:tcPr>
                  <w:tcW w:w="371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               6  урок</w:t>
                  </w:r>
                </w:p>
              </w:tc>
            </w:tr>
            <w:tr w:rsidR="00691646" w:rsidRPr="003E69BC" w:rsidTr="004E008E">
              <w:trPr>
                <w:tblCellSpacing w:w="0" w:type="dxa"/>
              </w:trPr>
              <w:tc>
                <w:tcPr>
                  <w:tcW w:w="3711" w:type="dxa"/>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 xml:space="preserve">               7 урок</w:t>
                  </w:r>
                </w:p>
              </w:tc>
            </w:tr>
          </w:tbl>
          <w:p w:rsidR="00691646" w:rsidRPr="003E69BC" w:rsidRDefault="00691646" w:rsidP="003E69BC">
            <w:pPr>
              <w:spacing w:after="0" w:line="240" w:lineRule="auto"/>
              <w:rPr>
                <w:rFonts w:ascii="Times New Roman" w:eastAsia="Times New Roman" w:hAnsi="Times New Roman"/>
                <w:lang w:eastAsia="ru-RU"/>
              </w:rPr>
            </w:pPr>
          </w:p>
        </w:tc>
        <w:tc>
          <w:tcPr>
            <w:tcW w:w="3191" w:type="dxa"/>
            <w:tcBorders>
              <w:top w:val="single" w:sz="4" w:space="0" w:color="auto"/>
              <w:left w:val="single" w:sz="4" w:space="0" w:color="auto"/>
              <w:bottom w:val="single" w:sz="4" w:space="0" w:color="auto"/>
              <w:right w:val="single" w:sz="4" w:space="0" w:color="auto"/>
            </w:tcBorders>
            <w:hideMark/>
          </w:tcPr>
          <w:tbl>
            <w:tblPr>
              <w:tblW w:w="0" w:type="auto"/>
              <w:tblCellSpacing w:w="0" w:type="dxa"/>
              <w:tblCellMar>
                <w:left w:w="0" w:type="dxa"/>
                <w:right w:w="0" w:type="dxa"/>
              </w:tblCellMar>
              <w:tblLook w:val="04A0" w:firstRow="1" w:lastRow="0" w:firstColumn="1" w:lastColumn="0" w:noHBand="0" w:noVBand="1"/>
            </w:tblPr>
            <w:tblGrid>
              <w:gridCol w:w="716"/>
            </w:tblGrid>
            <w:tr w:rsidR="00691646" w:rsidRPr="003E69BC" w:rsidTr="004E008E">
              <w:trPr>
                <w:tblCellSpacing w:w="0" w:type="dxa"/>
              </w:trPr>
              <w:tc>
                <w:tcPr>
                  <w:tcW w:w="0" w:type="auto"/>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lastRenderedPageBreak/>
                    <w:t>7.55</w:t>
                  </w:r>
                </w:p>
              </w:tc>
            </w:tr>
            <w:tr w:rsidR="00691646" w:rsidRPr="003E69BC" w:rsidTr="004E008E">
              <w:trPr>
                <w:tblCellSpacing w:w="0" w:type="dxa"/>
              </w:trPr>
              <w:tc>
                <w:tcPr>
                  <w:tcW w:w="0" w:type="auto"/>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8.45ч.</w:t>
                  </w:r>
                </w:p>
              </w:tc>
            </w:tr>
            <w:tr w:rsidR="00691646" w:rsidRPr="003E69BC" w:rsidTr="004E008E">
              <w:trPr>
                <w:tblCellSpacing w:w="0" w:type="dxa"/>
              </w:trPr>
              <w:tc>
                <w:tcPr>
                  <w:tcW w:w="0" w:type="auto"/>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9.05 ч.</w:t>
                  </w:r>
                </w:p>
              </w:tc>
            </w:tr>
            <w:tr w:rsidR="00691646" w:rsidRPr="003E69BC" w:rsidTr="004E008E">
              <w:trPr>
                <w:tblCellSpacing w:w="0" w:type="dxa"/>
              </w:trPr>
              <w:tc>
                <w:tcPr>
                  <w:tcW w:w="0" w:type="auto"/>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lastRenderedPageBreak/>
                    <w:t>9.50 ч.</w:t>
                  </w:r>
                </w:p>
              </w:tc>
            </w:tr>
            <w:tr w:rsidR="00691646" w:rsidRPr="003E69BC" w:rsidTr="004E008E">
              <w:trPr>
                <w:tblCellSpacing w:w="0" w:type="dxa"/>
              </w:trPr>
              <w:tc>
                <w:tcPr>
                  <w:tcW w:w="0" w:type="auto"/>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10.10 ч.</w:t>
                  </w:r>
                </w:p>
              </w:tc>
            </w:tr>
            <w:tr w:rsidR="00691646" w:rsidRPr="003E69BC" w:rsidTr="004E008E">
              <w:trPr>
                <w:tblCellSpacing w:w="0" w:type="dxa"/>
              </w:trPr>
              <w:tc>
                <w:tcPr>
                  <w:tcW w:w="0" w:type="auto"/>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10.55 ч.</w:t>
                  </w:r>
                </w:p>
              </w:tc>
            </w:tr>
            <w:tr w:rsidR="00691646" w:rsidRPr="003E69BC" w:rsidTr="004E008E">
              <w:trPr>
                <w:tblCellSpacing w:w="0" w:type="dxa"/>
              </w:trPr>
              <w:tc>
                <w:tcPr>
                  <w:tcW w:w="0" w:type="auto"/>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11.15 ч.</w:t>
                  </w:r>
                </w:p>
              </w:tc>
            </w:tr>
            <w:tr w:rsidR="00691646" w:rsidRPr="003E69BC" w:rsidTr="004E008E">
              <w:trPr>
                <w:tblCellSpacing w:w="0" w:type="dxa"/>
              </w:trPr>
              <w:tc>
                <w:tcPr>
                  <w:tcW w:w="0" w:type="auto"/>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12.00 ч.</w:t>
                  </w:r>
                </w:p>
              </w:tc>
            </w:tr>
            <w:tr w:rsidR="00691646" w:rsidRPr="003E69BC" w:rsidTr="004E008E">
              <w:trPr>
                <w:tblCellSpacing w:w="0" w:type="dxa"/>
              </w:trPr>
              <w:tc>
                <w:tcPr>
                  <w:tcW w:w="0" w:type="auto"/>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12.55 ч.</w:t>
                  </w:r>
                </w:p>
              </w:tc>
            </w:tr>
            <w:tr w:rsidR="00691646" w:rsidRPr="003E69BC" w:rsidTr="004E008E">
              <w:trPr>
                <w:tblCellSpacing w:w="0" w:type="dxa"/>
              </w:trPr>
              <w:tc>
                <w:tcPr>
                  <w:tcW w:w="0" w:type="auto"/>
                  <w:vAlign w:val="center"/>
                  <w:hideMark/>
                </w:tcPr>
                <w:p w:rsidR="00691646" w:rsidRPr="003E69BC" w:rsidRDefault="00691646" w:rsidP="003E69BC">
                  <w:pPr>
                    <w:spacing w:after="0" w:line="240" w:lineRule="auto"/>
                    <w:rPr>
                      <w:rFonts w:ascii="Times New Roman" w:eastAsia="Times New Roman" w:hAnsi="Times New Roman"/>
                      <w:lang w:eastAsia="ru-RU"/>
                    </w:rPr>
                  </w:pPr>
                  <w:r w:rsidRPr="003E69BC">
                    <w:rPr>
                      <w:rFonts w:ascii="Times New Roman" w:eastAsia="Times New Roman" w:hAnsi="Times New Roman"/>
                      <w:lang w:eastAsia="ru-RU"/>
                    </w:rPr>
                    <w:t>13.50 ч.</w:t>
                  </w:r>
                </w:p>
              </w:tc>
            </w:tr>
            <w:tr w:rsidR="00691646" w:rsidRPr="003E69BC" w:rsidTr="004E008E">
              <w:trPr>
                <w:tblCellSpacing w:w="0" w:type="dxa"/>
              </w:trPr>
              <w:tc>
                <w:tcPr>
                  <w:tcW w:w="0" w:type="auto"/>
                  <w:vAlign w:val="center"/>
                  <w:hideMark/>
                </w:tcPr>
                <w:p w:rsidR="00691646" w:rsidRPr="003E69BC" w:rsidRDefault="00691646" w:rsidP="003E69BC">
                  <w:pPr>
                    <w:pStyle w:val="a8"/>
                    <w:numPr>
                      <w:ilvl w:val="1"/>
                      <w:numId w:val="201"/>
                    </w:numPr>
                    <w:ind w:left="0"/>
                    <w:rPr>
                      <w:rFonts w:ascii="Times New Roman" w:eastAsia="Times New Roman" w:hAnsi="Times New Roman"/>
                      <w:sz w:val="22"/>
                      <w:szCs w:val="22"/>
                    </w:rPr>
                  </w:pPr>
                  <w:r w:rsidRPr="003E69BC">
                    <w:rPr>
                      <w:rFonts w:ascii="Times New Roman" w:eastAsia="Times New Roman" w:hAnsi="Times New Roman"/>
                      <w:sz w:val="22"/>
                      <w:szCs w:val="22"/>
                    </w:rPr>
                    <w:t>14.45</w:t>
                  </w:r>
                </w:p>
              </w:tc>
            </w:tr>
          </w:tbl>
          <w:p w:rsidR="00691646" w:rsidRPr="003E69BC" w:rsidRDefault="00691646" w:rsidP="003E69BC">
            <w:pPr>
              <w:spacing w:after="0" w:line="240" w:lineRule="auto"/>
              <w:rPr>
                <w:rFonts w:ascii="Times New Roman" w:eastAsia="Times New Roman" w:hAnsi="Times New Roman"/>
                <w:lang w:eastAsia="ru-RU"/>
              </w:rPr>
            </w:pPr>
          </w:p>
        </w:tc>
      </w:tr>
    </w:tbl>
    <w:p w:rsidR="00282F94" w:rsidRPr="003E69BC" w:rsidRDefault="00691646" w:rsidP="003E69BC">
      <w:pPr>
        <w:pStyle w:val="a8"/>
        <w:ind w:left="0"/>
        <w:jc w:val="both"/>
        <w:rPr>
          <w:rFonts w:ascii="Times New Roman" w:eastAsia="Times New Roman" w:hAnsi="Times New Roman"/>
          <w:sz w:val="22"/>
          <w:szCs w:val="22"/>
        </w:rPr>
      </w:pPr>
      <w:r w:rsidRPr="003E69BC">
        <w:rPr>
          <w:rFonts w:ascii="Times New Roman" w:eastAsia="Times New Roman" w:hAnsi="Times New Roman"/>
          <w:b/>
          <w:sz w:val="22"/>
          <w:szCs w:val="22"/>
        </w:rPr>
        <w:lastRenderedPageBreak/>
        <w:t xml:space="preserve">       </w:t>
      </w:r>
      <w:r w:rsidR="00282F94" w:rsidRPr="003E69BC">
        <w:rPr>
          <w:rFonts w:ascii="Times New Roman" w:eastAsia="Times New Roman" w:hAnsi="Times New Roman"/>
          <w:sz w:val="22"/>
          <w:szCs w:val="22"/>
        </w:rPr>
        <w:t xml:space="preserve">Внеурочная деятельность </w:t>
      </w:r>
      <w:r w:rsidRPr="003E69BC">
        <w:rPr>
          <w:rFonts w:ascii="Times New Roman" w:eastAsia="Times New Roman" w:hAnsi="Times New Roman"/>
          <w:sz w:val="22"/>
          <w:szCs w:val="22"/>
        </w:rPr>
        <w:t xml:space="preserve"> </w:t>
      </w:r>
      <w:r w:rsidR="00282F94" w:rsidRPr="003E69BC">
        <w:rPr>
          <w:rFonts w:ascii="Times New Roman" w:eastAsia="Times New Roman" w:hAnsi="Times New Roman"/>
          <w:sz w:val="22"/>
          <w:szCs w:val="22"/>
        </w:rPr>
        <w:t>организуется через 40 минут после окончания уроков, длиттельность занятий 30 минут.</w:t>
      </w:r>
      <w:r w:rsidRPr="003E69BC">
        <w:rPr>
          <w:rFonts w:ascii="Times New Roman" w:eastAsia="Times New Roman" w:hAnsi="Times New Roman"/>
          <w:sz w:val="22"/>
          <w:szCs w:val="22"/>
        </w:rPr>
        <w:t xml:space="preserve">          </w:t>
      </w:r>
    </w:p>
    <w:p w:rsidR="00691646" w:rsidRPr="003E69BC" w:rsidRDefault="00691646" w:rsidP="003E69BC">
      <w:pPr>
        <w:pStyle w:val="a8"/>
        <w:ind w:left="0"/>
        <w:jc w:val="both"/>
        <w:rPr>
          <w:rFonts w:ascii="Times New Roman" w:eastAsia="Times New Roman" w:hAnsi="Times New Roman"/>
          <w:b/>
          <w:sz w:val="22"/>
          <w:szCs w:val="22"/>
        </w:rPr>
      </w:pPr>
      <w:r w:rsidRPr="003E69BC">
        <w:rPr>
          <w:rFonts w:ascii="Times New Roman" w:eastAsia="Times New Roman" w:hAnsi="Times New Roman"/>
          <w:b/>
          <w:sz w:val="22"/>
          <w:szCs w:val="22"/>
        </w:rPr>
        <w:t xml:space="preserve">  Организация промежуточной и итоговой аттестации.</w:t>
      </w:r>
    </w:p>
    <w:p w:rsidR="00691646" w:rsidRPr="003E69BC" w:rsidRDefault="00691646"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 xml:space="preserve">         Положение о промежуточной аттестации школы определяет единые подходы к формам, порядку и периодичности промежуточной аттестации обучающихся.</w:t>
      </w:r>
    </w:p>
    <w:p w:rsidR="00691646" w:rsidRPr="003E69BC" w:rsidRDefault="00B67867"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1. Промежуточная аттестация в 5-9</w:t>
      </w:r>
      <w:r w:rsidR="00691646" w:rsidRPr="003E69BC">
        <w:rPr>
          <w:rFonts w:ascii="Times New Roman" w:eastAsia="Times New Roman" w:hAnsi="Times New Roman"/>
          <w:lang w:eastAsia="ru-RU"/>
        </w:rPr>
        <w:t xml:space="preserve"> классах проводится в форме предусмотренной учебным планом в соответствии с графиком промежуточных аттестационных без прекращения образовательного процесса.</w:t>
      </w:r>
      <w:bookmarkStart w:id="330" w:name="acf70734f85ef10581a398ff44d74fa5621729d4"/>
      <w:bookmarkStart w:id="331" w:name="4"/>
      <w:bookmarkEnd w:id="330"/>
      <w:bookmarkEnd w:id="331"/>
      <w:r w:rsidRPr="003E69BC">
        <w:rPr>
          <w:rFonts w:ascii="Times New Roman" w:eastAsia="Times New Roman" w:hAnsi="Times New Roman"/>
          <w:lang w:eastAsia="ru-RU"/>
        </w:rPr>
        <w:t xml:space="preserve"> </w:t>
      </w:r>
    </w:p>
    <w:p w:rsidR="00691646" w:rsidRPr="003E69BC" w:rsidRDefault="00B67867" w:rsidP="003E69BC">
      <w:pPr>
        <w:spacing w:after="0" w:line="240" w:lineRule="auto"/>
        <w:jc w:val="both"/>
        <w:rPr>
          <w:rFonts w:ascii="Times New Roman" w:eastAsia="Times New Roman" w:hAnsi="Times New Roman"/>
          <w:lang w:eastAsia="ru-RU"/>
        </w:rPr>
      </w:pPr>
      <w:r w:rsidRPr="003E69BC">
        <w:rPr>
          <w:rFonts w:ascii="Times New Roman" w:eastAsia="Times New Roman" w:hAnsi="Times New Roman"/>
          <w:lang w:eastAsia="ru-RU"/>
        </w:rPr>
        <w:t>2.Итоговая аттестация в 9</w:t>
      </w:r>
      <w:r w:rsidR="00691646" w:rsidRPr="003E69BC">
        <w:rPr>
          <w:rFonts w:ascii="Times New Roman" w:eastAsia="Times New Roman" w:hAnsi="Times New Roman"/>
          <w:lang w:eastAsia="ru-RU"/>
        </w:rPr>
        <w:t xml:space="preserve"> </w:t>
      </w:r>
      <w:r w:rsidRPr="003E69BC">
        <w:rPr>
          <w:rFonts w:ascii="Times New Roman" w:eastAsia="Times New Roman" w:hAnsi="Times New Roman"/>
          <w:lang w:eastAsia="ru-RU"/>
        </w:rPr>
        <w:t>классе</w:t>
      </w:r>
      <w:r w:rsidR="00691646" w:rsidRPr="003E69BC">
        <w:rPr>
          <w:rFonts w:ascii="Times New Roman" w:eastAsia="Times New Roman" w:hAnsi="Times New Roman"/>
          <w:lang w:eastAsia="ru-RU"/>
        </w:rPr>
        <w:t xml:space="preserve"> проводится соответственно срокам, установленным Министерством образования и науки РФ на данный учебный год.</w:t>
      </w:r>
    </w:p>
    <w:p w:rsidR="00D051E4" w:rsidRPr="003E69BC" w:rsidRDefault="00996271" w:rsidP="003E69BC">
      <w:pPr>
        <w:pStyle w:val="3"/>
        <w:spacing w:before="0" w:beforeAutospacing="0" w:after="0" w:afterAutospacing="0"/>
        <w:rPr>
          <w:rStyle w:val="Zag11"/>
          <w:rFonts w:eastAsia="@Arial Unicode MS"/>
          <w:sz w:val="22"/>
          <w:szCs w:val="22"/>
        </w:rPr>
      </w:pPr>
      <w:bookmarkStart w:id="332" w:name="_Toc414553284"/>
      <w:r w:rsidRPr="003E69BC">
        <w:rPr>
          <w:rStyle w:val="Zag11"/>
          <w:rFonts w:eastAsia="@Arial Unicode MS"/>
          <w:sz w:val="22"/>
          <w:szCs w:val="22"/>
        </w:rPr>
        <w:t xml:space="preserve">3.1.2. </w:t>
      </w:r>
      <w:r w:rsidR="00B67867" w:rsidRPr="003E69BC">
        <w:rPr>
          <w:rStyle w:val="Zag11"/>
          <w:rFonts w:eastAsia="@Arial Unicode MS"/>
          <w:sz w:val="22"/>
          <w:szCs w:val="22"/>
        </w:rPr>
        <w:t>П</w:t>
      </w:r>
      <w:r w:rsidR="00D051E4" w:rsidRPr="003E69BC">
        <w:rPr>
          <w:rStyle w:val="Zag11"/>
          <w:rFonts w:eastAsia="@Arial Unicode MS"/>
          <w:sz w:val="22"/>
          <w:szCs w:val="22"/>
        </w:rPr>
        <w:t>лан внеурочной деятельности</w:t>
      </w:r>
      <w:bookmarkEnd w:id="332"/>
    </w:p>
    <w:p w:rsidR="00AC31EF" w:rsidRPr="003E69BC" w:rsidRDefault="00AC31EF" w:rsidP="003E69BC">
      <w:pPr>
        <w:widowControl w:val="0"/>
        <w:autoSpaceDE w:val="0"/>
        <w:autoSpaceDN w:val="0"/>
        <w:spacing w:before="1" w:after="0" w:line="240" w:lineRule="auto"/>
        <w:ind w:right="686"/>
        <w:jc w:val="both"/>
        <w:rPr>
          <w:rFonts w:ascii="Times New Roman" w:eastAsia="Times New Roman" w:hAnsi="Times New Roman"/>
          <w:lang w:eastAsia="ru-RU" w:bidi="ru-RU"/>
        </w:rPr>
      </w:pPr>
      <w:r w:rsidRPr="003E69BC">
        <w:rPr>
          <w:rFonts w:ascii="Times New Roman" w:eastAsia="Times New Roman" w:hAnsi="Times New Roman"/>
          <w:lang w:eastAsia="ru-RU" w:bidi="ru-RU"/>
        </w:rPr>
        <w:t>План внеурочной деятельности МБОУ «СШ д Починок-Сутер» обеспечивает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w:t>
      </w:r>
      <w:r w:rsidRPr="003E69BC">
        <w:rPr>
          <w:rFonts w:ascii="Times New Roman" w:eastAsia="Times New Roman" w:hAnsi="Times New Roman"/>
          <w:spacing w:val="-4"/>
          <w:lang w:eastAsia="ru-RU" w:bidi="ru-RU"/>
        </w:rPr>
        <w:t xml:space="preserve"> </w:t>
      </w:r>
      <w:r w:rsidRPr="003E69BC">
        <w:rPr>
          <w:rFonts w:ascii="Times New Roman" w:eastAsia="Times New Roman" w:hAnsi="Times New Roman"/>
          <w:lang w:eastAsia="ru-RU" w:bidi="ru-RU"/>
        </w:rPr>
        <w:t>классам.</w:t>
      </w:r>
    </w:p>
    <w:p w:rsidR="00AC31EF" w:rsidRPr="003E69BC" w:rsidRDefault="00AC31EF" w:rsidP="003E69BC">
      <w:pPr>
        <w:widowControl w:val="0"/>
        <w:tabs>
          <w:tab w:val="left" w:pos="2156"/>
        </w:tabs>
        <w:autoSpaceDE w:val="0"/>
        <w:autoSpaceDN w:val="0"/>
        <w:spacing w:before="5" w:after="0" w:line="240" w:lineRule="auto"/>
        <w:ind w:right="690"/>
        <w:jc w:val="both"/>
        <w:outlineLvl w:val="0"/>
        <w:rPr>
          <w:rFonts w:ascii="Times New Roman" w:eastAsia="Times New Roman" w:hAnsi="Times New Roman"/>
          <w:b/>
          <w:bCs/>
          <w:lang w:eastAsia="ru-RU" w:bidi="ru-RU"/>
        </w:rPr>
      </w:pPr>
      <w:r w:rsidRPr="003E69BC">
        <w:rPr>
          <w:rFonts w:ascii="Times New Roman" w:eastAsia="Times New Roman" w:hAnsi="Times New Roman"/>
          <w:b/>
          <w:bCs/>
          <w:lang w:eastAsia="ru-RU" w:bidi="ru-RU"/>
        </w:rPr>
        <w:t>План внеурочной деятельности разработан с учетом требований следующих нормативных</w:t>
      </w:r>
      <w:r w:rsidRPr="003E69BC">
        <w:rPr>
          <w:rFonts w:ascii="Times New Roman" w:eastAsia="Times New Roman" w:hAnsi="Times New Roman"/>
          <w:b/>
          <w:bCs/>
          <w:spacing w:val="-1"/>
          <w:lang w:eastAsia="ru-RU" w:bidi="ru-RU"/>
        </w:rPr>
        <w:t xml:space="preserve"> </w:t>
      </w:r>
      <w:r w:rsidRPr="003E69BC">
        <w:rPr>
          <w:rFonts w:ascii="Times New Roman" w:eastAsia="Times New Roman" w:hAnsi="Times New Roman"/>
          <w:b/>
          <w:bCs/>
          <w:lang w:eastAsia="ru-RU" w:bidi="ru-RU"/>
        </w:rPr>
        <w:t>документов:</w:t>
      </w:r>
    </w:p>
    <w:p w:rsidR="00AC31EF" w:rsidRPr="003E69BC" w:rsidRDefault="00AC31EF" w:rsidP="003E69BC">
      <w:pPr>
        <w:widowControl w:val="0"/>
        <w:tabs>
          <w:tab w:val="left" w:pos="1748"/>
        </w:tabs>
        <w:autoSpaceDE w:val="0"/>
        <w:autoSpaceDN w:val="0"/>
        <w:spacing w:after="0" w:line="240" w:lineRule="auto"/>
        <w:ind w:right="690"/>
        <w:jc w:val="both"/>
        <w:rPr>
          <w:rFonts w:ascii="Times New Roman" w:eastAsia="Times New Roman" w:hAnsi="Times New Roman"/>
          <w:lang w:eastAsia="ru-RU" w:bidi="ru-RU"/>
        </w:rPr>
      </w:pPr>
      <w:r w:rsidRPr="003E69BC">
        <w:rPr>
          <w:rFonts w:ascii="Times New Roman" w:eastAsia="Times New Roman" w:hAnsi="Times New Roman"/>
          <w:lang w:eastAsia="ru-RU" w:bidi="ru-RU"/>
        </w:rPr>
        <w:t xml:space="preserve">Федерального Закона от 29.12.2012 № 273-ФЗ </w:t>
      </w:r>
      <w:r w:rsidRPr="003E69BC">
        <w:rPr>
          <w:rFonts w:ascii="Times New Roman" w:eastAsia="Times New Roman" w:hAnsi="Times New Roman"/>
          <w:spacing w:val="-3"/>
          <w:lang w:eastAsia="ru-RU" w:bidi="ru-RU"/>
        </w:rPr>
        <w:t xml:space="preserve">«Об </w:t>
      </w:r>
      <w:r w:rsidRPr="003E69BC">
        <w:rPr>
          <w:rFonts w:ascii="Times New Roman" w:eastAsia="Times New Roman" w:hAnsi="Times New Roman"/>
          <w:lang w:eastAsia="ru-RU" w:bidi="ru-RU"/>
        </w:rPr>
        <w:t>образовании в Российской Федерации»;</w:t>
      </w:r>
    </w:p>
    <w:p w:rsidR="00AC31EF" w:rsidRPr="003E69BC" w:rsidRDefault="00AC31EF" w:rsidP="003E69BC">
      <w:pPr>
        <w:widowControl w:val="0"/>
        <w:tabs>
          <w:tab w:val="left" w:pos="1738"/>
        </w:tabs>
        <w:autoSpaceDE w:val="0"/>
        <w:autoSpaceDN w:val="0"/>
        <w:spacing w:after="0" w:line="240" w:lineRule="auto"/>
        <w:ind w:right="689"/>
        <w:jc w:val="both"/>
        <w:rPr>
          <w:rFonts w:ascii="Times New Roman" w:eastAsia="Times New Roman" w:hAnsi="Times New Roman"/>
          <w:lang w:eastAsia="ru-RU" w:bidi="ru-RU"/>
        </w:rPr>
      </w:pPr>
      <w:r w:rsidRPr="003E69BC">
        <w:rPr>
          <w:rFonts w:ascii="Times New Roman" w:eastAsia="Times New Roman" w:hAnsi="Times New Roman"/>
          <w:lang w:eastAsia="ru-RU" w:bidi="ru-RU"/>
        </w:rPr>
        <w:t xml:space="preserve">Закона Российской Федерации </w:t>
      </w:r>
      <w:r w:rsidRPr="003E69BC">
        <w:rPr>
          <w:rFonts w:ascii="Times New Roman" w:eastAsia="Times New Roman" w:hAnsi="Times New Roman"/>
          <w:spacing w:val="-4"/>
          <w:lang w:eastAsia="ru-RU" w:bidi="ru-RU"/>
        </w:rPr>
        <w:t xml:space="preserve">«О </w:t>
      </w:r>
      <w:r w:rsidRPr="003E69BC">
        <w:rPr>
          <w:rFonts w:ascii="Times New Roman" w:eastAsia="Times New Roman" w:hAnsi="Times New Roman"/>
          <w:lang w:eastAsia="ru-RU" w:bidi="ru-RU"/>
        </w:rPr>
        <w:t>санитарно-эпидемиологическом благополучии населения» от 12.03.99, гл. 3, ст.</w:t>
      </w:r>
      <w:r w:rsidRPr="003E69BC">
        <w:rPr>
          <w:rFonts w:ascii="Times New Roman" w:eastAsia="Times New Roman" w:hAnsi="Times New Roman"/>
          <w:spacing w:val="-6"/>
          <w:lang w:eastAsia="ru-RU" w:bidi="ru-RU"/>
        </w:rPr>
        <w:t xml:space="preserve"> </w:t>
      </w:r>
      <w:r w:rsidRPr="003E69BC">
        <w:rPr>
          <w:rFonts w:ascii="Times New Roman" w:eastAsia="Times New Roman" w:hAnsi="Times New Roman"/>
          <w:lang w:eastAsia="ru-RU" w:bidi="ru-RU"/>
        </w:rPr>
        <w:t>28.II.2;</w:t>
      </w:r>
    </w:p>
    <w:p w:rsidR="00AC31EF" w:rsidRPr="003E69BC" w:rsidRDefault="00AC31EF" w:rsidP="003E69BC">
      <w:pPr>
        <w:widowControl w:val="0"/>
        <w:tabs>
          <w:tab w:val="left" w:pos="1741"/>
        </w:tabs>
        <w:autoSpaceDE w:val="0"/>
        <w:autoSpaceDN w:val="0"/>
        <w:spacing w:after="0" w:line="240" w:lineRule="auto"/>
        <w:ind w:right="684"/>
        <w:jc w:val="both"/>
        <w:rPr>
          <w:rFonts w:ascii="Times New Roman" w:eastAsia="Times New Roman" w:hAnsi="Times New Roman"/>
          <w:lang w:eastAsia="ru-RU" w:bidi="ru-RU"/>
        </w:rPr>
      </w:pPr>
      <w:r w:rsidRPr="003E69BC">
        <w:rPr>
          <w:rFonts w:ascii="Times New Roman" w:eastAsia="Times New Roman" w:hAnsi="Times New Roman"/>
          <w:lang w:eastAsia="ru-RU" w:bidi="ru-RU"/>
        </w:rPr>
        <w:t xml:space="preserve">Постановления Главного государственного санитарного врача Российской Федерации от 29.12.2010 № 189 </w:t>
      </w:r>
      <w:r w:rsidRPr="003E69BC">
        <w:rPr>
          <w:rFonts w:ascii="Times New Roman" w:eastAsia="Times New Roman" w:hAnsi="Times New Roman"/>
          <w:spacing w:val="-3"/>
          <w:lang w:eastAsia="ru-RU" w:bidi="ru-RU"/>
        </w:rPr>
        <w:t xml:space="preserve">«Об </w:t>
      </w:r>
      <w:r w:rsidRPr="003E69BC">
        <w:rPr>
          <w:rFonts w:ascii="Times New Roman" w:eastAsia="Times New Roman" w:hAnsi="Times New Roman"/>
          <w:lang w:eastAsia="ru-RU" w:bidi="ru-RU"/>
        </w:rPr>
        <w:t>утверждении СанПиН 2.4.2.2821-10 «Санитарно- эпидемиологические требования к условиям и организации обучения  в общеобразовательных</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учреждениях»;</w:t>
      </w:r>
    </w:p>
    <w:p w:rsidR="00AC31EF" w:rsidRPr="003E69BC" w:rsidRDefault="00AC31EF" w:rsidP="003E69BC">
      <w:pPr>
        <w:widowControl w:val="0"/>
        <w:tabs>
          <w:tab w:val="left" w:pos="1686"/>
        </w:tabs>
        <w:autoSpaceDE w:val="0"/>
        <w:autoSpaceDN w:val="0"/>
        <w:spacing w:after="0" w:line="240" w:lineRule="auto"/>
        <w:ind w:right="687"/>
        <w:jc w:val="both"/>
        <w:rPr>
          <w:rFonts w:ascii="Times New Roman" w:eastAsia="Times New Roman" w:hAnsi="Times New Roman"/>
          <w:lang w:eastAsia="ru-RU" w:bidi="ru-RU"/>
        </w:rPr>
      </w:pPr>
      <w:r w:rsidRPr="003E69BC">
        <w:rPr>
          <w:rFonts w:ascii="Times New Roman" w:eastAsia="Times New Roman" w:hAnsi="Times New Roman"/>
          <w:lang w:eastAsia="ru-RU" w:bidi="ru-RU"/>
        </w:rPr>
        <w:t xml:space="preserve">риказа Министерства образования Российской Федерации  от  09.03.2004 г.  №  1312 </w:t>
      </w:r>
      <w:r w:rsidRPr="003E69BC">
        <w:rPr>
          <w:rFonts w:ascii="Times New Roman" w:eastAsia="Times New Roman" w:hAnsi="Times New Roman"/>
          <w:spacing w:val="-3"/>
          <w:lang w:eastAsia="ru-RU" w:bidi="ru-RU"/>
        </w:rPr>
        <w:t xml:space="preserve">«Об </w:t>
      </w:r>
      <w:r w:rsidRPr="003E69BC">
        <w:rPr>
          <w:rFonts w:ascii="Times New Roman" w:eastAsia="Times New Roman" w:hAnsi="Times New Roman"/>
          <w:lang w:eastAsia="ru-RU" w:bidi="ru-RU"/>
        </w:rPr>
        <w:t>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w:t>
      </w:r>
      <w:r w:rsidRPr="003E69BC">
        <w:rPr>
          <w:rFonts w:ascii="Times New Roman" w:eastAsia="Times New Roman" w:hAnsi="Times New Roman"/>
          <w:spacing w:val="-2"/>
          <w:lang w:eastAsia="ru-RU" w:bidi="ru-RU"/>
        </w:rPr>
        <w:t xml:space="preserve"> </w:t>
      </w:r>
      <w:r w:rsidRPr="003E69BC">
        <w:rPr>
          <w:rFonts w:ascii="Times New Roman" w:eastAsia="Times New Roman" w:hAnsi="Times New Roman"/>
          <w:lang w:eastAsia="ru-RU" w:bidi="ru-RU"/>
        </w:rPr>
        <w:t>образования»;</w:t>
      </w:r>
    </w:p>
    <w:p w:rsidR="00AC31EF" w:rsidRPr="003E69BC" w:rsidRDefault="00AC31EF" w:rsidP="003E69BC">
      <w:pPr>
        <w:widowControl w:val="0"/>
        <w:tabs>
          <w:tab w:val="left" w:pos="1741"/>
        </w:tabs>
        <w:autoSpaceDE w:val="0"/>
        <w:autoSpaceDN w:val="0"/>
        <w:spacing w:after="0" w:line="240" w:lineRule="auto"/>
        <w:ind w:right="694"/>
        <w:jc w:val="both"/>
        <w:rPr>
          <w:rFonts w:ascii="Times New Roman" w:eastAsia="Times New Roman" w:hAnsi="Times New Roman"/>
          <w:lang w:eastAsia="ru-RU" w:bidi="ru-RU"/>
        </w:rPr>
      </w:pPr>
      <w:r w:rsidRPr="003E69BC">
        <w:rPr>
          <w:rFonts w:ascii="Times New Roman" w:eastAsia="Times New Roman" w:hAnsi="Times New Roman"/>
          <w:lang w:eastAsia="ru-RU" w:bidi="ru-RU"/>
        </w:rPr>
        <w:t xml:space="preserve">приказа Министерства образования  и  науки  Российской  Федерации  от  06.10.2009 № 373 </w:t>
      </w:r>
      <w:r w:rsidRPr="003E69BC">
        <w:rPr>
          <w:rFonts w:ascii="Times New Roman" w:eastAsia="Times New Roman" w:hAnsi="Times New Roman"/>
          <w:spacing w:val="-3"/>
          <w:lang w:eastAsia="ru-RU" w:bidi="ru-RU"/>
        </w:rPr>
        <w:t xml:space="preserve">«Об </w:t>
      </w:r>
      <w:r w:rsidRPr="003E69BC">
        <w:rPr>
          <w:rFonts w:ascii="Times New Roman" w:eastAsia="Times New Roman" w:hAnsi="Times New Roman"/>
          <w:lang w:eastAsia="ru-RU" w:bidi="ru-RU"/>
        </w:rPr>
        <w:t>утверждении и  введении  в  действие  федерального  государственного образовательного стандарта начального общего</w:t>
      </w:r>
      <w:r w:rsidRPr="003E69BC">
        <w:rPr>
          <w:rFonts w:ascii="Times New Roman" w:eastAsia="Times New Roman" w:hAnsi="Times New Roman"/>
          <w:spacing w:val="-7"/>
          <w:lang w:eastAsia="ru-RU" w:bidi="ru-RU"/>
        </w:rPr>
        <w:t xml:space="preserve"> </w:t>
      </w:r>
      <w:r w:rsidRPr="003E69BC">
        <w:rPr>
          <w:rFonts w:ascii="Times New Roman" w:eastAsia="Times New Roman" w:hAnsi="Times New Roman"/>
          <w:lang w:eastAsia="ru-RU" w:bidi="ru-RU"/>
        </w:rPr>
        <w:t>образования»;</w:t>
      </w:r>
    </w:p>
    <w:p w:rsidR="00AC31EF" w:rsidRPr="003E69BC" w:rsidRDefault="00AC31EF" w:rsidP="003E69BC">
      <w:pPr>
        <w:widowControl w:val="0"/>
        <w:tabs>
          <w:tab w:val="left" w:pos="1678"/>
        </w:tabs>
        <w:autoSpaceDE w:val="0"/>
        <w:autoSpaceDN w:val="0"/>
        <w:spacing w:after="0" w:line="240" w:lineRule="auto"/>
        <w:ind w:right="695"/>
        <w:jc w:val="both"/>
        <w:rPr>
          <w:rFonts w:ascii="Times New Roman" w:eastAsia="Times New Roman" w:hAnsi="Times New Roman"/>
          <w:lang w:eastAsia="ru-RU" w:bidi="ru-RU"/>
        </w:rPr>
      </w:pPr>
      <w:r w:rsidRPr="003E69BC">
        <w:rPr>
          <w:rFonts w:ascii="Times New Roman" w:eastAsia="Times New Roman" w:hAnsi="Times New Roman"/>
          <w:lang w:eastAsia="ru-RU" w:bidi="ru-RU"/>
        </w:rPr>
        <w:t xml:space="preserve">приказа Министерства образования и науки Российской Федерации от 17.12.2010 № 1897 </w:t>
      </w:r>
      <w:r w:rsidRPr="003E69BC">
        <w:rPr>
          <w:rFonts w:ascii="Times New Roman" w:eastAsia="Times New Roman" w:hAnsi="Times New Roman"/>
          <w:spacing w:val="-3"/>
          <w:lang w:eastAsia="ru-RU" w:bidi="ru-RU"/>
        </w:rPr>
        <w:t xml:space="preserve">«Об </w:t>
      </w:r>
      <w:r w:rsidRPr="003E69BC">
        <w:rPr>
          <w:rFonts w:ascii="Times New Roman" w:eastAsia="Times New Roman" w:hAnsi="Times New Roman"/>
          <w:lang w:eastAsia="ru-RU" w:bidi="ru-RU"/>
        </w:rPr>
        <w:t>утверждении федерального государственного образовательного стандарта основного общего</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образования»;</w:t>
      </w:r>
    </w:p>
    <w:p w:rsidR="00AC31EF" w:rsidRPr="003E69BC" w:rsidRDefault="00AC31EF" w:rsidP="003E69BC">
      <w:pPr>
        <w:widowControl w:val="0"/>
        <w:tabs>
          <w:tab w:val="left" w:pos="1678"/>
        </w:tabs>
        <w:autoSpaceDE w:val="0"/>
        <w:autoSpaceDN w:val="0"/>
        <w:spacing w:after="0" w:line="240" w:lineRule="auto"/>
        <w:ind w:right="685"/>
        <w:jc w:val="both"/>
        <w:rPr>
          <w:rFonts w:ascii="Times New Roman" w:eastAsia="Times New Roman" w:hAnsi="Times New Roman"/>
          <w:lang w:eastAsia="ru-RU" w:bidi="ru-RU"/>
        </w:rPr>
      </w:pPr>
      <w:r w:rsidRPr="003E69BC">
        <w:rPr>
          <w:rFonts w:ascii="Times New Roman" w:eastAsia="Times New Roman" w:hAnsi="Times New Roman"/>
          <w:lang w:eastAsia="ru-RU" w:bidi="ru-RU"/>
        </w:rPr>
        <w:t xml:space="preserve">приказа Министерства образования и науки Российской Федерации от 30.08.2013 № 1015 </w:t>
      </w:r>
      <w:r w:rsidRPr="003E69BC">
        <w:rPr>
          <w:rFonts w:ascii="Times New Roman" w:eastAsia="Times New Roman" w:hAnsi="Times New Roman"/>
          <w:spacing w:val="-3"/>
          <w:lang w:eastAsia="ru-RU" w:bidi="ru-RU"/>
        </w:rPr>
        <w:t xml:space="preserve">«Об </w:t>
      </w:r>
      <w:r w:rsidRPr="003E69BC">
        <w:rPr>
          <w:rFonts w:ascii="Times New Roman" w:eastAsia="Times New Roman" w:hAnsi="Times New Roman"/>
          <w:lang w:eastAsia="ru-RU" w:bidi="ru-RU"/>
        </w:rPr>
        <w:t>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w:t>
      </w:r>
      <w:r w:rsidRPr="003E69BC">
        <w:rPr>
          <w:rFonts w:ascii="Times New Roman" w:eastAsia="Times New Roman" w:hAnsi="Times New Roman"/>
          <w:spacing w:val="-12"/>
          <w:lang w:eastAsia="ru-RU" w:bidi="ru-RU"/>
        </w:rPr>
        <w:t xml:space="preserve"> </w:t>
      </w:r>
      <w:r w:rsidRPr="003E69BC">
        <w:rPr>
          <w:rFonts w:ascii="Times New Roman" w:eastAsia="Times New Roman" w:hAnsi="Times New Roman"/>
          <w:lang w:eastAsia="ru-RU" w:bidi="ru-RU"/>
        </w:rPr>
        <w:t>образования»;</w:t>
      </w:r>
    </w:p>
    <w:p w:rsidR="00AC31EF" w:rsidRPr="003E69BC" w:rsidRDefault="00AC31EF" w:rsidP="003E69BC">
      <w:pPr>
        <w:widowControl w:val="0"/>
        <w:tabs>
          <w:tab w:val="left" w:pos="1947"/>
        </w:tabs>
        <w:autoSpaceDE w:val="0"/>
        <w:autoSpaceDN w:val="0"/>
        <w:spacing w:after="0" w:line="240" w:lineRule="auto"/>
        <w:outlineLvl w:val="0"/>
        <w:rPr>
          <w:rFonts w:ascii="Times New Roman" w:eastAsia="Times New Roman" w:hAnsi="Times New Roman"/>
          <w:b/>
          <w:bCs/>
          <w:lang w:eastAsia="ru-RU" w:bidi="ru-RU"/>
        </w:rPr>
      </w:pPr>
      <w:r w:rsidRPr="003E69BC">
        <w:rPr>
          <w:rFonts w:ascii="Times New Roman" w:eastAsia="Times New Roman" w:hAnsi="Times New Roman"/>
          <w:b/>
          <w:bCs/>
          <w:lang w:eastAsia="ru-RU" w:bidi="ru-RU"/>
        </w:rPr>
        <w:t>Направления внеурочной деятельности</w:t>
      </w:r>
    </w:p>
    <w:p w:rsidR="00AC31EF" w:rsidRPr="003E69BC" w:rsidRDefault="00AC31EF" w:rsidP="003E69BC">
      <w:pPr>
        <w:widowControl w:val="0"/>
        <w:autoSpaceDE w:val="0"/>
        <w:autoSpaceDN w:val="0"/>
        <w:spacing w:after="0" w:line="240" w:lineRule="auto"/>
        <w:ind w:right="693"/>
        <w:jc w:val="both"/>
        <w:rPr>
          <w:rFonts w:ascii="Times New Roman" w:eastAsia="Times New Roman" w:hAnsi="Times New Roman"/>
          <w:lang w:eastAsia="ru-RU" w:bidi="ru-RU"/>
        </w:rPr>
      </w:pPr>
      <w:r w:rsidRPr="003E69BC">
        <w:rPr>
          <w:rFonts w:ascii="Times New Roman" w:eastAsia="Times New Roman" w:hAnsi="Times New Roman"/>
          <w:lang w:eastAsia="ru-RU" w:bidi="ru-RU"/>
        </w:rPr>
        <w:t xml:space="preserve">План внеурочной деятельности является частью образовательной программы муниципального бюджетного общеобразовательного учреждения «Средняя  школа д.Починок-Сутер» </w:t>
      </w:r>
    </w:p>
    <w:p w:rsidR="00AC31EF" w:rsidRPr="003E69BC" w:rsidRDefault="00AC31EF" w:rsidP="003E69BC">
      <w:pPr>
        <w:widowControl w:val="0"/>
        <w:autoSpaceDE w:val="0"/>
        <w:autoSpaceDN w:val="0"/>
        <w:spacing w:after="0" w:line="240" w:lineRule="auto"/>
        <w:ind w:right="684"/>
        <w:jc w:val="both"/>
        <w:rPr>
          <w:rFonts w:ascii="Times New Roman" w:eastAsia="Times New Roman" w:hAnsi="Times New Roman"/>
          <w:lang w:eastAsia="ru-RU" w:bidi="ru-RU"/>
        </w:rPr>
      </w:pPr>
      <w:r w:rsidRPr="003E69BC">
        <w:rPr>
          <w:rFonts w:ascii="Times New Roman" w:eastAsia="Times New Roman" w:hAnsi="Times New Roman"/>
          <w:lang w:eastAsia="ru-RU" w:bidi="ru-RU"/>
        </w:rPr>
        <w:t>Под внеурочной деятельностью в рамках реализации ФГОС ООО следует понимать образовательную деятельность, осуществляемую в  формах,  отличных  от  классно-  урочной, и направленную на достижение планируемых результатов освоения основной образовательной программы основного общего</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образования.</w:t>
      </w:r>
    </w:p>
    <w:p w:rsidR="00AC31EF" w:rsidRPr="003E69BC" w:rsidRDefault="00AC31EF" w:rsidP="003E69BC">
      <w:pPr>
        <w:widowControl w:val="0"/>
        <w:autoSpaceDE w:val="0"/>
        <w:autoSpaceDN w:val="0"/>
        <w:spacing w:after="0" w:line="240" w:lineRule="auto"/>
        <w:ind w:right="684"/>
        <w:jc w:val="both"/>
        <w:rPr>
          <w:rFonts w:ascii="Times New Roman" w:eastAsia="Times New Roman" w:hAnsi="Times New Roman"/>
          <w:lang w:eastAsia="ru-RU" w:bidi="ru-RU"/>
        </w:rPr>
      </w:pPr>
      <w:r w:rsidRPr="003E69BC">
        <w:rPr>
          <w:rFonts w:ascii="Times New Roman" w:eastAsia="Times New Roman" w:hAnsi="Times New Roman"/>
          <w:b/>
          <w:bCs/>
          <w:lang w:eastAsia="ru-RU" w:bidi="ru-RU"/>
        </w:rPr>
        <w:t>Цель внеурочной деятельности:</w:t>
      </w:r>
    </w:p>
    <w:p w:rsidR="00AC31EF" w:rsidRPr="003E69BC" w:rsidRDefault="00AC31EF" w:rsidP="003E69BC">
      <w:pPr>
        <w:widowControl w:val="0"/>
        <w:tabs>
          <w:tab w:val="left" w:pos="1686"/>
        </w:tabs>
        <w:autoSpaceDE w:val="0"/>
        <w:autoSpaceDN w:val="0"/>
        <w:spacing w:after="0" w:line="240" w:lineRule="auto"/>
        <w:ind w:right="693"/>
        <w:jc w:val="both"/>
        <w:rPr>
          <w:rFonts w:ascii="Times New Roman" w:eastAsia="Times New Roman" w:hAnsi="Times New Roman"/>
          <w:lang w:eastAsia="ru-RU" w:bidi="ru-RU"/>
        </w:rPr>
      </w:pPr>
      <w:r w:rsidRPr="003E69BC">
        <w:rPr>
          <w:rFonts w:ascii="Times New Roman" w:eastAsia="Times New Roman" w:hAnsi="Times New Roman"/>
          <w:lang w:eastAsia="ru-RU" w:bidi="ru-RU"/>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время;</w:t>
      </w:r>
    </w:p>
    <w:p w:rsidR="00AC31EF" w:rsidRPr="003E69BC" w:rsidRDefault="00AC31EF" w:rsidP="003E69BC">
      <w:pPr>
        <w:widowControl w:val="0"/>
        <w:tabs>
          <w:tab w:val="left" w:pos="1796"/>
        </w:tabs>
        <w:autoSpaceDE w:val="0"/>
        <w:autoSpaceDN w:val="0"/>
        <w:spacing w:before="44" w:after="0" w:line="240" w:lineRule="auto"/>
        <w:ind w:right="691"/>
        <w:jc w:val="both"/>
        <w:rPr>
          <w:rFonts w:ascii="Times New Roman" w:eastAsia="Times New Roman" w:hAnsi="Times New Roman"/>
          <w:lang w:eastAsia="ru-RU" w:bidi="ru-RU"/>
        </w:rPr>
      </w:pPr>
      <w:r w:rsidRPr="003E69BC">
        <w:rPr>
          <w:rFonts w:ascii="Times New Roman" w:eastAsia="Times New Roman" w:hAnsi="Times New Roman"/>
          <w:lang w:eastAsia="ru-RU" w:bidi="ru-RU"/>
        </w:rPr>
        <w:lastRenderedPageBreak/>
        <w:t>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AC31EF" w:rsidRPr="003E69BC" w:rsidRDefault="00AC31EF" w:rsidP="003E69BC">
      <w:pPr>
        <w:pStyle w:val="10"/>
        <w:spacing w:line="240" w:lineRule="auto"/>
        <w:ind w:left="2515"/>
        <w:rPr>
          <w:rFonts w:ascii="Times New Roman" w:hAnsi="Times New Roman"/>
          <w:b/>
          <w:bCs/>
          <w:color w:val="auto"/>
          <w:sz w:val="22"/>
          <w:szCs w:val="22"/>
          <w:lang w:eastAsia="ru-RU" w:bidi="ru-RU"/>
        </w:rPr>
      </w:pPr>
      <w:r w:rsidRPr="003E69BC">
        <w:rPr>
          <w:rFonts w:ascii="Times New Roman" w:hAnsi="Times New Roman"/>
          <w:sz w:val="22"/>
          <w:szCs w:val="22"/>
          <w:lang w:eastAsia="ru-RU" w:bidi="ru-RU"/>
        </w:rPr>
        <w:tab/>
      </w:r>
      <w:r w:rsidRPr="003E69BC">
        <w:rPr>
          <w:rFonts w:ascii="Times New Roman" w:hAnsi="Times New Roman"/>
          <w:b/>
          <w:bCs/>
          <w:color w:val="auto"/>
          <w:sz w:val="22"/>
          <w:szCs w:val="22"/>
          <w:lang w:eastAsia="ru-RU" w:bidi="ru-RU"/>
        </w:rPr>
        <w:t>МОДЕЛЬ ОРГАНИЗАЦИИ ВНЕУРОЧНОЙ</w:t>
      </w:r>
      <w:r w:rsidRPr="003E69BC">
        <w:rPr>
          <w:rFonts w:ascii="Times New Roman" w:hAnsi="Times New Roman"/>
          <w:b/>
          <w:bCs/>
          <w:color w:val="auto"/>
          <w:spacing w:val="-21"/>
          <w:sz w:val="22"/>
          <w:szCs w:val="22"/>
          <w:lang w:eastAsia="ru-RU" w:bidi="ru-RU"/>
        </w:rPr>
        <w:t xml:space="preserve"> </w:t>
      </w:r>
      <w:r w:rsidRPr="003E69BC">
        <w:rPr>
          <w:rFonts w:ascii="Times New Roman" w:hAnsi="Times New Roman"/>
          <w:b/>
          <w:bCs/>
          <w:color w:val="auto"/>
          <w:sz w:val="22"/>
          <w:szCs w:val="22"/>
          <w:lang w:eastAsia="ru-RU" w:bidi="ru-RU"/>
        </w:rPr>
        <w:t>ДЕЯТЕЛЬНОСТИ</w:t>
      </w:r>
    </w:p>
    <w:p w:rsidR="00AC31EF" w:rsidRPr="003E69BC" w:rsidRDefault="00AC31EF" w:rsidP="003E69BC">
      <w:pPr>
        <w:widowControl w:val="0"/>
        <w:autoSpaceDE w:val="0"/>
        <w:autoSpaceDN w:val="0"/>
        <w:spacing w:before="7" w:after="0" w:line="240" w:lineRule="auto"/>
        <w:rPr>
          <w:rFonts w:ascii="Times New Roman" w:eastAsia="Times New Roman" w:hAnsi="Times New Roman"/>
          <w:b/>
          <w:lang w:eastAsia="ru-RU" w:bidi="ru-RU"/>
        </w:rPr>
      </w:pPr>
    </w:p>
    <w:p w:rsidR="00AC31EF" w:rsidRPr="003E69BC" w:rsidRDefault="00AC31EF" w:rsidP="003E69BC">
      <w:pPr>
        <w:widowControl w:val="0"/>
        <w:autoSpaceDE w:val="0"/>
        <w:autoSpaceDN w:val="0"/>
        <w:spacing w:after="0" w:line="240" w:lineRule="auto"/>
        <w:ind w:right="685"/>
        <w:jc w:val="both"/>
        <w:rPr>
          <w:rFonts w:ascii="Times New Roman" w:eastAsia="Times New Roman" w:hAnsi="Times New Roman"/>
          <w:lang w:eastAsia="ru-RU" w:bidi="ru-RU"/>
        </w:rPr>
      </w:pPr>
      <w:r w:rsidRPr="003E69BC">
        <w:rPr>
          <w:rFonts w:ascii="Times New Roman" w:eastAsia="Times New Roman" w:hAnsi="Times New Roman"/>
          <w:b/>
          <w:lang w:eastAsia="ru-RU" w:bidi="ru-RU"/>
        </w:rPr>
        <w:t xml:space="preserve">Модель организации внеурочной деятельности  школы  — оптимизационная,  </w:t>
      </w:r>
      <w:r w:rsidRPr="003E69BC">
        <w:rPr>
          <w:rFonts w:ascii="Times New Roman" w:eastAsia="Times New Roman" w:hAnsi="Times New Roman"/>
          <w:lang w:eastAsia="ru-RU" w:bidi="ru-RU"/>
        </w:rPr>
        <w:t>в ее реализации принимают участие  педагогические работники учреждения (учителя, социальный педагог(по согласованию),    педагоги дополнительного  и др.). Координирующую роль выполняет, как правило, классный руководитель..</w:t>
      </w:r>
    </w:p>
    <w:p w:rsidR="00AC31EF" w:rsidRPr="003E69BC" w:rsidRDefault="00AC31EF" w:rsidP="003E69BC">
      <w:pPr>
        <w:widowControl w:val="0"/>
        <w:autoSpaceDE w:val="0"/>
        <w:autoSpaceDN w:val="0"/>
        <w:spacing w:after="0" w:line="240" w:lineRule="auto"/>
        <w:ind w:left="2969"/>
        <w:outlineLvl w:val="0"/>
        <w:rPr>
          <w:rFonts w:ascii="Times New Roman" w:eastAsia="Times New Roman" w:hAnsi="Times New Roman"/>
          <w:b/>
          <w:bCs/>
          <w:lang w:eastAsia="ru-RU" w:bidi="ru-RU"/>
        </w:rPr>
      </w:pPr>
      <w:r w:rsidRPr="003E69BC">
        <w:rPr>
          <w:rFonts w:ascii="Times New Roman" w:eastAsia="Times New Roman" w:hAnsi="Times New Roman"/>
          <w:b/>
          <w:bCs/>
          <w:lang w:eastAsia="ru-RU" w:bidi="ru-RU"/>
        </w:rPr>
        <w:t>Механизм конструирования оптимизационной модели:</w:t>
      </w:r>
    </w:p>
    <w:p w:rsidR="00AC31EF" w:rsidRPr="003E69BC" w:rsidRDefault="00AC31EF" w:rsidP="003E69BC">
      <w:pPr>
        <w:widowControl w:val="0"/>
        <w:autoSpaceDE w:val="0"/>
        <w:autoSpaceDN w:val="0"/>
        <w:spacing w:after="0" w:line="240" w:lineRule="auto"/>
        <w:ind w:right="689"/>
        <w:jc w:val="both"/>
        <w:rPr>
          <w:rFonts w:ascii="Times New Roman" w:eastAsia="Times New Roman" w:hAnsi="Times New Roman"/>
          <w:lang w:eastAsia="ru-RU" w:bidi="ru-RU"/>
        </w:rPr>
      </w:pPr>
      <w:r w:rsidRPr="003E69BC">
        <w:rPr>
          <w:rFonts w:ascii="Times New Roman" w:eastAsia="Times New Roman" w:hAnsi="Times New Roman"/>
          <w:lang w:eastAsia="ru-RU" w:bidi="ru-RU"/>
        </w:rPr>
        <w:t>Для реализации внеурочной деятельности в школе организована оптимизационная модель внеурочной деятельности. Она заключается в оптимизации всех внутренних  ресурсов школы и предполагает, что в ее реализации принимают  участие   педагогические работники (классные руководители,, психолог (по согласованию), учителя по</w:t>
      </w:r>
      <w:r w:rsidRPr="003E69BC">
        <w:rPr>
          <w:rFonts w:ascii="Times New Roman" w:eastAsia="Times New Roman" w:hAnsi="Times New Roman"/>
          <w:spacing w:val="-2"/>
          <w:lang w:eastAsia="ru-RU" w:bidi="ru-RU"/>
        </w:rPr>
        <w:t xml:space="preserve"> </w:t>
      </w:r>
      <w:r w:rsidRPr="003E69BC">
        <w:rPr>
          <w:rFonts w:ascii="Times New Roman" w:eastAsia="Times New Roman" w:hAnsi="Times New Roman"/>
          <w:lang w:eastAsia="ru-RU" w:bidi="ru-RU"/>
        </w:rPr>
        <w:t>предметам).</w:t>
      </w:r>
    </w:p>
    <w:p w:rsidR="00AC31EF" w:rsidRPr="003E69BC" w:rsidRDefault="00AC31EF" w:rsidP="003E69BC">
      <w:pPr>
        <w:widowControl w:val="0"/>
        <w:autoSpaceDE w:val="0"/>
        <w:autoSpaceDN w:val="0"/>
        <w:spacing w:after="0" w:line="240" w:lineRule="auto"/>
        <w:ind w:right="697"/>
        <w:jc w:val="both"/>
        <w:rPr>
          <w:rFonts w:ascii="Times New Roman" w:eastAsia="Times New Roman" w:hAnsi="Times New Roman"/>
          <w:lang w:eastAsia="ru-RU" w:bidi="ru-RU"/>
        </w:rPr>
      </w:pPr>
      <w:r w:rsidRPr="003E69BC">
        <w:rPr>
          <w:rFonts w:ascii="Times New Roman" w:eastAsia="Times New Roman" w:hAnsi="Times New Roman"/>
          <w:lang w:eastAsia="ru-RU" w:bidi="ru-RU"/>
        </w:rPr>
        <w:t>Координирующую роль выполняет, классный руководитель,  который  в  соответствии со своими функциями и</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задачами:</w:t>
      </w:r>
    </w:p>
    <w:p w:rsidR="00AC31EF" w:rsidRPr="003E69BC" w:rsidRDefault="00AC31EF" w:rsidP="003E69BC">
      <w:pPr>
        <w:widowControl w:val="0"/>
        <w:tabs>
          <w:tab w:val="left" w:pos="1786"/>
        </w:tabs>
        <w:autoSpaceDE w:val="0"/>
        <w:autoSpaceDN w:val="0"/>
        <w:spacing w:after="0" w:line="240" w:lineRule="auto"/>
        <w:ind w:right="689"/>
        <w:jc w:val="both"/>
        <w:rPr>
          <w:rFonts w:ascii="Times New Roman" w:eastAsia="Times New Roman" w:hAnsi="Times New Roman"/>
          <w:lang w:eastAsia="ru-RU" w:bidi="ru-RU"/>
        </w:rPr>
      </w:pPr>
      <w:r w:rsidRPr="003E69BC">
        <w:rPr>
          <w:rFonts w:ascii="Times New Roman" w:eastAsia="Times New Roman" w:hAnsi="Times New Roman"/>
          <w:lang w:eastAsia="ru-RU" w:bidi="ru-RU"/>
        </w:rPr>
        <w:t>взаимодействует с педагогическими работниками, а также учебно- вспомогательным персоналом общеобразовательного</w:t>
      </w:r>
      <w:r w:rsidRPr="003E69BC">
        <w:rPr>
          <w:rFonts w:ascii="Times New Roman" w:eastAsia="Times New Roman" w:hAnsi="Times New Roman"/>
          <w:spacing w:val="-3"/>
          <w:lang w:eastAsia="ru-RU" w:bidi="ru-RU"/>
        </w:rPr>
        <w:t xml:space="preserve"> </w:t>
      </w:r>
      <w:r w:rsidRPr="003E69BC">
        <w:rPr>
          <w:rFonts w:ascii="Times New Roman" w:eastAsia="Times New Roman" w:hAnsi="Times New Roman"/>
          <w:lang w:eastAsia="ru-RU" w:bidi="ru-RU"/>
        </w:rPr>
        <w:t>учреждения;</w:t>
      </w:r>
    </w:p>
    <w:p w:rsidR="00AC31EF" w:rsidRPr="003E69BC" w:rsidRDefault="00AC31EF" w:rsidP="003E69BC">
      <w:pPr>
        <w:widowControl w:val="0"/>
        <w:tabs>
          <w:tab w:val="left" w:pos="1717"/>
        </w:tabs>
        <w:autoSpaceDE w:val="0"/>
        <w:autoSpaceDN w:val="0"/>
        <w:spacing w:after="0" w:line="240" w:lineRule="auto"/>
        <w:ind w:right="695"/>
        <w:jc w:val="both"/>
        <w:rPr>
          <w:rFonts w:ascii="Times New Roman" w:eastAsia="Times New Roman" w:hAnsi="Times New Roman"/>
          <w:lang w:eastAsia="ru-RU" w:bidi="ru-RU"/>
        </w:rPr>
      </w:pPr>
      <w:r w:rsidRPr="003E69BC">
        <w:rPr>
          <w:rFonts w:ascii="Times New Roman" w:eastAsia="Times New Roman" w:hAnsi="Times New Roman"/>
          <w:lang w:eastAsia="ru-RU" w:bidi="ru-RU"/>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AC31EF" w:rsidRPr="003E69BC" w:rsidRDefault="00AC31EF" w:rsidP="003E69BC">
      <w:pPr>
        <w:widowControl w:val="0"/>
        <w:tabs>
          <w:tab w:val="left" w:pos="1705"/>
        </w:tabs>
        <w:autoSpaceDE w:val="0"/>
        <w:autoSpaceDN w:val="0"/>
        <w:spacing w:after="0" w:line="240" w:lineRule="auto"/>
        <w:ind w:right="695"/>
        <w:jc w:val="both"/>
        <w:rPr>
          <w:rFonts w:ascii="Times New Roman" w:eastAsia="Times New Roman" w:hAnsi="Times New Roman"/>
          <w:lang w:eastAsia="ru-RU" w:bidi="ru-RU"/>
        </w:rPr>
      </w:pPr>
      <w:r w:rsidRPr="003E69BC">
        <w:rPr>
          <w:rFonts w:ascii="Times New Roman" w:eastAsia="Times New Roman" w:hAnsi="Times New Roman"/>
          <w:lang w:eastAsia="ru-RU" w:bidi="ru-RU"/>
        </w:rPr>
        <w:t>организует систему отношений через разнообразные формы воспитывающей деятельности коллектива класса, в том числе, через органы</w:t>
      </w:r>
      <w:r w:rsidRPr="003E69BC">
        <w:rPr>
          <w:rFonts w:ascii="Times New Roman" w:eastAsia="Times New Roman" w:hAnsi="Times New Roman"/>
          <w:spacing w:val="-7"/>
          <w:lang w:eastAsia="ru-RU" w:bidi="ru-RU"/>
        </w:rPr>
        <w:t xml:space="preserve"> </w:t>
      </w:r>
      <w:r w:rsidRPr="003E69BC">
        <w:rPr>
          <w:rFonts w:ascii="Times New Roman" w:eastAsia="Times New Roman" w:hAnsi="Times New Roman"/>
          <w:lang w:eastAsia="ru-RU" w:bidi="ru-RU"/>
        </w:rPr>
        <w:t>самоуправления;</w:t>
      </w:r>
    </w:p>
    <w:p w:rsidR="00AC31EF" w:rsidRPr="003E69BC" w:rsidRDefault="00AC31EF" w:rsidP="003E69BC">
      <w:pPr>
        <w:widowControl w:val="0"/>
        <w:tabs>
          <w:tab w:val="left" w:pos="1666"/>
        </w:tabs>
        <w:autoSpaceDE w:val="0"/>
        <w:autoSpaceDN w:val="0"/>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организует социально значимую, творческую деятельность</w:t>
      </w:r>
      <w:r w:rsidRPr="003E69BC">
        <w:rPr>
          <w:rFonts w:ascii="Times New Roman" w:eastAsia="Times New Roman" w:hAnsi="Times New Roman"/>
          <w:spacing w:val="-4"/>
          <w:lang w:eastAsia="ru-RU" w:bidi="ru-RU"/>
        </w:rPr>
        <w:t xml:space="preserve"> </w:t>
      </w:r>
      <w:r w:rsidRPr="003E69BC">
        <w:rPr>
          <w:rFonts w:ascii="Times New Roman" w:eastAsia="Times New Roman" w:hAnsi="Times New Roman"/>
          <w:lang w:eastAsia="ru-RU" w:bidi="ru-RU"/>
        </w:rPr>
        <w:t>обучающихся;</w:t>
      </w:r>
    </w:p>
    <w:p w:rsidR="00AC31EF" w:rsidRPr="003E69BC" w:rsidRDefault="00AC31EF" w:rsidP="003E69BC">
      <w:pPr>
        <w:widowControl w:val="0"/>
        <w:tabs>
          <w:tab w:val="left" w:pos="1666"/>
        </w:tabs>
        <w:autoSpaceDE w:val="0"/>
        <w:autoSpaceDN w:val="0"/>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ведёт учёт посещаемости занятий внеурочной</w:t>
      </w:r>
      <w:r w:rsidRPr="003E69BC">
        <w:rPr>
          <w:rFonts w:ascii="Times New Roman" w:eastAsia="Times New Roman" w:hAnsi="Times New Roman"/>
          <w:spacing w:val="2"/>
          <w:lang w:eastAsia="ru-RU" w:bidi="ru-RU"/>
        </w:rPr>
        <w:t xml:space="preserve"> </w:t>
      </w:r>
      <w:r w:rsidRPr="003E69BC">
        <w:rPr>
          <w:rFonts w:ascii="Times New Roman" w:eastAsia="Times New Roman" w:hAnsi="Times New Roman"/>
          <w:lang w:eastAsia="ru-RU" w:bidi="ru-RU"/>
        </w:rPr>
        <w:t>деятельности.</w:t>
      </w:r>
    </w:p>
    <w:p w:rsidR="00AC31EF" w:rsidRPr="003E69BC" w:rsidRDefault="00AC31EF" w:rsidP="003E69BC">
      <w:pPr>
        <w:widowControl w:val="0"/>
        <w:autoSpaceDE w:val="0"/>
        <w:autoSpaceDN w:val="0"/>
        <w:spacing w:after="0" w:line="240" w:lineRule="auto"/>
        <w:ind w:right="691"/>
        <w:jc w:val="both"/>
        <w:rPr>
          <w:rFonts w:ascii="Times New Roman" w:eastAsia="Times New Roman" w:hAnsi="Times New Roman"/>
          <w:lang w:eastAsia="ru-RU" w:bidi="ru-RU"/>
        </w:rPr>
      </w:pPr>
      <w:r w:rsidRPr="003E69BC">
        <w:rPr>
          <w:rFonts w:ascii="Times New Roman" w:eastAsia="Times New Roman" w:hAnsi="Times New Roman"/>
          <w:lang w:eastAsia="ru-RU" w:bidi="ru-RU"/>
        </w:rPr>
        <w:t>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и др.), утверждения плана и составления расписания внеурочной деятельности обучающихся с учетом возможностей образовательного учреждения.</w:t>
      </w:r>
    </w:p>
    <w:p w:rsidR="00AC31EF" w:rsidRPr="003E69BC" w:rsidRDefault="00AC31EF" w:rsidP="003E69BC">
      <w:pPr>
        <w:widowControl w:val="0"/>
        <w:autoSpaceDE w:val="0"/>
        <w:autoSpaceDN w:val="0"/>
        <w:spacing w:after="0" w:line="240" w:lineRule="auto"/>
        <w:ind w:right="687"/>
        <w:jc w:val="both"/>
        <w:rPr>
          <w:rFonts w:ascii="Times New Roman" w:eastAsia="Times New Roman" w:hAnsi="Times New Roman"/>
          <w:lang w:eastAsia="ru-RU" w:bidi="ru-RU"/>
        </w:rPr>
      </w:pPr>
      <w:r w:rsidRPr="003E69BC">
        <w:rPr>
          <w:rFonts w:ascii="Times New Roman" w:eastAsia="Times New Roman" w:hAnsi="Times New Roman"/>
          <w:lang w:eastAsia="ru-RU" w:bidi="ru-RU"/>
        </w:rPr>
        <w:t>Эффективное конструирование оптимизационной модели внеурочной деятельности опирается на следующие принципы:</w:t>
      </w:r>
    </w:p>
    <w:p w:rsidR="00AC31EF" w:rsidRPr="003E69BC" w:rsidRDefault="00AC31EF" w:rsidP="003E69BC">
      <w:pPr>
        <w:widowControl w:val="0"/>
        <w:tabs>
          <w:tab w:val="left" w:pos="2475"/>
          <w:tab w:val="left" w:pos="2476"/>
        </w:tabs>
        <w:autoSpaceDE w:val="0"/>
        <w:autoSpaceDN w:val="0"/>
        <w:spacing w:after="0" w:line="240" w:lineRule="auto"/>
        <w:ind w:right="687"/>
        <w:jc w:val="both"/>
        <w:rPr>
          <w:rFonts w:ascii="Times New Roman" w:eastAsia="Times New Roman" w:hAnsi="Times New Roman"/>
          <w:lang w:eastAsia="ru-RU" w:bidi="ru-RU"/>
        </w:rPr>
      </w:pPr>
      <w:r w:rsidRPr="003E69BC">
        <w:rPr>
          <w:rFonts w:ascii="Times New Roman" w:eastAsia="Times New Roman" w:hAnsi="Times New Roman"/>
          <w:lang w:eastAsia="ru-RU" w:bidi="ru-RU"/>
        </w:rPr>
        <w:t>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w:t>
      </w:r>
      <w:r w:rsidRPr="003E69BC">
        <w:rPr>
          <w:rFonts w:ascii="Times New Roman" w:eastAsia="Times New Roman" w:hAnsi="Times New Roman"/>
          <w:spacing w:val="3"/>
          <w:lang w:eastAsia="ru-RU" w:bidi="ru-RU"/>
        </w:rPr>
        <w:t xml:space="preserve"> </w:t>
      </w:r>
      <w:r w:rsidRPr="003E69BC">
        <w:rPr>
          <w:rFonts w:ascii="Times New Roman" w:eastAsia="Times New Roman" w:hAnsi="Times New Roman"/>
          <w:lang w:eastAsia="ru-RU" w:bidi="ru-RU"/>
        </w:rPr>
        <w:t>учреждения.</w:t>
      </w:r>
    </w:p>
    <w:p w:rsidR="00AC31EF" w:rsidRPr="003E69BC" w:rsidRDefault="00AC31EF" w:rsidP="003E69BC">
      <w:pPr>
        <w:widowControl w:val="0"/>
        <w:tabs>
          <w:tab w:val="left" w:pos="2110"/>
        </w:tabs>
        <w:autoSpaceDE w:val="0"/>
        <w:autoSpaceDN w:val="0"/>
        <w:spacing w:after="0" w:line="240" w:lineRule="auto"/>
        <w:ind w:right="690"/>
        <w:jc w:val="both"/>
        <w:rPr>
          <w:rFonts w:ascii="Times New Roman" w:eastAsia="Times New Roman" w:hAnsi="Times New Roman"/>
          <w:lang w:eastAsia="ru-RU" w:bidi="ru-RU"/>
        </w:rPr>
      </w:pPr>
      <w:r w:rsidRPr="003E69BC">
        <w:rPr>
          <w:rFonts w:ascii="Times New Roman" w:eastAsia="Times New Roman" w:hAnsi="Times New Roman"/>
          <w:lang w:eastAsia="ru-RU" w:bidi="ru-RU"/>
        </w:rPr>
        <w:t>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умений и навыков самопознания обучающихся, самоопределения, самостроительства, самореализации,</w:t>
      </w:r>
      <w:r w:rsidRPr="003E69BC">
        <w:rPr>
          <w:rFonts w:ascii="Times New Roman" w:eastAsia="Times New Roman" w:hAnsi="Times New Roman"/>
          <w:spacing w:val="-11"/>
          <w:lang w:eastAsia="ru-RU" w:bidi="ru-RU"/>
        </w:rPr>
        <w:t xml:space="preserve"> </w:t>
      </w:r>
      <w:r w:rsidRPr="003E69BC">
        <w:rPr>
          <w:rFonts w:ascii="Times New Roman" w:eastAsia="Times New Roman" w:hAnsi="Times New Roman"/>
          <w:lang w:eastAsia="ru-RU" w:bidi="ru-RU"/>
        </w:rPr>
        <w:t>самоутверждения.</w:t>
      </w:r>
    </w:p>
    <w:p w:rsidR="00AC31EF" w:rsidRPr="003E69BC" w:rsidRDefault="00AC31EF" w:rsidP="003E69BC">
      <w:pPr>
        <w:widowControl w:val="0"/>
        <w:tabs>
          <w:tab w:val="left" w:pos="1827"/>
        </w:tabs>
        <w:autoSpaceDE w:val="0"/>
        <w:autoSpaceDN w:val="0"/>
        <w:spacing w:after="0" w:line="240" w:lineRule="auto"/>
        <w:ind w:right="686"/>
        <w:jc w:val="both"/>
        <w:rPr>
          <w:rFonts w:ascii="Times New Roman" w:eastAsia="Times New Roman" w:hAnsi="Times New Roman"/>
          <w:lang w:eastAsia="ru-RU" w:bidi="ru-RU"/>
        </w:rPr>
      </w:pPr>
      <w:r w:rsidRPr="003E69BC">
        <w:rPr>
          <w:rFonts w:ascii="Times New Roman" w:eastAsia="Times New Roman" w:hAnsi="Times New Roman"/>
          <w:lang w:eastAsia="ru-RU" w:bidi="ru-RU"/>
        </w:rPr>
        <w:t>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w:t>
      </w:r>
      <w:r w:rsidRPr="003E69BC">
        <w:rPr>
          <w:rFonts w:ascii="Times New Roman" w:eastAsia="Times New Roman" w:hAnsi="Times New Roman"/>
          <w:spacing w:val="-4"/>
          <w:lang w:eastAsia="ru-RU" w:bidi="ru-RU"/>
        </w:rPr>
        <w:t xml:space="preserve"> </w:t>
      </w:r>
      <w:r w:rsidRPr="003E69BC">
        <w:rPr>
          <w:rFonts w:ascii="Times New Roman" w:eastAsia="Times New Roman" w:hAnsi="Times New Roman"/>
          <w:lang w:eastAsia="ru-RU" w:bidi="ru-RU"/>
        </w:rPr>
        <w:t>пробсвоих сил и способностей в различных видах деятельности, поиска собственной ниши для удовлетворения по­требностей, желаний, интересов</w:t>
      </w:r>
    </w:p>
    <w:p w:rsidR="00AC31EF" w:rsidRPr="003E69BC" w:rsidRDefault="00AC31EF" w:rsidP="003E69BC">
      <w:pPr>
        <w:widowControl w:val="0"/>
        <w:tabs>
          <w:tab w:val="left" w:pos="2139"/>
        </w:tabs>
        <w:autoSpaceDE w:val="0"/>
        <w:autoSpaceDN w:val="0"/>
        <w:spacing w:after="0" w:line="240" w:lineRule="auto"/>
        <w:ind w:right="689"/>
        <w:jc w:val="both"/>
        <w:rPr>
          <w:rFonts w:ascii="Times New Roman" w:eastAsia="Times New Roman" w:hAnsi="Times New Roman"/>
          <w:lang w:eastAsia="ru-RU" w:bidi="ru-RU"/>
        </w:rPr>
      </w:pPr>
      <w:r w:rsidRPr="003E69BC">
        <w:rPr>
          <w:rFonts w:ascii="Times New Roman" w:eastAsia="Times New Roman" w:hAnsi="Times New Roman"/>
          <w:lang w:eastAsia="ru-RU" w:bidi="ru-RU"/>
        </w:rPr>
        <w:t>Принцип оптимального использования учебного и каникулярного периодов учебного года при организации внеурочной деятельности.  Программы внеурочной деятельности может быть реализована во время каникул..</w:t>
      </w:r>
    </w:p>
    <w:p w:rsidR="00AC31EF" w:rsidRPr="003E69BC" w:rsidRDefault="00AC31EF" w:rsidP="003E69BC">
      <w:pPr>
        <w:widowControl w:val="0"/>
        <w:tabs>
          <w:tab w:val="left" w:pos="1865"/>
        </w:tabs>
        <w:autoSpaceDE w:val="0"/>
        <w:autoSpaceDN w:val="0"/>
        <w:spacing w:before="1" w:after="0" w:line="240" w:lineRule="auto"/>
        <w:ind w:right="691"/>
        <w:jc w:val="both"/>
        <w:rPr>
          <w:rFonts w:ascii="Times New Roman" w:eastAsia="Times New Roman" w:hAnsi="Times New Roman"/>
          <w:lang w:eastAsia="ru-RU" w:bidi="ru-RU"/>
        </w:rPr>
      </w:pPr>
      <w:r w:rsidRPr="003E69BC">
        <w:rPr>
          <w:rFonts w:ascii="Times New Roman" w:eastAsia="Times New Roman" w:hAnsi="Times New Roman"/>
          <w:lang w:eastAsia="ru-RU" w:bidi="ru-RU"/>
        </w:rPr>
        <w:t>Принцип учета возможностей учебно-методического комплекта, используемого в образовательном</w:t>
      </w:r>
      <w:r w:rsidRPr="003E69BC">
        <w:rPr>
          <w:rFonts w:ascii="Times New Roman" w:eastAsia="Times New Roman" w:hAnsi="Times New Roman"/>
          <w:spacing w:val="-2"/>
          <w:lang w:eastAsia="ru-RU" w:bidi="ru-RU"/>
        </w:rPr>
        <w:t xml:space="preserve"> </w:t>
      </w:r>
      <w:r w:rsidRPr="003E69BC">
        <w:rPr>
          <w:rFonts w:ascii="Times New Roman" w:eastAsia="Times New Roman" w:hAnsi="Times New Roman"/>
          <w:lang w:eastAsia="ru-RU" w:bidi="ru-RU"/>
        </w:rPr>
        <w:t>процессе.</w:t>
      </w:r>
    </w:p>
    <w:p w:rsidR="00AC31EF" w:rsidRPr="003E69BC" w:rsidRDefault="00AC31EF" w:rsidP="003E69BC">
      <w:pPr>
        <w:widowControl w:val="0"/>
        <w:tabs>
          <w:tab w:val="left" w:pos="1832"/>
        </w:tabs>
        <w:autoSpaceDE w:val="0"/>
        <w:autoSpaceDN w:val="0"/>
        <w:spacing w:after="0" w:line="240" w:lineRule="auto"/>
        <w:ind w:right="693"/>
        <w:jc w:val="both"/>
        <w:rPr>
          <w:rFonts w:ascii="Times New Roman" w:eastAsia="Times New Roman" w:hAnsi="Times New Roman"/>
          <w:lang w:eastAsia="ru-RU" w:bidi="ru-RU"/>
        </w:rPr>
      </w:pPr>
      <w:r w:rsidRPr="003E69BC">
        <w:rPr>
          <w:rFonts w:ascii="Times New Roman" w:eastAsia="Times New Roman" w:hAnsi="Times New Roman"/>
          <w:lang w:eastAsia="ru-RU" w:bidi="ru-RU"/>
        </w:rPr>
        <w:t>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учреждения.</w:t>
      </w:r>
    </w:p>
    <w:p w:rsidR="00AC31EF" w:rsidRPr="003E69BC" w:rsidRDefault="00AC31EF" w:rsidP="003E69BC">
      <w:pPr>
        <w:widowControl w:val="0"/>
        <w:autoSpaceDE w:val="0"/>
        <w:autoSpaceDN w:val="0"/>
        <w:spacing w:after="0" w:line="240" w:lineRule="auto"/>
        <w:ind w:right="687"/>
        <w:jc w:val="both"/>
        <w:rPr>
          <w:rFonts w:ascii="Times New Roman" w:eastAsia="Times New Roman" w:hAnsi="Times New Roman"/>
          <w:lang w:eastAsia="ru-RU" w:bidi="ru-RU"/>
        </w:rPr>
      </w:pPr>
      <w:r w:rsidRPr="003E69BC">
        <w:rPr>
          <w:rFonts w:ascii="Times New Roman" w:eastAsia="Times New Roman" w:hAnsi="Times New Roman"/>
          <w:lang w:eastAsia="ru-RU" w:bidi="ru-RU"/>
        </w:rPr>
        <w:t xml:space="preserve">Специфика внеурочной деятельности заключается в том, что в условиях общеобразовательного </w:t>
      </w:r>
      <w:r w:rsidRPr="003E69BC">
        <w:rPr>
          <w:rFonts w:ascii="Times New Roman" w:eastAsia="Times New Roman" w:hAnsi="Times New Roman"/>
          <w:lang w:eastAsia="ru-RU" w:bidi="ru-RU"/>
        </w:rPr>
        <w:lastRenderedPageBreak/>
        <w:t>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w:t>
      </w:r>
      <w:r w:rsidRPr="003E69BC">
        <w:rPr>
          <w:rFonts w:ascii="Times New Roman" w:eastAsia="Times New Roman" w:hAnsi="Times New Roman"/>
          <w:spacing w:val="-3"/>
          <w:lang w:eastAsia="ru-RU" w:bidi="ru-RU"/>
        </w:rPr>
        <w:t xml:space="preserve"> </w:t>
      </w:r>
      <w:r w:rsidRPr="003E69BC">
        <w:rPr>
          <w:rFonts w:ascii="Times New Roman" w:eastAsia="Times New Roman" w:hAnsi="Times New Roman"/>
          <w:lang w:eastAsia="ru-RU" w:bidi="ru-RU"/>
        </w:rPr>
        <w:t>дисциплинам.</w:t>
      </w:r>
    </w:p>
    <w:p w:rsidR="00AC31EF" w:rsidRPr="003E69BC" w:rsidRDefault="00AC31EF" w:rsidP="003E69BC">
      <w:pPr>
        <w:widowControl w:val="0"/>
        <w:autoSpaceDE w:val="0"/>
        <w:autoSpaceDN w:val="0"/>
        <w:spacing w:after="0" w:line="240" w:lineRule="auto"/>
        <w:ind w:right="687"/>
        <w:jc w:val="both"/>
        <w:rPr>
          <w:rFonts w:ascii="Times New Roman" w:eastAsia="Times New Roman" w:hAnsi="Times New Roman"/>
          <w:lang w:eastAsia="ru-RU" w:bidi="ru-RU"/>
        </w:rPr>
      </w:pPr>
      <w:r w:rsidRPr="003E69BC">
        <w:rPr>
          <w:rFonts w:ascii="Times New Roman" w:eastAsia="Times New Roman" w:hAnsi="Times New Roman"/>
          <w:lang w:eastAsia="ru-RU" w:bidi="ru-RU"/>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ребенка.</w:t>
      </w:r>
    </w:p>
    <w:p w:rsidR="00AC31EF" w:rsidRPr="003E69BC" w:rsidRDefault="00AC31EF" w:rsidP="003E69BC">
      <w:pPr>
        <w:widowControl w:val="0"/>
        <w:autoSpaceDE w:val="0"/>
        <w:autoSpaceDN w:val="0"/>
        <w:spacing w:after="0" w:line="240" w:lineRule="auto"/>
        <w:outlineLvl w:val="0"/>
        <w:rPr>
          <w:rFonts w:ascii="Times New Roman" w:eastAsia="Times New Roman" w:hAnsi="Times New Roman"/>
          <w:b/>
          <w:bCs/>
          <w:lang w:eastAsia="ru-RU" w:bidi="ru-RU"/>
        </w:rPr>
      </w:pPr>
      <w:r w:rsidRPr="003E69BC">
        <w:rPr>
          <w:rFonts w:ascii="Times New Roman" w:eastAsia="Times New Roman" w:hAnsi="Times New Roman"/>
          <w:b/>
          <w:bCs/>
          <w:lang w:eastAsia="ru-RU" w:bidi="ru-RU"/>
        </w:rPr>
        <w:t>Внеурочная деятельность организуется по следующим направлениям:</w:t>
      </w:r>
    </w:p>
    <w:p w:rsidR="00AC31EF" w:rsidRPr="003E69BC" w:rsidRDefault="00AC31EF" w:rsidP="003E69BC">
      <w:pPr>
        <w:widowControl w:val="0"/>
        <w:tabs>
          <w:tab w:val="left" w:pos="1765"/>
        </w:tabs>
        <w:autoSpaceDE w:val="0"/>
        <w:autoSpaceDN w:val="0"/>
        <w:spacing w:after="0" w:line="240" w:lineRule="auto"/>
        <w:ind w:right="688"/>
        <w:jc w:val="both"/>
        <w:rPr>
          <w:rFonts w:ascii="Times New Roman" w:eastAsia="Times New Roman" w:hAnsi="Times New Roman"/>
          <w:lang w:eastAsia="ru-RU" w:bidi="ru-RU"/>
        </w:rPr>
      </w:pPr>
      <w:r w:rsidRPr="003E69BC">
        <w:rPr>
          <w:rFonts w:ascii="Times New Roman" w:eastAsia="Times New Roman" w:hAnsi="Times New Roman"/>
          <w:b/>
          <w:lang w:eastAsia="ru-RU" w:bidi="ru-RU"/>
        </w:rPr>
        <w:t xml:space="preserve">Спортивно-оздоровительное направление </w:t>
      </w:r>
      <w:r w:rsidRPr="003E69BC">
        <w:rPr>
          <w:rFonts w:ascii="Times New Roman" w:eastAsia="Times New Roman" w:hAnsi="Times New Roman"/>
          <w:lang w:eastAsia="ru-RU" w:bidi="ru-RU"/>
        </w:rPr>
        <w:t>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культуре;</w:t>
      </w:r>
    </w:p>
    <w:p w:rsidR="00AC31EF" w:rsidRPr="003E69BC" w:rsidRDefault="00AC31EF" w:rsidP="003E69BC">
      <w:pPr>
        <w:widowControl w:val="0"/>
        <w:tabs>
          <w:tab w:val="left" w:pos="1734"/>
        </w:tabs>
        <w:autoSpaceDE w:val="0"/>
        <w:autoSpaceDN w:val="0"/>
        <w:spacing w:after="0" w:line="240" w:lineRule="auto"/>
        <w:ind w:right="690"/>
        <w:jc w:val="both"/>
        <w:rPr>
          <w:rFonts w:ascii="Times New Roman" w:eastAsia="Times New Roman" w:hAnsi="Times New Roman"/>
          <w:lang w:eastAsia="ru-RU" w:bidi="ru-RU"/>
        </w:rPr>
      </w:pPr>
      <w:r w:rsidRPr="003E69BC">
        <w:rPr>
          <w:rFonts w:ascii="Times New Roman" w:eastAsia="Times New Roman" w:hAnsi="Times New Roman"/>
          <w:b/>
          <w:lang w:eastAsia="ru-RU" w:bidi="ru-RU"/>
        </w:rPr>
        <w:t xml:space="preserve">Духовно-нравственное направление </w:t>
      </w:r>
      <w:r w:rsidRPr="003E69BC">
        <w:rPr>
          <w:rFonts w:ascii="Times New Roman" w:eastAsia="Times New Roman" w:hAnsi="Times New Roman"/>
          <w:lang w:eastAsia="ru-RU" w:bidi="ru-RU"/>
        </w:rPr>
        <w:t>направлено на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w:t>
      </w:r>
      <w:r w:rsidRPr="003E69BC">
        <w:rPr>
          <w:rFonts w:ascii="Times New Roman" w:eastAsia="Times New Roman" w:hAnsi="Times New Roman"/>
          <w:spacing w:val="-13"/>
          <w:lang w:eastAsia="ru-RU" w:bidi="ru-RU"/>
        </w:rPr>
        <w:t xml:space="preserve"> </w:t>
      </w:r>
      <w:r w:rsidRPr="003E69BC">
        <w:rPr>
          <w:rFonts w:ascii="Times New Roman" w:eastAsia="Times New Roman" w:hAnsi="Times New Roman"/>
          <w:lang w:eastAsia="ru-RU" w:bidi="ru-RU"/>
        </w:rPr>
        <w:t>практике;</w:t>
      </w:r>
    </w:p>
    <w:p w:rsidR="00AC31EF" w:rsidRPr="003E69BC" w:rsidRDefault="00AC31EF" w:rsidP="003E69BC">
      <w:pPr>
        <w:widowControl w:val="0"/>
        <w:tabs>
          <w:tab w:val="left" w:pos="1806"/>
        </w:tabs>
        <w:autoSpaceDE w:val="0"/>
        <w:autoSpaceDN w:val="0"/>
        <w:spacing w:after="0" w:line="240" w:lineRule="auto"/>
        <w:ind w:right="692"/>
        <w:jc w:val="both"/>
        <w:rPr>
          <w:rFonts w:ascii="Times New Roman" w:eastAsia="Times New Roman" w:hAnsi="Times New Roman"/>
          <w:lang w:eastAsia="ru-RU" w:bidi="ru-RU"/>
        </w:rPr>
      </w:pPr>
      <w:r w:rsidRPr="003E69BC">
        <w:rPr>
          <w:rFonts w:ascii="Times New Roman" w:eastAsia="Times New Roman" w:hAnsi="Times New Roman"/>
          <w:b/>
          <w:lang w:eastAsia="ru-RU" w:bidi="ru-RU"/>
        </w:rPr>
        <w:t xml:space="preserve">Социальное направление </w:t>
      </w:r>
      <w:r w:rsidRPr="003E69BC">
        <w:rPr>
          <w:rFonts w:ascii="Times New Roman" w:eastAsia="Times New Roman" w:hAnsi="Times New Roman"/>
          <w:lang w:eastAsia="ru-RU" w:bidi="ru-RU"/>
        </w:rPr>
        <w:t>помогает детям освоить разнообразные способы деятельности:</w:t>
      </w:r>
    </w:p>
    <w:p w:rsidR="00AC31EF" w:rsidRPr="003E69BC" w:rsidRDefault="00AC31EF" w:rsidP="003E69BC">
      <w:pPr>
        <w:widowControl w:val="0"/>
        <w:tabs>
          <w:tab w:val="left" w:pos="1717"/>
        </w:tabs>
        <w:autoSpaceDE w:val="0"/>
        <w:autoSpaceDN w:val="0"/>
        <w:spacing w:after="0" w:line="240" w:lineRule="auto"/>
        <w:ind w:right="696"/>
        <w:jc w:val="both"/>
        <w:rPr>
          <w:rFonts w:ascii="Times New Roman" w:eastAsia="Times New Roman" w:hAnsi="Times New Roman"/>
          <w:lang w:eastAsia="ru-RU" w:bidi="ru-RU"/>
        </w:rPr>
      </w:pPr>
      <w:r w:rsidRPr="003E69BC">
        <w:rPr>
          <w:rFonts w:ascii="Times New Roman" w:eastAsia="Times New Roman" w:hAnsi="Times New Roman"/>
          <w:lang w:eastAsia="ru-RU" w:bidi="ru-RU"/>
        </w:rPr>
        <w:t>трудовые, игровые, художественные, двигательные умения, развить активность и пробудить стремление к самостоятельности и</w:t>
      </w:r>
      <w:r w:rsidRPr="003E69BC">
        <w:rPr>
          <w:rFonts w:ascii="Times New Roman" w:eastAsia="Times New Roman" w:hAnsi="Times New Roman"/>
          <w:spacing w:val="-3"/>
          <w:lang w:eastAsia="ru-RU" w:bidi="ru-RU"/>
        </w:rPr>
        <w:t xml:space="preserve"> </w:t>
      </w:r>
      <w:r w:rsidRPr="003E69BC">
        <w:rPr>
          <w:rFonts w:ascii="Times New Roman" w:eastAsia="Times New Roman" w:hAnsi="Times New Roman"/>
          <w:lang w:eastAsia="ru-RU" w:bidi="ru-RU"/>
        </w:rPr>
        <w:t>творчеству.</w:t>
      </w:r>
    </w:p>
    <w:p w:rsidR="00AC31EF" w:rsidRPr="003E69BC" w:rsidRDefault="00AC31EF" w:rsidP="003E69BC">
      <w:pPr>
        <w:widowControl w:val="0"/>
        <w:tabs>
          <w:tab w:val="left" w:pos="1772"/>
        </w:tabs>
        <w:autoSpaceDE w:val="0"/>
        <w:autoSpaceDN w:val="0"/>
        <w:spacing w:after="0" w:line="240" w:lineRule="auto"/>
        <w:ind w:right="692"/>
        <w:jc w:val="both"/>
        <w:rPr>
          <w:rFonts w:ascii="Times New Roman" w:eastAsia="Times New Roman" w:hAnsi="Times New Roman"/>
          <w:lang w:eastAsia="ru-RU" w:bidi="ru-RU"/>
        </w:rPr>
      </w:pPr>
      <w:r w:rsidRPr="003E69BC">
        <w:rPr>
          <w:rFonts w:ascii="Times New Roman" w:eastAsia="Times New Roman" w:hAnsi="Times New Roman"/>
          <w:b/>
          <w:lang w:eastAsia="ru-RU" w:bidi="ru-RU"/>
        </w:rPr>
        <w:t xml:space="preserve">Общеинтеллектуальное направление </w:t>
      </w:r>
      <w:r w:rsidRPr="003E69BC">
        <w:rPr>
          <w:rFonts w:ascii="Times New Roman" w:eastAsia="Times New Roman" w:hAnsi="Times New Roman"/>
          <w:lang w:eastAsia="ru-RU" w:bidi="ru-RU"/>
        </w:rPr>
        <w:t>предназначено помочь детям освоить разнообразные доступные им способы познания окружающего мира, развить познавательную активность,</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любознательность;</w:t>
      </w:r>
    </w:p>
    <w:p w:rsidR="00AC31EF" w:rsidRPr="003E69BC" w:rsidRDefault="00AC31EF" w:rsidP="003E69BC">
      <w:pPr>
        <w:widowControl w:val="0"/>
        <w:tabs>
          <w:tab w:val="left" w:pos="1849"/>
        </w:tabs>
        <w:autoSpaceDE w:val="0"/>
        <w:autoSpaceDN w:val="0"/>
        <w:spacing w:after="0" w:line="240" w:lineRule="auto"/>
        <w:ind w:right="690"/>
        <w:jc w:val="both"/>
        <w:rPr>
          <w:rFonts w:ascii="Times New Roman" w:eastAsia="Times New Roman" w:hAnsi="Times New Roman"/>
          <w:lang w:eastAsia="ru-RU" w:bidi="ru-RU"/>
        </w:rPr>
      </w:pPr>
      <w:r w:rsidRPr="003E69BC">
        <w:rPr>
          <w:rFonts w:ascii="Times New Roman" w:eastAsia="Times New Roman" w:hAnsi="Times New Roman"/>
          <w:b/>
          <w:lang w:eastAsia="ru-RU" w:bidi="ru-RU"/>
        </w:rPr>
        <w:t xml:space="preserve">Общекультурная деятельность </w:t>
      </w:r>
      <w:r w:rsidRPr="003E69BC">
        <w:rPr>
          <w:rFonts w:ascii="Times New Roman" w:eastAsia="Times New Roman" w:hAnsi="Times New Roman"/>
          <w:lang w:eastAsia="ru-RU" w:bidi="ru-RU"/>
        </w:rPr>
        <w:t>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навыков.</w:t>
      </w:r>
    </w:p>
    <w:p w:rsidR="00AC31EF" w:rsidRPr="003E69BC" w:rsidRDefault="00AC31EF" w:rsidP="003E69BC">
      <w:pPr>
        <w:widowControl w:val="0"/>
        <w:autoSpaceDE w:val="0"/>
        <w:autoSpaceDN w:val="0"/>
        <w:spacing w:after="0" w:line="240" w:lineRule="auto"/>
        <w:ind w:left="1526"/>
        <w:rPr>
          <w:rFonts w:ascii="Times New Roman" w:eastAsia="Times New Roman" w:hAnsi="Times New Roman"/>
          <w:lang w:eastAsia="ru-RU" w:bidi="ru-RU"/>
        </w:rPr>
      </w:pPr>
      <w:r w:rsidRPr="003E69BC">
        <w:rPr>
          <w:rFonts w:ascii="Times New Roman" w:eastAsia="Times New Roman" w:hAnsi="Times New Roman"/>
          <w:lang w:eastAsia="ru-RU" w:bidi="ru-RU"/>
        </w:rPr>
        <w:t>Внеурочная деятельность организуется через следующие</w:t>
      </w:r>
      <w:r w:rsidRPr="003E69BC">
        <w:rPr>
          <w:rFonts w:ascii="Times New Roman" w:eastAsia="Times New Roman" w:hAnsi="Times New Roman"/>
          <w:spacing w:val="55"/>
          <w:lang w:eastAsia="ru-RU" w:bidi="ru-RU"/>
        </w:rPr>
        <w:t xml:space="preserve"> </w:t>
      </w:r>
      <w:r w:rsidRPr="003E69BC">
        <w:rPr>
          <w:rFonts w:ascii="Times New Roman" w:eastAsia="Times New Roman" w:hAnsi="Times New Roman"/>
          <w:lang w:eastAsia="ru-RU" w:bidi="ru-RU"/>
        </w:rPr>
        <w:t>формы:</w:t>
      </w:r>
    </w:p>
    <w:p w:rsidR="00AC31EF" w:rsidRPr="003E69BC" w:rsidRDefault="00AC31EF" w:rsidP="003E69BC">
      <w:pPr>
        <w:widowControl w:val="0"/>
        <w:numPr>
          <w:ilvl w:val="0"/>
          <w:numId w:val="226"/>
        </w:numPr>
        <w:tabs>
          <w:tab w:val="left" w:pos="1827"/>
        </w:tabs>
        <w:autoSpaceDE w:val="0"/>
        <w:autoSpaceDN w:val="0"/>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Экскурсии;</w:t>
      </w:r>
    </w:p>
    <w:p w:rsidR="00AC31EF" w:rsidRPr="003E69BC" w:rsidRDefault="00AC31EF" w:rsidP="003E69BC">
      <w:pPr>
        <w:widowControl w:val="0"/>
        <w:numPr>
          <w:ilvl w:val="0"/>
          <w:numId w:val="226"/>
        </w:numPr>
        <w:tabs>
          <w:tab w:val="left" w:pos="1827"/>
        </w:tabs>
        <w:autoSpaceDE w:val="0"/>
        <w:autoSpaceDN w:val="0"/>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Кружки;</w:t>
      </w:r>
    </w:p>
    <w:p w:rsidR="00AC31EF" w:rsidRPr="003E69BC" w:rsidRDefault="00AC31EF" w:rsidP="003E69BC">
      <w:pPr>
        <w:widowControl w:val="0"/>
        <w:numPr>
          <w:ilvl w:val="0"/>
          <w:numId w:val="226"/>
        </w:numPr>
        <w:tabs>
          <w:tab w:val="left" w:pos="1827"/>
        </w:tabs>
        <w:autoSpaceDE w:val="0"/>
        <w:autoSpaceDN w:val="0"/>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Секции;</w:t>
      </w:r>
    </w:p>
    <w:p w:rsidR="00AC31EF" w:rsidRPr="003E69BC" w:rsidRDefault="00AC31EF" w:rsidP="003E69BC">
      <w:pPr>
        <w:widowControl w:val="0"/>
        <w:numPr>
          <w:ilvl w:val="0"/>
          <w:numId w:val="226"/>
        </w:numPr>
        <w:tabs>
          <w:tab w:val="left" w:pos="1827"/>
        </w:tabs>
        <w:autoSpaceDE w:val="0"/>
        <w:autoSpaceDN w:val="0"/>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Конференции;</w:t>
      </w:r>
    </w:p>
    <w:p w:rsidR="00AC31EF" w:rsidRPr="003E69BC" w:rsidRDefault="00AC31EF" w:rsidP="003E69BC">
      <w:pPr>
        <w:widowControl w:val="0"/>
        <w:numPr>
          <w:ilvl w:val="0"/>
          <w:numId w:val="226"/>
        </w:numPr>
        <w:tabs>
          <w:tab w:val="left" w:pos="1827"/>
        </w:tabs>
        <w:autoSpaceDE w:val="0"/>
        <w:autoSpaceDN w:val="0"/>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Ученическое научное</w:t>
      </w:r>
      <w:r w:rsidRPr="003E69BC">
        <w:rPr>
          <w:rFonts w:ascii="Times New Roman" w:eastAsia="Times New Roman" w:hAnsi="Times New Roman"/>
          <w:spacing w:val="-3"/>
          <w:lang w:eastAsia="ru-RU" w:bidi="ru-RU"/>
        </w:rPr>
        <w:t xml:space="preserve"> </w:t>
      </w:r>
      <w:r w:rsidRPr="003E69BC">
        <w:rPr>
          <w:rFonts w:ascii="Times New Roman" w:eastAsia="Times New Roman" w:hAnsi="Times New Roman"/>
          <w:lang w:eastAsia="ru-RU" w:bidi="ru-RU"/>
        </w:rPr>
        <w:t>общество;</w:t>
      </w:r>
    </w:p>
    <w:p w:rsidR="00AC31EF" w:rsidRPr="003E69BC" w:rsidRDefault="00AC31EF" w:rsidP="003E69BC">
      <w:pPr>
        <w:widowControl w:val="0"/>
        <w:numPr>
          <w:ilvl w:val="0"/>
          <w:numId w:val="226"/>
        </w:numPr>
        <w:tabs>
          <w:tab w:val="left" w:pos="1827"/>
        </w:tabs>
        <w:autoSpaceDE w:val="0"/>
        <w:autoSpaceDN w:val="0"/>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Олимпиады;</w:t>
      </w:r>
    </w:p>
    <w:p w:rsidR="00AC31EF" w:rsidRPr="003E69BC" w:rsidRDefault="00AC31EF" w:rsidP="003E69BC">
      <w:pPr>
        <w:widowControl w:val="0"/>
        <w:numPr>
          <w:ilvl w:val="0"/>
          <w:numId w:val="226"/>
        </w:numPr>
        <w:tabs>
          <w:tab w:val="left" w:pos="1827"/>
        </w:tabs>
        <w:autoSpaceDE w:val="0"/>
        <w:autoSpaceDN w:val="0"/>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Соревнования;</w:t>
      </w:r>
    </w:p>
    <w:p w:rsidR="00AC31EF" w:rsidRPr="003E69BC" w:rsidRDefault="00AC31EF" w:rsidP="003E69BC">
      <w:pPr>
        <w:widowControl w:val="0"/>
        <w:numPr>
          <w:ilvl w:val="0"/>
          <w:numId w:val="226"/>
        </w:numPr>
        <w:tabs>
          <w:tab w:val="left" w:pos="1827"/>
        </w:tabs>
        <w:autoSpaceDE w:val="0"/>
        <w:autoSpaceDN w:val="0"/>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Конкурсы;</w:t>
      </w:r>
    </w:p>
    <w:p w:rsidR="00AC31EF" w:rsidRPr="003E69BC" w:rsidRDefault="00AC31EF" w:rsidP="003E69BC">
      <w:pPr>
        <w:widowControl w:val="0"/>
        <w:numPr>
          <w:ilvl w:val="0"/>
          <w:numId w:val="226"/>
        </w:numPr>
        <w:tabs>
          <w:tab w:val="left" w:pos="1827"/>
        </w:tabs>
        <w:autoSpaceDE w:val="0"/>
        <w:autoSpaceDN w:val="0"/>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Фестивали;</w:t>
      </w:r>
    </w:p>
    <w:p w:rsidR="00AC31EF" w:rsidRPr="003E69BC" w:rsidRDefault="00AC31EF" w:rsidP="003E69BC">
      <w:pPr>
        <w:widowControl w:val="0"/>
        <w:numPr>
          <w:ilvl w:val="0"/>
          <w:numId w:val="226"/>
        </w:numPr>
        <w:tabs>
          <w:tab w:val="left" w:pos="1887"/>
        </w:tabs>
        <w:autoSpaceDE w:val="0"/>
        <w:autoSpaceDN w:val="0"/>
        <w:spacing w:after="0" w:line="240" w:lineRule="auto"/>
        <w:ind w:left="1886"/>
        <w:rPr>
          <w:rFonts w:ascii="Times New Roman" w:eastAsia="Times New Roman" w:hAnsi="Times New Roman"/>
          <w:lang w:eastAsia="ru-RU" w:bidi="ru-RU"/>
        </w:rPr>
      </w:pPr>
      <w:r w:rsidRPr="003E69BC">
        <w:rPr>
          <w:rFonts w:ascii="Times New Roman" w:eastAsia="Times New Roman" w:hAnsi="Times New Roman"/>
          <w:lang w:eastAsia="ru-RU" w:bidi="ru-RU"/>
        </w:rPr>
        <w:t>Поисковые и научные</w:t>
      </w:r>
      <w:r w:rsidRPr="003E69BC">
        <w:rPr>
          <w:rFonts w:ascii="Times New Roman" w:eastAsia="Times New Roman" w:hAnsi="Times New Roman"/>
          <w:spacing w:val="-5"/>
          <w:lang w:eastAsia="ru-RU" w:bidi="ru-RU"/>
        </w:rPr>
        <w:t xml:space="preserve"> </w:t>
      </w:r>
      <w:r w:rsidRPr="003E69BC">
        <w:rPr>
          <w:rFonts w:ascii="Times New Roman" w:eastAsia="Times New Roman" w:hAnsi="Times New Roman"/>
          <w:lang w:eastAsia="ru-RU" w:bidi="ru-RU"/>
        </w:rPr>
        <w:t>исследования;</w:t>
      </w:r>
    </w:p>
    <w:p w:rsidR="00AC31EF" w:rsidRPr="003E69BC" w:rsidRDefault="00AC31EF" w:rsidP="003E69BC">
      <w:pPr>
        <w:widowControl w:val="0"/>
        <w:numPr>
          <w:ilvl w:val="0"/>
          <w:numId w:val="226"/>
        </w:numPr>
        <w:tabs>
          <w:tab w:val="left" w:pos="1887"/>
        </w:tabs>
        <w:autoSpaceDE w:val="0"/>
        <w:autoSpaceDN w:val="0"/>
        <w:spacing w:before="66" w:after="0" w:line="240" w:lineRule="auto"/>
        <w:ind w:left="1886"/>
        <w:rPr>
          <w:rFonts w:ascii="Times New Roman" w:eastAsia="Times New Roman" w:hAnsi="Times New Roman"/>
          <w:lang w:eastAsia="ru-RU" w:bidi="ru-RU"/>
        </w:rPr>
      </w:pPr>
      <w:r w:rsidRPr="003E69BC">
        <w:rPr>
          <w:rFonts w:ascii="Times New Roman" w:eastAsia="Times New Roman" w:hAnsi="Times New Roman"/>
          <w:lang w:eastAsia="ru-RU" w:bidi="ru-RU"/>
        </w:rPr>
        <w:t>Общественно-полезные</w:t>
      </w:r>
      <w:r w:rsidRPr="003E69BC">
        <w:rPr>
          <w:rFonts w:ascii="Times New Roman" w:eastAsia="Times New Roman" w:hAnsi="Times New Roman"/>
          <w:spacing w:val="-3"/>
          <w:lang w:eastAsia="ru-RU" w:bidi="ru-RU"/>
        </w:rPr>
        <w:t xml:space="preserve"> </w:t>
      </w:r>
      <w:r w:rsidRPr="003E69BC">
        <w:rPr>
          <w:rFonts w:ascii="Times New Roman" w:eastAsia="Times New Roman" w:hAnsi="Times New Roman"/>
          <w:lang w:eastAsia="ru-RU" w:bidi="ru-RU"/>
        </w:rPr>
        <w:t>практики</w:t>
      </w:r>
    </w:p>
    <w:p w:rsidR="00AC31EF" w:rsidRPr="003E69BC" w:rsidRDefault="00AC31EF" w:rsidP="003E69BC">
      <w:pPr>
        <w:widowControl w:val="0"/>
        <w:numPr>
          <w:ilvl w:val="0"/>
          <w:numId w:val="226"/>
        </w:numPr>
        <w:tabs>
          <w:tab w:val="left" w:pos="1887"/>
        </w:tabs>
        <w:autoSpaceDE w:val="0"/>
        <w:autoSpaceDN w:val="0"/>
        <w:spacing w:after="0" w:line="240" w:lineRule="auto"/>
        <w:ind w:left="1886"/>
        <w:rPr>
          <w:rFonts w:ascii="Times New Roman" w:eastAsia="Times New Roman" w:hAnsi="Times New Roman"/>
          <w:lang w:eastAsia="ru-RU" w:bidi="ru-RU"/>
        </w:rPr>
      </w:pPr>
      <w:r w:rsidRPr="003E69BC">
        <w:rPr>
          <w:rFonts w:ascii="Times New Roman" w:eastAsia="Times New Roman" w:hAnsi="Times New Roman"/>
          <w:lang w:eastAsia="ru-RU" w:bidi="ru-RU"/>
        </w:rPr>
        <w:t>Профессиональные</w:t>
      </w:r>
      <w:r w:rsidRPr="003E69BC">
        <w:rPr>
          <w:rFonts w:ascii="Times New Roman" w:eastAsia="Times New Roman" w:hAnsi="Times New Roman"/>
          <w:spacing w:val="-3"/>
          <w:lang w:eastAsia="ru-RU" w:bidi="ru-RU"/>
        </w:rPr>
        <w:t xml:space="preserve"> </w:t>
      </w:r>
      <w:r w:rsidRPr="003E69BC">
        <w:rPr>
          <w:rFonts w:ascii="Times New Roman" w:eastAsia="Times New Roman" w:hAnsi="Times New Roman"/>
          <w:lang w:eastAsia="ru-RU" w:bidi="ru-RU"/>
        </w:rPr>
        <w:t>пробы.</w:t>
      </w:r>
    </w:p>
    <w:p w:rsidR="00AC31EF" w:rsidRPr="003E69BC" w:rsidRDefault="00AC31EF" w:rsidP="003E69BC">
      <w:pPr>
        <w:widowControl w:val="0"/>
        <w:tabs>
          <w:tab w:val="left" w:pos="2007"/>
        </w:tabs>
        <w:autoSpaceDE w:val="0"/>
        <w:autoSpaceDN w:val="0"/>
        <w:spacing w:before="71" w:after="0" w:line="240" w:lineRule="auto"/>
        <w:ind w:left="2006"/>
        <w:rPr>
          <w:rFonts w:ascii="Times New Roman" w:eastAsia="Times New Roman" w:hAnsi="Times New Roman"/>
          <w:b/>
          <w:lang w:eastAsia="ru-RU" w:bidi="ru-RU"/>
        </w:rPr>
      </w:pPr>
      <w:r w:rsidRPr="003E69BC">
        <w:rPr>
          <w:rFonts w:ascii="Times New Roman" w:eastAsia="Times New Roman" w:hAnsi="Times New Roman"/>
          <w:b/>
          <w:lang w:eastAsia="ru-RU" w:bidi="ru-RU"/>
        </w:rPr>
        <w:t xml:space="preserve">                             Промежуточная</w:t>
      </w:r>
      <w:r w:rsidRPr="003E69BC">
        <w:rPr>
          <w:rFonts w:ascii="Times New Roman" w:eastAsia="Times New Roman" w:hAnsi="Times New Roman"/>
          <w:b/>
          <w:spacing w:val="-1"/>
          <w:lang w:eastAsia="ru-RU" w:bidi="ru-RU"/>
        </w:rPr>
        <w:t xml:space="preserve"> </w:t>
      </w:r>
      <w:r w:rsidRPr="003E69BC">
        <w:rPr>
          <w:rFonts w:ascii="Times New Roman" w:eastAsia="Times New Roman" w:hAnsi="Times New Roman"/>
          <w:b/>
          <w:lang w:eastAsia="ru-RU" w:bidi="ru-RU"/>
        </w:rPr>
        <w:t>аттестация</w:t>
      </w:r>
    </w:p>
    <w:p w:rsidR="00AC31EF" w:rsidRPr="003E69BC" w:rsidRDefault="00AC31EF" w:rsidP="003E69BC">
      <w:pPr>
        <w:widowControl w:val="0"/>
        <w:autoSpaceDE w:val="0"/>
        <w:autoSpaceDN w:val="0"/>
        <w:spacing w:after="0" w:line="240" w:lineRule="auto"/>
        <w:ind w:left="1526"/>
        <w:rPr>
          <w:rFonts w:ascii="Times New Roman" w:eastAsia="Times New Roman" w:hAnsi="Times New Roman"/>
          <w:lang w:eastAsia="ru-RU" w:bidi="ru-RU"/>
        </w:rPr>
      </w:pPr>
      <w:r w:rsidRPr="003E69BC">
        <w:rPr>
          <w:rFonts w:ascii="Times New Roman" w:eastAsia="Times New Roman" w:hAnsi="Times New Roman"/>
          <w:lang w:eastAsia="ru-RU" w:bidi="ru-RU"/>
        </w:rPr>
        <w:t>Промежуточная аттестация в рамках внеурочной деятельности не проводится.</w:t>
      </w:r>
    </w:p>
    <w:p w:rsidR="00AC31EF" w:rsidRPr="003E69BC" w:rsidRDefault="00AC31EF" w:rsidP="003E69BC">
      <w:pPr>
        <w:widowControl w:val="0"/>
        <w:tabs>
          <w:tab w:val="left" w:pos="4021"/>
        </w:tabs>
        <w:autoSpaceDE w:val="0"/>
        <w:autoSpaceDN w:val="0"/>
        <w:spacing w:after="0" w:line="240" w:lineRule="auto"/>
        <w:ind w:left="398"/>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Годовой план внеурочной</w:t>
      </w:r>
      <w:r w:rsidRPr="003E69BC">
        <w:rPr>
          <w:rFonts w:ascii="Times New Roman" w:eastAsia="Times New Roman" w:hAnsi="Times New Roman"/>
          <w:b/>
          <w:spacing w:val="-3"/>
          <w:lang w:eastAsia="ru-RU" w:bidi="ru-RU"/>
        </w:rPr>
        <w:t xml:space="preserve"> </w:t>
      </w:r>
      <w:r w:rsidRPr="003E69BC">
        <w:rPr>
          <w:rFonts w:ascii="Times New Roman" w:eastAsia="Times New Roman" w:hAnsi="Times New Roman"/>
          <w:b/>
          <w:lang w:eastAsia="ru-RU" w:bidi="ru-RU"/>
        </w:rPr>
        <w:t>деятельности</w:t>
      </w: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681"/>
        <w:gridCol w:w="2407"/>
        <w:gridCol w:w="52"/>
        <w:gridCol w:w="805"/>
        <w:gridCol w:w="2884"/>
      </w:tblGrid>
      <w:tr w:rsidR="00AC31EF" w:rsidRPr="003E69BC" w:rsidTr="0094785B">
        <w:trPr>
          <w:gridAfter w:val="5"/>
          <w:wAfter w:w="8826" w:type="dxa"/>
          <w:trHeight w:val="506"/>
        </w:trPr>
        <w:tc>
          <w:tcPr>
            <w:tcW w:w="567" w:type="dxa"/>
            <w:tcBorders>
              <w:top w:val="nil"/>
              <w:left w:val="nil"/>
              <w:right w:val="nil"/>
            </w:tcBorders>
          </w:tcPr>
          <w:p w:rsidR="00AC31EF" w:rsidRPr="003E69BC" w:rsidRDefault="00AC31EF" w:rsidP="003E69BC">
            <w:pPr>
              <w:spacing w:after="0" w:line="240" w:lineRule="auto"/>
              <w:rPr>
                <w:rFonts w:ascii="Times New Roman" w:eastAsia="Times New Roman" w:hAnsi="Times New Roman"/>
                <w:lang w:eastAsia="ru-RU" w:bidi="ru-RU"/>
              </w:rPr>
            </w:pPr>
          </w:p>
        </w:tc>
      </w:tr>
      <w:tr w:rsidR="00AC31EF" w:rsidRPr="003E69BC" w:rsidTr="0094785B">
        <w:trPr>
          <w:trHeight w:val="371"/>
        </w:trPr>
        <w:tc>
          <w:tcPr>
            <w:tcW w:w="567" w:type="dxa"/>
          </w:tcPr>
          <w:p w:rsidR="00AC31EF" w:rsidRPr="003E69BC" w:rsidRDefault="00AC31EF" w:rsidP="003E69BC">
            <w:pPr>
              <w:spacing w:after="0" w:line="240" w:lineRule="auto"/>
              <w:ind w:left="105"/>
              <w:rPr>
                <w:rFonts w:ascii="Times New Roman" w:eastAsia="Times New Roman" w:hAnsi="Times New Roman"/>
                <w:b/>
                <w:lang w:eastAsia="ru-RU" w:bidi="ru-RU"/>
              </w:rPr>
            </w:pPr>
            <w:r w:rsidRPr="003E69BC">
              <w:rPr>
                <w:rFonts w:ascii="Times New Roman" w:eastAsia="Times New Roman" w:hAnsi="Times New Roman"/>
                <w:b/>
                <w:lang w:eastAsia="ru-RU" w:bidi="ru-RU"/>
              </w:rPr>
              <w:t>1.</w:t>
            </w:r>
          </w:p>
        </w:tc>
        <w:tc>
          <w:tcPr>
            <w:tcW w:w="2681" w:type="dxa"/>
          </w:tcPr>
          <w:p w:rsidR="00AC31EF" w:rsidRPr="003E69BC" w:rsidRDefault="00AC31EF" w:rsidP="003E69BC">
            <w:pPr>
              <w:spacing w:after="0" w:line="240" w:lineRule="auto"/>
              <w:ind w:left="107"/>
              <w:rPr>
                <w:rFonts w:ascii="Times New Roman" w:eastAsia="Times New Roman" w:hAnsi="Times New Roman"/>
                <w:lang w:val="ru-RU" w:eastAsia="ru-RU" w:bidi="ru-RU"/>
              </w:rPr>
            </w:pPr>
            <w:r w:rsidRPr="003E69BC">
              <w:rPr>
                <w:rFonts w:ascii="Times New Roman" w:eastAsia="Times New Roman" w:hAnsi="Times New Roman"/>
                <w:lang w:val="ru-RU" w:eastAsia="ru-RU" w:bidi="ru-RU"/>
              </w:rPr>
              <w:t xml:space="preserve"> </w:t>
            </w:r>
            <w:r w:rsidRPr="003E69BC">
              <w:rPr>
                <w:rFonts w:ascii="Times New Roman" w:eastAsia="Times New Roman" w:hAnsi="Times New Roman"/>
                <w:b/>
                <w:lang w:val="ru-RU" w:eastAsia="ru-RU" w:bidi="ru-RU"/>
              </w:rPr>
              <w:t>Духовно-нравственное</w:t>
            </w:r>
            <w:r w:rsidRPr="003E69BC">
              <w:rPr>
                <w:rFonts w:ascii="Times New Roman" w:eastAsia="Times New Roman" w:hAnsi="Times New Roman"/>
                <w:lang w:val="ru-RU" w:eastAsia="ru-RU" w:bidi="ru-RU"/>
              </w:rPr>
              <w:t xml:space="preserve"> Основы духовно-нравственной  культуры</w:t>
            </w:r>
          </w:p>
        </w:tc>
        <w:tc>
          <w:tcPr>
            <w:tcW w:w="2459" w:type="dxa"/>
            <w:gridSpan w:val="2"/>
          </w:tcPr>
          <w:p w:rsidR="00AC31EF" w:rsidRPr="003E69BC" w:rsidRDefault="00AC31EF" w:rsidP="003E69BC">
            <w:pPr>
              <w:spacing w:after="0" w:line="240" w:lineRule="auto"/>
              <w:rPr>
                <w:rFonts w:ascii="Times New Roman" w:eastAsia="Times New Roman" w:hAnsi="Times New Roman"/>
                <w:lang w:eastAsia="ru-RU" w:bidi="ru-RU"/>
              </w:rPr>
            </w:pPr>
            <w:r w:rsidRPr="003E69BC">
              <w:rPr>
                <w:rFonts w:ascii="Times New Roman" w:eastAsia="Times New Roman" w:hAnsi="Times New Roman"/>
                <w:lang w:val="ru-RU" w:eastAsia="ru-RU" w:bidi="ru-RU"/>
              </w:rPr>
              <w:t xml:space="preserve"> </w:t>
            </w:r>
            <w:r w:rsidRPr="003E69BC">
              <w:rPr>
                <w:rFonts w:ascii="Times New Roman" w:eastAsia="Times New Roman" w:hAnsi="Times New Roman"/>
                <w:lang w:eastAsia="ru-RU" w:bidi="ru-RU"/>
              </w:rPr>
              <w:t>Вояшева Э.П</w:t>
            </w:r>
          </w:p>
        </w:tc>
        <w:tc>
          <w:tcPr>
            <w:tcW w:w="802" w:type="dxa"/>
          </w:tcPr>
          <w:p w:rsidR="00AC31EF" w:rsidRPr="003E69BC" w:rsidRDefault="00AC31EF" w:rsidP="003E69BC">
            <w:pPr>
              <w:spacing w:after="0" w:line="240" w:lineRule="auto"/>
              <w:jc w:val="center"/>
              <w:rPr>
                <w:rFonts w:ascii="Times New Roman" w:eastAsia="Times New Roman" w:hAnsi="Times New Roman"/>
                <w:lang w:eastAsia="ru-RU" w:bidi="ru-RU"/>
              </w:rPr>
            </w:pPr>
            <w:r w:rsidRPr="003E69BC">
              <w:rPr>
                <w:rFonts w:ascii="Times New Roman" w:eastAsia="Times New Roman" w:hAnsi="Times New Roman"/>
                <w:lang w:eastAsia="ru-RU" w:bidi="ru-RU"/>
              </w:rPr>
              <w:t>35</w:t>
            </w:r>
          </w:p>
        </w:tc>
        <w:tc>
          <w:tcPr>
            <w:tcW w:w="2884" w:type="dxa"/>
          </w:tcPr>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35</w:t>
            </w:r>
          </w:p>
        </w:tc>
      </w:tr>
      <w:tr w:rsidR="00AC31EF" w:rsidRPr="003E69BC" w:rsidTr="0094785B">
        <w:trPr>
          <w:trHeight w:val="506"/>
        </w:trPr>
        <w:tc>
          <w:tcPr>
            <w:tcW w:w="567" w:type="dxa"/>
          </w:tcPr>
          <w:p w:rsidR="00AC31EF" w:rsidRPr="003E69BC" w:rsidRDefault="00AC31EF" w:rsidP="003E69BC">
            <w:pPr>
              <w:spacing w:after="0" w:line="240" w:lineRule="auto"/>
              <w:ind w:left="105"/>
              <w:rPr>
                <w:rFonts w:ascii="Times New Roman" w:eastAsia="Times New Roman" w:hAnsi="Times New Roman"/>
                <w:b/>
                <w:lang w:eastAsia="ru-RU" w:bidi="ru-RU"/>
              </w:rPr>
            </w:pPr>
            <w:r w:rsidRPr="003E69BC">
              <w:rPr>
                <w:rFonts w:ascii="Times New Roman" w:eastAsia="Times New Roman" w:hAnsi="Times New Roman"/>
                <w:b/>
                <w:lang w:eastAsia="ru-RU" w:bidi="ru-RU"/>
              </w:rPr>
              <w:t>2.</w:t>
            </w:r>
          </w:p>
        </w:tc>
        <w:tc>
          <w:tcPr>
            <w:tcW w:w="2681" w:type="dxa"/>
          </w:tcPr>
          <w:p w:rsidR="00AC31EF" w:rsidRPr="003E69BC" w:rsidRDefault="00AC31EF" w:rsidP="003E69BC">
            <w:pPr>
              <w:spacing w:after="0" w:line="240" w:lineRule="auto"/>
              <w:rPr>
                <w:rFonts w:ascii="Times New Roman" w:eastAsia="Times New Roman" w:hAnsi="Times New Roman"/>
                <w:lang w:val="ru-RU" w:eastAsia="ru-RU" w:bidi="ru-RU"/>
              </w:rPr>
            </w:pPr>
            <w:r w:rsidRPr="003E69BC">
              <w:rPr>
                <w:rFonts w:ascii="Times New Roman" w:eastAsia="Times New Roman" w:hAnsi="Times New Roman"/>
                <w:b/>
                <w:lang w:val="ru-RU" w:eastAsia="ru-RU" w:bidi="ru-RU"/>
              </w:rPr>
              <w:t xml:space="preserve">  </w:t>
            </w:r>
            <w:r w:rsidRPr="003E69BC">
              <w:rPr>
                <w:rFonts w:ascii="Times New Roman" w:eastAsia="Times New Roman" w:hAnsi="Times New Roman"/>
                <w:lang w:val="ru-RU" w:eastAsia="ru-RU" w:bidi="ru-RU"/>
              </w:rPr>
              <w:t>Направление»</w:t>
            </w:r>
          </w:p>
          <w:p w:rsidR="00AC31EF" w:rsidRPr="003E69BC" w:rsidRDefault="00AC31EF" w:rsidP="003E69BC">
            <w:pPr>
              <w:spacing w:after="0" w:line="240" w:lineRule="auto"/>
              <w:rPr>
                <w:rFonts w:ascii="Times New Roman" w:eastAsia="Times New Roman" w:hAnsi="Times New Roman"/>
                <w:lang w:val="ru-RU" w:eastAsia="ru-RU" w:bidi="ru-RU"/>
              </w:rPr>
            </w:pPr>
            <w:r w:rsidRPr="003E69BC">
              <w:rPr>
                <w:rFonts w:ascii="Times New Roman" w:eastAsia="Times New Roman" w:hAnsi="Times New Roman"/>
                <w:lang w:val="ru-RU" w:eastAsia="ru-RU" w:bidi="ru-RU"/>
              </w:rPr>
              <w:t>Гражланско-патриотическое  воспитание»</w:t>
            </w:r>
          </w:p>
          <w:p w:rsidR="00AC31EF" w:rsidRPr="003E69BC" w:rsidRDefault="00AC31EF" w:rsidP="003E69BC">
            <w:pPr>
              <w:spacing w:after="0" w:line="240" w:lineRule="auto"/>
              <w:ind w:left="107"/>
              <w:rPr>
                <w:rFonts w:ascii="Times New Roman" w:eastAsia="Times New Roman" w:hAnsi="Times New Roman"/>
                <w:lang w:val="ru-RU" w:eastAsia="ru-RU" w:bidi="ru-RU"/>
              </w:rPr>
            </w:pPr>
            <w:r w:rsidRPr="003E69BC">
              <w:rPr>
                <w:rFonts w:ascii="Times New Roman" w:eastAsia="Times New Roman" w:hAnsi="Times New Roman"/>
                <w:lang w:val="ru-RU" w:eastAsia="ru-RU" w:bidi="ru-RU"/>
              </w:rPr>
              <w:t xml:space="preserve"> (по плану классных руководителей)</w:t>
            </w:r>
          </w:p>
        </w:tc>
        <w:tc>
          <w:tcPr>
            <w:tcW w:w="2459" w:type="dxa"/>
            <w:gridSpan w:val="2"/>
          </w:tcPr>
          <w:p w:rsidR="00AC31EF" w:rsidRPr="003E69BC" w:rsidRDefault="00AC31EF" w:rsidP="003E69BC">
            <w:pPr>
              <w:spacing w:after="0" w:line="240" w:lineRule="auto"/>
              <w:ind w:left="108"/>
              <w:rPr>
                <w:rFonts w:ascii="Times New Roman" w:eastAsia="Times New Roman" w:hAnsi="Times New Roman"/>
                <w:lang w:eastAsia="ru-RU" w:bidi="ru-RU"/>
              </w:rPr>
            </w:pPr>
            <w:r w:rsidRPr="003E69BC">
              <w:rPr>
                <w:rFonts w:ascii="Times New Roman" w:eastAsia="Times New Roman" w:hAnsi="Times New Roman"/>
                <w:lang w:eastAsia="ru-RU" w:bidi="ru-RU"/>
              </w:rPr>
              <w:t>Классные</w:t>
            </w:r>
          </w:p>
          <w:p w:rsidR="00AC31EF" w:rsidRPr="003E69BC" w:rsidRDefault="00AC31EF" w:rsidP="003E69BC">
            <w:pPr>
              <w:spacing w:after="0" w:line="240" w:lineRule="auto"/>
              <w:ind w:left="108"/>
              <w:rPr>
                <w:rFonts w:ascii="Times New Roman" w:eastAsia="Times New Roman" w:hAnsi="Times New Roman"/>
                <w:lang w:eastAsia="ru-RU" w:bidi="ru-RU"/>
              </w:rPr>
            </w:pPr>
            <w:r w:rsidRPr="003E69BC">
              <w:rPr>
                <w:rFonts w:ascii="Times New Roman" w:eastAsia="Times New Roman" w:hAnsi="Times New Roman"/>
                <w:lang w:eastAsia="ru-RU" w:bidi="ru-RU"/>
              </w:rPr>
              <w:t>руководители</w:t>
            </w:r>
          </w:p>
        </w:tc>
        <w:tc>
          <w:tcPr>
            <w:tcW w:w="802" w:type="dxa"/>
          </w:tcPr>
          <w:p w:rsidR="00AC31EF" w:rsidRPr="003E69BC" w:rsidRDefault="00AC31EF" w:rsidP="003E69BC">
            <w:pPr>
              <w:spacing w:before="4" w:after="0" w:line="240" w:lineRule="auto"/>
              <w:jc w:val="center"/>
              <w:rPr>
                <w:rFonts w:ascii="Times New Roman" w:eastAsia="Times New Roman" w:hAnsi="Times New Roman"/>
                <w:b/>
                <w:lang w:eastAsia="ru-RU" w:bidi="ru-RU"/>
              </w:rPr>
            </w:pPr>
          </w:p>
          <w:p w:rsidR="00AC31EF" w:rsidRPr="003E69BC" w:rsidRDefault="00AC31EF" w:rsidP="003E69BC">
            <w:pPr>
              <w:spacing w:after="0" w:line="240" w:lineRule="auto"/>
              <w:ind w:left="11"/>
              <w:jc w:val="center"/>
              <w:rPr>
                <w:rFonts w:ascii="Times New Roman" w:eastAsia="Times New Roman" w:hAnsi="Times New Roman"/>
                <w:lang w:eastAsia="ru-RU" w:bidi="ru-RU"/>
              </w:rPr>
            </w:pPr>
            <w:r w:rsidRPr="003E69BC">
              <w:rPr>
                <w:rFonts w:ascii="Times New Roman" w:eastAsia="Times New Roman" w:hAnsi="Times New Roman"/>
                <w:lang w:eastAsia="ru-RU" w:bidi="ru-RU"/>
              </w:rPr>
              <w:t>5</w:t>
            </w:r>
          </w:p>
        </w:tc>
        <w:tc>
          <w:tcPr>
            <w:tcW w:w="2884" w:type="dxa"/>
          </w:tcPr>
          <w:p w:rsidR="00AC31EF" w:rsidRPr="003E69BC" w:rsidRDefault="00AC31EF" w:rsidP="003E69BC">
            <w:pPr>
              <w:spacing w:before="9" w:after="0" w:line="240" w:lineRule="auto"/>
              <w:rPr>
                <w:rFonts w:ascii="Times New Roman" w:eastAsia="Times New Roman" w:hAnsi="Times New Roman"/>
                <w:b/>
                <w:lang w:eastAsia="ru-RU" w:bidi="ru-RU"/>
              </w:rPr>
            </w:pPr>
          </w:p>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20</w:t>
            </w:r>
          </w:p>
        </w:tc>
      </w:tr>
      <w:tr w:rsidR="00AC31EF" w:rsidRPr="003E69BC" w:rsidTr="0094785B">
        <w:trPr>
          <w:gridAfter w:val="5"/>
          <w:wAfter w:w="8826" w:type="dxa"/>
          <w:trHeight w:val="506"/>
        </w:trPr>
        <w:tc>
          <w:tcPr>
            <w:tcW w:w="567" w:type="dxa"/>
          </w:tcPr>
          <w:p w:rsidR="00AC31EF" w:rsidRPr="003E69BC" w:rsidRDefault="00AC31EF" w:rsidP="003E69BC">
            <w:pPr>
              <w:spacing w:after="0" w:line="240" w:lineRule="auto"/>
              <w:rPr>
                <w:rFonts w:ascii="Times New Roman" w:eastAsia="Times New Roman" w:hAnsi="Times New Roman"/>
                <w:lang w:eastAsia="ru-RU" w:bidi="ru-RU"/>
              </w:rPr>
            </w:pPr>
          </w:p>
        </w:tc>
      </w:tr>
      <w:tr w:rsidR="00AC31EF" w:rsidRPr="003E69BC" w:rsidTr="0094785B">
        <w:trPr>
          <w:trHeight w:val="505"/>
        </w:trPr>
        <w:tc>
          <w:tcPr>
            <w:tcW w:w="567" w:type="dxa"/>
          </w:tcPr>
          <w:p w:rsidR="00AC31EF" w:rsidRPr="003E69BC" w:rsidRDefault="00AC31EF" w:rsidP="003E69BC">
            <w:pPr>
              <w:spacing w:after="0" w:line="240" w:lineRule="auto"/>
              <w:ind w:left="105"/>
              <w:rPr>
                <w:rFonts w:ascii="Times New Roman" w:eastAsia="Times New Roman" w:hAnsi="Times New Roman"/>
                <w:b/>
                <w:lang w:eastAsia="ru-RU" w:bidi="ru-RU"/>
              </w:rPr>
            </w:pPr>
            <w:r w:rsidRPr="003E69BC">
              <w:rPr>
                <w:rFonts w:ascii="Times New Roman" w:eastAsia="Times New Roman" w:hAnsi="Times New Roman"/>
                <w:b/>
                <w:lang w:eastAsia="ru-RU" w:bidi="ru-RU"/>
              </w:rPr>
              <w:lastRenderedPageBreak/>
              <w:t>1</w:t>
            </w:r>
          </w:p>
        </w:tc>
        <w:tc>
          <w:tcPr>
            <w:tcW w:w="2681" w:type="dxa"/>
          </w:tcPr>
          <w:p w:rsidR="00AC31EF" w:rsidRPr="003E69BC" w:rsidRDefault="00AC31EF" w:rsidP="003E69BC">
            <w:pPr>
              <w:spacing w:after="0" w:line="240" w:lineRule="auto"/>
              <w:ind w:left="107"/>
              <w:rPr>
                <w:rFonts w:ascii="Times New Roman" w:eastAsia="Times New Roman" w:hAnsi="Times New Roman"/>
                <w:b/>
                <w:lang w:eastAsia="ru-RU" w:bidi="ru-RU"/>
              </w:rPr>
            </w:pPr>
            <w:r w:rsidRPr="003E69BC">
              <w:rPr>
                <w:rFonts w:ascii="Times New Roman" w:eastAsia="Times New Roman" w:hAnsi="Times New Roman"/>
                <w:b/>
                <w:lang w:eastAsia="ru-RU" w:bidi="ru-RU"/>
              </w:rPr>
              <w:t xml:space="preserve"> Спортивно-оздоровительное</w:t>
            </w:r>
          </w:p>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«Бадминтон»</w:t>
            </w:r>
          </w:p>
          <w:p w:rsidR="00AC31EF" w:rsidRPr="003E69BC" w:rsidRDefault="00AC31EF" w:rsidP="003E69BC">
            <w:pPr>
              <w:spacing w:after="0" w:line="240" w:lineRule="auto"/>
              <w:ind w:left="107"/>
              <w:rPr>
                <w:rFonts w:ascii="Times New Roman" w:eastAsia="Times New Roman" w:hAnsi="Times New Roman"/>
                <w:lang w:eastAsia="ru-RU" w:bidi="ru-RU"/>
              </w:rPr>
            </w:pPr>
          </w:p>
        </w:tc>
        <w:tc>
          <w:tcPr>
            <w:tcW w:w="2459" w:type="dxa"/>
            <w:gridSpan w:val="2"/>
          </w:tcPr>
          <w:p w:rsidR="00AC31EF" w:rsidRPr="003E69BC" w:rsidRDefault="00AC31EF" w:rsidP="003E69BC">
            <w:pPr>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Шапеев И.М.</w:t>
            </w:r>
          </w:p>
        </w:tc>
        <w:tc>
          <w:tcPr>
            <w:tcW w:w="802" w:type="dxa"/>
          </w:tcPr>
          <w:p w:rsidR="00AC31EF" w:rsidRPr="003E69BC" w:rsidRDefault="00AC31EF" w:rsidP="003E69BC">
            <w:pPr>
              <w:spacing w:after="0" w:line="240" w:lineRule="auto"/>
              <w:jc w:val="center"/>
              <w:rPr>
                <w:rFonts w:ascii="Times New Roman" w:eastAsia="Times New Roman" w:hAnsi="Times New Roman"/>
                <w:lang w:eastAsia="ru-RU" w:bidi="ru-RU"/>
              </w:rPr>
            </w:pPr>
            <w:r w:rsidRPr="003E69BC">
              <w:rPr>
                <w:rFonts w:ascii="Times New Roman" w:eastAsia="Times New Roman" w:hAnsi="Times New Roman"/>
                <w:lang w:eastAsia="ru-RU" w:bidi="ru-RU"/>
              </w:rPr>
              <w:t>35</w:t>
            </w:r>
          </w:p>
        </w:tc>
        <w:tc>
          <w:tcPr>
            <w:tcW w:w="2884" w:type="dxa"/>
          </w:tcPr>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35</w:t>
            </w:r>
          </w:p>
        </w:tc>
      </w:tr>
      <w:tr w:rsidR="00AC31EF" w:rsidRPr="003E69BC" w:rsidTr="0094785B">
        <w:trPr>
          <w:trHeight w:val="758"/>
        </w:trPr>
        <w:tc>
          <w:tcPr>
            <w:tcW w:w="567" w:type="dxa"/>
          </w:tcPr>
          <w:p w:rsidR="00AC31EF" w:rsidRPr="003E69BC" w:rsidRDefault="00AC31EF" w:rsidP="003E69BC">
            <w:pPr>
              <w:spacing w:after="0" w:line="240" w:lineRule="auto"/>
              <w:ind w:left="105"/>
              <w:rPr>
                <w:rFonts w:ascii="Times New Roman" w:eastAsia="Times New Roman" w:hAnsi="Times New Roman"/>
                <w:lang w:eastAsia="ru-RU" w:bidi="ru-RU"/>
              </w:rPr>
            </w:pPr>
            <w:r w:rsidRPr="003E69BC">
              <w:rPr>
                <w:rFonts w:ascii="Times New Roman" w:eastAsia="Times New Roman" w:hAnsi="Times New Roman"/>
                <w:b/>
                <w:lang w:eastAsia="ru-RU" w:bidi="ru-RU"/>
              </w:rPr>
              <w:t>2</w:t>
            </w:r>
          </w:p>
        </w:tc>
        <w:tc>
          <w:tcPr>
            <w:tcW w:w="2681" w:type="dxa"/>
          </w:tcPr>
          <w:p w:rsidR="00AC31EF" w:rsidRPr="003E69BC" w:rsidRDefault="00AC31EF" w:rsidP="003E69BC">
            <w:pPr>
              <w:spacing w:after="0" w:line="240" w:lineRule="auto"/>
              <w:ind w:right="736"/>
              <w:rPr>
                <w:rFonts w:ascii="Times New Roman" w:eastAsia="Times New Roman" w:hAnsi="Times New Roman"/>
                <w:lang w:val="ru-RU" w:eastAsia="ru-RU" w:bidi="ru-RU"/>
              </w:rPr>
            </w:pPr>
            <w:r w:rsidRPr="003E69BC">
              <w:rPr>
                <w:rFonts w:ascii="Times New Roman" w:eastAsia="Times New Roman" w:hAnsi="Times New Roman"/>
                <w:b/>
                <w:lang w:val="ru-RU" w:eastAsia="ru-RU" w:bidi="ru-RU"/>
              </w:rPr>
              <w:t xml:space="preserve">  </w:t>
            </w:r>
            <w:r w:rsidRPr="003E69BC">
              <w:rPr>
                <w:rFonts w:ascii="Times New Roman" w:eastAsia="Times New Roman" w:hAnsi="Times New Roman"/>
                <w:lang w:val="ru-RU" w:eastAsia="ru-RU" w:bidi="ru-RU"/>
              </w:rPr>
              <w:t>Направлеие «Здоровь»</w:t>
            </w:r>
            <w:r w:rsidRPr="003E69BC">
              <w:rPr>
                <w:rFonts w:ascii="Times New Roman" w:eastAsia="Times New Roman" w:hAnsi="Times New Roman"/>
                <w:b/>
                <w:lang w:val="ru-RU" w:eastAsia="ru-RU" w:bidi="ru-RU"/>
              </w:rPr>
              <w:t>е</w:t>
            </w:r>
            <w:r w:rsidRPr="003E69BC">
              <w:rPr>
                <w:rFonts w:ascii="Times New Roman" w:eastAsia="Times New Roman" w:hAnsi="Times New Roman"/>
                <w:lang w:val="ru-RU" w:eastAsia="ru-RU" w:bidi="ru-RU"/>
              </w:rPr>
              <w:t>( по плану классных руководителей)</w:t>
            </w:r>
          </w:p>
        </w:tc>
        <w:tc>
          <w:tcPr>
            <w:tcW w:w="2459" w:type="dxa"/>
            <w:gridSpan w:val="2"/>
          </w:tcPr>
          <w:p w:rsidR="00AC31EF" w:rsidRPr="003E69BC" w:rsidRDefault="00AC31EF" w:rsidP="003E69BC">
            <w:pPr>
              <w:spacing w:after="0" w:line="240" w:lineRule="auto"/>
              <w:ind w:left="108" w:right="319"/>
              <w:rPr>
                <w:rFonts w:ascii="Times New Roman" w:eastAsia="Times New Roman" w:hAnsi="Times New Roman"/>
                <w:lang w:val="ru-RU" w:eastAsia="ru-RU" w:bidi="ru-RU"/>
              </w:rPr>
            </w:pPr>
            <w:r w:rsidRPr="003E69BC">
              <w:rPr>
                <w:rFonts w:ascii="Times New Roman" w:eastAsia="Times New Roman" w:hAnsi="Times New Roman"/>
                <w:lang w:val="ru-RU" w:eastAsia="ru-RU" w:bidi="ru-RU"/>
              </w:rPr>
              <w:t>Учителя физической культуры, классные</w:t>
            </w:r>
          </w:p>
          <w:p w:rsidR="00AC31EF" w:rsidRPr="003E69BC" w:rsidRDefault="00AC31EF" w:rsidP="003E69BC">
            <w:pPr>
              <w:spacing w:after="0" w:line="240" w:lineRule="auto"/>
              <w:ind w:left="108"/>
              <w:rPr>
                <w:rFonts w:ascii="Times New Roman" w:eastAsia="Times New Roman" w:hAnsi="Times New Roman"/>
                <w:lang w:val="ru-RU" w:eastAsia="ru-RU" w:bidi="ru-RU"/>
              </w:rPr>
            </w:pPr>
            <w:r w:rsidRPr="003E69BC">
              <w:rPr>
                <w:rFonts w:ascii="Times New Roman" w:eastAsia="Times New Roman" w:hAnsi="Times New Roman"/>
                <w:lang w:val="ru-RU" w:eastAsia="ru-RU" w:bidi="ru-RU"/>
              </w:rPr>
              <w:t>руководители</w:t>
            </w:r>
          </w:p>
        </w:tc>
        <w:tc>
          <w:tcPr>
            <w:tcW w:w="802" w:type="dxa"/>
          </w:tcPr>
          <w:p w:rsidR="00AC31EF" w:rsidRPr="003E69BC" w:rsidRDefault="00AC31EF" w:rsidP="003E69BC">
            <w:pPr>
              <w:spacing w:before="4" w:after="0" w:line="240" w:lineRule="auto"/>
              <w:rPr>
                <w:rFonts w:ascii="Times New Roman" w:eastAsia="Times New Roman" w:hAnsi="Times New Roman"/>
                <w:b/>
                <w:lang w:val="ru-RU" w:eastAsia="ru-RU" w:bidi="ru-RU"/>
              </w:rPr>
            </w:pPr>
          </w:p>
          <w:p w:rsidR="00AC31EF" w:rsidRPr="003E69BC" w:rsidRDefault="00AC31EF" w:rsidP="003E69BC">
            <w:pPr>
              <w:spacing w:after="0" w:line="240" w:lineRule="auto"/>
              <w:ind w:left="11"/>
              <w:jc w:val="center"/>
              <w:rPr>
                <w:rFonts w:ascii="Times New Roman" w:eastAsia="Times New Roman" w:hAnsi="Times New Roman"/>
                <w:lang w:eastAsia="ru-RU" w:bidi="ru-RU"/>
              </w:rPr>
            </w:pPr>
            <w:r w:rsidRPr="003E69BC">
              <w:rPr>
                <w:rFonts w:ascii="Times New Roman" w:eastAsia="Times New Roman" w:hAnsi="Times New Roman"/>
                <w:lang w:eastAsia="ru-RU" w:bidi="ru-RU"/>
              </w:rPr>
              <w:t>5</w:t>
            </w:r>
          </w:p>
        </w:tc>
        <w:tc>
          <w:tcPr>
            <w:tcW w:w="2884" w:type="dxa"/>
          </w:tcPr>
          <w:p w:rsidR="00AC31EF" w:rsidRPr="003E69BC" w:rsidRDefault="00AC31EF" w:rsidP="003E69BC">
            <w:pPr>
              <w:spacing w:before="8" w:after="0" w:line="240" w:lineRule="auto"/>
              <w:rPr>
                <w:rFonts w:ascii="Times New Roman" w:eastAsia="Times New Roman" w:hAnsi="Times New Roman"/>
                <w:b/>
                <w:lang w:eastAsia="ru-RU" w:bidi="ru-RU"/>
              </w:rPr>
            </w:pPr>
          </w:p>
          <w:p w:rsidR="00AC31EF" w:rsidRPr="003E69BC" w:rsidRDefault="00AC31EF" w:rsidP="003E69BC">
            <w:pPr>
              <w:spacing w:before="1"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20</w:t>
            </w:r>
          </w:p>
        </w:tc>
      </w:tr>
      <w:tr w:rsidR="00AC31EF" w:rsidRPr="003E69BC" w:rsidTr="0094785B">
        <w:trPr>
          <w:gridAfter w:val="5"/>
          <w:wAfter w:w="8826" w:type="dxa"/>
          <w:trHeight w:val="506"/>
        </w:trPr>
        <w:tc>
          <w:tcPr>
            <w:tcW w:w="567" w:type="dxa"/>
            <w:tcBorders>
              <w:bottom w:val="single" w:sz="4" w:space="0" w:color="auto"/>
            </w:tcBorders>
          </w:tcPr>
          <w:p w:rsidR="00AC31EF" w:rsidRPr="003E69BC" w:rsidRDefault="00AC31EF" w:rsidP="003E69BC">
            <w:pPr>
              <w:spacing w:after="0" w:line="240" w:lineRule="auto"/>
              <w:rPr>
                <w:rFonts w:ascii="Times New Roman" w:eastAsia="Times New Roman" w:hAnsi="Times New Roman"/>
                <w:lang w:eastAsia="ru-RU" w:bidi="ru-RU"/>
              </w:rPr>
            </w:pPr>
          </w:p>
        </w:tc>
      </w:tr>
      <w:tr w:rsidR="00AC31EF" w:rsidRPr="003E69BC" w:rsidTr="0094785B">
        <w:trPr>
          <w:trHeight w:val="803"/>
        </w:trPr>
        <w:tc>
          <w:tcPr>
            <w:tcW w:w="567" w:type="dxa"/>
            <w:tcBorders>
              <w:top w:val="single" w:sz="4" w:space="0" w:color="auto"/>
              <w:bottom w:val="single" w:sz="4" w:space="0" w:color="auto"/>
            </w:tcBorders>
          </w:tcPr>
          <w:p w:rsidR="00AC31EF" w:rsidRPr="003E69BC" w:rsidRDefault="00AC31EF" w:rsidP="003E69BC">
            <w:pPr>
              <w:spacing w:after="0" w:line="240" w:lineRule="auto"/>
              <w:ind w:left="105"/>
              <w:rPr>
                <w:rFonts w:ascii="Times New Roman" w:eastAsia="Times New Roman" w:hAnsi="Times New Roman"/>
                <w:b/>
                <w:lang w:eastAsia="ru-RU" w:bidi="ru-RU"/>
              </w:rPr>
            </w:pPr>
            <w:r w:rsidRPr="003E69BC">
              <w:rPr>
                <w:rFonts w:ascii="Times New Roman" w:eastAsia="Times New Roman" w:hAnsi="Times New Roman"/>
                <w:b/>
                <w:lang w:eastAsia="ru-RU" w:bidi="ru-RU"/>
              </w:rPr>
              <w:t>1</w:t>
            </w:r>
          </w:p>
        </w:tc>
        <w:tc>
          <w:tcPr>
            <w:tcW w:w="2681" w:type="dxa"/>
            <w:tcBorders>
              <w:bottom w:val="single" w:sz="4" w:space="0" w:color="auto"/>
            </w:tcBorders>
          </w:tcPr>
          <w:p w:rsidR="00AC31EF" w:rsidRPr="003E69BC" w:rsidRDefault="00AC31EF" w:rsidP="003E69BC">
            <w:pPr>
              <w:spacing w:after="0" w:line="240" w:lineRule="auto"/>
              <w:ind w:left="107" w:right="414"/>
              <w:rPr>
                <w:rFonts w:ascii="Times New Roman" w:eastAsia="Times New Roman" w:hAnsi="Times New Roman"/>
                <w:b/>
                <w:lang w:val="ru-RU" w:eastAsia="ru-RU" w:bidi="ru-RU"/>
              </w:rPr>
            </w:pPr>
            <w:r w:rsidRPr="003E69BC">
              <w:rPr>
                <w:rFonts w:ascii="Times New Roman" w:eastAsia="Times New Roman" w:hAnsi="Times New Roman"/>
                <w:b/>
                <w:lang w:val="ru-RU" w:eastAsia="ru-RU" w:bidi="ru-RU"/>
              </w:rPr>
              <w:t xml:space="preserve">  Общекультурное</w:t>
            </w:r>
          </w:p>
          <w:p w:rsidR="00AC31EF" w:rsidRPr="003E69BC" w:rsidRDefault="00AC31EF" w:rsidP="003E69BC">
            <w:pPr>
              <w:spacing w:after="0" w:line="240" w:lineRule="auto"/>
              <w:ind w:left="107" w:right="414"/>
              <w:rPr>
                <w:rFonts w:ascii="Times New Roman" w:eastAsia="Times New Roman" w:hAnsi="Times New Roman"/>
                <w:lang w:val="ru-RU" w:eastAsia="ru-RU" w:bidi="ru-RU"/>
              </w:rPr>
            </w:pPr>
            <w:r w:rsidRPr="003E69BC">
              <w:rPr>
                <w:rFonts w:ascii="Times New Roman" w:eastAsia="Times New Roman" w:hAnsi="Times New Roman"/>
                <w:lang w:val="ru-RU" w:eastAsia="ru-RU" w:bidi="ru-RU"/>
              </w:rPr>
              <w:t>Татар халкынын гараф-гадэтлэре</w:t>
            </w:r>
          </w:p>
        </w:tc>
        <w:tc>
          <w:tcPr>
            <w:tcW w:w="2459" w:type="dxa"/>
            <w:gridSpan w:val="2"/>
            <w:tcBorders>
              <w:bottom w:val="single" w:sz="4" w:space="0" w:color="auto"/>
            </w:tcBorders>
          </w:tcPr>
          <w:p w:rsidR="00AC31EF" w:rsidRPr="003E69BC" w:rsidRDefault="00AC31EF" w:rsidP="003E69BC">
            <w:pPr>
              <w:spacing w:after="0" w:line="240" w:lineRule="auto"/>
              <w:ind w:left="108"/>
              <w:rPr>
                <w:rFonts w:ascii="Times New Roman" w:eastAsia="Times New Roman" w:hAnsi="Times New Roman"/>
                <w:lang w:eastAsia="ru-RU" w:bidi="ru-RU"/>
              </w:rPr>
            </w:pPr>
            <w:r w:rsidRPr="003E69BC">
              <w:rPr>
                <w:rFonts w:ascii="Times New Roman" w:eastAsia="Times New Roman" w:hAnsi="Times New Roman"/>
                <w:lang w:val="ru-RU" w:eastAsia="ru-RU" w:bidi="ru-RU"/>
              </w:rPr>
              <w:t xml:space="preserve"> </w:t>
            </w:r>
            <w:r w:rsidRPr="003E69BC">
              <w:rPr>
                <w:rFonts w:ascii="Times New Roman" w:eastAsia="Times New Roman" w:hAnsi="Times New Roman"/>
                <w:lang w:eastAsia="ru-RU" w:bidi="ru-RU"/>
              </w:rPr>
              <w:t>Кельмакова Ч.Г.</w:t>
            </w:r>
          </w:p>
        </w:tc>
        <w:tc>
          <w:tcPr>
            <w:tcW w:w="802" w:type="dxa"/>
            <w:tcBorders>
              <w:bottom w:val="single" w:sz="4" w:space="0" w:color="auto"/>
            </w:tcBorders>
          </w:tcPr>
          <w:p w:rsidR="00AC31EF" w:rsidRPr="003E69BC" w:rsidRDefault="00AC31EF" w:rsidP="003E69BC">
            <w:pPr>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35</w:t>
            </w:r>
          </w:p>
        </w:tc>
        <w:tc>
          <w:tcPr>
            <w:tcW w:w="2884" w:type="dxa"/>
            <w:tcBorders>
              <w:bottom w:val="single" w:sz="4" w:space="0" w:color="auto"/>
            </w:tcBorders>
          </w:tcPr>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35</w:t>
            </w:r>
          </w:p>
        </w:tc>
      </w:tr>
      <w:tr w:rsidR="00AC31EF" w:rsidRPr="003E69BC" w:rsidTr="0094785B">
        <w:trPr>
          <w:trHeight w:val="366"/>
        </w:trPr>
        <w:tc>
          <w:tcPr>
            <w:tcW w:w="567" w:type="dxa"/>
            <w:tcBorders>
              <w:top w:val="single" w:sz="4" w:space="0" w:color="auto"/>
              <w:bottom w:val="single" w:sz="4" w:space="0" w:color="auto"/>
            </w:tcBorders>
          </w:tcPr>
          <w:p w:rsidR="00AC31EF" w:rsidRPr="003E69BC" w:rsidRDefault="00AC31EF" w:rsidP="003E69BC">
            <w:pPr>
              <w:spacing w:after="0" w:line="240" w:lineRule="auto"/>
              <w:ind w:left="105"/>
              <w:rPr>
                <w:rFonts w:ascii="Times New Roman" w:eastAsia="Times New Roman" w:hAnsi="Times New Roman"/>
                <w:b/>
                <w:lang w:eastAsia="ru-RU" w:bidi="ru-RU"/>
              </w:rPr>
            </w:pPr>
          </w:p>
        </w:tc>
        <w:tc>
          <w:tcPr>
            <w:tcW w:w="2681" w:type="dxa"/>
            <w:tcBorders>
              <w:top w:val="single" w:sz="4" w:space="0" w:color="auto"/>
              <w:bottom w:val="single" w:sz="4" w:space="0" w:color="auto"/>
            </w:tcBorders>
          </w:tcPr>
          <w:p w:rsidR="00AC31EF" w:rsidRPr="003E69BC" w:rsidRDefault="00AC31EF" w:rsidP="003E69BC">
            <w:pPr>
              <w:spacing w:after="0" w:line="240" w:lineRule="auto"/>
              <w:ind w:left="107" w:right="414"/>
              <w:rPr>
                <w:rFonts w:ascii="Times New Roman" w:eastAsia="Times New Roman" w:hAnsi="Times New Roman"/>
                <w:lang w:eastAsia="ru-RU" w:bidi="ru-RU"/>
              </w:rPr>
            </w:pPr>
            <w:r w:rsidRPr="003E69BC">
              <w:rPr>
                <w:rFonts w:ascii="Times New Roman" w:eastAsia="Times New Roman" w:hAnsi="Times New Roman"/>
                <w:lang w:eastAsia="ru-RU" w:bidi="ru-RU"/>
              </w:rPr>
              <w:t>Умелые руки</w:t>
            </w:r>
          </w:p>
        </w:tc>
        <w:tc>
          <w:tcPr>
            <w:tcW w:w="2459" w:type="dxa"/>
            <w:gridSpan w:val="2"/>
            <w:tcBorders>
              <w:top w:val="single" w:sz="4" w:space="0" w:color="auto"/>
              <w:bottom w:val="single" w:sz="4" w:space="0" w:color="auto"/>
            </w:tcBorders>
          </w:tcPr>
          <w:p w:rsidR="00AC31EF" w:rsidRPr="003E69BC" w:rsidRDefault="00AC31EF" w:rsidP="003E69BC">
            <w:pPr>
              <w:spacing w:after="0" w:line="240" w:lineRule="auto"/>
              <w:ind w:left="108"/>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Демьянова Н.М</w:t>
            </w:r>
          </w:p>
        </w:tc>
        <w:tc>
          <w:tcPr>
            <w:tcW w:w="802" w:type="dxa"/>
            <w:tcBorders>
              <w:top w:val="single" w:sz="4" w:space="0" w:color="auto"/>
              <w:bottom w:val="single" w:sz="4" w:space="0" w:color="auto"/>
            </w:tcBorders>
          </w:tcPr>
          <w:p w:rsidR="00AC31EF" w:rsidRPr="003E69BC" w:rsidRDefault="00AC31EF" w:rsidP="003E69BC">
            <w:pPr>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35</w:t>
            </w:r>
          </w:p>
        </w:tc>
        <w:tc>
          <w:tcPr>
            <w:tcW w:w="2884" w:type="dxa"/>
            <w:tcBorders>
              <w:top w:val="single" w:sz="4" w:space="0" w:color="auto"/>
              <w:bottom w:val="single" w:sz="4" w:space="0" w:color="auto"/>
            </w:tcBorders>
          </w:tcPr>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35</w:t>
            </w:r>
          </w:p>
        </w:tc>
      </w:tr>
      <w:tr w:rsidR="00AC31EF" w:rsidRPr="003E69BC" w:rsidTr="0094785B">
        <w:trPr>
          <w:trHeight w:val="150"/>
        </w:trPr>
        <w:tc>
          <w:tcPr>
            <w:tcW w:w="567" w:type="dxa"/>
            <w:tcBorders>
              <w:top w:val="single" w:sz="4" w:space="0" w:color="auto"/>
            </w:tcBorders>
          </w:tcPr>
          <w:p w:rsidR="00AC31EF" w:rsidRPr="003E69BC" w:rsidRDefault="00AC31EF" w:rsidP="003E69BC">
            <w:pPr>
              <w:spacing w:after="0" w:line="240" w:lineRule="auto"/>
              <w:ind w:left="105"/>
              <w:rPr>
                <w:rFonts w:ascii="Times New Roman" w:eastAsia="Times New Roman" w:hAnsi="Times New Roman"/>
                <w:b/>
                <w:lang w:eastAsia="ru-RU" w:bidi="ru-RU"/>
              </w:rPr>
            </w:pPr>
          </w:p>
        </w:tc>
        <w:tc>
          <w:tcPr>
            <w:tcW w:w="2681" w:type="dxa"/>
            <w:tcBorders>
              <w:top w:val="single" w:sz="4" w:space="0" w:color="auto"/>
            </w:tcBorders>
          </w:tcPr>
          <w:p w:rsidR="00AC31EF" w:rsidRPr="003E69BC" w:rsidRDefault="00AC31EF" w:rsidP="003E69BC">
            <w:pPr>
              <w:spacing w:after="0" w:line="240" w:lineRule="auto"/>
              <w:ind w:left="107" w:right="414"/>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Этикет-унышка юл</w:t>
            </w:r>
          </w:p>
        </w:tc>
        <w:tc>
          <w:tcPr>
            <w:tcW w:w="2459" w:type="dxa"/>
            <w:gridSpan w:val="2"/>
            <w:tcBorders>
              <w:top w:val="single" w:sz="4" w:space="0" w:color="auto"/>
            </w:tcBorders>
          </w:tcPr>
          <w:p w:rsidR="00AC31EF" w:rsidRPr="003E69BC" w:rsidRDefault="00AC31EF" w:rsidP="003E69BC">
            <w:pPr>
              <w:spacing w:after="0" w:line="240" w:lineRule="auto"/>
              <w:ind w:left="108"/>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Каюмова Р.З</w:t>
            </w:r>
          </w:p>
        </w:tc>
        <w:tc>
          <w:tcPr>
            <w:tcW w:w="802" w:type="dxa"/>
            <w:tcBorders>
              <w:top w:val="single" w:sz="4" w:space="0" w:color="auto"/>
            </w:tcBorders>
          </w:tcPr>
          <w:p w:rsidR="00AC31EF" w:rsidRPr="003E69BC" w:rsidRDefault="00AC31EF" w:rsidP="003E69BC">
            <w:pPr>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35</w:t>
            </w:r>
          </w:p>
        </w:tc>
        <w:tc>
          <w:tcPr>
            <w:tcW w:w="2884" w:type="dxa"/>
            <w:tcBorders>
              <w:top w:val="single" w:sz="4" w:space="0" w:color="auto"/>
            </w:tcBorders>
          </w:tcPr>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35</w:t>
            </w:r>
          </w:p>
        </w:tc>
      </w:tr>
      <w:tr w:rsidR="00AC31EF" w:rsidRPr="003E69BC" w:rsidTr="0094785B">
        <w:trPr>
          <w:trHeight w:val="758"/>
        </w:trPr>
        <w:tc>
          <w:tcPr>
            <w:tcW w:w="567" w:type="dxa"/>
          </w:tcPr>
          <w:p w:rsidR="00AC31EF" w:rsidRPr="003E69BC" w:rsidRDefault="00AC31EF" w:rsidP="003E69BC">
            <w:pPr>
              <w:spacing w:after="0" w:line="240" w:lineRule="auto"/>
              <w:ind w:left="105"/>
              <w:rPr>
                <w:rFonts w:ascii="Times New Roman" w:eastAsia="Times New Roman" w:hAnsi="Times New Roman"/>
                <w:b/>
                <w:lang w:eastAsia="ru-RU" w:bidi="ru-RU"/>
              </w:rPr>
            </w:pPr>
            <w:r w:rsidRPr="003E69BC">
              <w:rPr>
                <w:rFonts w:ascii="Times New Roman" w:eastAsia="Times New Roman" w:hAnsi="Times New Roman"/>
                <w:b/>
                <w:lang w:eastAsia="ru-RU" w:bidi="ru-RU"/>
              </w:rPr>
              <w:t>2</w:t>
            </w:r>
          </w:p>
        </w:tc>
        <w:tc>
          <w:tcPr>
            <w:tcW w:w="2681" w:type="dxa"/>
          </w:tcPr>
          <w:p w:rsidR="00AC31EF" w:rsidRPr="003E69BC" w:rsidRDefault="00AC31EF" w:rsidP="003E69BC">
            <w:pPr>
              <w:spacing w:after="0" w:line="240" w:lineRule="auto"/>
              <w:ind w:left="107" w:right="494"/>
              <w:rPr>
                <w:rFonts w:ascii="Times New Roman" w:eastAsia="Times New Roman" w:hAnsi="Times New Roman"/>
                <w:lang w:val="ru-RU" w:eastAsia="ru-RU" w:bidi="ru-RU"/>
              </w:rPr>
            </w:pPr>
            <w:r w:rsidRPr="003E69BC">
              <w:rPr>
                <w:rFonts w:ascii="Times New Roman" w:eastAsia="Times New Roman" w:hAnsi="Times New Roman"/>
                <w:b/>
                <w:lang w:val="ru-RU" w:eastAsia="ru-RU" w:bidi="ru-RU"/>
              </w:rPr>
              <w:t xml:space="preserve"> </w:t>
            </w:r>
            <w:r w:rsidRPr="003E69BC">
              <w:rPr>
                <w:rFonts w:ascii="Times New Roman" w:eastAsia="Times New Roman" w:hAnsi="Times New Roman"/>
                <w:lang w:val="ru-RU" w:eastAsia="ru-RU" w:bidi="ru-RU"/>
              </w:rPr>
              <w:t>«Школьный календарь ( по плану воспитательной работы классных  руководителей)</w:t>
            </w:r>
          </w:p>
        </w:tc>
        <w:tc>
          <w:tcPr>
            <w:tcW w:w="2459" w:type="dxa"/>
            <w:gridSpan w:val="2"/>
          </w:tcPr>
          <w:p w:rsidR="00AC31EF" w:rsidRPr="003E69BC" w:rsidRDefault="00AC31EF" w:rsidP="003E69BC">
            <w:pPr>
              <w:spacing w:after="0" w:line="240" w:lineRule="auto"/>
              <w:ind w:left="108" w:right="967"/>
              <w:rPr>
                <w:rFonts w:ascii="Times New Roman" w:eastAsia="Times New Roman" w:hAnsi="Times New Roman"/>
                <w:lang w:eastAsia="ru-RU" w:bidi="ru-RU"/>
              </w:rPr>
            </w:pPr>
            <w:r w:rsidRPr="003E69BC">
              <w:rPr>
                <w:rFonts w:ascii="Times New Roman" w:eastAsia="Times New Roman" w:hAnsi="Times New Roman"/>
                <w:lang w:eastAsia="ru-RU" w:bidi="ru-RU"/>
              </w:rPr>
              <w:t>Классные руководители</w:t>
            </w:r>
          </w:p>
        </w:tc>
        <w:tc>
          <w:tcPr>
            <w:tcW w:w="802" w:type="dxa"/>
          </w:tcPr>
          <w:p w:rsidR="00AC31EF" w:rsidRPr="003E69BC" w:rsidRDefault="00AC31EF" w:rsidP="003E69BC">
            <w:pPr>
              <w:spacing w:before="4" w:after="0" w:line="240" w:lineRule="auto"/>
              <w:rPr>
                <w:rFonts w:ascii="Times New Roman" w:eastAsia="Times New Roman" w:hAnsi="Times New Roman"/>
                <w:b/>
                <w:lang w:eastAsia="ru-RU" w:bidi="ru-RU"/>
              </w:rPr>
            </w:pPr>
          </w:p>
          <w:p w:rsidR="00AC31EF" w:rsidRPr="003E69BC" w:rsidRDefault="00AC31EF" w:rsidP="003E69BC">
            <w:pPr>
              <w:spacing w:after="0" w:line="240" w:lineRule="auto"/>
              <w:ind w:left="11"/>
              <w:jc w:val="center"/>
              <w:rPr>
                <w:rFonts w:ascii="Times New Roman" w:eastAsia="Times New Roman" w:hAnsi="Times New Roman"/>
                <w:lang w:eastAsia="ru-RU" w:bidi="ru-RU"/>
              </w:rPr>
            </w:pPr>
            <w:r w:rsidRPr="003E69BC">
              <w:rPr>
                <w:rFonts w:ascii="Times New Roman" w:eastAsia="Times New Roman" w:hAnsi="Times New Roman"/>
                <w:lang w:eastAsia="ru-RU" w:bidi="ru-RU"/>
              </w:rPr>
              <w:t>5</w:t>
            </w:r>
          </w:p>
        </w:tc>
        <w:tc>
          <w:tcPr>
            <w:tcW w:w="2884" w:type="dxa"/>
          </w:tcPr>
          <w:p w:rsidR="00AC31EF" w:rsidRPr="003E69BC" w:rsidRDefault="00AC31EF" w:rsidP="003E69BC">
            <w:pPr>
              <w:spacing w:before="8" w:after="0" w:line="240" w:lineRule="auto"/>
              <w:rPr>
                <w:rFonts w:ascii="Times New Roman" w:eastAsia="Times New Roman" w:hAnsi="Times New Roman"/>
                <w:b/>
                <w:lang w:eastAsia="ru-RU" w:bidi="ru-RU"/>
              </w:rPr>
            </w:pPr>
          </w:p>
          <w:p w:rsidR="00AC31EF" w:rsidRPr="003E69BC" w:rsidRDefault="00AC31EF" w:rsidP="003E69BC">
            <w:pPr>
              <w:spacing w:before="1"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20</w:t>
            </w:r>
          </w:p>
        </w:tc>
      </w:tr>
      <w:tr w:rsidR="00AC31EF" w:rsidRPr="003E69BC" w:rsidTr="0094785B">
        <w:trPr>
          <w:gridAfter w:val="5"/>
          <w:wAfter w:w="8826" w:type="dxa"/>
          <w:trHeight w:val="567"/>
        </w:trPr>
        <w:tc>
          <w:tcPr>
            <w:tcW w:w="567" w:type="dxa"/>
          </w:tcPr>
          <w:p w:rsidR="00AC31EF" w:rsidRPr="003E69BC" w:rsidRDefault="00AC31EF" w:rsidP="003E69BC">
            <w:pPr>
              <w:spacing w:after="0" w:line="240" w:lineRule="auto"/>
              <w:rPr>
                <w:rFonts w:ascii="Times New Roman" w:eastAsia="Times New Roman" w:hAnsi="Times New Roman"/>
                <w:lang w:eastAsia="ru-RU" w:bidi="ru-RU"/>
              </w:rPr>
            </w:pPr>
          </w:p>
        </w:tc>
      </w:tr>
      <w:tr w:rsidR="00AC31EF" w:rsidRPr="003E69BC" w:rsidTr="0094785B">
        <w:trPr>
          <w:trHeight w:val="506"/>
        </w:trPr>
        <w:tc>
          <w:tcPr>
            <w:tcW w:w="567" w:type="dxa"/>
          </w:tcPr>
          <w:p w:rsidR="00AC31EF" w:rsidRPr="003E69BC" w:rsidRDefault="00AC31EF" w:rsidP="003E69BC">
            <w:pPr>
              <w:spacing w:after="0" w:line="240" w:lineRule="auto"/>
              <w:ind w:left="105"/>
              <w:rPr>
                <w:rFonts w:ascii="Times New Roman" w:eastAsia="Times New Roman" w:hAnsi="Times New Roman"/>
                <w:b/>
                <w:lang w:eastAsia="ru-RU" w:bidi="ru-RU"/>
              </w:rPr>
            </w:pPr>
            <w:r w:rsidRPr="003E69BC">
              <w:rPr>
                <w:rFonts w:ascii="Times New Roman" w:eastAsia="Times New Roman" w:hAnsi="Times New Roman"/>
                <w:b/>
                <w:lang w:eastAsia="ru-RU" w:bidi="ru-RU"/>
              </w:rPr>
              <w:t>3.</w:t>
            </w:r>
          </w:p>
        </w:tc>
        <w:tc>
          <w:tcPr>
            <w:tcW w:w="2681" w:type="dxa"/>
          </w:tcPr>
          <w:p w:rsidR="00AC31EF" w:rsidRPr="003E69BC" w:rsidRDefault="00AC31EF" w:rsidP="003E69BC">
            <w:pPr>
              <w:spacing w:after="0" w:line="240" w:lineRule="auto"/>
              <w:ind w:left="107"/>
              <w:rPr>
                <w:rFonts w:ascii="Times New Roman" w:eastAsia="Times New Roman" w:hAnsi="Times New Roman"/>
                <w:b/>
                <w:lang w:eastAsia="ru-RU" w:bidi="ru-RU"/>
              </w:rPr>
            </w:pPr>
            <w:r w:rsidRPr="003E69BC">
              <w:rPr>
                <w:rFonts w:ascii="Times New Roman" w:eastAsia="Times New Roman" w:hAnsi="Times New Roman"/>
                <w:b/>
                <w:lang w:eastAsia="ru-RU" w:bidi="ru-RU"/>
              </w:rPr>
              <w:t>Общеинтеллектуальное</w:t>
            </w:r>
          </w:p>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Математические забавы</w:t>
            </w:r>
          </w:p>
        </w:tc>
        <w:tc>
          <w:tcPr>
            <w:tcW w:w="2459" w:type="dxa"/>
            <w:gridSpan w:val="2"/>
          </w:tcPr>
          <w:p w:rsidR="00AC31EF" w:rsidRPr="003E69BC" w:rsidRDefault="00AC31EF" w:rsidP="003E69BC">
            <w:pPr>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Галиахметова А.Х</w:t>
            </w:r>
          </w:p>
        </w:tc>
        <w:tc>
          <w:tcPr>
            <w:tcW w:w="802" w:type="dxa"/>
          </w:tcPr>
          <w:p w:rsidR="00AC31EF" w:rsidRPr="003E69BC" w:rsidRDefault="00AC31EF" w:rsidP="003E69BC">
            <w:pPr>
              <w:spacing w:after="0" w:line="240" w:lineRule="auto"/>
              <w:ind w:left="8"/>
              <w:jc w:val="center"/>
              <w:rPr>
                <w:rFonts w:ascii="Times New Roman" w:eastAsia="Times New Roman" w:hAnsi="Times New Roman"/>
                <w:lang w:eastAsia="ru-RU" w:bidi="ru-RU"/>
              </w:rPr>
            </w:pPr>
            <w:r w:rsidRPr="003E69BC">
              <w:rPr>
                <w:rFonts w:ascii="Times New Roman" w:eastAsia="Times New Roman" w:hAnsi="Times New Roman"/>
                <w:lang w:eastAsia="ru-RU" w:bidi="ru-RU"/>
              </w:rPr>
              <w:t>35-</w:t>
            </w:r>
          </w:p>
        </w:tc>
        <w:tc>
          <w:tcPr>
            <w:tcW w:w="2884" w:type="dxa"/>
          </w:tcPr>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35</w:t>
            </w:r>
          </w:p>
        </w:tc>
      </w:tr>
      <w:tr w:rsidR="00AC31EF" w:rsidRPr="003E69BC" w:rsidTr="0094785B">
        <w:trPr>
          <w:trHeight w:val="505"/>
        </w:trPr>
        <w:tc>
          <w:tcPr>
            <w:tcW w:w="567" w:type="dxa"/>
          </w:tcPr>
          <w:p w:rsidR="00AC31EF" w:rsidRPr="003E69BC" w:rsidRDefault="00AC31EF" w:rsidP="003E69BC">
            <w:pPr>
              <w:spacing w:after="0" w:line="240" w:lineRule="auto"/>
              <w:ind w:left="105"/>
              <w:rPr>
                <w:rFonts w:ascii="Times New Roman" w:eastAsia="Times New Roman" w:hAnsi="Times New Roman"/>
                <w:b/>
                <w:lang w:eastAsia="ru-RU" w:bidi="ru-RU"/>
              </w:rPr>
            </w:pPr>
            <w:r w:rsidRPr="003E69BC">
              <w:rPr>
                <w:rFonts w:ascii="Times New Roman" w:eastAsia="Times New Roman" w:hAnsi="Times New Roman"/>
                <w:b/>
                <w:lang w:eastAsia="ru-RU" w:bidi="ru-RU"/>
              </w:rPr>
              <w:t>8.</w:t>
            </w:r>
          </w:p>
        </w:tc>
        <w:tc>
          <w:tcPr>
            <w:tcW w:w="2681"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Загадки русского языка</w:t>
            </w:r>
          </w:p>
        </w:tc>
        <w:tc>
          <w:tcPr>
            <w:tcW w:w="2459" w:type="dxa"/>
            <w:gridSpan w:val="2"/>
          </w:tcPr>
          <w:p w:rsidR="00AC31EF" w:rsidRPr="003E69BC" w:rsidRDefault="00AC31EF" w:rsidP="003E69BC">
            <w:pPr>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Яковлева Л.П.</w:t>
            </w:r>
          </w:p>
        </w:tc>
        <w:tc>
          <w:tcPr>
            <w:tcW w:w="802" w:type="dxa"/>
          </w:tcPr>
          <w:p w:rsidR="00AC31EF" w:rsidRPr="003E69BC" w:rsidRDefault="00AC31EF" w:rsidP="003E69BC">
            <w:pPr>
              <w:spacing w:after="0" w:line="240" w:lineRule="auto"/>
              <w:jc w:val="center"/>
              <w:rPr>
                <w:rFonts w:ascii="Times New Roman" w:eastAsia="Times New Roman" w:hAnsi="Times New Roman"/>
                <w:lang w:eastAsia="ru-RU" w:bidi="ru-RU"/>
              </w:rPr>
            </w:pPr>
            <w:r w:rsidRPr="003E69BC">
              <w:rPr>
                <w:rFonts w:ascii="Times New Roman" w:eastAsia="Times New Roman" w:hAnsi="Times New Roman"/>
                <w:lang w:eastAsia="ru-RU" w:bidi="ru-RU"/>
              </w:rPr>
              <w:t>35</w:t>
            </w:r>
          </w:p>
        </w:tc>
        <w:tc>
          <w:tcPr>
            <w:tcW w:w="2884" w:type="dxa"/>
          </w:tcPr>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35</w:t>
            </w:r>
          </w:p>
        </w:tc>
      </w:tr>
      <w:tr w:rsidR="00AC31EF" w:rsidRPr="003E69BC" w:rsidTr="0094785B">
        <w:trPr>
          <w:trHeight w:val="506"/>
        </w:trPr>
        <w:tc>
          <w:tcPr>
            <w:tcW w:w="567" w:type="dxa"/>
          </w:tcPr>
          <w:p w:rsidR="00AC31EF" w:rsidRPr="003E69BC" w:rsidRDefault="00AC31EF" w:rsidP="003E69BC">
            <w:pPr>
              <w:spacing w:after="0" w:line="240" w:lineRule="auto"/>
              <w:ind w:left="105"/>
              <w:rPr>
                <w:rFonts w:ascii="Times New Roman" w:eastAsia="Times New Roman" w:hAnsi="Times New Roman"/>
                <w:b/>
                <w:lang w:eastAsia="ru-RU" w:bidi="ru-RU"/>
              </w:rPr>
            </w:pPr>
            <w:r w:rsidRPr="003E69BC">
              <w:rPr>
                <w:rFonts w:ascii="Times New Roman" w:eastAsia="Times New Roman" w:hAnsi="Times New Roman"/>
                <w:b/>
                <w:lang w:eastAsia="ru-RU" w:bidi="ru-RU"/>
              </w:rPr>
              <w:t>9.</w:t>
            </w:r>
          </w:p>
        </w:tc>
        <w:tc>
          <w:tcPr>
            <w:tcW w:w="2681"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Занимательная грамматика</w:t>
            </w:r>
          </w:p>
        </w:tc>
        <w:tc>
          <w:tcPr>
            <w:tcW w:w="2459" w:type="dxa"/>
            <w:gridSpan w:val="2"/>
          </w:tcPr>
          <w:p w:rsidR="00AC31EF" w:rsidRPr="003E69BC" w:rsidRDefault="00AC31EF" w:rsidP="003E69BC">
            <w:pPr>
              <w:spacing w:after="0" w:line="240" w:lineRule="auto"/>
              <w:ind w:left="108"/>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Шайфутдинова Р.М</w:t>
            </w:r>
          </w:p>
        </w:tc>
        <w:tc>
          <w:tcPr>
            <w:tcW w:w="802" w:type="dxa"/>
          </w:tcPr>
          <w:p w:rsidR="00AC31EF" w:rsidRPr="003E69BC" w:rsidRDefault="00AC31EF" w:rsidP="003E69BC">
            <w:pPr>
              <w:spacing w:after="0" w:line="240" w:lineRule="auto"/>
              <w:jc w:val="center"/>
              <w:rPr>
                <w:rFonts w:ascii="Times New Roman" w:eastAsia="Times New Roman" w:hAnsi="Times New Roman"/>
                <w:lang w:eastAsia="ru-RU" w:bidi="ru-RU"/>
              </w:rPr>
            </w:pPr>
            <w:r w:rsidRPr="003E69BC">
              <w:rPr>
                <w:rFonts w:ascii="Times New Roman" w:eastAsia="Times New Roman" w:hAnsi="Times New Roman"/>
                <w:lang w:eastAsia="ru-RU" w:bidi="ru-RU"/>
              </w:rPr>
              <w:t>35</w:t>
            </w:r>
          </w:p>
        </w:tc>
        <w:tc>
          <w:tcPr>
            <w:tcW w:w="2884" w:type="dxa"/>
          </w:tcPr>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35</w:t>
            </w:r>
          </w:p>
        </w:tc>
      </w:tr>
      <w:tr w:rsidR="00AC31EF" w:rsidRPr="003E69BC" w:rsidTr="0094785B">
        <w:trPr>
          <w:trHeight w:val="505"/>
        </w:trPr>
        <w:tc>
          <w:tcPr>
            <w:tcW w:w="567" w:type="dxa"/>
          </w:tcPr>
          <w:p w:rsidR="00AC31EF" w:rsidRPr="003E69BC" w:rsidRDefault="00AC31EF" w:rsidP="003E69BC">
            <w:pPr>
              <w:spacing w:after="0" w:line="240" w:lineRule="auto"/>
              <w:ind w:left="105"/>
              <w:rPr>
                <w:rFonts w:ascii="Times New Roman" w:eastAsia="Times New Roman" w:hAnsi="Times New Roman"/>
                <w:b/>
                <w:lang w:eastAsia="ru-RU" w:bidi="ru-RU"/>
              </w:rPr>
            </w:pPr>
            <w:r w:rsidRPr="003E69BC">
              <w:rPr>
                <w:rFonts w:ascii="Times New Roman" w:eastAsia="Times New Roman" w:hAnsi="Times New Roman"/>
                <w:b/>
                <w:lang w:eastAsia="ru-RU" w:bidi="ru-RU"/>
              </w:rPr>
              <w:t>10.</w:t>
            </w:r>
          </w:p>
        </w:tc>
        <w:tc>
          <w:tcPr>
            <w:tcW w:w="2681"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Занимательная математика</w:t>
            </w:r>
          </w:p>
        </w:tc>
        <w:tc>
          <w:tcPr>
            <w:tcW w:w="2459" w:type="dxa"/>
            <w:gridSpan w:val="2"/>
          </w:tcPr>
          <w:p w:rsidR="00AC31EF" w:rsidRPr="003E69BC" w:rsidRDefault="00AC31EF" w:rsidP="003E69BC">
            <w:pPr>
              <w:spacing w:after="0" w:line="240" w:lineRule="auto"/>
              <w:ind w:left="108"/>
              <w:rPr>
                <w:rFonts w:ascii="Times New Roman" w:eastAsia="Times New Roman" w:hAnsi="Times New Roman"/>
                <w:lang w:eastAsia="ru-RU" w:bidi="ru-RU"/>
              </w:rPr>
            </w:pPr>
            <w:r w:rsidRPr="003E69BC">
              <w:rPr>
                <w:rFonts w:ascii="Times New Roman" w:eastAsia="Times New Roman" w:hAnsi="Times New Roman"/>
                <w:lang w:eastAsia="ru-RU" w:bidi="ru-RU"/>
              </w:rPr>
              <w:t>Гильманова А.А</w:t>
            </w:r>
          </w:p>
        </w:tc>
        <w:tc>
          <w:tcPr>
            <w:tcW w:w="802" w:type="dxa"/>
          </w:tcPr>
          <w:p w:rsidR="00AC31EF" w:rsidRPr="003E69BC" w:rsidRDefault="00AC31EF" w:rsidP="003E69BC">
            <w:pPr>
              <w:spacing w:after="0" w:line="240" w:lineRule="auto"/>
              <w:ind w:right="286"/>
              <w:jc w:val="center"/>
              <w:rPr>
                <w:rFonts w:ascii="Times New Roman" w:eastAsia="Times New Roman" w:hAnsi="Times New Roman"/>
                <w:lang w:eastAsia="ru-RU" w:bidi="ru-RU"/>
              </w:rPr>
            </w:pPr>
            <w:r w:rsidRPr="003E69BC">
              <w:rPr>
                <w:rFonts w:ascii="Times New Roman" w:eastAsia="Times New Roman" w:hAnsi="Times New Roman"/>
                <w:lang w:eastAsia="ru-RU" w:bidi="ru-RU"/>
              </w:rPr>
              <w:t>35</w:t>
            </w:r>
          </w:p>
        </w:tc>
        <w:tc>
          <w:tcPr>
            <w:tcW w:w="2884" w:type="dxa"/>
          </w:tcPr>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35</w:t>
            </w:r>
          </w:p>
        </w:tc>
      </w:tr>
      <w:tr w:rsidR="00AC31EF" w:rsidRPr="003E69BC" w:rsidTr="0094785B">
        <w:trPr>
          <w:trHeight w:val="505"/>
        </w:trPr>
        <w:tc>
          <w:tcPr>
            <w:tcW w:w="567" w:type="dxa"/>
          </w:tcPr>
          <w:p w:rsidR="00AC31EF" w:rsidRPr="003E69BC" w:rsidRDefault="00AC31EF" w:rsidP="003E69BC">
            <w:pPr>
              <w:spacing w:after="0" w:line="240" w:lineRule="auto"/>
              <w:ind w:left="105"/>
              <w:rPr>
                <w:rFonts w:ascii="Times New Roman" w:eastAsia="Times New Roman" w:hAnsi="Times New Roman"/>
                <w:b/>
                <w:lang w:eastAsia="ru-RU" w:bidi="ru-RU"/>
              </w:rPr>
            </w:pPr>
            <w:r w:rsidRPr="003E69BC">
              <w:rPr>
                <w:rFonts w:ascii="Times New Roman" w:eastAsia="Times New Roman" w:hAnsi="Times New Roman"/>
                <w:b/>
                <w:lang w:eastAsia="ru-RU" w:bidi="ru-RU"/>
              </w:rPr>
              <w:t>11</w:t>
            </w:r>
          </w:p>
        </w:tc>
        <w:tc>
          <w:tcPr>
            <w:tcW w:w="2681"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Загадки русского языка</w:t>
            </w:r>
          </w:p>
        </w:tc>
        <w:tc>
          <w:tcPr>
            <w:tcW w:w="2459" w:type="dxa"/>
            <w:gridSpan w:val="2"/>
          </w:tcPr>
          <w:p w:rsidR="00AC31EF" w:rsidRPr="003E69BC" w:rsidRDefault="00AC31EF" w:rsidP="003E69BC">
            <w:pPr>
              <w:spacing w:after="0" w:line="240" w:lineRule="auto"/>
              <w:ind w:left="108"/>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Яковлева Л.П</w:t>
            </w:r>
          </w:p>
        </w:tc>
        <w:tc>
          <w:tcPr>
            <w:tcW w:w="802" w:type="dxa"/>
          </w:tcPr>
          <w:p w:rsidR="00AC31EF" w:rsidRPr="003E69BC" w:rsidRDefault="00AC31EF" w:rsidP="003E69BC">
            <w:pPr>
              <w:spacing w:after="0" w:line="240" w:lineRule="auto"/>
              <w:ind w:right="286"/>
              <w:jc w:val="center"/>
              <w:rPr>
                <w:rFonts w:ascii="Times New Roman" w:eastAsia="Times New Roman" w:hAnsi="Times New Roman"/>
                <w:lang w:eastAsia="ru-RU" w:bidi="ru-RU"/>
              </w:rPr>
            </w:pPr>
            <w:r w:rsidRPr="003E69BC">
              <w:rPr>
                <w:rFonts w:ascii="Times New Roman" w:eastAsia="Times New Roman" w:hAnsi="Times New Roman"/>
                <w:lang w:eastAsia="ru-RU" w:bidi="ru-RU"/>
              </w:rPr>
              <w:t>35</w:t>
            </w:r>
          </w:p>
        </w:tc>
        <w:tc>
          <w:tcPr>
            <w:tcW w:w="2884" w:type="dxa"/>
          </w:tcPr>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35</w:t>
            </w:r>
          </w:p>
        </w:tc>
      </w:tr>
      <w:tr w:rsidR="00AC31EF" w:rsidRPr="003E69BC" w:rsidTr="0094785B">
        <w:trPr>
          <w:trHeight w:val="505"/>
        </w:trPr>
        <w:tc>
          <w:tcPr>
            <w:tcW w:w="567" w:type="dxa"/>
          </w:tcPr>
          <w:p w:rsidR="00AC31EF" w:rsidRPr="003E69BC" w:rsidRDefault="00AC31EF" w:rsidP="003E69BC">
            <w:pPr>
              <w:spacing w:after="0" w:line="240" w:lineRule="auto"/>
              <w:ind w:left="105"/>
              <w:rPr>
                <w:rFonts w:ascii="Times New Roman" w:eastAsia="Times New Roman" w:hAnsi="Times New Roman"/>
                <w:b/>
                <w:lang w:eastAsia="ru-RU" w:bidi="ru-RU"/>
              </w:rPr>
            </w:pPr>
            <w:r w:rsidRPr="003E69BC">
              <w:rPr>
                <w:rFonts w:ascii="Times New Roman" w:eastAsia="Times New Roman" w:hAnsi="Times New Roman"/>
                <w:b/>
                <w:lang w:eastAsia="ru-RU" w:bidi="ru-RU"/>
              </w:rPr>
              <w:t>1.</w:t>
            </w:r>
          </w:p>
        </w:tc>
        <w:tc>
          <w:tcPr>
            <w:tcW w:w="2681"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Удивительная физика</w:t>
            </w:r>
          </w:p>
        </w:tc>
        <w:tc>
          <w:tcPr>
            <w:tcW w:w="2407" w:type="dxa"/>
          </w:tcPr>
          <w:p w:rsidR="00AC31EF" w:rsidRPr="003E69BC" w:rsidRDefault="00AC31EF" w:rsidP="003E69BC">
            <w:pPr>
              <w:spacing w:after="0" w:line="240" w:lineRule="auto"/>
              <w:ind w:left="108"/>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Нотфуллина В.М</w:t>
            </w:r>
          </w:p>
        </w:tc>
        <w:tc>
          <w:tcPr>
            <w:tcW w:w="857" w:type="dxa"/>
            <w:gridSpan w:val="2"/>
          </w:tcPr>
          <w:p w:rsidR="00AC31EF" w:rsidRPr="003E69BC" w:rsidRDefault="00AC31EF" w:rsidP="003E69BC">
            <w:pPr>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35</w:t>
            </w:r>
          </w:p>
        </w:tc>
        <w:tc>
          <w:tcPr>
            <w:tcW w:w="2881" w:type="dxa"/>
          </w:tcPr>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35</w:t>
            </w:r>
          </w:p>
        </w:tc>
      </w:tr>
      <w:tr w:rsidR="00AC31EF" w:rsidRPr="003E69BC" w:rsidTr="0094785B">
        <w:trPr>
          <w:trHeight w:val="506"/>
        </w:trPr>
        <w:tc>
          <w:tcPr>
            <w:tcW w:w="567" w:type="dxa"/>
          </w:tcPr>
          <w:p w:rsidR="00AC31EF" w:rsidRPr="003E69BC" w:rsidRDefault="00AC31EF" w:rsidP="003E69BC">
            <w:pPr>
              <w:spacing w:after="0" w:line="240" w:lineRule="auto"/>
              <w:ind w:left="105"/>
              <w:rPr>
                <w:rFonts w:ascii="Times New Roman" w:eastAsia="Times New Roman" w:hAnsi="Times New Roman"/>
                <w:b/>
                <w:lang w:eastAsia="ru-RU" w:bidi="ru-RU"/>
              </w:rPr>
            </w:pPr>
            <w:r w:rsidRPr="003E69BC">
              <w:rPr>
                <w:rFonts w:ascii="Times New Roman" w:eastAsia="Times New Roman" w:hAnsi="Times New Roman"/>
                <w:b/>
                <w:lang w:eastAsia="ru-RU" w:bidi="ru-RU"/>
              </w:rPr>
              <w:t>12.</w:t>
            </w:r>
          </w:p>
        </w:tc>
        <w:tc>
          <w:tcPr>
            <w:tcW w:w="2681" w:type="dxa"/>
          </w:tcPr>
          <w:p w:rsidR="00AC31EF" w:rsidRPr="003E69BC" w:rsidRDefault="00AC31EF" w:rsidP="003E69BC">
            <w:pPr>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Почемучка</w:t>
            </w:r>
          </w:p>
        </w:tc>
        <w:tc>
          <w:tcPr>
            <w:tcW w:w="2407" w:type="dxa"/>
          </w:tcPr>
          <w:p w:rsidR="00AC31EF" w:rsidRPr="003E69BC" w:rsidRDefault="00AC31EF" w:rsidP="003E69BC">
            <w:pPr>
              <w:spacing w:after="0" w:line="240" w:lineRule="auto"/>
              <w:ind w:left="108"/>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Ахметов В.Г</w:t>
            </w:r>
          </w:p>
        </w:tc>
        <w:tc>
          <w:tcPr>
            <w:tcW w:w="857" w:type="dxa"/>
            <w:gridSpan w:val="2"/>
          </w:tcPr>
          <w:p w:rsidR="00AC31EF" w:rsidRPr="003E69BC" w:rsidRDefault="00AC31EF" w:rsidP="003E69BC">
            <w:pPr>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35</w:t>
            </w:r>
          </w:p>
        </w:tc>
        <w:tc>
          <w:tcPr>
            <w:tcW w:w="2881" w:type="dxa"/>
          </w:tcPr>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35</w:t>
            </w:r>
          </w:p>
        </w:tc>
      </w:tr>
      <w:tr w:rsidR="00AC31EF" w:rsidRPr="003E69BC" w:rsidTr="0094785B">
        <w:trPr>
          <w:gridAfter w:val="5"/>
          <w:wAfter w:w="8826" w:type="dxa"/>
          <w:trHeight w:val="506"/>
        </w:trPr>
        <w:tc>
          <w:tcPr>
            <w:tcW w:w="567" w:type="dxa"/>
          </w:tcPr>
          <w:p w:rsidR="00AC31EF" w:rsidRPr="003E69BC" w:rsidRDefault="00AC31EF" w:rsidP="003E69BC">
            <w:pPr>
              <w:spacing w:after="0" w:line="240" w:lineRule="auto"/>
              <w:rPr>
                <w:rFonts w:ascii="Times New Roman" w:eastAsia="Times New Roman" w:hAnsi="Times New Roman"/>
                <w:lang w:eastAsia="ru-RU" w:bidi="ru-RU"/>
              </w:rPr>
            </w:pPr>
          </w:p>
        </w:tc>
      </w:tr>
      <w:tr w:rsidR="00AC31EF" w:rsidRPr="003E69BC" w:rsidTr="0094785B">
        <w:trPr>
          <w:trHeight w:val="505"/>
        </w:trPr>
        <w:tc>
          <w:tcPr>
            <w:tcW w:w="567" w:type="dxa"/>
          </w:tcPr>
          <w:p w:rsidR="00AC31EF" w:rsidRPr="003E69BC" w:rsidRDefault="00AC31EF" w:rsidP="003E69BC">
            <w:pPr>
              <w:spacing w:after="0" w:line="240" w:lineRule="auto"/>
              <w:ind w:left="105"/>
              <w:rPr>
                <w:rFonts w:ascii="Times New Roman" w:eastAsia="Times New Roman" w:hAnsi="Times New Roman"/>
                <w:b/>
                <w:lang w:eastAsia="ru-RU" w:bidi="ru-RU"/>
              </w:rPr>
            </w:pPr>
            <w:r w:rsidRPr="003E69BC">
              <w:rPr>
                <w:rFonts w:ascii="Times New Roman" w:eastAsia="Times New Roman" w:hAnsi="Times New Roman"/>
                <w:b/>
                <w:lang w:eastAsia="ru-RU" w:bidi="ru-RU"/>
              </w:rPr>
              <w:t>13</w:t>
            </w:r>
          </w:p>
        </w:tc>
        <w:tc>
          <w:tcPr>
            <w:tcW w:w="2681"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Социальное</w:t>
            </w:r>
          </w:p>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Родной край</w:t>
            </w:r>
          </w:p>
          <w:p w:rsidR="00AC31EF" w:rsidRPr="003E69BC" w:rsidRDefault="00AC31EF" w:rsidP="003E69BC">
            <w:pPr>
              <w:spacing w:before="1" w:after="0" w:line="240" w:lineRule="auto"/>
              <w:ind w:left="107"/>
              <w:rPr>
                <w:rFonts w:ascii="Times New Roman" w:eastAsia="Times New Roman" w:hAnsi="Times New Roman"/>
                <w:lang w:eastAsia="ru-RU" w:bidi="ru-RU"/>
              </w:rPr>
            </w:pPr>
          </w:p>
        </w:tc>
        <w:tc>
          <w:tcPr>
            <w:tcW w:w="2407" w:type="dxa"/>
          </w:tcPr>
          <w:p w:rsidR="00AC31EF" w:rsidRPr="003E69BC" w:rsidRDefault="00AC31EF" w:rsidP="003E69BC">
            <w:pPr>
              <w:spacing w:after="0" w:line="240" w:lineRule="auto"/>
              <w:ind w:left="108"/>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Гайнанова Р.К</w:t>
            </w:r>
          </w:p>
        </w:tc>
        <w:tc>
          <w:tcPr>
            <w:tcW w:w="857" w:type="dxa"/>
            <w:gridSpan w:val="2"/>
          </w:tcPr>
          <w:p w:rsidR="00AC31EF" w:rsidRPr="003E69BC" w:rsidRDefault="00AC31EF" w:rsidP="003E69BC">
            <w:pPr>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35</w:t>
            </w:r>
          </w:p>
        </w:tc>
        <w:tc>
          <w:tcPr>
            <w:tcW w:w="2881" w:type="dxa"/>
          </w:tcPr>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35</w:t>
            </w:r>
          </w:p>
        </w:tc>
      </w:tr>
      <w:tr w:rsidR="00AC31EF" w:rsidRPr="003E69BC" w:rsidTr="0094785B">
        <w:trPr>
          <w:trHeight w:val="505"/>
        </w:trPr>
        <w:tc>
          <w:tcPr>
            <w:tcW w:w="567" w:type="dxa"/>
          </w:tcPr>
          <w:p w:rsidR="00AC31EF" w:rsidRPr="003E69BC" w:rsidRDefault="00AC31EF" w:rsidP="003E69BC">
            <w:pPr>
              <w:spacing w:after="0" w:line="240" w:lineRule="auto"/>
              <w:ind w:left="105"/>
              <w:rPr>
                <w:rFonts w:ascii="Times New Roman" w:eastAsia="Times New Roman" w:hAnsi="Times New Roman"/>
                <w:b/>
                <w:lang w:eastAsia="ru-RU" w:bidi="ru-RU"/>
              </w:rPr>
            </w:pPr>
            <w:r w:rsidRPr="003E69BC">
              <w:rPr>
                <w:rFonts w:ascii="Times New Roman" w:eastAsia="Times New Roman" w:hAnsi="Times New Roman"/>
                <w:b/>
                <w:lang w:eastAsia="ru-RU" w:bidi="ru-RU"/>
              </w:rPr>
              <w:t>14</w:t>
            </w:r>
          </w:p>
        </w:tc>
        <w:tc>
          <w:tcPr>
            <w:tcW w:w="2681"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Направление «Трудовое воспитание»</w:t>
            </w:r>
          </w:p>
        </w:tc>
        <w:tc>
          <w:tcPr>
            <w:tcW w:w="2407" w:type="dxa"/>
          </w:tcPr>
          <w:p w:rsidR="00AC31EF" w:rsidRPr="003E69BC" w:rsidRDefault="00AC31EF" w:rsidP="003E69BC">
            <w:pPr>
              <w:spacing w:after="0" w:line="240" w:lineRule="auto"/>
              <w:ind w:left="108"/>
              <w:rPr>
                <w:rFonts w:ascii="Times New Roman" w:eastAsia="Times New Roman" w:hAnsi="Times New Roman"/>
                <w:lang w:eastAsia="ru-RU" w:bidi="ru-RU"/>
              </w:rPr>
            </w:pPr>
            <w:r w:rsidRPr="003E69BC">
              <w:rPr>
                <w:rFonts w:ascii="Times New Roman" w:eastAsia="Times New Roman" w:hAnsi="Times New Roman"/>
                <w:lang w:eastAsia="ru-RU" w:bidi="ru-RU"/>
              </w:rPr>
              <w:t>Классные</w:t>
            </w:r>
          </w:p>
          <w:p w:rsidR="00AC31EF" w:rsidRPr="003E69BC" w:rsidRDefault="00AC31EF" w:rsidP="003E69BC">
            <w:pPr>
              <w:spacing w:after="0" w:line="240" w:lineRule="auto"/>
              <w:ind w:left="108"/>
              <w:rPr>
                <w:rFonts w:ascii="Times New Roman" w:eastAsia="Times New Roman" w:hAnsi="Times New Roman"/>
                <w:lang w:eastAsia="ru-RU" w:bidi="ru-RU"/>
              </w:rPr>
            </w:pPr>
            <w:r w:rsidRPr="003E69BC">
              <w:rPr>
                <w:rFonts w:ascii="Times New Roman" w:eastAsia="Times New Roman" w:hAnsi="Times New Roman"/>
                <w:lang w:eastAsia="ru-RU" w:bidi="ru-RU"/>
              </w:rPr>
              <w:t>руководители</w:t>
            </w:r>
          </w:p>
        </w:tc>
        <w:tc>
          <w:tcPr>
            <w:tcW w:w="857" w:type="dxa"/>
            <w:gridSpan w:val="2"/>
          </w:tcPr>
          <w:p w:rsidR="00AC31EF" w:rsidRPr="003E69BC" w:rsidRDefault="00AC31EF" w:rsidP="003E69BC">
            <w:pPr>
              <w:spacing w:after="0" w:line="240" w:lineRule="auto"/>
              <w:rPr>
                <w:rFonts w:ascii="Times New Roman" w:eastAsia="Times New Roman" w:hAnsi="Times New Roman"/>
                <w:b/>
                <w:lang w:eastAsia="ru-RU" w:bidi="ru-RU"/>
              </w:rPr>
            </w:pPr>
          </w:p>
          <w:p w:rsidR="00AC31EF" w:rsidRPr="003E69BC" w:rsidRDefault="00AC31EF" w:rsidP="003E69BC">
            <w:pPr>
              <w:spacing w:before="1" w:after="0" w:line="240" w:lineRule="auto"/>
              <w:ind w:left="8"/>
              <w:jc w:val="center"/>
              <w:rPr>
                <w:rFonts w:ascii="Times New Roman" w:eastAsia="Times New Roman" w:hAnsi="Times New Roman"/>
                <w:lang w:eastAsia="ru-RU" w:bidi="ru-RU"/>
              </w:rPr>
            </w:pPr>
            <w:r w:rsidRPr="003E69BC">
              <w:rPr>
                <w:rFonts w:ascii="Times New Roman" w:eastAsia="Times New Roman" w:hAnsi="Times New Roman"/>
                <w:lang w:eastAsia="ru-RU" w:bidi="ru-RU"/>
              </w:rPr>
              <w:t>5</w:t>
            </w:r>
          </w:p>
        </w:tc>
        <w:tc>
          <w:tcPr>
            <w:tcW w:w="2881" w:type="dxa"/>
          </w:tcPr>
          <w:p w:rsidR="00AC31EF" w:rsidRPr="003E69BC" w:rsidRDefault="00AC31EF" w:rsidP="003E69BC">
            <w:pPr>
              <w:spacing w:before="5" w:after="0" w:line="240" w:lineRule="auto"/>
              <w:rPr>
                <w:rFonts w:ascii="Times New Roman" w:eastAsia="Times New Roman" w:hAnsi="Times New Roman"/>
                <w:b/>
                <w:lang w:eastAsia="ru-RU" w:bidi="ru-RU"/>
              </w:rPr>
            </w:pPr>
          </w:p>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25</w:t>
            </w:r>
          </w:p>
        </w:tc>
      </w:tr>
      <w:tr w:rsidR="00AC31EF" w:rsidRPr="003E69BC" w:rsidTr="0094785B">
        <w:trPr>
          <w:trHeight w:val="501"/>
        </w:trPr>
        <w:tc>
          <w:tcPr>
            <w:tcW w:w="567" w:type="dxa"/>
          </w:tcPr>
          <w:p w:rsidR="00AC31EF" w:rsidRPr="003E69BC" w:rsidRDefault="00AC31EF" w:rsidP="003E69BC">
            <w:pPr>
              <w:spacing w:after="0" w:line="240" w:lineRule="auto"/>
              <w:rPr>
                <w:rFonts w:ascii="Times New Roman" w:eastAsia="Times New Roman" w:hAnsi="Times New Roman"/>
                <w:lang w:eastAsia="ru-RU" w:bidi="ru-RU"/>
              </w:rPr>
            </w:pPr>
          </w:p>
        </w:tc>
        <w:tc>
          <w:tcPr>
            <w:tcW w:w="5088" w:type="dxa"/>
            <w:gridSpan w:val="2"/>
          </w:tcPr>
          <w:p w:rsidR="00AC31EF" w:rsidRPr="003E69BC" w:rsidRDefault="00AC31EF" w:rsidP="003E69BC">
            <w:pPr>
              <w:spacing w:after="0" w:line="240" w:lineRule="auto"/>
              <w:ind w:left="2087" w:right="2077"/>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ИТОГО:</w:t>
            </w:r>
          </w:p>
        </w:tc>
        <w:tc>
          <w:tcPr>
            <w:tcW w:w="857" w:type="dxa"/>
            <w:gridSpan w:val="2"/>
          </w:tcPr>
          <w:p w:rsidR="00AC31EF" w:rsidRPr="003E69BC" w:rsidRDefault="00AC31EF" w:rsidP="003E69BC">
            <w:pPr>
              <w:spacing w:after="0" w:line="240" w:lineRule="auto"/>
              <w:ind w:left="247" w:right="229"/>
              <w:rPr>
                <w:rFonts w:ascii="Times New Roman" w:eastAsia="Times New Roman" w:hAnsi="Times New Roman"/>
                <w:b/>
                <w:lang w:eastAsia="ru-RU" w:bidi="ru-RU"/>
              </w:rPr>
            </w:pPr>
          </w:p>
        </w:tc>
        <w:tc>
          <w:tcPr>
            <w:tcW w:w="2881" w:type="dxa"/>
          </w:tcPr>
          <w:p w:rsidR="00AC31EF" w:rsidRPr="003E69BC" w:rsidRDefault="00AC31EF" w:rsidP="003E69BC">
            <w:pPr>
              <w:spacing w:after="0" w:line="240" w:lineRule="auto"/>
              <w:ind w:left="327" w:right="316"/>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540</w:t>
            </w:r>
          </w:p>
        </w:tc>
      </w:tr>
    </w:tbl>
    <w:p w:rsidR="00AC31EF" w:rsidRPr="003E69BC" w:rsidRDefault="00AC31EF" w:rsidP="003E69BC">
      <w:pPr>
        <w:widowControl w:val="0"/>
        <w:numPr>
          <w:ilvl w:val="2"/>
          <w:numId w:val="226"/>
        </w:numPr>
        <w:tabs>
          <w:tab w:val="left" w:pos="2754"/>
        </w:tabs>
        <w:autoSpaceDE w:val="0"/>
        <w:autoSpaceDN w:val="0"/>
        <w:spacing w:before="1" w:after="0" w:line="240" w:lineRule="auto"/>
        <w:ind w:left="4277" w:right="2117" w:hanging="1944"/>
        <w:outlineLvl w:val="0"/>
        <w:rPr>
          <w:rFonts w:ascii="Times New Roman" w:eastAsia="Times New Roman" w:hAnsi="Times New Roman"/>
          <w:b/>
          <w:bCs/>
          <w:lang w:eastAsia="ru-RU" w:bidi="ru-RU"/>
        </w:rPr>
      </w:pPr>
      <w:r w:rsidRPr="003E69BC">
        <w:rPr>
          <w:rFonts w:ascii="Times New Roman" w:eastAsia="Times New Roman" w:hAnsi="Times New Roman"/>
          <w:b/>
          <w:bCs/>
          <w:lang w:eastAsia="ru-RU" w:bidi="ru-RU"/>
        </w:rPr>
        <w:t>Ожидаемые результаты внеурочной деятельности ФГОС основного общего</w:t>
      </w:r>
      <w:r w:rsidRPr="003E69BC">
        <w:rPr>
          <w:rFonts w:ascii="Times New Roman" w:eastAsia="Times New Roman" w:hAnsi="Times New Roman"/>
          <w:b/>
          <w:bCs/>
          <w:spacing w:val="-1"/>
          <w:lang w:eastAsia="ru-RU" w:bidi="ru-RU"/>
        </w:rPr>
        <w:t xml:space="preserve"> </w:t>
      </w:r>
      <w:r w:rsidRPr="003E69BC">
        <w:rPr>
          <w:rFonts w:ascii="Times New Roman" w:eastAsia="Times New Roman" w:hAnsi="Times New Roman"/>
          <w:b/>
          <w:bCs/>
          <w:lang w:eastAsia="ru-RU" w:bidi="ru-RU"/>
        </w:rPr>
        <w:t>образования.</w:t>
      </w:r>
    </w:p>
    <w:p w:rsidR="00AC31EF" w:rsidRPr="003E69BC" w:rsidRDefault="00AC31EF" w:rsidP="003E69BC">
      <w:pPr>
        <w:widowControl w:val="0"/>
        <w:autoSpaceDE w:val="0"/>
        <w:autoSpaceDN w:val="0"/>
        <w:spacing w:before="11" w:after="0" w:line="240" w:lineRule="auto"/>
        <w:rPr>
          <w:rFonts w:ascii="Times New Roman" w:eastAsia="Times New Roman" w:hAnsi="Times New Roman"/>
          <w:b/>
          <w:lang w:eastAsia="ru-RU" w:bidi="ru-RU"/>
        </w:rPr>
      </w:pPr>
    </w:p>
    <w:p w:rsidR="00AC31EF" w:rsidRPr="003E69BC" w:rsidRDefault="00AC31EF" w:rsidP="003E69BC">
      <w:pPr>
        <w:widowControl w:val="0"/>
        <w:autoSpaceDE w:val="0"/>
        <w:autoSpaceDN w:val="0"/>
        <w:spacing w:after="0" w:line="240" w:lineRule="auto"/>
        <w:ind w:left="1586"/>
        <w:rPr>
          <w:rFonts w:ascii="Times New Roman" w:eastAsia="Times New Roman" w:hAnsi="Times New Roman"/>
          <w:b/>
          <w:lang w:eastAsia="ru-RU" w:bidi="ru-RU"/>
        </w:rPr>
      </w:pPr>
      <w:r w:rsidRPr="003E69BC">
        <w:rPr>
          <w:rFonts w:ascii="Times New Roman" w:eastAsia="Times New Roman" w:hAnsi="Times New Roman"/>
          <w:b/>
          <w:lang w:eastAsia="ru-RU" w:bidi="ru-RU"/>
        </w:rPr>
        <w:t>Спортивно-оздоровительное направление:</w:t>
      </w:r>
    </w:p>
    <w:p w:rsidR="00AC31EF" w:rsidRPr="003E69BC" w:rsidRDefault="00AC31EF" w:rsidP="003E69BC">
      <w:pPr>
        <w:widowControl w:val="0"/>
        <w:numPr>
          <w:ilvl w:val="0"/>
          <w:numId w:val="224"/>
        </w:numPr>
        <w:tabs>
          <w:tab w:val="left" w:pos="1734"/>
        </w:tabs>
        <w:autoSpaceDE w:val="0"/>
        <w:autoSpaceDN w:val="0"/>
        <w:spacing w:after="0" w:line="240" w:lineRule="auto"/>
        <w:ind w:right="686" w:firstLine="708"/>
        <w:rPr>
          <w:rFonts w:ascii="Times New Roman" w:eastAsia="Times New Roman" w:hAnsi="Times New Roman"/>
          <w:lang w:eastAsia="ru-RU" w:bidi="ru-RU"/>
        </w:rPr>
      </w:pPr>
      <w:r w:rsidRPr="003E69BC">
        <w:rPr>
          <w:rFonts w:ascii="Times New Roman" w:eastAsia="Times New Roman" w:hAnsi="Times New Roman"/>
          <w:lang w:eastAsia="ru-RU" w:bidi="ru-RU"/>
        </w:rPr>
        <w:t>понимание и осознаний взаимной обусловленности физического, нравственного, психологического, психического и социально-психологического здоровья</w:t>
      </w:r>
      <w:r w:rsidRPr="003E69BC">
        <w:rPr>
          <w:rFonts w:ascii="Times New Roman" w:eastAsia="Times New Roman" w:hAnsi="Times New Roman"/>
          <w:spacing w:val="-6"/>
          <w:lang w:eastAsia="ru-RU" w:bidi="ru-RU"/>
        </w:rPr>
        <w:t xml:space="preserve"> </w:t>
      </w:r>
      <w:r w:rsidRPr="003E69BC">
        <w:rPr>
          <w:rFonts w:ascii="Times New Roman" w:eastAsia="Times New Roman" w:hAnsi="Times New Roman"/>
          <w:lang w:eastAsia="ru-RU" w:bidi="ru-RU"/>
        </w:rPr>
        <w:t>человека;</w:t>
      </w:r>
    </w:p>
    <w:p w:rsidR="00AC31EF" w:rsidRPr="003E69BC" w:rsidRDefault="00AC31EF" w:rsidP="003E69BC">
      <w:pPr>
        <w:widowControl w:val="0"/>
        <w:numPr>
          <w:ilvl w:val="0"/>
          <w:numId w:val="224"/>
        </w:numPr>
        <w:tabs>
          <w:tab w:val="left" w:pos="1666"/>
        </w:tabs>
        <w:autoSpaceDE w:val="0"/>
        <w:autoSpaceDN w:val="0"/>
        <w:spacing w:after="0" w:line="240" w:lineRule="auto"/>
        <w:ind w:left="1666" w:hanging="140"/>
        <w:rPr>
          <w:rFonts w:ascii="Times New Roman" w:eastAsia="Times New Roman" w:hAnsi="Times New Roman"/>
          <w:lang w:eastAsia="ru-RU" w:bidi="ru-RU"/>
        </w:rPr>
      </w:pPr>
      <w:r w:rsidRPr="003E69BC">
        <w:rPr>
          <w:rFonts w:ascii="Times New Roman" w:eastAsia="Times New Roman" w:hAnsi="Times New Roman"/>
          <w:lang w:eastAsia="ru-RU" w:bidi="ru-RU"/>
        </w:rPr>
        <w:t>осознание негативных факторов, пагубно влияющих на</w:t>
      </w:r>
      <w:r w:rsidRPr="003E69BC">
        <w:rPr>
          <w:rFonts w:ascii="Times New Roman" w:eastAsia="Times New Roman" w:hAnsi="Times New Roman"/>
          <w:spacing w:val="-3"/>
          <w:lang w:eastAsia="ru-RU" w:bidi="ru-RU"/>
        </w:rPr>
        <w:t xml:space="preserve"> </w:t>
      </w:r>
      <w:r w:rsidRPr="003E69BC">
        <w:rPr>
          <w:rFonts w:ascii="Times New Roman" w:eastAsia="Times New Roman" w:hAnsi="Times New Roman"/>
          <w:lang w:eastAsia="ru-RU" w:bidi="ru-RU"/>
        </w:rPr>
        <w:t>здоровье;</w:t>
      </w:r>
    </w:p>
    <w:p w:rsidR="00AC31EF" w:rsidRPr="003E69BC" w:rsidRDefault="00AC31EF" w:rsidP="003E69BC">
      <w:pPr>
        <w:widowControl w:val="0"/>
        <w:numPr>
          <w:ilvl w:val="0"/>
          <w:numId w:val="224"/>
        </w:numPr>
        <w:tabs>
          <w:tab w:val="left" w:pos="1853"/>
          <w:tab w:val="left" w:pos="1854"/>
          <w:tab w:val="left" w:pos="2836"/>
          <w:tab w:val="left" w:pos="3749"/>
          <w:tab w:val="left" w:pos="5219"/>
          <w:tab w:val="left" w:pos="6100"/>
          <w:tab w:val="left" w:pos="7459"/>
          <w:tab w:val="left" w:pos="8829"/>
          <w:tab w:val="left" w:pos="9743"/>
        </w:tabs>
        <w:autoSpaceDE w:val="0"/>
        <w:autoSpaceDN w:val="0"/>
        <w:spacing w:after="0" w:line="240" w:lineRule="auto"/>
        <w:ind w:right="693" w:firstLine="708"/>
        <w:rPr>
          <w:rFonts w:ascii="Times New Roman" w:eastAsia="Times New Roman" w:hAnsi="Times New Roman"/>
          <w:lang w:eastAsia="ru-RU" w:bidi="ru-RU"/>
        </w:rPr>
      </w:pPr>
      <w:r w:rsidRPr="003E69BC">
        <w:rPr>
          <w:rFonts w:ascii="Times New Roman" w:eastAsia="Times New Roman" w:hAnsi="Times New Roman"/>
          <w:lang w:eastAsia="ru-RU" w:bidi="ru-RU"/>
        </w:rPr>
        <w:lastRenderedPageBreak/>
        <w:t>умение</w:t>
      </w:r>
      <w:r w:rsidRPr="003E69BC">
        <w:rPr>
          <w:rFonts w:ascii="Times New Roman" w:eastAsia="Times New Roman" w:hAnsi="Times New Roman"/>
          <w:lang w:eastAsia="ru-RU" w:bidi="ru-RU"/>
        </w:rPr>
        <w:tab/>
        <w:t>делать</w:t>
      </w:r>
      <w:r w:rsidRPr="003E69BC">
        <w:rPr>
          <w:rFonts w:ascii="Times New Roman" w:eastAsia="Times New Roman" w:hAnsi="Times New Roman"/>
          <w:lang w:eastAsia="ru-RU" w:bidi="ru-RU"/>
        </w:rPr>
        <w:tab/>
        <w:t>осознанный</w:t>
      </w:r>
      <w:r w:rsidRPr="003E69BC">
        <w:rPr>
          <w:rFonts w:ascii="Times New Roman" w:eastAsia="Times New Roman" w:hAnsi="Times New Roman"/>
          <w:lang w:eastAsia="ru-RU" w:bidi="ru-RU"/>
        </w:rPr>
        <w:tab/>
        <w:t>выбор</w:t>
      </w:r>
      <w:r w:rsidRPr="003E69BC">
        <w:rPr>
          <w:rFonts w:ascii="Times New Roman" w:eastAsia="Times New Roman" w:hAnsi="Times New Roman"/>
          <w:lang w:eastAsia="ru-RU" w:bidi="ru-RU"/>
        </w:rPr>
        <w:tab/>
        <w:t>поступков,</w:t>
      </w:r>
      <w:r w:rsidRPr="003E69BC">
        <w:rPr>
          <w:rFonts w:ascii="Times New Roman" w:eastAsia="Times New Roman" w:hAnsi="Times New Roman"/>
          <w:lang w:eastAsia="ru-RU" w:bidi="ru-RU"/>
        </w:rPr>
        <w:tab/>
        <w:t>поведения,</w:t>
      </w:r>
      <w:r w:rsidRPr="003E69BC">
        <w:rPr>
          <w:rFonts w:ascii="Times New Roman" w:eastAsia="Times New Roman" w:hAnsi="Times New Roman"/>
          <w:lang w:eastAsia="ru-RU" w:bidi="ru-RU"/>
        </w:rPr>
        <w:tab/>
        <w:t>образа</w:t>
      </w:r>
      <w:r w:rsidRPr="003E69BC">
        <w:rPr>
          <w:rFonts w:ascii="Times New Roman" w:eastAsia="Times New Roman" w:hAnsi="Times New Roman"/>
          <w:lang w:eastAsia="ru-RU" w:bidi="ru-RU"/>
        </w:rPr>
        <w:tab/>
        <w:t>жизни, позволяющих сохранить и укрепить</w:t>
      </w:r>
      <w:r w:rsidRPr="003E69BC">
        <w:rPr>
          <w:rFonts w:ascii="Times New Roman" w:eastAsia="Times New Roman" w:hAnsi="Times New Roman"/>
          <w:spacing w:val="4"/>
          <w:lang w:eastAsia="ru-RU" w:bidi="ru-RU"/>
        </w:rPr>
        <w:t xml:space="preserve"> </w:t>
      </w:r>
      <w:r w:rsidRPr="003E69BC">
        <w:rPr>
          <w:rFonts w:ascii="Times New Roman" w:eastAsia="Times New Roman" w:hAnsi="Times New Roman"/>
          <w:lang w:eastAsia="ru-RU" w:bidi="ru-RU"/>
        </w:rPr>
        <w:t>здоровье;</w:t>
      </w:r>
    </w:p>
    <w:p w:rsidR="00AC31EF" w:rsidRPr="003E69BC" w:rsidRDefault="00AC31EF" w:rsidP="003E69BC">
      <w:pPr>
        <w:widowControl w:val="0"/>
        <w:numPr>
          <w:ilvl w:val="0"/>
          <w:numId w:val="224"/>
        </w:numPr>
        <w:tabs>
          <w:tab w:val="left" w:pos="1831"/>
          <w:tab w:val="left" w:pos="1832"/>
          <w:tab w:val="left" w:pos="3330"/>
          <w:tab w:val="left" w:pos="4653"/>
          <w:tab w:val="left" w:pos="5701"/>
          <w:tab w:val="left" w:pos="6670"/>
          <w:tab w:val="left" w:pos="7747"/>
          <w:tab w:val="left" w:pos="8101"/>
          <w:tab w:val="left" w:pos="9322"/>
        </w:tabs>
        <w:autoSpaceDE w:val="0"/>
        <w:autoSpaceDN w:val="0"/>
        <w:spacing w:after="0" w:line="240" w:lineRule="auto"/>
        <w:ind w:right="695" w:firstLine="708"/>
        <w:rPr>
          <w:rFonts w:ascii="Times New Roman" w:eastAsia="Times New Roman" w:hAnsi="Times New Roman"/>
          <w:lang w:eastAsia="ru-RU" w:bidi="ru-RU"/>
        </w:rPr>
      </w:pPr>
      <w:r w:rsidRPr="003E69BC">
        <w:rPr>
          <w:rFonts w:ascii="Times New Roman" w:eastAsia="Times New Roman" w:hAnsi="Times New Roman"/>
          <w:lang w:eastAsia="ru-RU" w:bidi="ru-RU"/>
        </w:rPr>
        <w:t>способность</w:t>
      </w:r>
      <w:r w:rsidRPr="003E69BC">
        <w:rPr>
          <w:rFonts w:ascii="Times New Roman" w:eastAsia="Times New Roman" w:hAnsi="Times New Roman"/>
          <w:lang w:eastAsia="ru-RU" w:bidi="ru-RU"/>
        </w:rPr>
        <w:tab/>
        <w:t>выполнять</w:t>
      </w:r>
      <w:r w:rsidRPr="003E69BC">
        <w:rPr>
          <w:rFonts w:ascii="Times New Roman" w:eastAsia="Times New Roman" w:hAnsi="Times New Roman"/>
          <w:lang w:eastAsia="ru-RU" w:bidi="ru-RU"/>
        </w:rPr>
        <w:tab/>
        <w:t>правила</w:t>
      </w:r>
      <w:r w:rsidRPr="003E69BC">
        <w:rPr>
          <w:rFonts w:ascii="Times New Roman" w:eastAsia="Times New Roman" w:hAnsi="Times New Roman"/>
          <w:lang w:eastAsia="ru-RU" w:bidi="ru-RU"/>
        </w:rPr>
        <w:tab/>
        <w:t>личной</w:t>
      </w:r>
      <w:r w:rsidRPr="003E69BC">
        <w:rPr>
          <w:rFonts w:ascii="Times New Roman" w:eastAsia="Times New Roman" w:hAnsi="Times New Roman"/>
          <w:lang w:eastAsia="ru-RU" w:bidi="ru-RU"/>
        </w:rPr>
        <w:tab/>
        <w:t>гигиены</w:t>
      </w:r>
      <w:r w:rsidRPr="003E69BC">
        <w:rPr>
          <w:rFonts w:ascii="Times New Roman" w:eastAsia="Times New Roman" w:hAnsi="Times New Roman"/>
          <w:lang w:eastAsia="ru-RU" w:bidi="ru-RU"/>
        </w:rPr>
        <w:tab/>
        <w:t>и</w:t>
      </w:r>
      <w:r w:rsidRPr="003E69BC">
        <w:rPr>
          <w:rFonts w:ascii="Times New Roman" w:eastAsia="Times New Roman" w:hAnsi="Times New Roman"/>
          <w:lang w:eastAsia="ru-RU" w:bidi="ru-RU"/>
        </w:rPr>
        <w:tab/>
        <w:t>развивать</w:t>
      </w:r>
      <w:r w:rsidRPr="003E69BC">
        <w:rPr>
          <w:rFonts w:ascii="Times New Roman" w:eastAsia="Times New Roman" w:hAnsi="Times New Roman"/>
          <w:lang w:eastAsia="ru-RU" w:bidi="ru-RU"/>
        </w:rPr>
        <w:tab/>
        <w:t>готовность самостоятельно поддерживать свое</w:t>
      </w:r>
      <w:r w:rsidRPr="003E69BC">
        <w:rPr>
          <w:rFonts w:ascii="Times New Roman" w:eastAsia="Times New Roman" w:hAnsi="Times New Roman"/>
          <w:spacing w:val="-3"/>
          <w:lang w:eastAsia="ru-RU" w:bidi="ru-RU"/>
        </w:rPr>
        <w:t xml:space="preserve"> </w:t>
      </w:r>
      <w:r w:rsidRPr="003E69BC">
        <w:rPr>
          <w:rFonts w:ascii="Times New Roman" w:eastAsia="Times New Roman" w:hAnsi="Times New Roman"/>
          <w:lang w:eastAsia="ru-RU" w:bidi="ru-RU"/>
        </w:rPr>
        <w:t>здоровье;</w:t>
      </w:r>
    </w:p>
    <w:p w:rsidR="00AC31EF" w:rsidRPr="003E69BC" w:rsidRDefault="00AC31EF" w:rsidP="003E69BC">
      <w:pPr>
        <w:widowControl w:val="0"/>
        <w:numPr>
          <w:ilvl w:val="0"/>
          <w:numId w:val="224"/>
        </w:numPr>
        <w:tabs>
          <w:tab w:val="left" w:pos="1741"/>
        </w:tabs>
        <w:autoSpaceDE w:val="0"/>
        <w:autoSpaceDN w:val="0"/>
        <w:spacing w:after="0" w:line="240" w:lineRule="auto"/>
        <w:ind w:right="696" w:firstLine="708"/>
        <w:rPr>
          <w:rFonts w:ascii="Times New Roman" w:eastAsia="Times New Roman" w:hAnsi="Times New Roman"/>
          <w:lang w:eastAsia="ru-RU" w:bidi="ru-RU"/>
        </w:rPr>
      </w:pPr>
      <w:r w:rsidRPr="003E69BC">
        <w:rPr>
          <w:rFonts w:ascii="Times New Roman" w:eastAsia="Times New Roman" w:hAnsi="Times New Roman"/>
          <w:lang w:eastAsia="ru-RU" w:bidi="ru-RU"/>
        </w:rPr>
        <w:t>сформированное представление о правильном (здоровом) питании, его режиме, структуре;</w:t>
      </w:r>
    </w:p>
    <w:p w:rsidR="00AC31EF" w:rsidRPr="003E69BC" w:rsidRDefault="00AC31EF" w:rsidP="003E69BC">
      <w:pPr>
        <w:widowControl w:val="0"/>
        <w:autoSpaceDE w:val="0"/>
        <w:autoSpaceDN w:val="0"/>
        <w:spacing w:before="3" w:after="0" w:line="240" w:lineRule="auto"/>
        <w:ind w:left="1526"/>
        <w:outlineLvl w:val="0"/>
        <w:rPr>
          <w:rFonts w:ascii="Times New Roman" w:eastAsia="Times New Roman" w:hAnsi="Times New Roman"/>
          <w:b/>
          <w:bCs/>
          <w:lang w:eastAsia="ru-RU" w:bidi="ru-RU"/>
        </w:rPr>
      </w:pPr>
      <w:r w:rsidRPr="003E69BC">
        <w:rPr>
          <w:rFonts w:ascii="Times New Roman" w:eastAsia="Times New Roman" w:hAnsi="Times New Roman"/>
          <w:b/>
          <w:bCs/>
          <w:lang w:eastAsia="ru-RU" w:bidi="ru-RU"/>
        </w:rPr>
        <w:t>Духовно-нравственное направление:</w:t>
      </w:r>
    </w:p>
    <w:p w:rsidR="00AC31EF" w:rsidRPr="003E69BC" w:rsidRDefault="00AC31EF" w:rsidP="003E69BC">
      <w:pPr>
        <w:widowControl w:val="0"/>
        <w:numPr>
          <w:ilvl w:val="0"/>
          <w:numId w:val="224"/>
        </w:numPr>
        <w:tabs>
          <w:tab w:val="left" w:pos="1724"/>
        </w:tabs>
        <w:autoSpaceDE w:val="0"/>
        <w:autoSpaceDN w:val="0"/>
        <w:spacing w:after="0" w:line="240" w:lineRule="auto"/>
        <w:ind w:right="688"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и родному языку, народным традициям, старшему</w:t>
      </w:r>
      <w:r w:rsidRPr="003E69BC">
        <w:rPr>
          <w:rFonts w:ascii="Times New Roman" w:eastAsia="Times New Roman" w:hAnsi="Times New Roman"/>
          <w:spacing w:val="-5"/>
          <w:lang w:eastAsia="ru-RU" w:bidi="ru-RU"/>
        </w:rPr>
        <w:t xml:space="preserve"> </w:t>
      </w:r>
      <w:r w:rsidRPr="003E69BC">
        <w:rPr>
          <w:rFonts w:ascii="Times New Roman" w:eastAsia="Times New Roman" w:hAnsi="Times New Roman"/>
          <w:lang w:eastAsia="ru-RU" w:bidi="ru-RU"/>
        </w:rPr>
        <w:t>поколению;</w:t>
      </w:r>
    </w:p>
    <w:p w:rsidR="00AC31EF" w:rsidRPr="003E69BC" w:rsidRDefault="00AC31EF" w:rsidP="003E69BC">
      <w:pPr>
        <w:widowControl w:val="0"/>
        <w:numPr>
          <w:ilvl w:val="0"/>
          <w:numId w:val="224"/>
        </w:numPr>
        <w:tabs>
          <w:tab w:val="left" w:pos="1693"/>
        </w:tabs>
        <w:autoSpaceDE w:val="0"/>
        <w:autoSpaceDN w:val="0"/>
        <w:spacing w:before="66" w:after="0" w:line="240" w:lineRule="auto"/>
        <w:ind w:right="694"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сформированная гражданская</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компетенция;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групп;</w:t>
      </w:r>
    </w:p>
    <w:p w:rsidR="00AC31EF" w:rsidRPr="003E69BC" w:rsidRDefault="00AC31EF" w:rsidP="003E69BC">
      <w:pPr>
        <w:widowControl w:val="0"/>
        <w:numPr>
          <w:ilvl w:val="0"/>
          <w:numId w:val="224"/>
        </w:numPr>
        <w:tabs>
          <w:tab w:val="left" w:pos="1741"/>
        </w:tabs>
        <w:autoSpaceDE w:val="0"/>
        <w:autoSpaceDN w:val="0"/>
        <w:spacing w:before="1" w:after="0" w:line="240" w:lineRule="auto"/>
        <w:ind w:right="697"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уважительное отношение к жизненным проблемам других людей, сочувствие к человеку, находящемуся в трудной</w:t>
      </w:r>
      <w:r w:rsidRPr="003E69BC">
        <w:rPr>
          <w:rFonts w:ascii="Times New Roman" w:eastAsia="Times New Roman" w:hAnsi="Times New Roman"/>
          <w:spacing w:val="-2"/>
          <w:lang w:eastAsia="ru-RU" w:bidi="ru-RU"/>
        </w:rPr>
        <w:t xml:space="preserve"> </w:t>
      </w:r>
      <w:r w:rsidRPr="003E69BC">
        <w:rPr>
          <w:rFonts w:ascii="Times New Roman" w:eastAsia="Times New Roman" w:hAnsi="Times New Roman"/>
          <w:lang w:eastAsia="ru-RU" w:bidi="ru-RU"/>
        </w:rPr>
        <w:t>ситуации;</w:t>
      </w:r>
    </w:p>
    <w:p w:rsidR="00AC31EF" w:rsidRPr="003E69BC" w:rsidRDefault="00AC31EF" w:rsidP="003E69BC">
      <w:pPr>
        <w:widowControl w:val="0"/>
        <w:numPr>
          <w:ilvl w:val="0"/>
          <w:numId w:val="224"/>
        </w:numPr>
        <w:tabs>
          <w:tab w:val="left" w:pos="1753"/>
        </w:tabs>
        <w:autoSpaceDE w:val="0"/>
        <w:autoSpaceDN w:val="0"/>
        <w:spacing w:after="0" w:line="240" w:lineRule="auto"/>
        <w:ind w:right="698"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уважительное отношение к родителям (законным представителям), к старшим, заботливое отношение к</w:t>
      </w:r>
      <w:r w:rsidRPr="003E69BC">
        <w:rPr>
          <w:rFonts w:ascii="Times New Roman" w:eastAsia="Times New Roman" w:hAnsi="Times New Roman"/>
          <w:spacing w:val="-3"/>
          <w:lang w:eastAsia="ru-RU" w:bidi="ru-RU"/>
        </w:rPr>
        <w:t xml:space="preserve"> </w:t>
      </w:r>
      <w:r w:rsidRPr="003E69BC">
        <w:rPr>
          <w:rFonts w:ascii="Times New Roman" w:eastAsia="Times New Roman" w:hAnsi="Times New Roman"/>
          <w:lang w:eastAsia="ru-RU" w:bidi="ru-RU"/>
        </w:rPr>
        <w:t>младшим;</w:t>
      </w:r>
    </w:p>
    <w:p w:rsidR="00AC31EF" w:rsidRPr="003E69BC" w:rsidRDefault="00AC31EF" w:rsidP="003E69BC">
      <w:pPr>
        <w:widowControl w:val="0"/>
        <w:numPr>
          <w:ilvl w:val="0"/>
          <w:numId w:val="224"/>
        </w:numPr>
        <w:tabs>
          <w:tab w:val="left" w:pos="1681"/>
        </w:tabs>
        <w:autoSpaceDE w:val="0"/>
        <w:autoSpaceDN w:val="0"/>
        <w:spacing w:after="0" w:line="240" w:lineRule="auto"/>
        <w:ind w:left="1680" w:hanging="154"/>
        <w:rPr>
          <w:rFonts w:ascii="Times New Roman" w:eastAsia="Times New Roman" w:hAnsi="Times New Roman"/>
          <w:lang w:eastAsia="ru-RU" w:bidi="ru-RU"/>
        </w:rPr>
      </w:pPr>
      <w:r w:rsidRPr="003E69BC">
        <w:rPr>
          <w:rFonts w:ascii="Times New Roman" w:eastAsia="Times New Roman" w:hAnsi="Times New Roman"/>
          <w:lang w:eastAsia="ru-RU" w:bidi="ru-RU"/>
        </w:rPr>
        <w:t>знание</w:t>
      </w:r>
      <w:r w:rsidRPr="003E69BC">
        <w:rPr>
          <w:rFonts w:ascii="Times New Roman" w:eastAsia="Times New Roman" w:hAnsi="Times New Roman"/>
          <w:spacing w:val="12"/>
          <w:lang w:eastAsia="ru-RU" w:bidi="ru-RU"/>
        </w:rPr>
        <w:t xml:space="preserve"> </w:t>
      </w:r>
      <w:r w:rsidRPr="003E69BC">
        <w:rPr>
          <w:rFonts w:ascii="Times New Roman" w:eastAsia="Times New Roman" w:hAnsi="Times New Roman"/>
          <w:lang w:eastAsia="ru-RU" w:bidi="ru-RU"/>
        </w:rPr>
        <w:t>традиций</w:t>
      </w:r>
      <w:r w:rsidRPr="003E69BC">
        <w:rPr>
          <w:rFonts w:ascii="Times New Roman" w:eastAsia="Times New Roman" w:hAnsi="Times New Roman"/>
          <w:spacing w:val="14"/>
          <w:lang w:eastAsia="ru-RU" w:bidi="ru-RU"/>
        </w:rPr>
        <w:t xml:space="preserve"> </w:t>
      </w:r>
      <w:r w:rsidRPr="003E69BC">
        <w:rPr>
          <w:rFonts w:ascii="Times New Roman" w:eastAsia="Times New Roman" w:hAnsi="Times New Roman"/>
          <w:lang w:eastAsia="ru-RU" w:bidi="ru-RU"/>
        </w:rPr>
        <w:t>своей</w:t>
      </w:r>
      <w:r w:rsidRPr="003E69BC">
        <w:rPr>
          <w:rFonts w:ascii="Times New Roman" w:eastAsia="Times New Roman" w:hAnsi="Times New Roman"/>
          <w:spacing w:val="14"/>
          <w:lang w:eastAsia="ru-RU" w:bidi="ru-RU"/>
        </w:rPr>
        <w:t xml:space="preserve"> </w:t>
      </w:r>
      <w:r w:rsidRPr="003E69BC">
        <w:rPr>
          <w:rFonts w:ascii="Times New Roman" w:eastAsia="Times New Roman" w:hAnsi="Times New Roman"/>
          <w:lang w:eastAsia="ru-RU" w:bidi="ru-RU"/>
        </w:rPr>
        <w:t>семьи</w:t>
      </w:r>
      <w:r w:rsidRPr="003E69BC">
        <w:rPr>
          <w:rFonts w:ascii="Times New Roman" w:eastAsia="Times New Roman" w:hAnsi="Times New Roman"/>
          <w:spacing w:val="14"/>
          <w:lang w:eastAsia="ru-RU" w:bidi="ru-RU"/>
        </w:rPr>
        <w:t xml:space="preserve"> </w:t>
      </w:r>
      <w:r w:rsidRPr="003E69BC">
        <w:rPr>
          <w:rFonts w:ascii="Times New Roman" w:eastAsia="Times New Roman" w:hAnsi="Times New Roman"/>
          <w:lang w:eastAsia="ru-RU" w:bidi="ru-RU"/>
        </w:rPr>
        <w:t>и</w:t>
      </w:r>
      <w:r w:rsidRPr="003E69BC">
        <w:rPr>
          <w:rFonts w:ascii="Times New Roman" w:eastAsia="Times New Roman" w:hAnsi="Times New Roman"/>
          <w:spacing w:val="14"/>
          <w:lang w:eastAsia="ru-RU" w:bidi="ru-RU"/>
        </w:rPr>
        <w:t xml:space="preserve"> </w:t>
      </w:r>
      <w:r w:rsidRPr="003E69BC">
        <w:rPr>
          <w:rFonts w:ascii="Times New Roman" w:eastAsia="Times New Roman" w:hAnsi="Times New Roman"/>
          <w:lang w:eastAsia="ru-RU" w:bidi="ru-RU"/>
        </w:rPr>
        <w:t>образовательного</w:t>
      </w:r>
      <w:r w:rsidRPr="003E69BC">
        <w:rPr>
          <w:rFonts w:ascii="Times New Roman" w:eastAsia="Times New Roman" w:hAnsi="Times New Roman"/>
          <w:spacing w:val="15"/>
          <w:lang w:eastAsia="ru-RU" w:bidi="ru-RU"/>
        </w:rPr>
        <w:t xml:space="preserve"> </w:t>
      </w:r>
      <w:r w:rsidRPr="003E69BC">
        <w:rPr>
          <w:rFonts w:ascii="Times New Roman" w:eastAsia="Times New Roman" w:hAnsi="Times New Roman"/>
          <w:lang w:eastAsia="ru-RU" w:bidi="ru-RU"/>
        </w:rPr>
        <w:t>учреждения,</w:t>
      </w:r>
      <w:r w:rsidRPr="003E69BC">
        <w:rPr>
          <w:rFonts w:ascii="Times New Roman" w:eastAsia="Times New Roman" w:hAnsi="Times New Roman"/>
          <w:spacing w:val="13"/>
          <w:lang w:eastAsia="ru-RU" w:bidi="ru-RU"/>
        </w:rPr>
        <w:t xml:space="preserve"> </w:t>
      </w:r>
      <w:r w:rsidRPr="003E69BC">
        <w:rPr>
          <w:rFonts w:ascii="Times New Roman" w:eastAsia="Times New Roman" w:hAnsi="Times New Roman"/>
          <w:lang w:eastAsia="ru-RU" w:bidi="ru-RU"/>
        </w:rPr>
        <w:t>бережное</w:t>
      </w:r>
      <w:r w:rsidRPr="003E69BC">
        <w:rPr>
          <w:rFonts w:ascii="Times New Roman" w:eastAsia="Times New Roman" w:hAnsi="Times New Roman"/>
          <w:spacing w:val="12"/>
          <w:lang w:eastAsia="ru-RU" w:bidi="ru-RU"/>
        </w:rPr>
        <w:t xml:space="preserve"> </w:t>
      </w:r>
      <w:r w:rsidRPr="003E69BC">
        <w:rPr>
          <w:rFonts w:ascii="Times New Roman" w:eastAsia="Times New Roman" w:hAnsi="Times New Roman"/>
          <w:lang w:eastAsia="ru-RU" w:bidi="ru-RU"/>
        </w:rPr>
        <w:t>отношение</w:t>
      </w:r>
    </w:p>
    <w:p w:rsidR="00AC31EF" w:rsidRPr="003E69BC" w:rsidRDefault="00AC31EF" w:rsidP="003E69BC">
      <w:pPr>
        <w:widowControl w:val="0"/>
        <w:autoSpaceDE w:val="0"/>
        <w:autoSpaceDN w:val="0"/>
        <w:spacing w:after="0" w:line="240" w:lineRule="auto"/>
        <w:ind w:left="818"/>
        <w:rPr>
          <w:rFonts w:ascii="Times New Roman" w:eastAsia="Times New Roman" w:hAnsi="Times New Roman"/>
          <w:lang w:eastAsia="ru-RU" w:bidi="ru-RU"/>
        </w:rPr>
      </w:pPr>
      <w:r w:rsidRPr="003E69BC">
        <w:rPr>
          <w:rFonts w:ascii="Times New Roman" w:eastAsia="Times New Roman" w:hAnsi="Times New Roman"/>
          <w:lang w:eastAsia="ru-RU" w:bidi="ru-RU"/>
        </w:rPr>
        <w:t>к ним.</w:t>
      </w:r>
    </w:p>
    <w:p w:rsidR="00AC31EF" w:rsidRPr="003E69BC" w:rsidRDefault="00AC31EF" w:rsidP="003E69BC">
      <w:pPr>
        <w:widowControl w:val="0"/>
        <w:autoSpaceDE w:val="0"/>
        <w:autoSpaceDN w:val="0"/>
        <w:spacing w:after="0" w:line="240" w:lineRule="auto"/>
        <w:ind w:left="1526"/>
        <w:outlineLvl w:val="0"/>
        <w:rPr>
          <w:rFonts w:ascii="Times New Roman" w:eastAsia="Times New Roman" w:hAnsi="Times New Roman"/>
          <w:b/>
          <w:bCs/>
          <w:lang w:eastAsia="ru-RU" w:bidi="ru-RU"/>
        </w:rPr>
      </w:pPr>
      <w:r w:rsidRPr="003E69BC">
        <w:rPr>
          <w:rFonts w:ascii="Times New Roman" w:eastAsia="Times New Roman" w:hAnsi="Times New Roman"/>
          <w:b/>
          <w:bCs/>
          <w:lang w:eastAsia="ru-RU" w:bidi="ru-RU"/>
        </w:rPr>
        <w:t>Общеинтеллектуальное направление:</w:t>
      </w:r>
    </w:p>
    <w:p w:rsidR="00AC31EF" w:rsidRPr="003E69BC" w:rsidRDefault="00AC31EF" w:rsidP="003E69BC">
      <w:pPr>
        <w:widowControl w:val="0"/>
        <w:numPr>
          <w:ilvl w:val="0"/>
          <w:numId w:val="224"/>
        </w:numPr>
        <w:tabs>
          <w:tab w:val="left" w:pos="1683"/>
        </w:tabs>
        <w:autoSpaceDE w:val="0"/>
        <w:autoSpaceDN w:val="0"/>
        <w:spacing w:after="0" w:line="240" w:lineRule="auto"/>
        <w:ind w:right="690"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осознанное ценностное отношение к интеллектуально-познавательной деятельности и творчеству;</w:t>
      </w:r>
    </w:p>
    <w:p w:rsidR="00AC31EF" w:rsidRPr="003E69BC" w:rsidRDefault="00AC31EF" w:rsidP="003E69BC">
      <w:pPr>
        <w:widowControl w:val="0"/>
        <w:numPr>
          <w:ilvl w:val="0"/>
          <w:numId w:val="224"/>
        </w:numPr>
        <w:tabs>
          <w:tab w:val="left" w:pos="1772"/>
        </w:tabs>
        <w:autoSpaceDE w:val="0"/>
        <w:autoSpaceDN w:val="0"/>
        <w:spacing w:after="0" w:line="240" w:lineRule="auto"/>
        <w:ind w:right="689"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сформированная мотивация к самореализации в творчестве, интеллектуально- познавательной и научно- практической</w:t>
      </w:r>
      <w:r w:rsidRPr="003E69BC">
        <w:rPr>
          <w:rFonts w:ascii="Times New Roman" w:eastAsia="Times New Roman" w:hAnsi="Times New Roman"/>
          <w:spacing w:val="-5"/>
          <w:lang w:eastAsia="ru-RU" w:bidi="ru-RU"/>
        </w:rPr>
        <w:t xml:space="preserve"> </w:t>
      </w:r>
      <w:r w:rsidRPr="003E69BC">
        <w:rPr>
          <w:rFonts w:ascii="Times New Roman" w:eastAsia="Times New Roman" w:hAnsi="Times New Roman"/>
          <w:lang w:eastAsia="ru-RU" w:bidi="ru-RU"/>
        </w:rPr>
        <w:t>деятельности;</w:t>
      </w:r>
    </w:p>
    <w:p w:rsidR="00AC31EF" w:rsidRPr="003E69BC" w:rsidRDefault="00AC31EF" w:rsidP="003E69BC">
      <w:pPr>
        <w:widowControl w:val="0"/>
        <w:numPr>
          <w:ilvl w:val="0"/>
          <w:numId w:val="224"/>
        </w:numPr>
        <w:tabs>
          <w:tab w:val="left" w:pos="1681"/>
        </w:tabs>
        <w:autoSpaceDE w:val="0"/>
        <w:autoSpaceDN w:val="0"/>
        <w:spacing w:after="0" w:line="240" w:lineRule="auto"/>
        <w:ind w:right="694"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сформированные 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w:t>
      </w:r>
      <w:r w:rsidRPr="003E69BC">
        <w:rPr>
          <w:rFonts w:ascii="Times New Roman" w:eastAsia="Times New Roman" w:hAnsi="Times New Roman"/>
          <w:spacing w:val="-2"/>
          <w:lang w:eastAsia="ru-RU" w:bidi="ru-RU"/>
        </w:rPr>
        <w:t xml:space="preserve"> </w:t>
      </w:r>
      <w:r w:rsidRPr="003E69BC">
        <w:rPr>
          <w:rFonts w:ascii="Times New Roman" w:eastAsia="Times New Roman" w:hAnsi="Times New Roman"/>
          <w:lang w:eastAsia="ru-RU" w:bidi="ru-RU"/>
        </w:rPr>
        <w:t>информации);</w:t>
      </w:r>
    </w:p>
    <w:p w:rsidR="00AC31EF" w:rsidRPr="003E69BC" w:rsidRDefault="00AC31EF" w:rsidP="003E69BC">
      <w:pPr>
        <w:widowControl w:val="0"/>
        <w:numPr>
          <w:ilvl w:val="0"/>
          <w:numId w:val="224"/>
        </w:numPr>
        <w:tabs>
          <w:tab w:val="left" w:pos="1743"/>
        </w:tabs>
        <w:autoSpaceDE w:val="0"/>
        <w:autoSpaceDN w:val="0"/>
        <w:spacing w:after="0" w:line="240" w:lineRule="auto"/>
        <w:ind w:right="694"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развитие познавательных процессов: восприятия, внимания, памяти, мышления, воображения;</w:t>
      </w:r>
    </w:p>
    <w:p w:rsidR="00AC31EF" w:rsidRPr="003E69BC" w:rsidRDefault="00AC31EF" w:rsidP="003E69BC">
      <w:pPr>
        <w:widowControl w:val="0"/>
        <w:numPr>
          <w:ilvl w:val="0"/>
          <w:numId w:val="224"/>
        </w:numPr>
        <w:tabs>
          <w:tab w:val="left" w:pos="1683"/>
        </w:tabs>
        <w:autoSpaceDE w:val="0"/>
        <w:autoSpaceDN w:val="0"/>
        <w:spacing w:after="0" w:line="240" w:lineRule="auto"/>
        <w:ind w:right="697"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способность учащихся самостоятельно продвигаться в своем развитии, выстраивать свою образовательную</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траекторию;</w:t>
      </w:r>
    </w:p>
    <w:p w:rsidR="00AC31EF" w:rsidRPr="003E69BC" w:rsidRDefault="00AC31EF" w:rsidP="003E69BC">
      <w:pPr>
        <w:widowControl w:val="0"/>
        <w:autoSpaceDE w:val="0"/>
        <w:autoSpaceDN w:val="0"/>
        <w:spacing w:before="4" w:after="0" w:line="240" w:lineRule="auto"/>
        <w:ind w:left="1526"/>
        <w:outlineLvl w:val="0"/>
        <w:rPr>
          <w:rFonts w:ascii="Times New Roman" w:eastAsia="Times New Roman" w:hAnsi="Times New Roman"/>
          <w:b/>
          <w:bCs/>
          <w:lang w:eastAsia="ru-RU" w:bidi="ru-RU"/>
        </w:rPr>
      </w:pPr>
      <w:r w:rsidRPr="003E69BC">
        <w:rPr>
          <w:rFonts w:ascii="Times New Roman" w:eastAsia="Times New Roman" w:hAnsi="Times New Roman"/>
          <w:b/>
          <w:bCs/>
          <w:lang w:eastAsia="ru-RU" w:bidi="ru-RU"/>
        </w:rPr>
        <w:t>Общекультурное направление:</w:t>
      </w:r>
    </w:p>
    <w:p w:rsidR="00AC31EF" w:rsidRPr="003E69BC" w:rsidRDefault="00AC31EF" w:rsidP="003E69BC">
      <w:pPr>
        <w:widowControl w:val="0"/>
        <w:numPr>
          <w:ilvl w:val="0"/>
          <w:numId w:val="224"/>
        </w:numPr>
        <w:tabs>
          <w:tab w:val="left" w:pos="1693"/>
        </w:tabs>
        <w:autoSpaceDE w:val="0"/>
        <w:autoSpaceDN w:val="0"/>
        <w:spacing w:after="0" w:line="240" w:lineRule="auto"/>
        <w:ind w:right="693"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групп;</w:t>
      </w:r>
    </w:p>
    <w:p w:rsidR="00AC31EF" w:rsidRPr="003E69BC" w:rsidRDefault="00AC31EF" w:rsidP="003E69BC">
      <w:pPr>
        <w:widowControl w:val="0"/>
        <w:numPr>
          <w:ilvl w:val="0"/>
          <w:numId w:val="224"/>
        </w:numPr>
        <w:tabs>
          <w:tab w:val="left" w:pos="1705"/>
        </w:tabs>
        <w:autoSpaceDE w:val="0"/>
        <w:autoSpaceDN w:val="0"/>
        <w:spacing w:after="0" w:line="240" w:lineRule="auto"/>
        <w:ind w:right="693"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w:t>
      </w:r>
      <w:r w:rsidRPr="003E69BC">
        <w:rPr>
          <w:rFonts w:ascii="Times New Roman" w:eastAsia="Times New Roman" w:hAnsi="Times New Roman"/>
          <w:spacing w:val="-13"/>
          <w:lang w:eastAsia="ru-RU" w:bidi="ru-RU"/>
        </w:rPr>
        <w:t xml:space="preserve"> </w:t>
      </w:r>
      <w:r w:rsidRPr="003E69BC">
        <w:rPr>
          <w:rFonts w:ascii="Times New Roman" w:eastAsia="Times New Roman" w:hAnsi="Times New Roman"/>
          <w:lang w:eastAsia="ru-RU" w:bidi="ru-RU"/>
        </w:rPr>
        <w:t>России;</w:t>
      </w:r>
    </w:p>
    <w:p w:rsidR="00AC31EF" w:rsidRPr="003E69BC" w:rsidRDefault="00AC31EF" w:rsidP="003E69BC">
      <w:pPr>
        <w:widowControl w:val="0"/>
        <w:numPr>
          <w:ilvl w:val="0"/>
          <w:numId w:val="224"/>
        </w:numPr>
        <w:tabs>
          <w:tab w:val="left" w:pos="1666"/>
        </w:tabs>
        <w:autoSpaceDE w:val="0"/>
        <w:autoSpaceDN w:val="0"/>
        <w:spacing w:after="0" w:line="240" w:lineRule="auto"/>
        <w:ind w:left="1666" w:hanging="140"/>
        <w:rPr>
          <w:rFonts w:ascii="Times New Roman" w:eastAsia="Times New Roman" w:hAnsi="Times New Roman"/>
          <w:lang w:eastAsia="ru-RU" w:bidi="ru-RU"/>
        </w:rPr>
      </w:pPr>
      <w:r w:rsidRPr="003E69BC">
        <w:rPr>
          <w:rFonts w:ascii="Times New Roman" w:eastAsia="Times New Roman" w:hAnsi="Times New Roman"/>
          <w:lang w:eastAsia="ru-RU" w:bidi="ru-RU"/>
        </w:rPr>
        <w:t>способность видеть красоту в окружающем мире; в поведении, поступках</w:t>
      </w:r>
      <w:r w:rsidRPr="003E69BC">
        <w:rPr>
          <w:rFonts w:ascii="Times New Roman" w:eastAsia="Times New Roman" w:hAnsi="Times New Roman"/>
          <w:spacing w:val="-14"/>
          <w:lang w:eastAsia="ru-RU" w:bidi="ru-RU"/>
        </w:rPr>
        <w:t xml:space="preserve"> </w:t>
      </w:r>
      <w:r w:rsidRPr="003E69BC">
        <w:rPr>
          <w:rFonts w:ascii="Times New Roman" w:eastAsia="Times New Roman" w:hAnsi="Times New Roman"/>
          <w:lang w:eastAsia="ru-RU" w:bidi="ru-RU"/>
        </w:rPr>
        <w:t>людей;</w:t>
      </w:r>
    </w:p>
    <w:p w:rsidR="00AC31EF" w:rsidRPr="003E69BC" w:rsidRDefault="00AC31EF" w:rsidP="003E69BC">
      <w:pPr>
        <w:widowControl w:val="0"/>
        <w:numPr>
          <w:ilvl w:val="0"/>
          <w:numId w:val="224"/>
        </w:numPr>
        <w:tabs>
          <w:tab w:val="left" w:pos="1666"/>
        </w:tabs>
        <w:autoSpaceDE w:val="0"/>
        <w:autoSpaceDN w:val="0"/>
        <w:spacing w:after="0" w:line="240" w:lineRule="auto"/>
        <w:ind w:left="1666" w:hanging="140"/>
        <w:rPr>
          <w:rFonts w:ascii="Times New Roman" w:eastAsia="Times New Roman" w:hAnsi="Times New Roman"/>
          <w:lang w:eastAsia="ru-RU" w:bidi="ru-RU"/>
        </w:rPr>
      </w:pPr>
      <w:r w:rsidRPr="003E69BC">
        <w:rPr>
          <w:rFonts w:ascii="Times New Roman" w:eastAsia="Times New Roman" w:hAnsi="Times New Roman"/>
          <w:lang w:eastAsia="ru-RU" w:bidi="ru-RU"/>
        </w:rPr>
        <w:t>сформированное эстетическое отношения к окружающему миру и самому</w:t>
      </w:r>
      <w:r w:rsidRPr="003E69BC">
        <w:rPr>
          <w:rFonts w:ascii="Times New Roman" w:eastAsia="Times New Roman" w:hAnsi="Times New Roman"/>
          <w:spacing w:val="-12"/>
          <w:lang w:eastAsia="ru-RU" w:bidi="ru-RU"/>
        </w:rPr>
        <w:t xml:space="preserve"> </w:t>
      </w:r>
      <w:r w:rsidRPr="003E69BC">
        <w:rPr>
          <w:rFonts w:ascii="Times New Roman" w:eastAsia="Times New Roman" w:hAnsi="Times New Roman"/>
          <w:lang w:eastAsia="ru-RU" w:bidi="ru-RU"/>
        </w:rPr>
        <w:t>себе;</w:t>
      </w:r>
    </w:p>
    <w:p w:rsidR="00AC31EF" w:rsidRPr="003E69BC" w:rsidRDefault="00AC31EF" w:rsidP="003E69BC">
      <w:pPr>
        <w:widowControl w:val="0"/>
        <w:numPr>
          <w:ilvl w:val="0"/>
          <w:numId w:val="224"/>
        </w:numPr>
        <w:tabs>
          <w:tab w:val="left" w:pos="1762"/>
        </w:tabs>
        <w:autoSpaceDE w:val="0"/>
        <w:autoSpaceDN w:val="0"/>
        <w:spacing w:after="0" w:line="240" w:lineRule="auto"/>
        <w:ind w:right="695"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сформированная потребность повышать сой культурный уровень; потребность самореализации в различных видах творческой</w:t>
      </w:r>
      <w:r w:rsidRPr="003E69BC">
        <w:rPr>
          <w:rFonts w:ascii="Times New Roman" w:eastAsia="Times New Roman" w:hAnsi="Times New Roman"/>
          <w:spacing w:val="-2"/>
          <w:lang w:eastAsia="ru-RU" w:bidi="ru-RU"/>
        </w:rPr>
        <w:t xml:space="preserve"> </w:t>
      </w:r>
      <w:r w:rsidRPr="003E69BC">
        <w:rPr>
          <w:rFonts w:ascii="Times New Roman" w:eastAsia="Times New Roman" w:hAnsi="Times New Roman"/>
          <w:lang w:eastAsia="ru-RU" w:bidi="ru-RU"/>
        </w:rPr>
        <w:t>деятельности;</w:t>
      </w:r>
    </w:p>
    <w:p w:rsidR="00AC31EF" w:rsidRPr="003E69BC" w:rsidRDefault="00AC31EF" w:rsidP="003E69BC">
      <w:pPr>
        <w:widowControl w:val="0"/>
        <w:numPr>
          <w:ilvl w:val="0"/>
          <w:numId w:val="224"/>
        </w:numPr>
        <w:tabs>
          <w:tab w:val="left" w:pos="1671"/>
        </w:tabs>
        <w:autoSpaceDE w:val="0"/>
        <w:autoSpaceDN w:val="0"/>
        <w:spacing w:after="0" w:line="240" w:lineRule="auto"/>
        <w:ind w:right="696"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знание культурных традиций своей семьи и образовательного учреждения, бережное отношение к</w:t>
      </w:r>
      <w:r w:rsidRPr="003E69BC">
        <w:rPr>
          <w:rFonts w:ascii="Times New Roman" w:eastAsia="Times New Roman" w:hAnsi="Times New Roman"/>
          <w:spacing w:val="-4"/>
          <w:lang w:eastAsia="ru-RU" w:bidi="ru-RU"/>
        </w:rPr>
        <w:t xml:space="preserve"> </w:t>
      </w:r>
      <w:r w:rsidRPr="003E69BC">
        <w:rPr>
          <w:rFonts w:ascii="Times New Roman" w:eastAsia="Times New Roman" w:hAnsi="Times New Roman"/>
          <w:lang w:eastAsia="ru-RU" w:bidi="ru-RU"/>
        </w:rPr>
        <w:t>ним.</w:t>
      </w:r>
    </w:p>
    <w:p w:rsidR="00AC31EF" w:rsidRPr="003E69BC" w:rsidRDefault="00AC31EF" w:rsidP="003E69BC">
      <w:pPr>
        <w:widowControl w:val="0"/>
        <w:autoSpaceDE w:val="0"/>
        <w:autoSpaceDN w:val="0"/>
        <w:spacing w:before="3" w:after="0" w:line="240" w:lineRule="auto"/>
        <w:rPr>
          <w:rFonts w:ascii="Times New Roman" w:eastAsia="Times New Roman" w:hAnsi="Times New Roman"/>
          <w:lang w:eastAsia="ru-RU" w:bidi="ru-RU"/>
        </w:rPr>
      </w:pPr>
    </w:p>
    <w:p w:rsidR="00AC31EF" w:rsidRPr="003E69BC" w:rsidRDefault="00AC31EF" w:rsidP="003E69BC">
      <w:pPr>
        <w:widowControl w:val="0"/>
        <w:autoSpaceDE w:val="0"/>
        <w:autoSpaceDN w:val="0"/>
        <w:spacing w:after="0" w:line="240" w:lineRule="auto"/>
        <w:ind w:left="1526"/>
        <w:outlineLvl w:val="0"/>
        <w:rPr>
          <w:rFonts w:ascii="Times New Roman" w:eastAsia="Times New Roman" w:hAnsi="Times New Roman"/>
          <w:b/>
          <w:bCs/>
          <w:lang w:eastAsia="ru-RU" w:bidi="ru-RU"/>
        </w:rPr>
      </w:pPr>
      <w:r w:rsidRPr="003E69BC">
        <w:rPr>
          <w:rFonts w:ascii="Times New Roman" w:eastAsia="Times New Roman" w:hAnsi="Times New Roman"/>
          <w:b/>
          <w:bCs/>
          <w:lang w:eastAsia="ru-RU" w:bidi="ru-RU"/>
        </w:rPr>
        <w:t>Социальное направление:</w:t>
      </w:r>
    </w:p>
    <w:p w:rsidR="00AC31EF" w:rsidRPr="003E69BC" w:rsidRDefault="00AC31EF" w:rsidP="003E69BC">
      <w:pPr>
        <w:widowControl w:val="0"/>
        <w:numPr>
          <w:ilvl w:val="0"/>
          <w:numId w:val="224"/>
        </w:numPr>
        <w:tabs>
          <w:tab w:val="left" w:pos="1784"/>
        </w:tabs>
        <w:autoSpaceDE w:val="0"/>
        <w:autoSpaceDN w:val="0"/>
        <w:spacing w:after="0" w:line="240" w:lineRule="auto"/>
        <w:ind w:right="694"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овладение социальными знаниями (об общественных нормах, об устройстве общества, о социально одобряемых и неодобряемых формах поведения в обществе и т. п.), понимание и осознание социальной реальности и повседневной</w:t>
      </w:r>
      <w:r w:rsidRPr="003E69BC">
        <w:rPr>
          <w:rFonts w:ascii="Times New Roman" w:eastAsia="Times New Roman" w:hAnsi="Times New Roman"/>
          <w:spacing w:val="-8"/>
          <w:lang w:eastAsia="ru-RU" w:bidi="ru-RU"/>
        </w:rPr>
        <w:t xml:space="preserve"> </w:t>
      </w:r>
      <w:r w:rsidRPr="003E69BC">
        <w:rPr>
          <w:rFonts w:ascii="Times New Roman" w:eastAsia="Times New Roman" w:hAnsi="Times New Roman"/>
          <w:lang w:eastAsia="ru-RU" w:bidi="ru-RU"/>
        </w:rPr>
        <w:t>жизни;</w:t>
      </w:r>
    </w:p>
    <w:p w:rsidR="00AC31EF" w:rsidRPr="003E69BC" w:rsidRDefault="00AC31EF" w:rsidP="003E69BC">
      <w:pPr>
        <w:widowControl w:val="0"/>
        <w:numPr>
          <w:ilvl w:val="0"/>
          <w:numId w:val="224"/>
        </w:numPr>
        <w:tabs>
          <w:tab w:val="left" w:pos="1678"/>
        </w:tabs>
        <w:autoSpaceDE w:val="0"/>
        <w:autoSpaceDN w:val="0"/>
        <w:spacing w:after="0" w:line="240" w:lineRule="auto"/>
        <w:ind w:right="692"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сформированные позитивные отношения школьника к базовым ценностям общества (человек, семья, Отечество, природа, мир, знания, труд, культура), сформированное ценностное отношение к социальной реальности в</w:t>
      </w:r>
      <w:r w:rsidRPr="003E69BC">
        <w:rPr>
          <w:rFonts w:ascii="Times New Roman" w:eastAsia="Times New Roman" w:hAnsi="Times New Roman"/>
          <w:spacing w:val="-7"/>
          <w:lang w:eastAsia="ru-RU" w:bidi="ru-RU"/>
        </w:rPr>
        <w:t xml:space="preserve"> </w:t>
      </w:r>
      <w:r w:rsidRPr="003E69BC">
        <w:rPr>
          <w:rFonts w:ascii="Times New Roman" w:eastAsia="Times New Roman" w:hAnsi="Times New Roman"/>
          <w:lang w:eastAsia="ru-RU" w:bidi="ru-RU"/>
        </w:rPr>
        <w:t>целом;</w:t>
      </w:r>
    </w:p>
    <w:p w:rsidR="00AC31EF" w:rsidRPr="003E69BC" w:rsidRDefault="00AC31EF" w:rsidP="003E69BC">
      <w:pPr>
        <w:widowControl w:val="0"/>
        <w:numPr>
          <w:ilvl w:val="0"/>
          <w:numId w:val="224"/>
        </w:numPr>
        <w:tabs>
          <w:tab w:val="left" w:pos="1688"/>
        </w:tabs>
        <w:autoSpaceDE w:val="0"/>
        <w:autoSpaceDN w:val="0"/>
        <w:spacing w:after="0" w:line="240" w:lineRule="auto"/>
        <w:ind w:right="689"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 xml:space="preserve">достижение учащимися необходимого для жизни в обществе, социуме </w:t>
      </w:r>
      <w:r w:rsidRPr="003E69BC">
        <w:rPr>
          <w:rFonts w:ascii="Times New Roman" w:eastAsia="Times New Roman" w:hAnsi="Times New Roman"/>
          <w:lang w:eastAsia="ru-RU" w:bidi="ru-RU"/>
        </w:rPr>
        <w:lastRenderedPageBreak/>
        <w:t>социального опыта, получение школьником опыта и навыков самостоятельного социального</w:t>
      </w:r>
      <w:r w:rsidRPr="003E69BC">
        <w:rPr>
          <w:rFonts w:ascii="Times New Roman" w:eastAsia="Times New Roman" w:hAnsi="Times New Roman"/>
          <w:spacing w:val="-16"/>
          <w:lang w:eastAsia="ru-RU" w:bidi="ru-RU"/>
        </w:rPr>
        <w:t xml:space="preserve"> </w:t>
      </w:r>
      <w:r w:rsidRPr="003E69BC">
        <w:rPr>
          <w:rFonts w:ascii="Times New Roman" w:eastAsia="Times New Roman" w:hAnsi="Times New Roman"/>
          <w:lang w:eastAsia="ru-RU" w:bidi="ru-RU"/>
        </w:rPr>
        <w:t>действия;</w:t>
      </w:r>
    </w:p>
    <w:p w:rsidR="00AC31EF" w:rsidRPr="003E69BC" w:rsidRDefault="00AC31EF" w:rsidP="003E69BC">
      <w:pPr>
        <w:widowControl w:val="0"/>
        <w:numPr>
          <w:ilvl w:val="0"/>
          <w:numId w:val="224"/>
        </w:numPr>
        <w:tabs>
          <w:tab w:val="left" w:pos="1827"/>
        </w:tabs>
        <w:autoSpaceDE w:val="0"/>
        <w:autoSpaceDN w:val="0"/>
        <w:spacing w:after="0" w:line="240" w:lineRule="auto"/>
        <w:ind w:right="694"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сотрудничество, толерантность, уважение и принятие другого, социальная мобильность;</w:t>
      </w:r>
    </w:p>
    <w:p w:rsidR="00AC31EF" w:rsidRPr="003E69BC" w:rsidRDefault="00AC31EF" w:rsidP="003E69BC">
      <w:pPr>
        <w:widowControl w:val="0"/>
        <w:numPr>
          <w:ilvl w:val="0"/>
          <w:numId w:val="224"/>
        </w:numPr>
        <w:tabs>
          <w:tab w:val="left" w:pos="1734"/>
        </w:tabs>
        <w:autoSpaceDE w:val="0"/>
        <w:autoSpaceDN w:val="0"/>
        <w:spacing w:after="0" w:line="240" w:lineRule="auto"/>
        <w:ind w:right="687"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общения;</w:t>
      </w:r>
    </w:p>
    <w:p w:rsidR="00AC31EF" w:rsidRPr="003E69BC" w:rsidRDefault="00AC31EF" w:rsidP="003E69BC">
      <w:pPr>
        <w:widowControl w:val="0"/>
        <w:numPr>
          <w:ilvl w:val="0"/>
          <w:numId w:val="224"/>
        </w:numPr>
        <w:tabs>
          <w:tab w:val="left" w:pos="1796"/>
        </w:tabs>
        <w:autoSpaceDE w:val="0"/>
        <w:autoSpaceDN w:val="0"/>
        <w:spacing w:after="0" w:line="240" w:lineRule="auto"/>
        <w:ind w:right="684"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ценностное отношение к окружающей среде, природе; людям; потребность природоохранной деятельности, участия в экологических инициативах, проектах, социально- значимой</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деятельности.</w:t>
      </w:r>
    </w:p>
    <w:p w:rsidR="00AC31EF" w:rsidRPr="003E69BC" w:rsidRDefault="00AC31EF" w:rsidP="003E69BC">
      <w:pPr>
        <w:widowControl w:val="0"/>
        <w:tabs>
          <w:tab w:val="left" w:pos="2727"/>
        </w:tabs>
        <w:autoSpaceDE w:val="0"/>
        <w:autoSpaceDN w:val="0"/>
        <w:spacing w:before="71" w:after="0" w:line="240" w:lineRule="auto"/>
        <w:outlineLvl w:val="0"/>
        <w:rPr>
          <w:rFonts w:ascii="Times New Roman" w:eastAsia="Times New Roman" w:hAnsi="Times New Roman"/>
          <w:b/>
          <w:bCs/>
          <w:lang w:eastAsia="ru-RU" w:bidi="ru-RU"/>
        </w:rPr>
      </w:pPr>
      <w:r w:rsidRPr="003E69BC">
        <w:rPr>
          <w:rFonts w:ascii="Times New Roman" w:eastAsia="Times New Roman" w:hAnsi="Times New Roman"/>
          <w:b/>
          <w:bCs/>
          <w:lang w:eastAsia="ru-RU" w:bidi="ru-RU"/>
        </w:rPr>
        <w:t xml:space="preserve">                                     Формы занятия внеурочной</w:t>
      </w:r>
      <w:r w:rsidRPr="003E69BC">
        <w:rPr>
          <w:rFonts w:ascii="Times New Roman" w:eastAsia="Times New Roman" w:hAnsi="Times New Roman"/>
          <w:b/>
          <w:bCs/>
          <w:spacing w:val="-7"/>
          <w:lang w:eastAsia="ru-RU" w:bidi="ru-RU"/>
        </w:rPr>
        <w:t xml:space="preserve"> </w:t>
      </w:r>
      <w:r w:rsidRPr="003E69BC">
        <w:rPr>
          <w:rFonts w:ascii="Times New Roman" w:eastAsia="Times New Roman" w:hAnsi="Times New Roman"/>
          <w:b/>
          <w:bCs/>
          <w:lang w:eastAsia="ru-RU" w:bidi="ru-RU"/>
        </w:rPr>
        <w:t>деятельности.</w:t>
      </w:r>
    </w:p>
    <w:p w:rsidR="00AC31EF" w:rsidRPr="003E69BC" w:rsidRDefault="00AC31EF" w:rsidP="003E69BC">
      <w:pPr>
        <w:widowControl w:val="0"/>
        <w:autoSpaceDE w:val="0"/>
        <w:autoSpaceDN w:val="0"/>
        <w:spacing w:after="0" w:line="240" w:lineRule="auto"/>
        <w:rPr>
          <w:rFonts w:ascii="Times New Roman" w:eastAsia="Times New Roman" w:hAnsi="Times New Roman"/>
          <w:b/>
          <w:lang w:eastAsia="ru-RU" w:bidi="ru-RU"/>
        </w:rPr>
      </w:pPr>
    </w:p>
    <w:p w:rsidR="00AC31EF" w:rsidRPr="003E69BC" w:rsidRDefault="00AC31EF" w:rsidP="003E69BC">
      <w:pPr>
        <w:widowControl w:val="0"/>
        <w:tabs>
          <w:tab w:val="left" w:pos="1998"/>
        </w:tabs>
        <w:autoSpaceDE w:val="0"/>
        <w:autoSpaceDN w:val="0"/>
        <w:spacing w:after="0" w:line="240" w:lineRule="auto"/>
        <w:ind w:right="688"/>
        <w:jc w:val="both"/>
        <w:rPr>
          <w:rFonts w:ascii="Times New Roman" w:eastAsia="Times New Roman" w:hAnsi="Times New Roman"/>
          <w:b/>
          <w:lang w:eastAsia="ru-RU" w:bidi="ru-RU"/>
        </w:rPr>
      </w:pPr>
      <w:r w:rsidRPr="003E69BC">
        <w:rPr>
          <w:rFonts w:ascii="Times New Roman" w:eastAsia="Times New Roman" w:hAnsi="Times New Roman"/>
          <w:b/>
          <w:lang w:eastAsia="ru-RU" w:bidi="ru-RU"/>
        </w:rPr>
        <w:t>Формы организации внеурочной деятельности в рамках реализации основной образовательной программы основного общего образования определяет общеобразовательная</w:t>
      </w:r>
      <w:r w:rsidRPr="003E69BC">
        <w:rPr>
          <w:rFonts w:ascii="Times New Roman" w:eastAsia="Times New Roman" w:hAnsi="Times New Roman"/>
          <w:b/>
          <w:spacing w:val="-1"/>
          <w:lang w:eastAsia="ru-RU" w:bidi="ru-RU"/>
        </w:rPr>
        <w:t xml:space="preserve"> </w:t>
      </w:r>
      <w:r w:rsidRPr="003E69BC">
        <w:rPr>
          <w:rFonts w:ascii="Times New Roman" w:eastAsia="Times New Roman" w:hAnsi="Times New Roman"/>
          <w:b/>
          <w:lang w:eastAsia="ru-RU" w:bidi="ru-RU"/>
        </w:rPr>
        <w:t>организация.</w:t>
      </w:r>
    </w:p>
    <w:p w:rsidR="00AC31EF" w:rsidRPr="003E69BC" w:rsidRDefault="00AC31EF" w:rsidP="003E69BC">
      <w:pPr>
        <w:widowControl w:val="0"/>
        <w:autoSpaceDE w:val="0"/>
        <w:autoSpaceDN w:val="0"/>
        <w:spacing w:after="0" w:line="240" w:lineRule="auto"/>
        <w:ind w:left="818" w:right="687" w:firstLine="707"/>
        <w:jc w:val="both"/>
        <w:rPr>
          <w:rFonts w:ascii="Times New Roman" w:eastAsia="Times New Roman" w:hAnsi="Times New Roman"/>
          <w:lang w:eastAsia="ru-RU" w:bidi="ru-RU"/>
        </w:rPr>
      </w:pPr>
      <w:r w:rsidRPr="003E69BC">
        <w:rPr>
          <w:rFonts w:ascii="Times New Roman" w:eastAsia="Times New Roman" w:hAnsi="Times New Roman"/>
          <w:lang w:eastAsia="ru-RU" w:bidi="ru-RU"/>
        </w:rPr>
        <w:t xml:space="preserve">При организации внеурочной деятельности используются  курсы внеурочной деятельности (на их изучение установлено определенное количество часов в неделю в соответствии с рабочей программой учителя </w:t>
      </w:r>
    </w:p>
    <w:p w:rsidR="00AC31EF" w:rsidRPr="003E69BC" w:rsidRDefault="00AC31EF" w:rsidP="003E69BC">
      <w:pPr>
        <w:widowControl w:val="0"/>
        <w:autoSpaceDE w:val="0"/>
        <w:autoSpaceDN w:val="0"/>
        <w:spacing w:after="0" w:line="240" w:lineRule="auto"/>
        <w:ind w:left="818" w:right="691" w:firstLine="707"/>
        <w:jc w:val="both"/>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Внеурочная деятельность  реализуются по всем пяти направлениям, в соответствии с расписанием по внеурочной деятельности.</w:t>
      </w:r>
    </w:p>
    <w:p w:rsidR="00AC31EF" w:rsidRPr="003E69BC" w:rsidRDefault="00AC31EF" w:rsidP="003E69BC">
      <w:pPr>
        <w:widowControl w:val="0"/>
        <w:autoSpaceDE w:val="0"/>
        <w:autoSpaceDN w:val="0"/>
        <w:spacing w:after="0" w:line="240" w:lineRule="auto"/>
        <w:ind w:left="818" w:right="700" w:firstLine="707"/>
        <w:jc w:val="both"/>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Занятия  реализуются в рамках плана воспитательной работы классного руководителя .</w:t>
      </w:r>
    </w:p>
    <w:p w:rsidR="00AC31EF" w:rsidRPr="003E69BC" w:rsidRDefault="00AC31EF" w:rsidP="003E69BC">
      <w:pPr>
        <w:widowControl w:val="0"/>
        <w:autoSpaceDE w:val="0"/>
        <w:autoSpaceDN w:val="0"/>
        <w:spacing w:after="0" w:line="240" w:lineRule="auto"/>
        <w:ind w:left="1526"/>
        <w:rPr>
          <w:rFonts w:ascii="Times New Roman" w:eastAsia="Times New Roman" w:hAnsi="Times New Roman"/>
          <w:lang w:eastAsia="ru-RU" w:bidi="ru-RU"/>
        </w:rPr>
      </w:pPr>
      <w:r w:rsidRPr="003E69BC">
        <w:rPr>
          <w:rFonts w:ascii="Times New Roman" w:eastAsia="Times New Roman" w:hAnsi="Times New Roman"/>
          <w:lang w:eastAsia="ru-RU" w:bidi="ru-RU"/>
        </w:rPr>
        <w:t>В плане внеурочной деятельности заложены часы . где указыватся работа классных руководителей по плану направлению_</w:t>
      </w:r>
    </w:p>
    <w:p w:rsidR="00AC31EF" w:rsidRPr="003E69BC" w:rsidRDefault="00AC31EF" w:rsidP="003E69BC">
      <w:pPr>
        <w:widowControl w:val="0"/>
        <w:numPr>
          <w:ilvl w:val="0"/>
          <w:numId w:val="224"/>
        </w:numPr>
        <w:tabs>
          <w:tab w:val="left" w:pos="1726"/>
        </w:tabs>
        <w:autoSpaceDE w:val="0"/>
        <w:autoSpaceDN w:val="0"/>
        <w:spacing w:after="0" w:line="240" w:lineRule="auto"/>
        <w:ind w:left="1726" w:hanging="200"/>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w:t>
      </w:r>
      <w:r w:rsidRPr="003E69BC">
        <w:rPr>
          <w:rFonts w:ascii="Times New Roman" w:eastAsia="Times New Roman" w:hAnsi="Times New Roman"/>
          <w:spacing w:val="-5"/>
          <w:lang w:eastAsia="ru-RU" w:bidi="ru-RU"/>
        </w:rPr>
        <w:t xml:space="preserve">гражданско -патриотическое </w:t>
      </w:r>
    </w:p>
    <w:p w:rsidR="00AC31EF" w:rsidRPr="003E69BC" w:rsidRDefault="00AC31EF" w:rsidP="003E69BC">
      <w:pPr>
        <w:widowControl w:val="0"/>
        <w:tabs>
          <w:tab w:val="left" w:pos="1666"/>
        </w:tabs>
        <w:autoSpaceDE w:val="0"/>
        <w:autoSpaceDN w:val="0"/>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-художественно-эстетическое</w:t>
      </w:r>
    </w:p>
    <w:p w:rsidR="00AC31EF" w:rsidRPr="003E69BC" w:rsidRDefault="00AC31EF" w:rsidP="003E69BC">
      <w:pPr>
        <w:widowControl w:val="0"/>
        <w:numPr>
          <w:ilvl w:val="0"/>
          <w:numId w:val="224"/>
        </w:numPr>
        <w:tabs>
          <w:tab w:val="left" w:pos="1666"/>
        </w:tabs>
        <w:autoSpaceDE w:val="0"/>
        <w:autoSpaceDN w:val="0"/>
        <w:spacing w:after="0" w:line="240" w:lineRule="auto"/>
        <w:ind w:left="1666" w:hanging="140"/>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трудовое воспитание;</w:t>
      </w:r>
    </w:p>
    <w:p w:rsidR="00AC31EF" w:rsidRPr="003E69BC" w:rsidRDefault="00AC31EF" w:rsidP="003E69BC">
      <w:pPr>
        <w:widowControl w:val="0"/>
        <w:numPr>
          <w:ilvl w:val="0"/>
          <w:numId w:val="224"/>
        </w:numPr>
        <w:tabs>
          <w:tab w:val="left" w:pos="1666"/>
        </w:tabs>
        <w:autoSpaceDE w:val="0"/>
        <w:autoSpaceDN w:val="0"/>
        <w:spacing w:after="0" w:line="240" w:lineRule="auto"/>
        <w:ind w:left="1666" w:hanging="140"/>
        <w:rPr>
          <w:rFonts w:ascii="Times New Roman" w:eastAsia="Times New Roman" w:hAnsi="Times New Roman"/>
          <w:lang w:eastAsia="ru-RU" w:bidi="ru-RU"/>
        </w:rPr>
      </w:pPr>
      <w:r w:rsidRPr="003E69BC">
        <w:rPr>
          <w:rFonts w:ascii="Times New Roman" w:eastAsia="Times New Roman" w:hAnsi="Times New Roman"/>
          <w:lang w:eastAsia="ru-RU" w:bidi="ru-RU"/>
        </w:rPr>
        <w:t>духовно-нравственное</w:t>
      </w:r>
    </w:p>
    <w:p w:rsidR="00AC31EF" w:rsidRPr="003E69BC" w:rsidRDefault="00AC31EF" w:rsidP="003E69BC">
      <w:pPr>
        <w:widowControl w:val="0"/>
        <w:numPr>
          <w:ilvl w:val="0"/>
          <w:numId w:val="224"/>
        </w:numPr>
        <w:tabs>
          <w:tab w:val="left" w:pos="1666"/>
        </w:tabs>
        <w:autoSpaceDE w:val="0"/>
        <w:autoSpaceDN w:val="0"/>
        <w:spacing w:after="0" w:line="240" w:lineRule="auto"/>
        <w:ind w:left="1666" w:hanging="140"/>
        <w:rPr>
          <w:rFonts w:ascii="Times New Roman" w:eastAsia="Times New Roman" w:hAnsi="Times New Roman"/>
          <w:lang w:eastAsia="ru-RU" w:bidi="ru-RU"/>
        </w:rPr>
      </w:pPr>
      <w:r w:rsidRPr="003E69BC">
        <w:rPr>
          <w:rFonts w:ascii="Times New Roman" w:eastAsia="Times New Roman" w:hAnsi="Times New Roman"/>
          <w:lang w:eastAsia="ru-RU" w:bidi="ru-RU"/>
        </w:rPr>
        <w:t>спортивно-одоровительное</w:t>
      </w:r>
    </w:p>
    <w:p w:rsidR="00AC31EF" w:rsidRPr="003E69BC" w:rsidRDefault="00AC31EF" w:rsidP="003E69BC">
      <w:pPr>
        <w:widowControl w:val="0"/>
        <w:numPr>
          <w:ilvl w:val="0"/>
          <w:numId w:val="224"/>
        </w:numPr>
        <w:tabs>
          <w:tab w:val="left" w:pos="1666"/>
        </w:tabs>
        <w:autoSpaceDE w:val="0"/>
        <w:autoSpaceDN w:val="0"/>
        <w:spacing w:after="0" w:line="240" w:lineRule="auto"/>
        <w:ind w:left="1666" w:hanging="140"/>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по профилактике</w:t>
      </w:r>
      <w:r w:rsidRPr="003E69BC">
        <w:rPr>
          <w:rFonts w:ascii="Times New Roman" w:eastAsia="Times New Roman" w:hAnsi="Times New Roman"/>
          <w:spacing w:val="-3"/>
          <w:lang w:eastAsia="ru-RU" w:bidi="ru-RU"/>
        </w:rPr>
        <w:t xml:space="preserve"> </w:t>
      </w:r>
      <w:r w:rsidRPr="003E69BC">
        <w:rPr>
          <w:rFonts w:ascii="Times New Roman" w:eastAsia="Times New Roman" w:hAnsi="Times New Roman"/>
          <w:lang w:eastAsia="ru-RU" w:bidi="ru-RU"/>
        </w:rPr>
        <w:t>правонарушений., профилактика дорожно-транспортных происшествий.</w:t>
      </w:r>
    </w:p>
    <w:p w:rsidR="00AC31EF" w:rsidRPr="003E69BC" w:rsidRDefault="00AC31EF" w:rsidP="003E69BC">
      <w:pPr>
        <w:widowControl w:val="0"/>
        <w:autoSpaceDE w:val="0"/>
        <w:autoSpaceDN w:val="0"/>
        <w:spacing w:after="0" w:line="240" w:lineRule="auto"/>
        <w:ind w:left="818" w:right="690" w:firstLine="707"/>
        <w:jc w:val="both"/>
        <w:rPr>
          <w:rFonts w:ascii="Times New Roman" w:eastAsia="Times New Roman" w:hAnsi="Times New Roman"/>
          <w:lang w:eastAsia="ru-RU" w:bidi="ru-RU"/>
        </w:rPr>
      </w:pPr>
      <w:r w:rsidRPr="003E69BC">
        <w:rPr>
          <w:rFonts w:ascii="Times New Roman" w:eastAsia="Times New Roman" w:hAnsi="Times New Roman"/>
          <w:lang w:eastAsia="ru-RU" w:bidi="ru-RU"/>
        </w:rPr>
        <w:t>В данных направлениях отсутствует расписание  занятий  внеурочной  деятельности, так как проводятся в свободной форме, с учётом основных направлений плана внеурочной деятельности и с учётом скользящего графика проведения мероприятий, конкурсов, олимпиад, спортивных соревнований. Возможно проведение занятий с группой учащихся, с учётом их интересов и индивидуальных особенностей.</w:t>
      </w:r>
    </w:p>
    <w:p w:rsidR="00AC31EF" w:rsidRPr="003E69BC" w:rsidRDefault="00AC31EF" w:rsidP="003E69BC">
      <w:pPr>
        <w:widowControl w:val="0"/>
        <w:autoSpaceDE w:val="0"/>
        <w:autoSpaceDN w:val="0"/>
        <w:spacing w:after="0" w:line="240" w:lineRule="auto"/>
        <w:ind w:left="818" w:right="696" w:firstLine="707"/>
        <w:jc w:val="both"/>
        <w:rPr>
          <w:rFonts w:ascii="Times New Roman" w:eastAsia="Times New Roman" w:hAnsi="Times New Roman"/>
          <w:lang w:eastAsia="ru-RU" w:bidi="ru-RU"/>
        </w:rPr>
      </w:pPr>
    </w:p>
    <w:p w:rsidR="00AC31EF" w:rsidRPr="003E69BC" w:rsidRDefault="00AC31EF" w:rsidP="003E69BC">
      <w:pPr>
        <w:widowControl w:val="0"/>
        <w:autoSpaceDE w:val="0"/>
        <w:autoSpaceDN w:val="0"/>
        <w:spacing w:after="0" w:line="240" w:lineRule="auto"/>
        <w:ind w:left="818" w:right="686" w:firstLine="707"/>
        <w:jc w:val="both"/>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Для оптимизации занятий внеурочной деятельности и с учётом требований норм СанПиН 2.4.2.2821-10 «Санитарно-эпидемиологические требования к условиям и организации обучения в общеобразовательных учреждениях» эти занятия отсутствуют в сетке расписания  занятий  внеурочной  деятельности.  В  журнале указывается количество часов, затраченных на проведение каждого</w:t>
      </w:r>
      <w:r w:rsidRPr="003E69BC">
        <w:rPr>
          <w:rFonts w:ascii="Times New Roman" w:eastAsia="Times New Roman" w:hAnsi="Times New Roman"/>
          <w:spacing w:val="51"/>
          <w:lang w:eastAsia="ru-RU" w:bidi="ru-RU"/>
        </w:rPr>
        <w:t xml:space="preserve"> </w:t>
      </w:r>
      <w:r w:rsidRPr="003E69BC">
        <w:rPr>
          <w:rFonts w:ascii="Times New Roman" w:eastAsia="Times New Roman" w:hAnsi="Times New Roman"/>
          <w:lang w:eastAsia="ru-RU" w:bidi="ru-RU"/>
        </w:rPr>
        <w:t>занятия.</w:t>
      </w:r>
    </w:p>
    <w:p w:rsidR="00AC31EF" w:rsidRPr="003E69BC" w:rsidRDefault="00AC31EF" w:rsidP="003E69BC">
      <w:pPr>
        <w:widowControl w:val="0"/>
        <w:autoSpaceDE w:val="0"/>
        <w:autoSpaceDN w:val="0"/>
        <w:spacing w:after="0" w:line="240" w:lineRule="auto"/>
        <w:ind w:left="818" w:right="689" w:firstLine="707"/>
        <w:jc w:val="both"/>
        <w:rPr>
          <w:rFonts w:ascii="Times New Roman" w:eastAsia="Times New Roman" w:hAnsi="Times New Roman"/>
          <w:lang w:eastAsia="ru-RU" w:bidi="ru-RU"/>
        </w:rPr>
      </w:pPr>
      <w:r w:rsidRPr="003E69BC">
        <w:rPr>
          <w:rFonts w:ascii="Times New Roman" w:eastAsia="Times New Roman" w:hAnsi="Times New Roman"/>
          <w:lang w:eastAsia="ru-RU" w:bidi="ru-RU"/>
        </w:rPr>
        <w:t>Реализация плана внеурочной деятельности основного общего образования направлена на формирование базовых основ и фундамента последующего обучения, в том числе:</w:t>
      </w:r>
    </w:p>
    <w:p w:rsidR="00AC31EF" w:rsidRPr="003E69BC" w:rsidRDefault="00AC31EF" w:rsidP="003E69BC">
      <w:pPr>
        <w:widowControl w:val="0"/>
        <w:numPr>
          <w:ilvl w:val="0"/>
          <w:numId w:val="224"/>
        </w:numPr>
        <w:tabs>
          <w:tab w:val="left" w:pos="1676"/>
        </w:tabs>
        <w:autoSpaceDE w:val="0"/>
        <w:autoSpaceDN w:val="0"/>
        <w:spacing w:after="0" w:line="240" w:lineRule="auto"/>
        <w:ind w:right="697"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развития индивидуальности каждого ребёнка в процессе самоопределения в системе внеурочной</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деятельности;</w:t>
      </w:r>
    </w:p>
    <w:p w:rsidR="00AC31EF" w:rsidRPr="003E69BC" w:rsidRDefault="00AC31EF" w:rsidP="003E69BC">
      <w:pPr>
        <w:widowControl w:val="0"/>
        <w:numPr>
          <w:ilvl w:val="0"/>
          <w:numId w:val="224"/>
        </w:numPr>
        <w:tabs>
          <w:tab w:val="left" w:pos="1770"/>
        </w:tabs>
        <w:autoSpaceDE w:val="0"/>
        <w:autoSpaceDN w:val="0"/>
        <w:spacing w:after="0" w:line="240" w:lineRule="auto"/>
        <w:ind w:right="693"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приобретения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w:t>
      </w:r>
      <w:r w:rsidRPr="003E69BC">
        <w:rPr>
          <w:rFonts w:ascii="Times New Roman" w:eastAsia="Times New Roman" w:hAnsi="Times New Roman"/>
          <w:spacing w:val="-6"/>
          <w:lang w:eastAsia="ru-RU" w:bidi="ru-RU"/>
        </w:rPr>
        <w:t xml:space="preserve"> </w:t>
      </w:r>
      <w:r w:rsidRPr="003E69BC">
        <w:rPr>
          <w:rFonts w:ascii="Times New Roman" w:eastAsia="Times New Roman" w:hAnsi="Times New Roman"/>
          <w:lang w:eastAsia="ru-RU" w:bidi="ru-RU"/>
        </w:rPr>
        <w:t>жизни;</w:t>
      </w:r>
    </w:p>
    <w:p w:rsidR="00AC31EF" w:rsidRPr="003E69BC" w:rsidRDefault="00AC31EF" w:rsidP="003E69BC">
      <w:pPr>
        <w:widowControl w:val="0"/>
        <w:numPr>
          <w:ilvl w:val="0"/>
          <w:numId w:val="224"/>
        </w:numPr>
        <w:tabs>
          <w:tab w:val="left" w:pos="1779"/>
        </w:tabs>
        <w:autoSpaceDE w:val="0"/>
        <w:autoSpaceDN w:val="0"/>
        <w:spacing w:after="0" w:line="240" w:lineRule="auto"/>
        <w:ind w:right="694"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формирования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w:t>
      </w:r>
      <w:r w:rsidRPr="003E69BC">
        <w:rPr>
          <w:rFonts w:ascii="Times New Roman" w:eastAsia="Times New Roman" w:hAnsi="Times New Roman"/>
          <w:spacing w:val="-4"/>
          <w:lang w:eastAsia="ru-RU" w:bidi="ru-RU"/>
        </w:rPr>
        <w:t xml:space="preserve"> </w:t>
      </w:r>
      <w:r w:rsidRPr="003E69BC">
        <w:rPr>
          <w:rFonts w:ascii="Times New Roman" w:eastAsia="Times New Roman" w:hAnsi="Times New Roman"/>
          <w:lang w:eastAsia="ru-RU" w:bidi="ru-RU"/>
        </w:rPr>
        <w:t>целом;</w:t>
      </w:r>
    </w:p>
    <w:p w:rsidR="00AC31EF" w:rsidRPr="003E69BC" w:rsidRDefault="00AC31EF" w:rsidP="003E69BC">
      <w:pPr>
        <w:widowControl w:val="0"/>
        <w:numPr>
          <w:ilvl w:val="0"/>
          <w:numId w:val="224"/>
        </w:numPr>
        <w:tabs>
          <w:tab w:val="left" w:pos="1666"/>
        </w:tabs>
        <w:autoSpaceDE w:val="0"/>
        <w:autoSpaceDN w:val="0"/>
        <w:spacing w:after="0" w:line="240" w:lineRule="auto"/>
        <w:ind w:left="1666" w:hanging="140"/>
        <w:rPr>
          <w:rFonts w:ascii="Times New Roman" w:eastAsia="Times New Roman" w:hAnsi="Times New Roman"/>
          <w:lang w:eastAsia="ru-RU" w:bidi="ru-RU"/>
        </w:rPr>
      </w:pPr>
      <w:r w:rsidRPr="003E69BC">
        <w:rPr>
          <w:rFonts w:ascii="Times New Roman" w:eastAsia="Times New Roman" w:hAnsi="Times New Roman"/>
          <w:lang w:eastAsia="ru-RU" w:bidi="ru-RU"/>
        </w:rPr>
        <w:t>получения опыта самостоятельного социального</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действия;</w:t>
      </w:r>
    </w:p>
    <w:p w:rsidR="00AC31EF" w:rsidRPr="003E69BC" w:rsidRDefault="00AC31EF" w:rsidP="003E69BC">
      <w:pPr>
        <w:widowControl w:val="0"/>
        <w:tabs>
          <w:tab w:val="left" w:pos="2465"/>
          <w:tab w:val="left" w:pos="2870"/>
          <w:tab w:val="left" w:pos="4937"/>
          <w:tab w:val="left" w:pos="5354"/>
          <w:tab w:val="left" w:pos="7160"/>
          <w:tab w:val="left" w:pos="8597"/>
        </w:tabs>
        <w:autoSpaceDE w:val="0"/>
        <w:autoSpaceDN w:val="0"/>
        <w:spacing w:after="0" w:line="240" w:lineRule="auto"/>
        <w:ind w:left="818" w:right="689"/>
        <w:rPr>
          <w:rFonts w:ascii="Times New Roman" w:eastAsia="Times New Roman" w:hAnsi="Times New Roman"/>
          <w:lang w:eastAsia="ru-RU" w:bidi="ru-RU"/>
        </w:rPr>
      </w:pPr>
      <w:r w:rsidRPr="003E69BC">
        <w:rPr>
          <w:rFonts w:ascii="Times New Roman" w:eastAsia="Times New Roman" w:hAnsi="Times New Roman"/>
          <w:lang w:eastAsia="ru-RU" w:bidi="ru-RU"/>
        </w:rPr>
        <w:lastRenderedPageBreak/>
        <w:t>-приобщения</w:t>
      </w:r>
      <w:r w:rsidRPr="003E69BC">
        <w:rPr>
          <w:rFonts w:ascii="Times New Roman" w:eastAsia="Times New Roman" w:hAnsi="Times New Roman"/>
          <w:lang w:eastAsia="ru-RU" w:bidi="ru-RU"/>
        </w:rPr>
        <w:tab/>
        <w:t>к</w:t>
      </w:r>
      <w:r w:rsidRPr="003E69BC">
        <w:rPr>
          <w:rFonts w:ascii="Times New Roman" w:eastAsia="Times New Roman" w:hAnsi="Times New Roman"/>
          <w:lang w:eastAsia="ru-RU" w:bidi="ru-RU"/>
        </w:rPr>
        <w:tab/>
        <w:t>общекультурным</w:t>
      </w:r>
      <w:r w:rsidRPr="003E69BC">
        <w:rPr>
          <w:rFonts w:ascii="Times New Roman" w:eastAsia="Times New Roman" w:hAnsi="Times New Roman"/>
          <w:lang w:eastAsia="ru-RU" w:bidi="ru-RU"/>
        </w:rPr>
        <w:tab/>
        <w:t>и</w:t>
      </w:r>
      <w:r w:rsidRPr="003E69BC">
        <w:rPr>
          <w:rFonts w:ascii="Times New Roman" w:eastAsia="Times New Roman" w:hAnsi="Times New Roman"/>
          <w:lang w:eastAsia="ru-RU" w:bidi="ru-RU"/>
        </w:rPr>
        <w:tab/>
        <w:t>национальным</w:t>
      </w:r>
      <w:r w:rsidRPr="003E69BC">
        <w:rPr>
          <w:rFonts w:ascii="Times New Roman" w:eastAsia="Times New Roman" w:hAnsi="Times New Roman"/>
          <w:lang w:eastAsia="ru-RU" w:bidi="ru-RU"/>
        </w:rPr>
        <w:tab/>
        <w:t>ценностям,</w:t>
      </w:r>
      <w:r w:rsidRPr="003E69BC">
        <w:rPr>
          <w:rFonts w:ascii="Times New Roman" w:eastAsia="Times New Roman" w:hAnsi="Times New Roman"/>
          <w:lang w:eastAsia="ru-RU" w:bidi="ru-RU"/>
        </w:rPr>
        <w:tab/>
        <w:t>информационным технологиям:</w:t>
      </w:r>
    </w:p>
    <w:p w:rsidR="00AC31EF" w:rsidRPr="003E69BC" w:rsidRDefault="00AC31EF" w:rsidP="003E69BC">
      <w:pPr>
        <w:widowControl w:val="0"/>
        <w:numPr>
          <w:ilvl w:val="0"/>
          <w:numId w:val="225"/>
        </w:numPr>
        <w:tabs>
          <w:tab w:val="left" w:pos="1526"/>
          <w:tab w:val="left" w:pos="1527"/>
          <w:tab w:val="left" w:pos="3489"/>
          <w:tab w:val="left" w:pos="5869"/>
          <w:tab w:val="left" w:pos="7419"/>
          <w:tab w:val="left" w:pos="9131"/>
        </w:tabs>
        <w:autoSpaceDE w:val="0"/>
        <w:autoSpaceDN w:val="0"/>
        <w:spacing w:after="0" w:line="240" w:lineRule="auto"/>
        <w:ind w:right="694" w:firstLine="0"/>
        <w:rPr>
          <w:rFonts w:ascii="Times New Roman" w:eastAsia="Times New Roman" w:hAnsi="Times New Roman"/>
          <w:lang w:eastAsia="ru-RU" w:bidi="ru-RU"/>
        </w:rPr>
      </w:pPr>
      <w:r w:rsidRPr="003E69BC">
        <w:rPr>
          <w:rFonts w:ascii="Times New Roman" w:eastAsia="Times New Roman" w:hAnsi="Times New Roman"/>
          <w:lang w:eastAsia="ru-RU" w:bidi="ru-RU"/>
        </w:rPr>
        <w:t>формирования</w:t>
      </w:r>
      <w:r w:rsidRPr="003E69BC">
        <w:rPr>
          <w:rFonts w:ascii="Times New Roman" w:eastAsia="Times New Roman" w:hAnsi="Times New Roman"/>
          <w:lang w:eastAsia="ru-RU" w:bidi="ru-RU"/>
        </w:rPr>
        <w:tab/>
        <w:t>коммуникативной,</w:t>
      </w:r>
      <w:r w:rsidRPr="003E69BC">
        <w:rPr>
          <w:rFonts w:ascii="Times New Roman" w:eastAsia="Times New Roman" w:hAnsi="Times New Roman"/>
          <w:lang w:eastAsia="ru-RU" w:bidi="ru-RU"/>
        </w:rPr>
        <w:tab/>
        <w:t>этической,</w:t>
      </w:r>
      <w:r w:rsidRPr="003E69BC">
        <w:rPr>
          <w:rFonts w:ascii="Times New Roman" w:eastAsia="Times New Roman" w:hAnsi="Times New Roman"/>
          <w:lang w:eastAsia="ru-RU" w:bidi="ru-RU"/>
        </w:rPr>
        <w:tab/>
        <w:t>социальной,</w:t>
      </w:r>
      <w:r w:rsidRPr="003E69BC">
        <w:rPr>
          <w:rFonts w:ascii="Times New Roman" w:eastAsia="Times New Roman" w:hAnsi="Times New Roman"/>
          <w:lang w:eastAsia="ru-RU" w:bidi="ru-RU"/>
        </w:rPr>
        <w:tab/>
        <w:t>гражданской компетентности;</w:t>
      </w:r>
    </w:p>
    <w:p w:rsidR="00AC31EF" w:rsidRPr="003E69BC" w:rsidRDefault="00AC31EF" w:rsidP="003E69BC">
      <w:pPr>
        <w:widowControl w:val="0"/>
        <w:numPr>
          <w:ilvl w:val="0"/>
          <w:numId w:val="225"/>
        </w:numPr>
        <w:tabs>
          <w:tab w:val="left" w:pos="1526"/>
          <w:tab w:val="left" w:pos="1527"/>
        </w:tabs>
        <w:autoSpaceDE w:val="0"/>
        <w:autoSpaceDN w:val="0"/>
        <w:spacing w:before="66" w:after="0" w:line="240" w:lineRule="auto"/>
        <w:ind w:firstLine="0"/>
        <w:rPr>
          <w:rFonts w:ascii="Times New Roman" w:eastAsia="Times New Roman" w:hAnsi="Times New Roman"/>
          <w:lang w:eastAsia="ru-RU" w:bidi="ru-RU"/>
        </w:rPr>
      </w:pPr>
      <w:r w:rsidRPr="003E69BC">
        <w:rPr>
          <w:rFonts w:ascii="Times New Roman" w:eastAsia="Times New Roman" w:hAnsi="Times New Roman"/>
          <w:lang w:eastAsia="ru-RU" w:bidi="ru-RU"/>
        </w:rPr>
        <w:t>формирования социокультурной идентичности:  (российской),</w:t>
      </w:r>
      <w:r w:rsidRPr="003E69BC">
        <w:rPr>
          <w:rFonts w:ascii="Times New Roman" w:eastAsia="Times New Roman" w:hAnsi="Times New Roman"/>
          <w:spacing w:val="-10"/>
          <w:lang w:eastAsia="ru-RU" w:bidi="ru-RU"/>
        </w:rPr>
        <w:t xml:space="preserve"> </w:t>
      </w:r>
      <w:r w:rsidRPr="003E69BC">
        <w:rPr>
          <w:rFonts w:ascii="Times New Roman" w:eastAsia="Times New Roman" w:hAnsi="Times New Roman"/>
          <w:lang w:eastAsia="ru-RU" w:bidi="ru-RU"/>
        </w:rPr>
        <w:t>этнической,</w:t>
      </w:r>
    </w:p>
    <w:p w:rsidR="00AC31EF" w:rsidRPr="003E69BC" w:rsidRDefault="00AC31EF" w:rsidP="003E69BC">
      <w:pPr>
        <w:widowControl w:val="0"/>
        <w:numPr>
          <w:ilvl w:val="0"/>
          <w:numId w:val="225"/>
        </w:numPr>
        <w:tabs>
          <w:tab w:val="left" w:pos="1526"/>
          <w:tab w:val="left" w:pos="1527"/>
        </w:tabs>
        <w:autoSpaceDE w:val="0"/>
        <w:autoSpaceDN w:val="0"/>
        <w:spacing w:after="0" w:line="240" w:lineRule="auto"/>
        <w:ind w:firstLine="0"/>
        <w:rPr>
          <w:rFonts w:ascii="Times New Roman" w:eastAsia="Times New Roman" w:hAnsi="Times New Roman"/>
          <w:lang w:eastAsia="ru-RU" w:bidi="ru-RU"/>
        </w:rPr>
      </w:pPr>
      <w:r w:rsidRPr="003E69BC">
        <w:rPr>
          <w:rFonts w:ascii="Times New Roman" w:eastAsia="Times New Roman" w:hAnsi="Times New Roman"/>
          <w:lang w:eastAsia="ru-RU" w:bidi="ru-RU"/>
        </w:rPr>
        <w:t>культурной и</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др.;</w:t>
      </w:r>
    </w:p>
    <w:p w:rsidR="00AC31EF" w:rsidRPr="003E69BC" w:rsidRDefault="00AC31EF" w:rsidP="003E69BC">
      <w:pPr>
        <w:widowControl w:val="0"/>
        <w:numPr>
          <w:ilvl w:val="0"/>
          <w:numId w:val="225"/>
        </w:numPr>
        <w:tabs>
          <w:tab w:val="left" w:pos="1526"/>
          <w:tab w:val="left" w:pos="1527"/>
        </w:tabs>
        <w:autoSpaceDE w:val="0"/>
        <w:autoSpaceDN w:val="0"/>
        <w:spacing w:after="0" w:line="240" w:lineRule="auto"/>
        <w:ind w:firstLine="0"/>
        <w:rPr>
          <w:rFonts w:ascii="Times New Roman" w:eastAsia="Times New Roman" w:hAnsi="Times New Roman"/>
          <w:lang w:eastAsia="ru-RU" w:bidi="ru-RU"/>
        </w:rPr>
      </w:pPr>
      <w:r w:rsidRPr="003E69BC">
        <w:rPr>
          <w:rFonts w:ascii="Times New Roman" w:eastAsia="Times New Roman" w:hAnsi="Times New Roman"/>
          <w:lang w:eastAsia="ru-RU" w:bidi="ru-RU"/>
        </w:rPr>
        <w:t>воспитания толерантности, навыков здорового образа</w:t>
      </w:r>
      <w:r w:rsidRPr="003E69BC">
        <w:rPr>
          <w:rFonts w:ascii="Times New Roman" w:eastAsia="Times New Roman" w:hAnsi="Times New Roman"/>
          <w:spacing w:val="-9"/>
          <w:lang w:eastAsia="ru-RU" w:bidi="ru-RU"/>
        </w:rPr>
        <w:t xml:space="preserve"> </w:t>
      </w:r>
      <w:r w:rsidRPr="003E69BC">
        <w:rPr>
          <w:rFonts w:ascii="Times New Roman" w:eastAsia="Times New Roman" w:hAnsi="Times New Roman"/>
          <w:lang w:eastAsia="ru-RU" w:bidi="ru-RU"/>
        </w:rPr>
        <w:t>жизни;</w:t>
      </w:r>
    </w:p>
    <w:p w:rsidR="00AC31EF" w:rsidRPr="003E69BC" w:rsidRDefault="00AC31EF" w:rsidP="003E69BC">
      <w:pPr>
        <w:widowControl w:val="0"/>
        <w:numPr>
          <w:ilvl w:val="0"/>
          <w:numId w:val="225"/>
        </w:numPr>
        <w:tabs>
          <w:tab w:val="left" w:pos="1526"/>
          <w:tab w:val="left" w:pos="1527"/>
        </w:tabs>
        <w:autoSpaceDE w:val="0"/>
        <w:autoSpaceDN w:val="0"/>
        <w:spacing w:before="1" w:after="0" w:line="240" w:lineRule="auto"/>
        <w:ind w:right="696" w:firstLine="0"/>
        <w:rPr>
          <w:rFonts w:ascii="Times New Roman" w:eastAsia="Times New Roman" w:hAnsi="Times New Roman"/>
          <w:lang w:eastAsia="ru-RU" w:bidi="ru-RU"/>
        </w:rPr>
      </w:pPr>
      <w:r w:rsidRPr="003E69BC">
        <w:rPr>
          <w:rFonts w:ascii="Times New Roman" w:eastAsia="Times New Roman" w:hAnsi="Times New Roman"/>
          <w:lang w:eastAsia="ru-RU" w:bidi="ru-RU"/>
        </w:rPr>
        <w:t>формирования чувства гражданственности и патриотизма, правовой культуры, осознанного</w:t>
      </w:r>
    </w:p>
    <w:p w:rsidR="00AC31EF" w:rsidRPr="003E69BC" w:rsidRDefault="00AC31EF" w:rsidP="003E69BC">
      <w:pPr>
        <w:widowControl w:val="0"/>
        <w:numPr>
          <w:ilvl w:val="0"/>
          <w:numId w:val="225"/>
        </w:numPr>
        <w:tabs>
          <w:tab w:val="left" w:pos="1526"/>
          <w:tab w:val="left" w:pos="1527"/>
        </w:tabs>
        <w:autoSpaceDE w:val="0"/>
        <w:autoSpaceDN w:val="0"/>
        <w:spacing w:after="0" w:line="240" w:lineRule="auto"/>
        <w:ind w:firstLine="0"/>
        <w:rPr>
          <w:rFonts w:ascii="Times New Roman" w:eastAsia="Times New Roman" w:hAnsi="Times New Roman"/>
          <w:lang w:eastAsia="ru-RU" w:bidi="ru-RU"/>
        </w:rPr>
      </w:pPr>
      <w:r w:rsidRPr="003E69BC">
        <w:rPr>
          <w:rFonts w:ascii="Times New Roman" w:eastAsia="Times New Roman" w:hAnsi="Times New Roman"/>
          <w:lang w:eastAsia="ru-RU" w:bidi="ru-RU"/>
        </w:rPr>
        <w:t>отношения к профессиональному</w:t>
      </w:r>
      <w:r w:rsidRPr="003E69BC">
        <w:rPr>
          <w:rFonts w:ascii="Times New Roman" w:eastAsia="Times New Roman" w:hAnsi="Times New Roman"/>
          <w:spacing w:val="-10"/>
          <w:lang w:eastAsia="ru-RU" w:bidi="ru-RU"/>
        </w:rPr>
        <w:t xml:space="preserve"> </w:t>
      </w:r>
      <w:r w:rsidRPr="003E69BC">
        <w:rPr>
          <w:rFonts w:ascii="Times New Roman" w:eastAsia="Times New Roman" w:hAnsi="Times New Roman"/>
          <w:lang w:eastAsia="ru-RU" w:bidi="ru-RU"/>
        </w:rPr>
        <w:t>самоопределению;</w:t>
      </w:r>
    </w:p>
    <w:p w:rsidR="00AC31EF" w:rsidRPr="003E69BC" w:rsidRDefault="00AC31EF" w:rsidP="003E69BC">
      <w:pPr>
        <w:widowControl w:val="0"/>
        <w:numPr>
          <w:ilvl w:val="0"/>
          <w:numId w:val="225"/>
        </w:numPr>
        <w:tabs>
          <w:tab w:val="left" w:pos="1526"/>
          <w:tab w:val="left" w:pos="1527"/>
        </w:tabs>
        <w:autoSpaceDE w:val="0"/>
        <w:autoSpaceDN w:val="0"/>
        <w:spacing w:after="0" w:line="240" w:lineRule="auto"/>
        <w:ind w:firstLine="0"/>
        <w:rPr>
          <w:rFonts w:ascii="Times New Roman" w:eastAsia="Times New Roman" w:hAnsi="Times New Roman"/>
          <w:lang w:eastAsia="ru-RU" w:bidi="ru-RU"/>
        </w:rPr>
      </w:pPr>
      <w:r w:rsidRPr="003E69BC">
        <w:rPr>
          <w:rFonts w:ascii="Times New Roman" w:eastAsia="Times New Roman" w:hAnsi="Times New Roman"/>
          <w:lang w:eastAsia="ru-RU" w:bidi="ru-RU"/>
        </w:rPr>
        <w:t>достижения учащимися необходимого для жизни в обществе социального опыта</w:t>
      </w:r>
      <w:r w:rsidRPr="003E69BC">
        <w:rPr>
          <w:rFonts w:ascii="Times New Roman" w:eastAsia="Times New Roman" w:hAnsi="Times New Roman"/>
          <w:spacing w:val="-7"/>
          <w:lang w:eastAsia="ru-RU" w:bidi="ru-RU"/>
        </w:rPr>
        <w:t xml:space="preserve"> </w:t>
      </w:r>
      <w:r w:rsidRPr="003E69BC">
        <w:rPr>
          <w:rFonts w:ascii="Times New Roman" w:eastAsia="Times New Roman" w:hAnsi="Times New Roman"/>
          <w:lang w:eastAsia="ru-RU" w:bidi="ru-RU"/>
        </w:rPr>
        <w:t>и</w:t>
      </w:r>
    </w:p>
    <w:p w:rsidR="00AC31EF" w:rsidRPr="003E69BC" w:rsidRDefault="00AC31EF" w:rsidP="003E69BC">
      <w:pPr>
        <w:widowControl w:val="0"/>
        <w:numPr>
          <w:ilvl w:val="0"/>
          <w:numId w:val="225"/>
        </w:numPr>
        <w:tabs>
          <w:tab w:val="left" w:pos="1526"/>
          <w:tab w:val="left" w:pos="1527"/>
        </w:tabs>
        <w:autoSpaceDE w:val="0"/>
        <w:autoSpaceDN w:val="0"/>
        <w:spacing w:after="0" w:line="240" w:lineRule="auto"/>
        <w:ind w:firstLine="0"/>
        <w:rPr>
          <w:rFonts w:ascii="Times New Roman" w:eastAsia="Times New Roman" w:hAnsi="Times New Roman"/>
          <w:lang w:eastAsia="ru-RU" w:bidi="ru-RU"/>
        </w:rPr>
      </w:pPr>
      <w:r w:rsidRPr="003E69BC">
        <w:rPr>
          <w:rFonts w:ascii="Times New Roman" w:eastAsia="Times New Roman" w:hAnsi="Times New Roman"/>
          <w:lang w:eastAsia="ru-RU" w:bidi="ru-RU"/>
        </w:rPr>
        <w:t>формирования в них принимаемой обществом системы</w:t>
      </w:r>
      <w:r w:rsidRPr="003E69BC">
        <w:rPr>
          <w:rFonts w:ascii="Times New Roman" w:eastAsia="Times New Roman" w:hAnsi="Times New Roman"/>
          <w:spacing w:val="-7"/>
          <w:lang w:eastAsia="ru-RU" w:bidi="ru-RU"/>
        </w:rPr>
        <w:t xml:space="preserve"> </w:t>
      </w:r>
      <w:r w:rsidRPr="003E69BC">
        <w:rPr>
          <w:rFonts w:ascii="Times New Roman" w:eastAsia="Times New Roman" w:hAnsi="Times New Roman"/>
          <w:lang w:eastAsia="ru-RU" w:bidi="ru-RU"/>
        </w:rPr>
        <w:t>ценностей;</w:t>
      </w:r>
    </w:p>
    <w:p w:rsidR="00AC31EF" w:rsidRPr="003E69BC" w:rsidRDefault="00AC31EF" w:rsidP="003E69BC">
      <w:pPr>
        <w:widowControl w:val="0"/>
        <w:numPr>
          <w:ilvl w:val="0"/>
          <w:numId w:val="225"/>
        </w:numPr>
        <w:tabs>
          <w:tab w:val="left" w:pos="1526"/>
          <w:tab w:val="left" w:pos="1527"/>
        </w:tabs>
        <w:autoSpaceDE w:val="0"/>
        <w:autoSpaceDN w:val="0"/>
        <w:spacing w:after="0" w:line="240" w:lineRule="auto"/>
        <w:ind w:firstLine="0"/>
        <w:rPr>
          <w:rFonts w:ascii="Times New Roman" w:eastAsia="Times New Roman" w:hAnsi="Times New Roman"/>
          <w:lang w:eastAsia="ru-RU" w:bidi="ru-RU"/>
        </w:rPr>
      </w:pPr>
      <w:r w:rsidRPr="003E69BC">
        <w:rPr>
          <w:rFonts w:ascii="Times New Roman" w:eastAsia="Times New Roman" w:hAnsi="Times New Roman"/>
          <w:lang w:eastAsia="ru-RU" w:bidi="ru-RU"/>
        </w:rPr>
        <w:t>достижения метапредметных результатов;</w:t>
      </w:r>
    </w:p>
    <w:p w:rsidR="00AC31EF" w:rsidRPr="003E69BC" w:rsidRDefault="00AC31EF" w:rsidP="003E69BC">
      <w:pPr>
        <w:widowControl w:val="0"/>
        <w:numPr>
          <w:ilvl w:val="0"/>
          <w:numId w:val="225"/>
        </w:numPr>
        <w:tabs>
          <w:tab w:val="left" w:pos="1526"/>
          <w:tab w:val="left" w:pos="1527"/>
        </w:tabs>
        <w:autoSpaceDE w:val="0"/>
        <w:autoSpaceDN w:val="0"/>
        <w:spacing w:after="0" w:line="240" w:lineRule="auto"/>
        <w:ind w:firstLine="0"/>
        <w:rPr>
          <w:rFonts w:ascii="Times New Roman" w:eastAsia="Times New Roman" w:hAnsi="Times New Roman"/>
          <w:lang w:eastAsia="ru-RU" w:bidi="ru-RU"/>
        </w:rPr>
      </w:pPr>
      <w:r w:rsidRPr="003E69BC">
        <w:rPr>
          <w:rFonts w:ascii="Times New Roman" w:eastAsia="Times New Roman" w:hAnsi="Times New Roman"/>
          <w:lang w:eastAsia="ru-RU" w:bidi="ru-RU"/>
        </w:rPr>
        <w:t>формирования универсальных учебных</w:t>
      </w:r>
      <w:r w:rsidRPr="003E69BC">
        <w:rPr>
          <w:rFonts w:ascii="Times New Roman" w:eastAsia="Times New Roman" w:hAnsi="Times New Roman"/>
          <w:spacing w:val="5"/>
          <w:lang w:eastAsia="ru-RU" w:bidi="ru-RU"/>
        </w:rPr>
        <w:t xml:space="preserve"> </w:t>
      </w:r>
      <w:r w:rsidRPr="003E69BC">
        <w:rPr>
          <w:rFonts w:ascii="Times New Roman" w:eastAsia="Times New Roman" w:hAnsi="Times New Roman"/>
          <w:lang w:eastAsia="ru-RU" w:bidi="ru-RU"/>
        </w:rPr>
        <w:t>действий;</w:t>
      </w:r>
    </w:p>
    <w:p w:rsidR="00AC31EF" w:rsidRPr="003E69BC" w:rsidRDefault="00AC31EF" w:rsidP="003E69BC">
      <w:pPr>
        <w:widowControl w:val="0"/>
        <w:numPr>
          <w:ilvl w:val="0"/>
          <w:numId w:val="225"/>
        </w:numPr>
        <w:tabs>
          <w:tab w:val="left" w:pos="1526"/>
          <w:tab w:val="left" w:pos="1527"/>
          <w:tab w:val="left" w:pos="3330"/>
          <w:tab w:val="left" w:pos="5248"/>
          <w:tab w:val="left" w:pos="6658"/>
          <w:tab w:val="left" w:pos="7086"/>
          <w:tab w:val="left" w:pos="8422"/>
          <w:tab w:val="left" w:pos="10199"/>
        </w:tabs>
        <w:autoSpaceDE w:val="0"/>
        <w:autoSpaceDN w:val="0"/>
        <w:spacing w:after="0" w:line="240" w:lineRule="auto"/>
        <w:ind w:right="688" w:firstLine="0"/>
        <w:rPr>
          <w:rFonts w:ascii="Times New Roman" w:eastAsia="Times New Roman" w:hAnsi="Times New Roman"/>
          <w:lang w:eastAsia="ru-RU" w:bidi="ru-RU"/>
        </w:rPr>
      </w:pPr>
      <w:r w:rsidRPr="003E69BC">
        <w:rPr>
          <w:rFonts w:ascii="Times New Roman" w:eastAsia="Times New Roman" w:hAnsi="Times New Roman"/>
          <w:lang w:eastAsia="ru-RU" w:bidi="ru-RU"/>
        </w:rPr>
        <w:t>формирования</w:t>
      </w:r>
      <w:r w:rsidRPr="003E69BC">
        <w:rPr>
          <w:rFonts w:ascii="Times New Roman" w:eastAsia="Times New Roman" w:hAnsi="Times New Roman"/>
          <w:lang w:eastAsia="ru-RU" w:bidi="ru-RU"/>
        </w:rPr>
        <w:tab/>
        <w:t>познавательной</w:t>
      </w:r>
      <w:r w:rsidRPr="003E69BC">
        <w:rPr>
          <w:rFonts w:ascii="Times New Roman" w:eastAsia="Times New Roman" w:hAnsi="Times New Roman"/>
          <w:lang w:eastAsia="ru-RU" w:bidi="ru-RU"/>
        </w:rPr>
        <w:tab/>
        <w:t>мотивации</w:t>
      </w:r>
      <w:r w:rsidRPr="003E69BC">
        <w:rPr>
          <w:rFonts w:ascii="Times New Roman" w:eastAsia="Times New Roman" w:hAnsi="Times New Roman"/>
          <w:lang w:eastAsia="ru-RU" w:bidi="ru-RU"/>
        </w:rPr>
        <w:tab/>
        <w:t>и</w:t>
      </w:r>
      <w:r w:rsidRPr="003E69BC">
        <w:rPr>
          <w:rFonts w:ascii="Times New Roman" w:eastAsia="Times New Roman" w:hAnsi="Times New Roman"/>
          <w:lang w:eastAsia="ru-RU" w:bidi="ru-RU"/>
        </w:rPr>
        <w:tab/>
        <w:t>интересов</w:t>
      </w:r>
      <w:r w:rsidRPr="003E69BC">
        <w:rPr>
          <w:rFonts w:ascii="Times New Roman" w:eastAsia="Times New Roman" w:hAnsi="Times New Roman"/>
          <w:lang w:eastAsia="ru-RU" w:bidi="ru-RU"/>
        </w:rPr>
        <w:tab/>
        <w:t>обучающихся,</w:t>
      </w:r>
      <w:r w:rsidRPr="003E69BC">
        <w:rPr>
          <w:rFonts w:ascii="Times New Roman" w:eastAsia="Times New Roman" w:hAnsi="Times New Roman"/>
          <w:lang w:eastAsia="ru-RU" w:bidi="ru-RU"/>
        </w:rPr>
        <w:tab/>
      </w:r>
      <w:r w:rsidRPr="003E69BC">
        <w:rPr>
          <w:rFonts w:ascii="Times New Roman" w:eastAsia="Times New Roman" w:hAnsi="Times New Roman"/>
          <w:spacing w:val="4"/>
          <w:lang w:eastAsia="ru-RU" w:bidi="ru-RU"/>
        </w:rPr>
        <w:t xml:space="preserve">их </w:t>
      </w:r>
      <w:r w:rsidRPr="003E69BC">
        <w:rPr>
          <w:rFonts w:ascii="Times New Roman" w:eastAsia="Times New Roman" w:hAnsi="Times New Roman"/>
          <w:lang w:eastAsia="ru-RU" w:bidi="ru-RU"/>
        </w:rPr>
        <w:t>готовности</w:t>
      </w:r>
      <w:r w:rsidRPr="003E69BC">
        <w:rPr>
          <w:rFonts w:ascii="Times New Roman" w:eastAsia="Times New Roman" w:hAnsi="Times New Roman"/>
          <w:spacing w:val="59"/>
          <w:lang w:eastAsia="ru-RU" w:bidi="ru-RU"/>
        </w:rPr>
        <w:t xml:space="preserve"> </w:t>
      </w:r>
      <w:r w:rsidRPr="003E69BC">
        <w:rPr>
          <w:rFonts w:ascii="Times New Roman" w:eastAsia="Times New Roman" w:hAnsi="Times New Roman"/>
          <w:lang w:eastAsia="ru-RU" w:bidi="ru-RU"/>
        </w:rPr>
        <w:t>и</w:t>
      </w:r>
    </w:p>
    <w:p w:rsidR="00AC31EF" w:rsidRPr="003E69BC" w:rsidRDefault="00AC31EF" w:rsidP="003E69BC">
      <w:pPr>
        <w:widowControl w:val="0"/>
        <w:numPr>
          <w:ilvl w:val="0"/>
          <w:numId w:val="225"/>
        </w:numPr>
        <w:tabs>
          <w:tab w:val="left" w:pos="1526"/>
          <w:tab w:val="left" w:pos="1527"/>
          <w:tab w:val="left" w:pos="3049"/>
          <w:tab w:val="left" w:pos="3396"/>
          <w:tab w:val="left" w:pos="5245"/>
          <w:tab w:val="left" w:pos="5607"/>
          <w:tab w:val="left" w:pos="7027"/>
          <w:tab w:val="left" w:pos="8624"/>
          <w:tab w:val="left" w:pos="8960"/>
          <w:tab w:val="left" w:pos="10320"/>
        </w:tabs>
        <w:autoSpaceDE w:val="0"/>
        <w:autoSpaceDN w:val="0"/>
        <w:spacing w:after="0" w:line="240" w:lineRule="auto"/>
        <w:ind w:right="695" w:firstLine="0"/>
        <w:rPr>
          <w:rFonts w:ascii="Times New Roman" w:eastAsia="Times New Roman" w:hAnsi="Times New Roman"/>
          <w:lang w:eastAsia="ru-RU" w:bidi="ru-RU"/>
        </w:rPr>
      </w:pPr>
      <w:r w:rsidRPr="003E69BC">
        <w:rPr>
          <w:rFonts w:ascii="Times New Roman" w:eastAsia="Times New Roman" w:hAnsi="Times New Roman"/>
          <w:lang w:eastAsia="ru-RU" w:bidi="ru-RU"/>
        </w:rPr>
        <w:t>способности</w:t>
      </w:r>
      <w:r w:rsidRPr="003E69BC">
        <w:rPr>
          <w:rFonts w:ascii="Times New Roman" w:eastAsia="Times New Roman" w:hAnsi="Times New Roman"/>
          <w:lang w:eastAsia="ru-RU" w:bidi="ru-RU"/>
        </w:rPr>
        <w:tab/>
        <w:t>к</w:t>
      </w:r>
      <w:r w:rsidRPr="003E69BC">
        <w:rPr>
          <w:rFonts w:ascii="Times New Roman" w:eastAsia="Times New Roman" w:hAnsi="Times New Roman"/>
          <w:lang w:eastAsia="ru-RU" w:bidi="ru-RU"/>
        </w:rPr>
        <w:tab/>
        <w:t>сотрудничеству</w:t>
      </w:r>
      <w:r w:rsidRPr="003E69BC">
        <w:rPr>
          <w:rFonts w:ascii="Times New Roman" w:eastAsia="Times New Roman" w:hAnsi="Times New Roman"/>
          <w:lang w:eastAsia="ru-RU" w:bidi="ru-RU"/>
        </w:rPr>
        <w:tab/>
        <w:t>и</w:t>
      </w:r>
      <w:r w:rsidRPr="003E69BC">
        <w:rPr>
          <w:rFonts w:ascii="Times New Roman" w:eastAsia="Times New Roman" w:hAnsi="Times New Roman"/>
          <w:lang w:eastAsia="ru-RU" w:bidi="ru-RU"/>
        </w:rPr>
        <w:tab/>
        <w:t>совместной</w:t>
      </w:r>
      <w:r w:rsidRPr="003E69BC">
        <w:rPr>
          <w:rFonts w:ascii="Times New Roman" w:eastAsia="Times New Roman" w:hAnsi="Times New Roman"/>
          <w:lang w:eastAsia="ru-RU" w:bidi="ru-RU"/>
        </w:rPr>
        <w:tab/>
        <w:t>деятельности</w:t>
      </w:r>
      <w:r w:rsidRPr="003E69BC">
        <w:rPr>
          <w:rFonts w:ascii="Times New Roman" w:eastAsia="Times New Roman" w:hAnsi="Times New Roman"/>
          <w:lang w:eastAsia="ru-RU" w:bidi="ru-RU"/>
        </w:rPr>
        <w:tab/>
        <w:t>с</w:t>
      </w:r>
      <w:r w:rsidRPr="003E69BC">
        <w:rPr>
          <w:rFonts w:ascii="Times New Roman" w:eastAsia="Times New Roman" w:hAnsi="Times New Roman"/>
          <w:lang w:eastAsia="ru-RU" w:bidi="ru-RU"/>
        </w:rPr>
        <w:tab/>
        <w:t>обществом</w:t>
      </w:r>
      <w:r w:rsidRPr="003E69BC">
        <w:rPr>
          <w:rFonts w:ascii="Times New Roman" w:eastAsia="Times New Roman" w:hAnsi="Times New Roman"/>
          <w:lang w:eastAsia="ru-RU" w:bidi="ru-RU"/>
        </w:rPr>
        <w:tab/>
        <w:t>и окружающими</w:t>
      </w:r>
    </w:p>
    <w:p w:rsidR="00AC31EF" w:rsidRPr="003E69BC" w:rsidRDefault="00AC31EF" w:rsidP="003E69BC">
      <w:pPr>
        <w:widowControl w:val="0"/>
        <w:numPr>
          <w:ilvl w:val="0"/>
          <w:numId w:val="225"/>
        </w:numPr>
        <w:tabs>
          <w:tab w:val="left" w:pos="1526"/>
          <w:tab w:val="left" w:pos="1527"/>
        </w:tabs>
        <w:autoSpaceDE w:val="0"/>
        <w:autoSpaceDN w:val="0"/>
        <w:spacing w:after="0" w:line="240" w:lineRule="auto"/>
        <w:ind w:firstLine="0"/>
        <w:rPr>
          <w:rFonts w:ascii="Times New Roman" w:eastAsia="Times New Roman" w:hAnsi="Times New Roman"/>
          <w:lang w:eastAsia="ru-RU" w:bidi="ru-RU"/>
        </w:rPr>
      </w:pPr>
      <w:r w:rsidRPr="003E69BC">
        <w:rPr>
          <w:rFonts w:ascii="Times New Roman" w:eastAsia="Times New Roman" w:hAnsi="Times New Roman"/>
          <w:lang w:eastAsia="ru-RU" w:bidi="ru-RU"/>
        </w:rPr>
        <w:t>людьми;</w:t>
      </w:r>
    </w:p>
    <w:p w:rsidR="00AC31EF" w:rsidRPr="003E69BC" w:rsidRDefault="00AC31EF" w:rsidP="003E69BC">
      <w:pPr>
        <w:widowControl w:val="0"/>
        <w:numPr>
          <w:ilvl w:val="0"/>
          <w:numId w:val="225"/>
        </w:numPr>
        <w:tabs>
          <w:tab w:val="left" w:pos="1526"/>
          <w:tab w:val="left" w:pos="1527"/>
        </w:tabs>
        <w:autoSpaceDE w:val="0"/>
        <w:autoSpaceDN w:val="0"/>
        <w:spacing w:after="0" w:line="240" w:lineRule="auto"/>
        <w:ind w:firstLine="0"/>
        <w:rPr>
          <w:rFonts w:ascii="Times New Roman" w:eastAsia="Times New Roman" w:hAnsi="Times New Roman"/>
          <w:lang w:eastAsia="ru-RU" w:bidi="ru-RU"/>
        </w:rPr>
      </w:pPr>
      <w:r w:rsidRPr="003E69BC">
        <w:rPr>
          <w:rFonts w:ascii="Times New Roman" w:eastAsia="Times New Roman" w:hAnsi="Times New Roman"/>
          <w:lang w:eastAsia="ru-RU" w:bidi="ru-RU"/>
        </w:rPr>
        <w:t>увеличение числа детей, охваченных организованным</w:t>
      </w:r>
      <w:r w:rsidRPr="003E69BC">
        <w:rPr>
          <w:rFonts w:ascii="Times New Roman" w:eastAsia="Times New Roman" w:hAnsi="Times New Roman"/>
          <w:spacing w:val="-5"/>
          <w:lang w:eastAsia="ru-RU" w:bidi="ru-RU"/>
        </w:rPr>
        <w:t xml:space="preserve"> </w:t>
      </w:r>
      <w:r w:rsidRPr="003E69BC">
        <w:rPr>
          <w:rFonts w:ascii="Times New Roman" w:eastAsia="Times New Roman" w:hAnsi="Times New Roman"/>
          <w:lang w:eastAsia="ru-RU" w:bidi="ru-RU"/>
        </w:rPr>
        <w:t>досугом.</w:t>
      </w:r>
    </w:p>
    <w:p w:rsidR="00AC31EF" w:rsidRPr="003E69BC" w:rsidRDefault="00AC31EF" w:rsidP="003E69BC">
      <w:pPr>
        <w:widowControl w:val="0"/>
        <w:autoSpaceDE w:val="0"/>
        <w:autoSpaceDN w:val="0"/>
        <w:spacing w:before="5" w:after="0" w:line="240" w:lineRule="auto"/>
        <w:rPr>
          <w:rFonts w:ascii="Times New Roman" w:eastAsia="Times New Roman" w:hAnsi="Times New Roman"/>
          <w:lang w:eastAsia="ru-RU" w:bidi="ru-RU"/>
        </w:rPr>
      </w:pPr>
    </w:p>
    <w:p w:rsidR="00AC31EF" w:rsidRPr="003E69BC" w:rsidRDefault="00AC31EF" w:rsidP="003E69BC">
      <w:pPr>
        <w:widowControl w:val="0"/>
        <w:tabs>
          <w:tab w:val="left" w:pos="2096"/>
        </w:tabs>
        <w:autoSpaceDE w:val="0"/>
        <w:autoSpaceDN w:val="0"/>
        <w:spacing w:after="0" w:line="240" w:lineRule="auto"/>
        <w:ind w:left="347" w:right="698"/>
        <w:jc w:val="both"/>
        <w:outlineLvl w:val="0"/>
        <w:rPr>
          <w:rFonts w:ascii="Times New Roman" w:eastAsia="Times New Roman" w:hAnsi="Times New Roman"/>
          <w:b/>
          <w:bCs/>
          <w:lang w:eastAsia="ru-RU" w:bidi="ru-RU"/>
        </w:rPr>
      </w:pPr>
      <w:r w:rsidRPr="003E69BC">
        <w:rPr>
          <w:rFonts w:ascii="Times New Roman" w:eastAsia="Times New Roman" w:hAnsi="Times New Roman"/>
          <w:b/>
          <w:bCs/>
          <w:lang w:eastAsia="ru-RU" w:bidi="ru-RU"/>
        </w:rPr>
        <w:t xml:space="preserve">                    Внеурочная деятельность, реализуемая через социокультурные связи школы.</w:t>
      </w:r>
    </w:p>
    <w:p w:rsidR="00AC31EF" w:rsidRPr="003E69BC" w:rsidRDefault="00AC31EF" w:rsidP="003E69BC">
      <w:pPr>
        <w:widowControl w:val="0"/>
        <w:autoSpaceDE w:val="0"/>
        <w:autoSpaceDN w:val="0"/>
        <w:spacing w:after="0" w:line="240" w:lineRule="auto"/>
        <w:ind w:left="818" w:right="693" w:firstLine="767"/>
        <w:jc w:val="both"/>
        <w:rPr>
          <w:rFonts w:ascii="Times New Roman" w:eastAsia="Times New Roman" w:hAnsi="Times New Roman"/>
          <w:lang w:eastAsia="ru-RU" w:bidi="ru-RU"/>
        </w:rPr>
      </w:pPr>
      <w:r w:rsidRPr="003E69BC">
        <w:rPr>
          <w:rFonts w:ascii="Times New Roman" w:eastAsia="Times New Roman" w:hAnsi="Times New Roman"/>
          <w:lang w:eastAsia="ru-RU" w:bidi="ru-RU"/>
        </w:rPr>
        <w:t>Внеурочная деятельность организуется так же в сотрудничестве с организациями, местным сообществом, социальными партнерами школы, с учреждениями культуры, общественными организациями.</w:t>
      </w:r>
    </w:p>
    <w:p w:rsidR="00AC31EF" w:rsidRPr="003E69BC" w:rsidRDefault="00AC31EF" w:rsidP="003E69BC">
      <w:pPr>
        <w:widowControl w:val="0"/>
        <w:autoSpaceDE w:val="0"/>
        <w:autoSpaceDN w:val="0"/>
        <w:spacing w:after="0" w:line="240" w:lineRule="auto"/>
        <w:rPr>
          <w:rFonts w:ascii="Times New Roman" w:eastAsia="Times New Roman" w:hAnsi="Times New Roman"/>
          <w:lang w:eastAsia="ru-RU" w:bidi="ru-RU"/>
        </w:rPr>
      </w:pPr>
    </w:p>
    <w:p w:rsidR="00AC31EF" w:rsidRPr="003E69BC" w:rsidRDefault="00AC31EF" w:rsidP="003E69BC">
      <w:pPr>
        <w:widowControl w:val="0"/>
        <w:autoSpaceDE w:val="0"/>
        <w:autoSpaceDN w:val="0"/>
        <w:spacing w:after="0" w:line="240" w:lineRule="auto"/>
        <w:ind w:left="3699"/>
        <w:outlineLvl w:val="0"/>
        <w:rPr>
          <w:rFonts w:ascii="Times New Roman" w:eastAsia="Times New Roman" w:hAnsi="Times New Roman"/>
          <w:b/>
          <w:bCs/>
          <w:lang w:eastAsia="ru-RU" w:bidi="ru-RU"/>
        </w:rPr>
      </w:pPr>
      <w:r w:rsidRPr="003E69BC">
        <w:rPr>
          <w:rFonts w:ascii="Times New Roman" w:eastAsia="Times New Roman" w:hAnsi="Times New Roman"/>
          <w:b/>
          <w:bCs/>
          <w:lang w:eastAsia="ru-RU" w:bidi="ru-RU"/>
        </w:rPr>
        <w:t>Социокультурное взаимодействие школы</w:t>
      </w:r>
    </w:p>
    <w:p w:rsidR="00AC31EF" w:rsidRPr="003E69BC" w:rsidRDefault="00AC31EF" w:rsidP="003E69BC">
      <w:pPr>
        <w:widowControl w:val="0"/>
        <w:autoSpaceDE w:val="0"/>
        <w:autoSpaceDN w:val="0"/>
        <w:spacing w:before="3" w:after="0" w:line="240" w:lineRule="auto"/>
        <w:rPr>
          <w:rFonts w:ascii="Times New Roman" w:eastAsia="Times New Roman" w:hAnsi="Times New Roman"/>
          <w:b/>
          <w:lang w:eastAsia="ru-RU" w:bidi="ru-RU"/>
        </w:rPr>
      </w:pPr>
    </w:p>
    <w:tbl>
      <w:tblPr>
        <w:tblStyle w:val="TableNormal"/>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7"/>
        <w:gridCol w:w="3891"/>
        <w:gridCol w:w="4926"/>
      </w:tblGrid>
      <w:tr w:rsidR="00AC31EF" w:rsidRPr="003E69BC" w:rsidTr="00AC31EF">
        <w:trPr>
          <w:trHeight w:val="506"/>
        </w:trPr>
        <w:tc>
          <w:tcPr>
            <w:tcW w:w="1037" w:type="dxa"/>
          </w:tcPr>
          <w:p w:rsidR="00AC31EF" w:rsidRPr="003E69BC" w:rsidRDefault="00AC31EF" w:rsidP="003E69BC">
            <w:pPr>
              <w:spacing w:after="0" w:line="240" w:lineRule="auto"/>
              <w:ind w:left="10"/>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w:t>
            </w:r>
          </w:p>
        </w:tc>
        <w:tc>
          <w:tcPr>
            <w:tcW w:w="3891" w:type="dxa"/>
          </w:tcPr>
          <w:p w:rsidR="00AC31EF" w:rsidRPr="003E69BC" w:rsidRDefault="00AC31EF" w:rsidP="003E69BC">
            <w:pPr>
              <w:spacing w:after="0" w:line="240" w:lineRule="auto"/>
              <w:ind w:left="702" w:right="406" w:hanging="276"/>
              <w:rPr>
                <w:rFonts w:ascii="Times New Roman" w:eastAsia="Times New Roman" w:hAnsi="Times New Roman"/>
                <w:b/>
                <w:lang w:val="ru-RU" w:eastAsia="ru-RU" w:bidi="ru-RU"/>
              </w:rPr>
            </w:pPr>
            <w:r w:rsidRPr="003E69BC">
              <w:rPr>
                <w:rFonts w:ascii="Times New Roman" w:eastAsia="Times New Roman" w:hAnsi="Times New Roman"/>
                <w:b/>
                <w:lang w:val="ru-RU" w:eastAsia="ru-RU" w:bidi="ru-RU"/>
              </w:rPr>
              <w:t>Учреждения дополнительного образования и культуры</w:t>
            </w:r>
          </w:p>
        </w:tc>
        <w:tc>
          <w:tcPr>
            <w:tcW w:w="4926" w:type="dxa"/>
          </w:tcPr>
          <w:p w:rsidR="00AC31EF" w:rsidRPr="003E69BC" w:rsidRDefault="00AC31EF" w:rsidP="003E69BC">
            <w:pPr>
              <w:spacing w:after="0" w:line="240" w:lineRule="auto"/>
              <w:ind w:left="1257"/>
              <w:rPr>
                <w:rFonts w:ascii="Times New Roman" w:eastAsia="Times New Roman" w:hAnsi="Times New Roman"/>
                <w:b/>
                <w:lang w:eastAsia="ru-RU" w:bidi="ru-RU"/>
              </w:rPr>
            </w:pPr>
            <w:r w:rsidRPr="003E69BC">
              <w:rPr>
                <w:rFonts w:ascii="Times New Roman" w:eastAsia="Times New Roman" w:hAnsi="Times New Roman"/>
                <w:b/>
                <w:lang w:eastAsia="ru-RU" w:bidi="ru-RU"/>
              </w:rPr>
              <w:t>Формы взаимодействия</w:t>
            </w:r>
          </w:p>
        </w:tc>
      </w:tr>
      <w:tr w:rsidR="00AC31EF" w:rsidRPr="003E69BC" w:rsidTr="00AC31EF">
        <w:trPr>
          <w:trHeight w:val="252"/>
        </w:trPr>
        <w:tc>
          <w:tcPr>
            <w:tcW w:w="1037" w:type="dxa"/>
            <w:vMerge w:val="restart"/>
          </w:tcPr>
          <w:p w:rsidR="00AC31EF" w:rsidRPr="003E69BC" w:rsidRDefault="00AC31EF" w:rsidP="003E69BC">
            <w:pPr>
              <w:spacing w:after="0" w:line="240" w:lineRule="auto"/>
              <w:ind w:left="407" w:right="400"/>
              <w:jc w:val="center"/>
              <w:rPr>
                <w:rFonts w:ascii="Times New Roman" w:eastAsia="Times New Roman" w:hAnsi="Times New Roman"/>
                <w:lang w:eastAsia="ru-RU" w:bidi="ru-RU"/>
              </w:rPr>
            </w:pPr>
            <w:r w:rsidRPr="003E69BC">
              <w:rPr>
                <w:rFonts w:ascii="Times New Roman" w:eastAsia="Times New Roman" w:hAnsi="Times New Roman"/>
                <w:lang w:eastAsia="ru-RU" w:bidi="ru-RU"/>
              </w:rPr>
              <w:t>1.</w:t>
            </w:r>
          </w:p>
        </w:tc>
        <w:tc>
          <w:tcPr>
            <w:tcW w:w="3891" w:type="dxa"/>
            <w:vMerge w:val="restart"/>
          </w:tcPr>
          <w:p w:rsidR="00AC31EF" w:rsidRPr="003E69BC" w:rsidRDefault="00AC31EF" w:rsidP="003E69BC">
            <w:pPr>
              <w:spacing w:after="0" w:line="240" w:lineRule="auto"/>
              <w:ind w:left="105" w:right="786"/>
              <w:rPr>
                <w:rFonts w:ascii="Times New Roman" w:eastAsia="Times New Roman" w:hAnsi="Times New Roman"/>
                <w:lang w:eastAsia="ru-RU" w:bidi="ru-RU"/>
              </w:rPr>
            </w:pPr>
            <w:r w:rsidRPr="003E69BC">
              <w:rPr>
                <w:rFonts w:ascii="Times New Roman" w:eastAsia="Times New Roman" w:hAnsi="Times New Roman"/>
                <w:lang w:eastAsia="ru-RU" w:bidi="ru-RU"/>
              </w:rPr>
              <w:t xml:space="preserve">МБОУ </w:t>
            </w:r>
          </w:p>
        </w:tc>
        <w:tc>
          <w:tcPr>
            <w:tcW w:w="4926"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Кружковая работа</w:t>
            </w:r>
          </w:p>
        </w:tc>
      </w:tr>
      <w:tr w:rsidR="00AC31EF" w:rsidRPr="003E69BC" w:rsidTr="00AC31EF">
        <w:trPr>
          <w:trHeight w:val="251"/>
        </w:trPr>
        <w:tc>
          <w:tcPr>
            <w:tcW w:w="1037" w:type="dxa"/>
            <w:vMerge/>
            <w:tcBorders>
              <w:top w:val="nil"/>
            </w:tcBorders>
          </w:tcPr>
          <w:p w:rsidR="00AC31EF" w:rsidRPr="003E69BC" w:rsidRDefault="00AC31EF" w:rsidP="003E69BC">
            <w:pPr>
              <w:spacing w:after="0" w:line="240" w:lineRule="auto"/>
              <w:rPr>
                <w:rFonts w:ascii="Times New Roman" w:eastAsia="Times New Roman" w:hAnsi="Times New Roman"/>
                <w:lang w:eastAsia="ru-RU" w:bidi="ru-RU"/>
              </w:rPr>
            </w:pPr>
          </w:p>
        </w:tc>
        <w:tc>
          <w:tcPr>
            <w:tcW w:w="3891" w:type="dxa"/>
            <w:vMerge/>
            <w:tcBorders>
              <w:top w:val="nil"/>
            </w:tcBorders>
          </w:tcPr>
          <w:p w:rsidR="00AC31EF" w:rsidRPr="003E69BC" w:rsidRDefault="00AC31EF" w:rsidP="003E69BC">
            <w:pPr>
              <w:spacing w:after="0" w:line="240" w:lineRule="auto"/>
              <w:rPr>
                <w:rFonts w:ascii="Times New Roman" w:eastAsia="Times New Roman" w:hAnsi="Times New Roman"/>
                <w:lang w:eastAsia="ru-RU" w:bidi="ru-RU"/>
              </w:rPr>
            </w:pPr>
          </w:p>
        </w:tc>
        <w:tc>
          <w:tcPr>
            <w:tcW w:w="4926"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Тематические праздники</w:t>
            </w:r>
          </w:p>
        </w:tc>
      </w:tr>
      <w:tr w:rsidR="00AC31EF" w:rsidRPr="003E69BC" w:rsidTr="00AC31EF">
        <w:trPr>
          <w:trHeight w:val="254"/>
        </w:trPr>
        <w:tc>
          <w:tcPr>
            <w:tcW w:w="1037" w:type="dxa"/>
            <w:vMerge/>
            <w:tcBorders>
              <w:top w:val="nil"/>
            </w:tcBorders>
          </w:tcPr>
          <w:p w:rsidR="00AC31EF" w:rsidRPr="003E69BC" w:rsidRDefault="00AC31EF" w:rsidP="003E69BC">
            <w:pPr>
              <w:spacing w:after="0" w:line="240" w:lineRule="auto"/>
              <w:rPr>
                <w:rFonts w:ascii="Times New Roman" w:eastAsia="Times New Roman" w:hAnsi="Times New Roman"/>
                <w:lang w:eastAsia="ru-RU" w:bidi="ru-RU"/>
              </w:rPr>
            </w:pPr>
          </w:p>
        </w:tc>
        <w:tc>
          <w:tcPr>
            <w:tcW w:w="3891" w:type="dxa"/>
            <w:vMerge/>
            <w:tcBorders>
              <w:top w:val="nil"/>
            </w:tcBorders>
          </w:tcPr>
          <w:p w:rsidR="00AC31EF" w:rsidRPr="003E69BC" w:rsidRDefault="00AC31EF" w:rsidP="003E69BC">
            <w:pPr>
              <w:spacing w:after="0" w:line="240" w:lineRule="auto"/>
              <w:rPr>
                <w:rFonts w:ascii="Times New Roman" w:eastAsia="Times New Roman" w:hAnsi="Times New Roman"/>
                <w:lang w:eastAsia="ru-RU" w:bidi="ru-RU"/>
              </w:rPr>
            </w:pPr>
          </w:p>
        </w:tc>
        <w:tc>
          <w:tcPr>
            <w:tcW w:w="4926" w:type="dxa"/>
          </w:tcPr>
          <w:p w:rsidR="00AC31EF" w:rsidRPr="003E69BC" w:rsidRDefault="00AC31EF" w:rsidP="003E69BC">
            <w:pPr>
              <w:spacing w:after="0" w:line="240" w:lineRule="auto"/>
              <w:ind w:left="815"/>
              <w:rPr>
                <w:rFonts w:ascii="Times New Roman" w:eastAsia="Times New Roman" w:hAnsi="Times New Roman"/>
                <w:lang w:eastAsia="ru-RU" w:bidi="ru-RU"/>
              </w:rPr>
            </w:pPr>
            <w:r w:rsidRPr="003E69BC">
              <w:rPr>
                <w:rFonts w:ascii="Times New Roman" w:eastAsia="Times New Roman" w:hAnsi="Times New Roman"/>
                <w:lang w:eastAsia="ru-RU" w:bidi="ru-RU"/>
              </w:rPr>
              <w:t>Творческие конкурсы, смотры, выставки</w:t>
            </w:r>
          </w:p>
        </w:tc>
      </w:tr>
      <w:tr w:rsidR="00AC31EF" w:rsidRPr="003E69BC" w:rsidTr="00AC31EF">
        <w:trPr>
          <w:trHeight w:val="254"/>
        </w:trPr>
        <w:tc>
          <w:tcPr>
            <w:tcW w:w="1037" w:type="dxa"/>
            <w:vMerge w:val="restart"/>
          </w:tcPr>
          <w:p w:rsidR="00AC31EF" w:rsidRPr="003E69BC" w:rsidRDefault="00AC31EF" w:rsidP="003E69BC">
            <w:pPr>
              <w:spacing w:after="0" w:line="240" w:lineRule="auto"/>
              <w:ind w:left="407" w:right="400"/>
              <w:jc w:val="center"/>
              <w:rPr>
                <w:rFonts w:ascii="Times New Roman" w:eastAsia="Times New Roman" w:hAnsi="Times New Roman"/>
                <w:lang w:eastAsia="ru-RU" w:bidi="ru-RU"/>
              </w:rPr>
            </w:pPr>
            <w:r w:rsidRPr="003E69BC">
              <w:rPr>
                <w:rFonts w:ascii="Times New Roman" w:eastAsia="Times New Roman" w:hAnsi="Times New Roman"/>
                <w:lang w:eastAsia="ru-RU" w:bidi="ru-RU"/>
              </w:rPr>
              <w:t>3.</w:t>
            </w:r>
          </w:p>
        </w:tc>
        <w:tc>
          <w:tcPr>
            <w:tcW w:w="3891" w:type="dxa"/>
            <w:vMerge w:val="restart"/>
          </w:tcPr>
          <w:p w:rsidR="00AC31EF" w:rsidRPr="003E69BC" w:rsidRDefault="00AC31EF" w:rsidP="003E69BC">
            <w:pPr>
              <w:spacing w:after="0" w:line="240" w:lineRule="auto"/>
              <w:ind w:left="105"/>
              <w:rPr>
                <w:rFonts w:ascii="Times New Roman" w:eastAsia="Times New Roman" w:hAnsi="Times New Roman"/>
                <w:lang w:eastAsia="ru-RU" w:bidi="ru-RU"/>
              </w:rPr>
            </w:pPr>
            <w:r w:rsidRPr="003E69BC">
              <w:rPr>
                <w:rFonts w:ascii="Times New Roman" w:eastAsia="Times New Roman" w:hAnsi="Times New Roman"/>
                <w:lang w:eastAsia="ru-RU" w:bidi="ru-RU"/>
              </w:rPr>
              <w:t>ДОП(ц)</w:t>
            </w:r>
          </w:p>
        </w:tc>
        <w:tc>
          <w:tcPr>
            <w:tcW w:w="4926" w:type="dxa"/>
          </w:tcPr>
          <w:p w:rsidR="00AC31EF" w:rsidRPr="003E69BC" w:rsidRDefault="00AC31EF" w:rsidP="003E69BC">
            <w:pPr>
              <w:spacing w:after="0" w:line="240" w:lineRule="auto"/>
              <w:ind w:left="107"/>
              <w:rPr>
                <w:rFonts w:ascii="Times New Roman" w:eastAsia="Times New Roman" w:hAnsi="Times New Roman"/>
                <w:lang w:val="ru-RU" w:eastAsia="ru-RU" w:bidi="ru-RU"/>
              </w:rPr>
            </w:pPr>
            <w:r w:rsidRPr="003E69BC">
              <w:rPr>
                <w:rFonts w:ascii="Times New Roman" w:eastAsia="Times New Roman" w:hAnsi="Times New Roman"/>
                <w:lang w:val="ru-RU" w:eastAsia="ru-RU" w:bidi="ru-RU"/>
              </w:rPr>
              <w:t>Занятия обучающихся в спортивных секциях</w:t>
            </w:r>
          </w:p>
        </w:tc>
      </w:tr>
      <w:tr w:rsidR="00AC31EF" w:rsidRPr="003E69BC" w:rsidTr="00AC31EF">
        <w:trPr>
          <w:trHeight w:val="505"/>
        </w:trPr>
        <w:tc>
          <w:tcPr>
            <w:tcW w:w="1037" w:type="dxa"/>
            <w:vMerge/>
            <w:tcBorders>
              <w:top w:val="nil"/>
            </w:tcBorders>
          </w:tcPr>
          <w:p w:rsidR="00AC31EF" w:rsidRPr="003E69BC" w:rsidRDefault="00AC31EF" w:rsidP="003E69BC">
            <w:pPr>
              <w:spacing w:after="0" w:line="240" w:lineRule="auto"/>
              <w:rPr>
                <w:rFonts w:ascii="Times New Roman" w:eastAsia="Times New Roman" w:hAnsi="Times New Roman"/>
                <w:lang w:val="ru-RU" w:eastAsia="ru-RU" w:bidi="ru-RU"/>
              </w:rPr>
            </w:pPr>
          </w:p>
        </w:tc>
        <w:tc>
          <w:tcPr>
            <w:tcW w:w="3891" w:type="dxa"/>
            <w:vMerge/>
            <w:tcBorders>
              <w:top w:val="nil"/>
            </w:tcBorders>
          </w:tcPr>
          <w:p w:rsidR="00AC31EF" w:rsidRPr="003E69BC" w:rsidRDefault="00AC31EF" w:rsidP="003E69BC">
            <w:pPr>
              <w:spacing w:after="0" w:line="240" w:lineRule="auto"/>
              <w:rPr>
                <w:rFonts w:ascii="Times New Roman" w:eastAsia="Times New Roman" w:hAnsi="Times New Roman"/>
                <w:lang w:val="ru-RU" w:eastAsia="ru-RU" w:bidi="ru-RU"/>
              </w:rPr>
            </w:pPr>
          </w:p>
        </w:tc>
        <w:tc>
          <w:tcPr>
            <w:tcW w:w="4926"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Спортивные соревнования</w:t>
            </w:r>
          </w:p>
        </w:tc>
      </w:tr>
      <w:tr w:rsidR="00AC31EF" w:rsidRPr="003E69BC" w:rsidTr="00AC31EF">
        <w:trPr>
          <w:trHeight w:val="505"/>
        </w:trPr>
        <w:tc>
          <w:tcPr>
            <w:tcW w:w="1037" w:type="dxa"/>
            <w:vMerge w:val="restart"/>
          </w:tcPr>
          <w:p w:rsidR="00AC31EF" w:rsidRPr="003E69BC" w:rsidRDefault="00AC31EF" w:rsidP="003E69BC">
            <w:pPr>
              <w:spacing w:after="0" w:line="240" w:lineRule="auto"/>
              <w:ind w:left="407" w:right="400"/>
              <w:jc w:val="center"/>
              <w:rPr>
                <w:rFonts w:ascii="Times New Roman" w:eastAsia="Times New Roman" w:hAnsi="Times New Roman"/>
                <w:lang w:eastAsia="ru-RU" w:bidi="ru-RU"/>
              </w:rPr>
            </w:pPr>
            <w:r w:rsidRPr="003E69BC">
              <w:rPr>
                <w:rFonts w:ascii="Times New Roman" w:eastAsia="Times New Roman" w:hAnsi="Times New Roman"/>
                <w:lang w:eastAsia="ru-RU" w:bidi="ru-RU"/>
              </w:rPr>
              <w:t>4.</w:t>
            </w:r>
          </w:p>
        </w:tc>
        <w:tc>
          <w:tcPr>
            <w:tcW w:w="3891" w:type="dxa"/>
            <w:vMerge w:val="restart"/>
          </w:tcPr>
          <w:p w:rsidR="00AC31EF" w:rsidRPr="003E69BC" w:rsidRDefault="00AC31EF" w:rsidP="003E69BC">
            <w:pPr>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Сельская библиотека</w:t>
            </w:r>
          </w:p>
        </w:tc>
        <w:tc>
          <w:tcPr>
            <w:tcW w:w="4926"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Информационное сопровождение учебного</w:t>
            </w:r>
          </w:p>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процесса</w:t>
            </w:r>
          </w:p>
        </w:tc>
      </w:tr>
      <w:tr w:rsidR="00AC31EF" w:rsidRPr="003E69BC" w:rsidTr="00AC31EF">
        <w:trPr>
          <w:trHeight w:val="251"/>
        </w:trPr>
        <w:tc>
          <w:tcPr>
            <w:tcW w:w="1037" w:type="dxa"/>
            <w:vMerge/>
            <w:tcBorders>
              <w:top w:val="nil"/>
            </w:tcBorders>
          </w:tcPr>
          <w:p w:rsidR="00AC31EF" w:rsidRPr="003E69BC" w:rsidRDefault="00AC31EF" w:rsidP="003E69BC">
            <w:pPr>
              <w:spacing w:after="0" w:line="240" w:lineRule="auto"/>
              <w:rPr>
                <w:rFonts w:ascii="Times New Roman" w:eastAsia="Times New Roman" w:hAnsi="Times New Roman"/>
                <w:lang w:eastAsia="ru-RU" w:bidi="ru-RU"/>
              </w:rPr>
            </w:pPr>
          </w:p>
        </w:tc>
        <w:tc>
          <w:tcPr>
            <w:tcW w:w="3891" w:type="dxa"/>
            <w:vMerge/>
            <w:tcBorders>
              <w:top w:val="nil"/>
            </w:tcBorders>
          </w:tcPr>
          <w:p w:rsidR="00AC31EF" w:rsidRPr="003E69BC" w:rsidRDefault="00AC31EF" w:rsidP="003E69BC">
            <w:pPr>
              <w:spacing w:after="0" w:line="240" w:lineRule="auto"/>
              <w:rPr>
                <w:rFonts w:ascii="Times New Roman" w:eastAsia="Times New Roman" w:hAnsi="Times New Roman"/>
                <w:lang w:eastAsia="ru-RU" w:bidi="ru-RU"/>
              </w:rPr>
            </w:pPr>
          </w:p>
        </w:tc>
        <w:tc>
          <w:tcPr>
            <w:tcW w:w="4926"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Встречи-беседы</w:t>
            </w:r>
          </w:p>
        </w:tc>
      </w:tr>
      <w:tr w:rsidR="00AC31EF" w:rsidRPr="003E69BC" w:rsidTr="00AC31EF">
        <w:trPr>
          <w:trHeight w:val="253"/>
        </w:trPr>
        <w:tc>
          <w:tcPr>
            <w:tcW w:w="1037" w:type="dxa"/>
            <w:vMerge w:val="restart"/>
          </w:tcPr>
          <w:p w:rsidR="00AC31EF" w:rsidRPr="003E69BC" w:rsidRDefault="00AC31EF" w:rsidP="003E69BC">
            <w:pPr>
              <w:spacing w:after="0" w:line="240" w:lineRule="auto"/>
              <w:ind w:left="407" w:right="400"/>
              <w:jc w:val="center"/>
              <w:rPr>
                <w:rFonts w:ascii="Times New Roman" w:eastAsia="Times New Roman" w:hAnsi="Times New Roman"/>
                <w:lang w:eastAsia="ru-RU" w:bidi="ru-RU"/>
              </w:rPr>
            </w:pPr>
            <w:r w:rsidRPr="003E69BC">
              <w:rPr>
                <w:rFonts w:ascii="Times New Roman" w:eastAsia="Times New Roman" w:hAnsi="Times New Roman"/>
                <w:lang w:eastAsia="ru-RU" w:bidi="ru-RU"/>
              </w:rPr>
              <w:t>5.</w:t>
            </w:r>
          </w:p>
        </w:tc>
        <w:tc>
          <w:tcPr>
            <w:tcW w:w="3891" w:type="dxa"/>
            <w:vMerge w:val="restart"/>
          </w:tcPr>
          <w:p w:rsidR="00AC31EF" w:rsidRPr="003E69BC" w:rsidRDefault="00AC31EF" w:rsidP="003E69BC">
            <w:pPr>
              <w:spacing w:after="0" w:line="240" w:lineRule="auto"/>
              <w:ind w:left="105"/>
              <w:rPr>
                <w:rFonts w:ascii="Times New Roman" w:eastAsia="Times New Roman" w:hAnsi="Times New Roman"/>
                <w:lang w:eastAsia="ru-RU" w:bidi="ru-RU"/>
              </w:rPr>
            </w:pPr>
            <w:r w:rsidRPr="003E69BC">
              <w:rPr>
                <w:rFonts w:ascii="Times New Roman" w:eastAsia="Times New Roman" w:hAnsi="Times New Roman"/>
                <w:lang w:eastAsia="ru-RU" w:bidi="ru-RU"/>
              </w:rPr>
              <w:t xml:space="preserve">  ЦТР  Галактика</w:t>
            </w:r>
          </w:p>
        </w:tc>
        <w:tc>
          <w:tcPr>
            <w:tcW w:w="4926" w:type="dxa"/>
          </w:tcPr>
          <w:p w:rsidR="00AC31EF" w:rsidRPr="003E69BC" w:rsidRDefault="00AC31EF" w:rsidP="003E69BC">
            <w:pPr>
              <w:spacing w:after="0" w:line="240" w:lineRule="auto"/>
              <w:ind w:left="107"/>
              <w:rPr>
                <w:rFonts w:ascii="Times New Roman" w:eastAsia="Times New Roman" w:hAnsi="Times New Roman"/>
                <w:lang w:eastAsia="ru-RU" w:bidi="ru-RU"/>
              </w:rPr>
            </w:pPr>
          </w:p>
        </w:tc>
      </w:tr>
      <w:tr w:rsidR="00AC31EF" w:rsidRPr="003E69BC" w:rsidTr="00AC31EF">
        <w:trPr>
          <w:trHeight w:val="253"/>
        </w:trPr>
        <w:tc>
          <w:tcPr>
            <w:tcW w:w="1037" w:type="dxa"/>
            <w:vMerge/>
            <w:tcBorders>
              <w:top w:val="nil"/>
            </w:tcBorders>
          </w:tcPr>
          <w:p w:rsidR="00AC31EF" w:rsidRPr="003E69BC" w:rsidRDefault="00AC31EF" w:rsidP="003E69BC">
            <w:pPr>
              <w:spacing w:after="0" w:line="240" w:lineRule="auto"/>
              <w:rPr>
                <w:rFonts w:ascii="Times New Roman" w:eastAsia="Times New Roman" w:hAnsi="Times New Roman"/>
                <w:lang w:eastAsia="ru-RU" w:bidi="ru-RU"/>
              </w:rPr>
            </w:pPr>
          </w:p>
        </w:tc>
        <w:tc>
          <w:tcPr>
            <w:tcW w:w="3891" w:type="dxa"/>
            <w:vMerge/>
            <w:tcBorders>
              <w:top w:val="nil"/>
            </w:tcBorders>
          </w:tcPr>
          <w:p w:rsidR="00AC31EF" w:rsidRPr="003E69BC" w:rsidRDefault="00AC31EF" w:rsidP="003E69BC">
            <w:pPr>
              <w:spacing w:after="0" w:line="240" w:lineRule="auto"/>
              <w:rPr>
                <w:rFonts w:ascii="Times New Roman" w:eastAsia="Times New Roman" w:hAnsi="Times New Roman"/>
                <w:lang w:eastAsia="ru-RU" w:bidi="ru-RU"/>
              </w:rPr>
            </w:pPr>
          </w:p>
        </w:tc>
        <w:tc>
          <w:tcPr>
            <w:tcW w:w="4926"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Участие в художественных выставках</w:t>
            </w:r>
          </w:p>
        </w:tc>
      </w:tr>
      <w:tr w:rsidR="00AC31EF" w:rsidRPr="003E69BC" w:rsidTr="00AC31EF">
        <w:trPr>
          <w:trHeight w:val="251"/>
        </w:trPr>
        <w:tc>
          <w:tcPr>
            <w:tcW w:w="1037" w:type="dxa"/>
            <w:vMerge/>
            <w:tcBorders>
              <w:top w:val="nil"/>
            </w:tcBorders>
          </w:tcPr>
          <w:p w:rsidR="00AC31EF" w:rsidRPr="003E69BC" w:rsidRDefault="00AC31EF" w:rsidP="003E69BC">
            <w:pPr>
              <w:spacing w:after="0" w:line="240" w:lineRule="auto"/>
              <w:rPr>
                <w:rFonts w:ascii="Times New Roman" w:eastAsia="Times New Roman" w:hAnsi="Times New Roman"/>
                <w:lang w:eastAsia="ru-RU" w:bidi="ru-RU"/>
              </w:rPr>
            </w:pPr>
          </w:p>
        </w:tc>
        <w:tc>
          <w:tcPr>
            <w:tcW w:w="3891" w:type="dxa"/>
            <w:vMerge/>
            <w:tcBorders>
              <w:top w:val="nil"/>
            </w:tcBorders>
          </w:tcPr>
          <w:p w:rsidR="00AC31EF" w:rsidRPr="003E69BC" w:rsidRDefault="00AC31EF" w:rsidP="003E69BC">
            <w:pPr>
              <w:spacing w:after="0" w:line="240" w:lineRule="auto"/>
              <w:rPr>
                <w:rFonts w:ascii="Times New Roman" w:eastAsia="Times New Roman" w:hAnsi="Times New Roman"/>
                <w:lang w:eastAsia="ru-RU" w:bidi="ru-RU"/>
              </w:rPr>
            </w:pPr>
          </w:p>
        </w:tc>
        <w:tc>
          <w:tcPr>
            <w:tcW w:w="4926"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Совместные концерты, выступления учащихся.</w:t>
            </w:r>
          </w:p>
        </w:tc>
      </w:tr>
      <w:tr w:rsidR="00AC31EF" w:rsidRPr="003E69BC" w:rsidTr="00AC31EF">
        <w:trPr>
          <w:trHeight w:val="254"/>
        </w:trPr>
        <w:tc>
          <w:tcPr>
            <w:tcW w:w="1037" w:type="dxa"/>
            <w:vMerge/>
            <w:tcBorders>
              <w:top w:val="nil"/>
            </w:tcBorders>
          </w:tcPr>
          <w:p w:rsidR="00AC31EF" w:rsidRPr="003E69BC" w:rsidRDefault="00AC31EF" w:rsidP="003E69BC">
            <w:pPr>
              <w:spacing w:after="0" w:line="240" w:lineRule="auto"/>
              <w:rPr>
                <w:rFonts w:ascii="Times New Roman" w:eastAsia="Times New Roman" w:hAnsi="Times New Roman"/>
                <w:lang w:eastAsia="ru-RU" w:bidi="ru-RU"/>
              </w:rPr>
            </w:pPr>
          </w:p>
        </w:tc>
        <w:tc>
          <w:tcPr>
            <w:tcW w:w="3891" w:type="dxa"/>
            <w:vMerge/>
            <w:tcBorders>
              <w:top w:val="nil"/>
            </w:tcBorders>
          </w:tcPr>
          <w:p w:rsidR="00AC31EF" w:rsidRPr="003E69BC" w:rsidRDefault="00AC31EF" w:rsidP="003E69BC">
            <w:pPr>
              <w:spacing w:after="0" w:line="240" w:lineRule="auto"/>
              <w:rPr>
                <w:rFonts w:ascii="Times New Roman" w:eastAsia="Times New Roman" w:hAnsi="Times New Roman"/>
                <w:lang w:eastAsia="ru-RU" w:bidi="ru-RU"/>
              </w:rPr>
            </w:pPr>
          </w:p>
        </w:tc>
        <w:tc>
          <w:tcPr>
            <w:tcW w:w="4926"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Смотр-конкурсы, фестивали</w:t>
            </w:r>
          </w:p>
        </w:tc>
      </w:tr>
      <w:tr w:rsidR="00AC31EF" w:rsidRPr="003E69BC" w:rsidTr="00AC31EF">
        <w:trPr>
          <w:trHeight w:val="254"/>
        </w:trPr>
        <w:tc>
          <w:tcPr>
            <w:tcW w:w="1037" w:type="dxa"/>
            <w:vMerge w:val="restart"/>
          </w:tcPr>
          <w:p w:rsidR="00AC31EF" w:rsidRPr="003E69BC" w:rsidRDefault="00AC31EF" w:rsidP="003E69BC">
            <w:pPr>
              <w:spacing w:after="0" w:line="240" w:lineRule="auto"/>
              <w:ind w:left="407" w:right="400"/>
              <w:jc w:val="center"/>
              <w:rPr>
                <w:rFonts w:ascii="Times New Roman" w:eastAsia="Times New Roman" w:hAnsi="Times New Roman"/>
                <w:lang w:eastAsia="ru-RU" w:bidi="ru-RU"/>
              </w:rPr>
            </w:pPr>
            <w:r w:rsidRPr="003E69BC">
              <w:rPr>
                <w:rFonts w:ascii="Times New Roman" w:eastAsia="Times New Roman" w:hAnsi="Times New Roman"/>
                <w:lang w:eastAsia="ru-RU" w:bidi="ru-RU"/>
              </w:rPr>
              <w:t>7.</w:t>
            </w:r>
          </w:p>
        </w:tc>
        <w:tc>
          <w:tcPr>
            <w:tcW w:w="3891" w:type="dxa"/>
            <w:vMerge w:val="restart"/>
          </w:tcPr>
          <w:p w:rsidR="00AC31EF" w:rsidRPr="003E69BC" w:rsidRDefault="00AC31EF" w:rsidP="003E69BC">
            <w:pPr>
              <w:spacing w:after="0" w:line="240" w:lineRule="auto"/>
              <w:ind w:left="105"/>
              <w:rPr>
                <w:rFonts w:ascii="Times New Roman" w:eastAsia="Times New Roman" w:hAnsi="Times New Roman"/>
                <w:lang w:val="ru-RU" w:eastAsia="ru-RU" w:bidi="ru-RU"/>
              </w:rPr>
            </w:pPr>
            <w:r w:rsidRPr="003E69BC">
              <w:rPr>
                <w:rFonts w:ascii="Times New Roman" w:eastAsia="Times New Roman" w:hAnsi="Times New Roman"/>
                <w:lang w:val="ru-RU" w:eastAsia="ru-RU" w:bidi="ru-RU"/>
              </w:rPr>
              <w:t>Производственные мероприятия и</w:t>
            </w:r>
          </w:p>
          <w:p w:rsidR="00AC31EF" w:rsidRPr="003E69BC" w:rsidRDefault="00AC31EF" w:rsidP="003E69BC">
            <w:pPr>
              <w:spacing w:before="1" w:after="0" w:line="240" w:lineRule="auto"/>
              <w:ind w:left="105"/>
              <w:rPr>
                <w:rFonts w:ascii="Times New Roman" w:eastAsia="Times New Roman" w:hAnsi="Times New Roman"/>
                <w:lang w:val="ru-RU" w:eastAsia="ru-RU" w:bidi="ru-RU"/>
              </w:rPr>
            </w:pPr>
            <w:r w:rsidRPr="003E69BC">
              <w:rPr>
                <w:rFonts w:ascii="Times New Roman" w:eastAsia="Times New Roman" w:hAnsi="Times New Roman"/>
                <w:lang w:val="ru-RU" w:eastAsia="ru-RU" w:bidi="ru-RU"/>
              </w:rPr>
              <w:t>учреждения города</w:t>
            </w:r>
          </w:p>
        </w:tc>
        <w:tc>
          <w:tcPr>
            <w:tcW w:w="4926"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Учебные и познавательные экскурсии</w:t>
            </w:r>
          </w:p>
        </w:tc>
      </w:tr>
      <w:tr w:rsidR="00AC31EF" w:rsidRPr="003E69BC" w:rsidTr="00AC31EF">
        <w:trPr>
          <w:trHeight w:val="251"/>
        </w:trPr>
        <w:tc>
          <w:tcPr>
            <w:tcW w:w="1037" w:type="dxa"/>
            <w:vMerge/>
            <w:tcBorders>
              <w:top w:val="nil"/>
            </w:tcBorders>
          </w:tcPr>
          <w:p w:rsidR="00AC31EF" w:rsidRPr="003E69BC" w:rsidRDefault="00AC31EF" w:rsidP="003E69BC">
            <w:pPr>
              <w:spacing w:after="0" w:line="240" w:lineRule="auto"/>
              <w:rPr>
                <w:rFonts w:ascii="Times New Roman" w:eastAsia="Times New Roman" w:hAnsi="Times New Roman"/>
                <w:lang w:eastAsia="ru-RU" w:bidi="ru-RU"/>
              </w:rPr>
            </w:pPr>
          </w:p>
        </w:tc>
        <w:tc>
          <w:tcPr>
            <w:tcW w:w="3891" w:type="dxa"/>
            <w:vMerge/>
            <w:tcBorders>
              <w:top w:val="nil"/>
            </w:tcBorders>
          </w:tcPr>
          <w:p w:rsidR="00AC31EF" w:rsidRPr="003E69BC" w:rsidRDefault="00AC31EF" w:rsidP="003E69BC">
            <w:pPr>
              <w:spacing w:after="0" w:line="240" w:lineRule="auto"/>
              <w:rPr>
                <w:rFonts w:ascii="Times New Roman" w:eastAsia="Times New Roman" w:hAnsi="Times New Roman"/>
                <w:lang w:eastAsia="ru-RU" w:bidi="ru-RU"/>
              </w:rPr>
            </w:pPr>
          </w:p>
        </w:tc>
        <w:tc>
          <w:tcPr>
            <w:tcW w:w="4926"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Профориентационная работа</w:t>
            </w:r>
          </w:p>
        </w:tc>
      </w:tr>
      <w:tr w:rsidR="00AC31EF" w:rsidRPr="003E69BC" w:rsidTr="00AC31EF">
        <w:trPr>
          <w:trHeight w:val="760"/>
        </w:trPr>
        <w:tc>
          <w:tcPr>
            <w:tcW w:w="1037" w:type="dxa"/>
          </w:tcPr>
          <w:p w:rsidR="00AC31EF" w:rsidRPr="003E69BC" w:rsidRDefault="00AC31EF" w:rsidP="003E69BC">
            <w:pPr>
              <w:spacing w:after="0" w:line="240" w:lineRule="auto"/>
              <w:ind w:left="407" w:right="400"/>
              <w:jc w:val="center"/>
              <w:rPr>
                <w:rFonts w:ascii="Times New Roman" w:eastAsia="Times New Roman" w:hAnsi="Times New Roman"/>
                <w:lang w:eastAsia="ru-RU" w:bidi="ru-RU"/>
              </w:rPr>
            </w:pPr>
            <w:r w:rsidRPr="003E69BC">
              <w:rPr>
                <w:rFonts w:ascii="Times New Roman" w:eastAsia="Times New Roman" w:hAnsi="Times New Roman"/>
                <w:lang w:eastAsia="ru-RU" w:bidi="ru-RU"/>
              </w:rPr>
              <w:t>8.</w:t>
            </w:r>
          </w:p>
        </w:tc>
        <w:tc>
          <w:tcPr>
            <w:tcW w:w="3891" w:type="dxa"/>
          </w:tcPr>
          <w:p w:rsidR="00AC31EF" w:rsidRPr="003E69BC" w:rsidRDefault="00AC31EF" w:rsidP="003E69BC">
            <w:pPr>
              <w:spacing w:after="0" w:line="240" w:lineRule="auto"/>
              <w:ind w:left="105"/>
              <w:rPr>
                <w:rFonts w:ascii="Times New Roman" w:eastAsia="Times New Roman" w:hAnsi="Times New Roman"/>
                <w:lang w:eastAsia="ru-RU" w:bidi="ru-RU"/>
              </w:rPr>
            </w:pPr>
            <w:r w:rsidRPr="003E69BC">
              <w:rPr>
                <w:rFonts w:ascii="Times New Roman" w:eastAsia="Times New Roman" w:hAnsi="Times New Roman"/>
                <w:lang w:eastAsia="ru-RU" w:bidi="ru-RU"/>
              </w:rPr>
              <w:t>Достопримечательности  нашего города</w:t>
            </w:r>
          </w:p>
        </w:tc>
        <w:tc>
          <w:tcPr>
            <w:tcW w:w="4926"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Познавательные и общекультурные экскурсии</w:t>
            </w:r>
          </w:p>
        </w:tc>
      </w:tr>
      <w:tr w:rsidR="00AC31EF" w:rsidRPr="003E69BC" w:rsidTr="00AC31EF">
        <w:trPr>
          <w:trHeight w:val="275"/>
        </w:trPr>
        <w:tc>
          <w:tcPr>
            <w:tcW w:w="1037" w:type="dxa"/>
          </w:tcPr>
          <w:p w:rsidR="00AC31EF" w:rsidRPr="003E69BC" w:rsidRDefault="00AC31EF" w:rsidP="003E69BC">
            <w:pPr>
              <w:spacing w:after="0" w:line="240" w:lineRule="auto"/>
              <w:ind w:left="407" w:right="400"/>
              <w:jc w:val="center"/>
              <w:rPr>
                <w:rFonts w:ascii="Times New Roman" w:eastAsia="Times New Roman" w:hAnsi="Times New Roman"/>
                <w:lang w:eastAsia="ru-RU" w:bidi="ru-RU"/>
              </w:rPr>
            </w:pPr>
            <w:r w:rsidRPr="003E69BC">
              <w:rPr>
                <w:rFonts w:ascii="Times New Roman" w:eastAsia="Times New Roman" w:hAnsi="Times New Roman"/>
                <w:lang w:eastAsia="ru-RU" w:bidi="ru-RU"/>
              </w:rPr>
              <w:t>9.</w:t>
            </w:r>
          </w:p>
        </w:tc>
        <w:tc>
          <w:tcPr>
            <w:tcW w:w="3891" w:type="dxa"/>
          </w:tcPr>
          <w:p w:rsidR="00AC31EF" w:rsidRPr="003E69BC" w:rsidRDefault="00AC31EF" w:rsidP="003E69BC">
            <w:pPr>
              <w:spacing w:after="0" w:line="240" w:lineRule="auto"/>
              <w:ind w:left="105"/>
              <w:rPr>
                <w:rFonts w:ascii="Times New Roman" w:eastAsia="Times New Roman" w:hAnsi="Times New Roman"/>
                <w:lang w:val="ru-RU" w:eastAsia="ru-RU" w:bidi="ru-RU"/>
              </w:rPr>
            </w:pPr>
            <w:r w:rsidRPr="003E69BC">
              <w:rPr>
                <w:rFonts w:ascii="Times New Roman" w:eastAsia="Times New Roman" w:hAnsi="Times New Roman"/>
                <w:lang w:val="ru-RU" w:eastAsia="ru-RU" w:bidi="ru-RU"/>
              </w:rPr>
              <w:t xml:space="preserve"> Предприятия нашего города,. Культурно досуговые  </w:t>
            </w:r>
          </w:p>
        </w:tc>
        <w:tc>
          <w:tcPr>
            <w:tcW w:w="4926" w:type="dxa"/>
          </w:tcPr>
          <w:p w:rsidR="00AC31EF" w:rsidRPr="003E69BC" w:rsidRDefault="00AC31EF" w:rsidP="003E69BC">
            <w:pPr>
              <w:spacing w:after="0" w:line="240" w:lineRule="auto"/>
              <w:ind w:left="107"/>
              <w:rPr>
                <w:rFonts w:ascii="Times New Roman" w:eastAsia="Times New Roman" w:hAnsi="Times New Roman"/>
                <w:lang w:eastAsia="ru-RU" w:bidi="ru-RU"/>
              </w:rPr>
            </w:pPr>
            <w:r w:rsidRPr="003E69BC">
              <w:rPr>
                <w:rFonts w:ascii="Times New Roman" w:eastAsia="Times New Roman" w:hAnsi="Times New Roman"/>
                <w:lang w:eastAsia="ru-RU" w:bidi="ru-RU"/>
              </w:rPr>
              <w:t>Посещение спектаклей.</w:t>
            </w:r>
          </w:p>
        </w:tc>
      </w:tr>
    </w:tbl>
    <w:p w:rsidR="00AC31EF" w:rsidRPr="003E69BC" w:rsidRDefault="00AC31EF" w:rsidP="003E69BC">
      <w:pPr>
        <w:widowControl w:val="0"/>
        <w:tabs>
          <w:tab w:val="left" w:pos="1920"/>
        </w:tabs>
        <w:autoSpaceDE w:val="0"/>
        <w:autoSpaceDN w:val="0"/>
        <w:spacing w:after="0" w:line="240" w:lineRule="auto"/>
        <w:rPr>
          <w:rFonts w:ascii="Times New Roman" w:eastAsia="Times New Roman" w:hAnsi="Times New Roman"/>
          <w:b/>
          <w:lang w:eastAsia="ru-RU" w:bidi="ru-RU"/>
        </w:rPr>
      </w:pPr>
      <w:r w:rsidRPr="003E69BC">
        <w:rPr>
          <w:rFonts w:ascii="Times New Roman" w:eastAsia="Times New Roman" w:hAnsi="Times New Roman"/>
          <w:b/>
          <w:lang w:eastAsia="ru-RU" w:bidi="ru-RU"/>
        </w:rPr>
        <w:t xml:space="preserve">Мониторинг эффективности реализации плана внеурочной деятельности </w:t>
      </w:r>
      <w:r w:rsidRPr="003E69BC">
        <w:rPr>
          <w:rFonts w:ascii="Times New Roman" w:eastAsia="Times New Roman" w:hAnsi="Times New Roman"/>
          <w:b/>
          <w:spacing w:val="-2"/>
          <w:lang w:eastAsia="ru-RU" w:bidi="ru-RU"/>
        </w:rPr>
        <w:t xml:space="preserve">            </w:t>
      </w:r>
    </w:p>
    <w:p w:rsidR="00AC31EF" w:rsidRPr="003E69BC" w:rsidRDefault="00AC31EF" w:rsidP="003E69BC">
      <w:pPr>
        <w:widowControl w:val="0"/>
        <w:autoSpaceDE w:val="0"/>
        <w:autoSpaceDN w:val="0"/>
        <w:spacing w:after="0" w:line="240" w:lineRule="auto"/>
        <w:ind w:left="818" w:right="688" w:firstLine="707"/>
        <w:jc w:val="both"/>
        <w:rPr>
          <w:rFonts w:ascii="Times New Roman" w:eastAsia="Times New Roman" w:hAnsi="Times New Roman"/>
          <w:lang w:eastAsia="ru-RU" w:bidi="ru-RU"/>
        </w:rPr>
      </w:pPr>
      <w:r w:rsidRPr="003E69BC">
        <w:rPr>
          <w:rFonts w:ascii="Times New Roman" w:eastAsia="Times New Roman" w:hAnsi="Times New Roman"/>
          <w:lang w:eastAsia="ru-RU" w:bidi="ru-RU"/>
        </w:rPr>
        <w:t xml:space="preserve">В качестве основных показателей и объектов исследования эффективности реализации образовательным учреждением плана внеурочной деятельности ФГОС ООО </w:t>
      </w:r>
      <w:r w:rsidRPr="003E69BC">
        <w:rPr>
          <w:rFonts w:ascii="Times New Roman" w:eastAsia="Times New Roman" w:hAnsi="Times New Roman"/>
          <w:lang w:eastAsia="ru-RU" w:bidi="ru-RU"/>
        </w:rPr>
        <w:lastRenderedPageBreak/>
        <w:t>выступают:</w:t>
      </w:r>
    </w:p>
    <w:p w:rsidR="00AC31EF" w:rsidRPr="003E69BC" w:rsidRDefault="00AC31EF" w:rsidP="003E69BC">
      <w:pPr>
        <w:widowControl w:val="0"/>
        <w:numPr>
          <w:ilvl w:val="0"/>
          <w:numId w:val="232"/>
        </w:numPr>
        <w:tabs>
          <w:tab w:val="left" w:pos="1786"/>
        </w:tabs>
        <w:autoSpaceDE w:val="0"/>
        <w:autoSpaceDN w:val="0"/>
        <w:spacing w:after="0" w:line="240" w:lineRule="auto"/>
        <w:ind w:right="695"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Особенности развития личностной, социальной, экологической, профессиональной и здоровьесберегающей культуры</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обучающихся.</w:t>
      </w:r>
    </w:p>
    <w:p w:rsidR="00AC31EF" w:rsidRPr="003E69BC" w:rsidRDefault="00AC31EF" w:rsidP="003E69BC">
      <w:pPr>
        <w:widowControl w:val="0"/>
        <w:numPr>
          <w:ilvl w:val="0"/>
          <w:numId w:val="232"/>
        </w:numPr>
        <w:tabs>
          <w:tab w:val="left" w:pos="2000"/>
        </w:tabs>
        <w:autoSpaceDE w:val="0"/>
        <w:autoSpaceDN w:val="0"/>
        <w:spacing w:after="0" w:line="240" w:lineRule="auto"/>
        <w:ind w:right="694"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Социально-педагогическая среда, общая психологическая атмосфера и нравственный уклад школьной жизни в образовательном</w:t>
      </w:r>
      <w:r w:rsidRPr="003E69BC">
        <w:rPr>
          <w:rFonts w:ascii="Times New Roman" w:eastAsia="Times New Roman" w:hAnsi="Times New Roman"/>
          <w:spacing w:val="-3"/>
          <w:lang w:eastAsia="ru-RU" w:bidi="ru-RU"/>
        </w:rPr>
        <w:t xml:space="preserve"> </w:t>
      </w:r>
      <w:r w:rsidRPr="003E69BC">
        <w:rPr>
          <w:rFonts w:ascii="Times New Roman" w:eastAsia="Times New Roman" w:hAnsi="Times New Roman"/>
          <w:lang w:eastAsia="ru-RU" w:bidi="ru-RU"/>
        </w:rPr>
        <w:t>учреждении.</w:t>
      </w:r>
    </w:p>
    <w:p w:rsidR="00AC31EF" w:rsidRPr="003E69BC" w:rsidRDefault="00AC31EF" w:rsidP="003E69BC">
      <w:pPr>
        <w:widowControl w:val="0"/>
        <w:numPr>
          <w:ilvl w:val="0"/>
          <w:numId w:val="232"/>
        </w:numPr>
        <w:tabs>
          <w:tab w:val="left" w:pos="1798"/>
        </w:tabs>
        <w:autoSpaceDE w:val="0"/>
        <w:autoSpaceDN w:val="0"/>
        <w:spacing w:after="0" w:line="240" w:lineRule="auto"/>
        <w:ind w:right="694"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Особенности детско-родительских отношений и степень включенности родителей (законных представителей) в образовательный и воспитательный</w:t>
      </w:r>
      <w:r w:rsidRPr="003E69BC">
        <w:rPr>
          <w:rFonts w:ascii="Times New Roman" w:eastAsia="Times New Roman" w:hAnsi="Times New Roman"/>
          <w:spacing w:val="-5"/>
          <w:lang w:eastAsia="ru-RU" w:bidi="ru-RU"/>
        </w:rPr>
        <w:t xml:space="preserve"> </w:t>
      </w:r>
      <w:r w:rsidRPr="003E69BC">
        <w:rPr>
          <w:rFonts w:ascii="Times New Roman" w:eastAsia="Times New Roman" w:hAnsi="Times New Roman"/>
          <w:lang w:eastAsia="ru-RU" w:bidi="ru-RU"/>
        </w:rPr>
        <w:t>процесс.</w:t>
      </w:r>
    </w:p>
    <w:p w:rsidR="00AC31EF" w:rsidRPr="003E69BC" w:rsidRDefault="00AC31EF" w:rsidP="003E69BC">
      <w:pPr>
        <w:widowControl w:val="0"/>
        <w:autoSpaceDE w:val="0"/>
        <w:autoSpaceDN w:val="0"/>
        <w:spacing w:after="0" w:line="240" w:lineRule="auto"/>
        <w:ind w:left="818" w:right="692" w:firstLine="707"/>
        <w:jc w:val="both"/>
        <w:rPr>
          <w:rFonts w:ascii="Times New Roman" w:eastAsia="Times New Roman" w:hAnsi="Times New Roman"/>
          <w:lang w:eastAsia="ru-RU" w:bidi="ru-RU"/>
        </w:rPr>
      </w:pPr>
      <w:r w:rsidRPr="003E69BC">
        <w:rPr>
          <w:rFonts w:ascii="Times New Roman" w:eastAsia="Times New Roman" w:hAnsi="Times New Roman"/>
          <w:lang w:eastAsia="ru-RU" w:bidi="ru-RU"/>
        </w:rPr>
        <w:t>Диагностика воспитания и социализации складывается из общих (системных) показателей и частной диагностики (анализа и самоанализа).</w:t>
      </w:r>
    </w:p>
    <w:p w:rsidR="00AC31EF" w:rsidRPr="003E69BC" w:rsidRDefault="00AC31EF" w:rsidP="003E69BC">
      <w:pPr>
        <w:widowControl w:val="0"/>
        <w:autoSpaceDE w:val="0"/>
        <w:autoSpaceDN w:val="0"/>
        <w:spacing w:after="0" w:line="240" w:lineRule="auto"/>
        <w:ind w:left="818" w:right="695" w:firstLine="707"/>
        <w:jc w:val="both"/>
        <w:rPr>
          <w:rFonts w:ascii="Times New Roman" w:eastAsia="Times New Roman" w:hAnsi="Times New Roman"/>
          <w:lang w:eastAsia="ru-RU" w:bidi="ru-RU"/>
        </w:rPr>
      </w:pPr>
      <w:r w:rsidRPr="003E69BC">
        <w:rPr>
          <w:rFonts w:ascii="Times New Roman" w:eastAsia="Times New Roman" w:hAnsi="Times New Roman"/>
          <w:lang w:eastAsia="ru-RU" w:bidi="ru-RU"/>
        </w:rPr>
        <w:t>Системная диагностика осуществляется с помощью объединенной карты индикаторов (показателей работы школы).</w:t>
      </w:r>
    </w:p>
    <w:p w:rsidR="00AC31EF" w:rsidRPr="003E69BC" w:rsidRDefault="00AC31EF" w:rsidP="003E69BC">
      <w:pPr>
        <w:widowControl w:val="0"/>
        <w:autoSpaceDE w:val="0"/>
        <w:autoSpaceDN w:val="0"/>
        <w:spacing w:after="0" w:line="240" w:lineRule="auto"/>
        <w:ind w:left="1526"/>
        <w:outlineLvl w:val="0"/>
        <w:rPr>
          <w:rFonts w:ascii="Times New Roman" w:eastAsia="Times New Roman" w:hAnsi="Times New Roman"/>
          <w:b/>
          <w:bCs/>
          <w:lang w:eastAsia="ru-RU" w:bidi="ru-RU"/>
        </w:rPr>
      </w:pPr>
      <w:r w:rsidRPr="003E69BC">
        <w:rPr>
          <w:rFonts w:ascii="Times New Roman" w:eastAsia="Times New Roman" w:hAnsi="Times New Roman"/>
          <w:b/>
          <w:bCs/>
          <w:lang w:eastAsia="ru-RU" w:bidi="ru-RU"/>
        </w:rPr>
        <w:t>6.1. Критерии выбраны по следующим принципам:</w:t>
      </w:r>
    </w:p>
    <w:p w:rsidR="00AC31EF" w:rsidRPr="003E69BC" w:rsidRDefault="00AC31EF" w:rsidP="003E69BC">
      <w:pPr>
        <w:widowControl w:val="0"/>
        <w:numPr>
          <w:ilvl w:val="0"/>
          <w:numId w:val="231"/>
        </w:numPr>
        <w:tabs>
          <w:tab w:val="left" w:pos="1798"/>
        </w:tabs>
        <w:autoSpaceDE w:val="0"/>
        <w:autoSpaceDN w:val="0"/>
        <w:spacing w:after="0" w:line="240" w:lineRule="auto"/>
        <w:ind w:right="689" w:firstLine="708"/>
        <w:jc w:val="both"/>
        <w:rPr>
          <w:rFonts w:ascii="Times New Roman" w:eastAsia="Times New Roman" w:hAnsi="Times New Roman"/>
          <w:lang w:eastAsia="ru-RU" w:bidi="ru-RU"/>
        </w:rPr>
      </w:pPr>
      <w:r w:rsidRPr="003E69BC">
        <w:rPr>
          <w:rFonts w:ascii="Times New Roman" w:eastAsia="Times New Roman" w:hAnsi="Times New Roman"/>
          <w:b/>
          <w:i/>
          <w:lang w:eastAsia="ru-RU" w:bidi="ru-RU"/>
        </w:rPr>
        <w:t xml:space="preserve">Критерий результативности </w:t>
      </w:r>
      <w:r w:rsidRPr="003E69BC">
        <w:rPr>
          <w:rFonts w:ascii="Times New Roman" w:eastAsia="Times New Roman" w:hAnsi="Times New Roman"/>
          <w:lang w:eastAsia="ru-RU" w:bidi="ru-RU"/>
        </w:rPr>
        <w:t>(УУД, олимпиады, победы в конкурсах, динамика состоящих на учете, количества учеников в школе, текучесть кадров и т.п.) – помогает оценить результаты образовательного и воспитательного процесса в своем единстве в общих показателях. При неблагополучии в качестве общения участников ОП, будет ухудшаться мотивация к учению, к участию в урочной так и внеурочной жизни, что, несомненно, приведет к снижению показателей качества обучения и росту показателей дезадаптивной группы. «Слабые места», за счет которых будет происходить дисбаланс показателей и напротив сильные стороны, которые позволят определить ресурсные проекты можно подробнее проанализировать по следующим</w:t>
      </w:r>
      <w:r w:rsidRPr="003E69BC">
        <w:rPr>
          <w:rFonts w:ascii="Times New Roman" w:eastAsia="Times New Roman" w:hAnsi="Times New Roman"/>
          <w:spacing w:val="-3"/>
          <w:lang w:eastAsia="ru-RU" w:bidi="ru-RU"/>
        </w:rPr>
        <w:t xml:space="preserve"> </w:t>
      </w:r>
      <w:r w:rsidRPr="003E69BC">
        <w:rPr>
          <w:rFonts w:ascii="Times New Roman" w:eastAsia="Times New Roman" w:hAnsi="Times New Roman"/>
          <w:lang w:eastAsia="ru-RU" w:bidi="ru-RU"/>
        </w:rPr>
        <w:t>показателям.</w:t>
      </w:r>
    </w:p>
    <w:p w:rsidR="00AC31EF" w:rsidRPr="003E69BC" w:rsidRDefault="00AC31EF" w:rsidP="003E69BC">
      <w:pPr>
        <w:widowControl w:val="0"/>
        <w:numPr>
          <w:ilvl w:val="0"/>
          <w:numId w:val="231"/>
        </w:numPr>
        <w:tabs>
          <w:tab w:val="left" w:pos="1777"/>
        </w:tabs>
        <w:autoSpaceDE w:val="0"/>
        <w:autoSpaceDN w:val="0"/>
        <w:spacing w:after="0" w:line="240" w:lineRule="auto"/>
        <w:ind w:right="689" w:firstLine="708"/>
        <w:jc w:val="both"/>
        <w:rPr>
          <w:rFonts w:ascii="Times New Roman" w:eastAsia="Times New Roman" w:hAnsi="Times New Roman"/>
          <w:lang w:eastAsia="ru-RU" w:bidi="ru-RU"/>
        </w:rPr>
      </w:pPr>
      <w:r w:rsidRPr="003E69BC">
        <w:rPr>
          <w:rFonts w:ascii="Times New Roman" w:eastAsia="Times New Roman" w:hAnsi="Times New Roman"/>
          <w:b/>
          <w:i/>
          <w:lang w:eastAsia="ru-RU" w:bidi="ru-RU"/>
        </w:rPr>
        <w:t xml:space="preserve">Критерий вовлеченности </w:t>
      </w:r>
      <w:r w:rsidRPr="003E69BC">
        <w:rPr>
          <w:rFonts w:ascii="Times New Roman" w:eastAsia="Times New Roman" w:hAnsi="Times New Roman"/>
          <w:lang w:eastAsia="ru-RU" w:bidi="ru-RU"/>
        </w:rPr>
        <w:t>(сколько людей участвуют в чем либо; все ли категории участников ОП принимают участие в жизни школы как воспитательной системы). Если нет мотивации находиться в школе – всем или каким-то отдельным участникам ОП, значит не найдена необходимая тональность в предложениях школы – надо искать, может быть от чего-то отказываться. Если есть стабильность или рост вовлеченности, то это говорит о правильном направлении работы школы, соответствии ее предложения спросу (то что предлагается – действительно интересно участникам</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ОП).</w:t>
      </w:r>
    </w:p>
    <w:p w:rsidR="00AC31EF" w:rsidRPr="003E69BC" w:rsidRDefault="00AC31EF" w:rsidP="003E69BC">
      <w:pPr>
        <w:widowControl w:val="0"/>
        <w:numPr>
          <w:ilvl w:val="0"/>
          <w:numId w:val="231"/>
        </w:numPr>
        <w:tabs>
          <w:tab w:val="left" w:pos="1949"/>
        </w:tabs>
        <w:autoSpaceDE w:val="0"/>
        <w:autoSpaceDN w:val="0"/>
        <w:spacing w:after="0" w:line="240" w:lineRule="auto"/>
        <w:ind w:right="689" w:firstLine="708"/>
        <w:jc w:val="both"/>
        <w:rPr>
          <w:rFonts w:ascii="Times New Roman" w:eastAsia="Times New Roman" w:hAnsi="Times New Roman"/>
          <w:lang w:eastAsia="ru-RU" w:bidi="ru-RU"/>
        </w:rPr>
      </w:pPr>
      <w:r w:rsidRPr="003E69BC">
        <w:rPr>
          <w:rFonts w:ascii="Times New Roman" w:eastAsia="Times New Roman" w:hAnsi="Times New Roman"/>
          <w:b/>
          <w:i/>
          <w:lang w:eastAsia="ru-RU" w:bidi="ru-RU"/>
        </w:rPr>
        <w:t xml:space="preserve">Критерий возможностей </w:t>
      </w:r>
      <w:r w:rsidRPr="003E69BC">
        <w:rPr>
          <w:rFonts w:ascii="Times New Roman" w:eastAsia="Times New Roman" w:hAnsi="Times New Roman"/>
          <w:lang w:eastAsia="ru-RU" w:bidi="ru-RU"/>
        </w:rPr>
        <w:t>(сколько конкурсов, мероприятий, творческих объединений учителей, родителей; обновление материально-технической базы, и пр.; для всех ли групп достаточно возможностей для участия в жизни школы как воспитательной системы). Может быть, что все предложения школы хороши, но их слишком мало. Или наоборот предложений много, но мала вовлеченность и значит это не адекватные предложения.</w:t>
      </w:r>
    </w:p>
    <w:p w:rsidR="00AC31EF" w:rsidRPr="003E69BC" w:rsidRDefault="00AC31EF" w:rsidP="003E69BC">
      <w:pPr>
        <w:widowControl w:val="0"/>
        <w:numPr>
          <w:ilvl w:val="0"/>
          <w:numId w:val="231"/>
        </w:numPr>
        <w:tabs>
          <w:tab w:val="left" w:pos="1892"/>
        </w:tabs>
        <w:autoSpaceDE w:val="0"/>
        <w:autoSpaceDN w:val="0"/>
        <w:spacing w:after="0" w:line="240" w:lineRule="auto"/>
        <w:ind w:right="690" w:firstLine="708"/>
        <w:jc w:val="both"/>
        <w:rPr>
          <w:rFonts w:ascii="Times New Roman" w:eastAsia="Times New Roman" w:hAnsi="Times New Roman"/>
          <w:lang w:eastAsia="ru-RU" w:bidi="ru-RU"/>
        </w:rPr>
      </w:pPr>
      <w:r w:rsidRPr="003E69BC">
        <w:rPr>
          <w:rFonts w:ascii="Times New Roman" w:eastAsia="Times New Roman" w:hAnsi="Times New Roman"/>
          <w:b/>
          <w:i/>
          <w:lang w:eastAsia="ru-RU" w:bidi="ru-RU"/>
        </w:rPr>
        <w:t xml:space="preserve">Критерий Качественной оценки </w:t>
      </w:r>
      <w:r w:rsidRPr="003E69BC">
        <w:rPr>
          <w:rFonts w:ascii="Times New Roman" w:eastAsia="Times New Roman" w:hAnsi="Times New Roman"/>
          <w:lang w:eastAsia="ru-RU" w:bidi="ru-RU"/>
        </w:rPr>
        <w:t>(удовлетворенность всех участников ОП, мотивация к обучению, СМИ о школе и пр.). Этот показатель нуждается в углубленной разработке. Действительно по-настоящему оценить успешность развития воспитательной системы могут только качественные характеристики. Но они трудно поддаются стандартизации.</w:t>
      </w:r>
    </w:p>
    <w:p w:rsidR="00AC31EF" w:rsidRPr="003E69BC" w:rsidRDefault="00AC31EF" w:rsidP="003E69BC">
      <w:pPr>
        <w:widowControl w:val="0"/>
        <w:autoSpaceDE w:val="0"/>
        <w:autoSpaceDN w:val="0"/>
        <w:spacing w:after="0" w:line="240" w:lineRule="auto"/>
        <w:ind w:left="818" w:right="689" w:firstLine="707"/>
        <w:jc w:val="both"/>
        <w:rPr>
          <w:rFonts w:ascii="Times New Roman" w:eastAsia="Times New Roman" w:hAnsi="Times New Roman"/>
          <w:lang w:eastAsia="ru-RU" w:bidi="ru-RU"/>
        </w:rPr>
      </w:pPr>
      <w:r w:rsidRPr="003E69BC">
        <w:rPr>
          <w:rFonts w:ascii="Times New Roman" w:eastAsia="Times New Roman" w:hAnsi="Times New Roman"/>
          <w:lang w:eastAsia="ru-RU" w:bidi="ru-RU"/>
        </w:rPr>
        <w:t>В плане внеурочной деятельности школы предусмотрена работа творческих групп педагогов по поиску методов структурированного изучения качественных показателей, которые можно было бы присоединить к общим, количественным индикаторным показателям. Наряду с некоторыми психолого-педагогическими методиками на данный момент как основной нами используется метод структурированного наблюдения и экспертных оценок.</w:t>
      </w:r>
    </w:p>
    <w:p w:rsidR="00AC31EF" w:rsidRPr="003E69BC" w:rsidRDefault="00AC31EF" w:rsidP="003E69BC">
      <w:pPr>
        <w:widowControl w:val="0"/>
        <w:autoSpaceDE w:val="0"/>
        <w:autoSpaceDN w:val="0"/>
        <w:spacing w:after="0" w:line="240" w:lineRule="auto"/>
        <w:ind w:left="818" w:right="695" w:firstLine="707"/>
        <w:jc w:val="both"/>
        <w:rPr>
          <w:rFonts w:ascii="Times New Roman" w:eastAsia="Times New Roman" w:hAnsi="Times New Roman"/>
          <w:lang w:eastAsia="ru-RU" w:bidi="ru-RU"/>
        </w:rPr>
      </w:pPr>
      <w:r w:rsidRPr="003E69BC">
        <w:rPr>
          <w:rFonts w:ascii="Times New Roman" w:eastAsia="Times New Roman" w:hAnsi="Times New Roman"/>
          <w:lang w:eastAsia="ru-RU" w:bidi="ru-RU"/>
        </w:rPr>
        <w:t>Частная диагностика состояния элементов внеурочной деятельности складывается из методов, позволяющих проанализировать качественные характеристики ее субъектов  параметры воспитывающей среды. Соответственно в структуре частной диагностики мы выделяем инструментарий для анализа и самоанализа работы педагогов (предметников и классных руководителей), воспитанности учащихся, а так же комфортности пребывания в школе участников образовательного процесса и здоровьесберегающую инфраструктуру школы.</w:t>
      </w:r>
    </w:p>
    <w:p w:rsidR="00AC31EF" w:rsidRPr="003E69BC" w:rsidRDefault="00AC31EF" w:rsidP="003E69BC">
      <w:pPr>
        <w:widowControl w:val="0"/>
        <w:autoSpaceDE w:val="0"/>
        <w:autoSpaceDN w:val="0"/>
        <w:spacing w:before="5" w:after="0" w:line="240" w:lineRule="auto"/>
        <w:rPr>
          <w:rFonts w:ascii="Times New Roman" w:eastAsia="Times New Roman" w:hAnsi="Times New Roman"/>
          <w:lang w:eastAsia="ru-RU" w:bidi="ru-RU"/>
        </w:rPr>
      </w:pPr>
    </w:p>
    <w:p w:rsidR="00AC31EF" w:rsidRPr="003E69BC" w:rsidRDefault="00AC31EF" w:rsidP="003E69BC">
      <w:pPr>
        <w:widowControl w:val="0"/>
        <w:numPr>
          <w:ilvl w:val="1"/>
          <w:numId w:val="230"/>
        </w:numPr>
        <w:tabs>
          <w:tab w:val="left" w:pos="1828"/>
        </w:tabs>
        <w:autoSpaceDE w:val="0"/>
        <w:autoSpaceDN w:val="0"/>
        <w:spacing w:after="0" w:line="240" w:lineRule="auto"/>
        <w:jc w:val="left"/>
        <w:outlineLvl w:val="0"/>
        <w:rPr>
          <w:rFonts w:ascii="Times New Roman" w:eastAsia="Times New Roman" w:hAnsi="Times New Roman"/>
          <w:b/>
          <w:bCs/>
          <w:lang w:eastAsia="ru-RU" w:bidi="ru-RU"/>
        </w:rPr>
      </w:pPr>
      <w:r w:rsidRPr="003E69BC">
        <w:rPr>
          <w:rFonts w:ascii="Times New Roman" w:eastAsia="Times New Roman" w:hAnsi="Times New Roman"/>
          <w:b/>
          <w:bCs/>
          <w:lang w:eastAsia="ru-RU" w:bidi="ru-RU"/>
        </w:rPr>
        <w:t>.Диагностика воспитанности</w:t>
      </w:r>
      <w:r w:rsidRPr="003E69BC">
        <w:rPr>
          <w:rFonts w:ascii="Times New Roman" w:eastAsia="Times New Roman" w:hAnsi="Times New Roman"/>
          <w:b/>
          <w:bCs/>
          <w:spacing w:val="-1"/>
          <w:lang w:eastAsia="ru-RU" w:bidi="ru-RU"/>
        </w:rPr>
        <w:t xml:space="preserve"> </w:t>
      </w:r>
      <w:r w:rsidRPr="003E69BC">
        <w:rPr>
          <w:rFonts w:ascii="Times New Roman" w:eastAsia="Times New Roman" w:hAnsi="Times New Roman"/>
          <w:b/>
          <w:bCs/>
          <w:lang w:eastAsia="ru-RU" w:bidi="ru-RU"/>
        </w:rPr>
        <w:t>учащихся</w:t>
      </w:r>
    </w:p>
    <w:p w:rsidR="00AC31EF" w:rsidRPr="003E69BC" w:rsidRDefault="00AC31EF" w:rsidP="003E69BC">
      <w:pPr>
        <w:widowControl w:val="0"/>
        <w:autoSpaceDE w:val="0"/>
        <w:autoSpaceDN w:val="0"/>
        <w:spacing w:after="0" w:line="240" w:lineRule="auto"/>
        <w:ind w:left="818" w:right="689" w:firstLine="707"/>
        <w:jc w:val="both"/>
        <w:rPr>
          <w:rFonts w:ascii="Times New Roman" w:eastAsia="Times New Roman" w:hAnsi="Times New Roman"/>
          <w:lang w:eastAsia="ru-RU" w:bidi="ru-RU"/>
        </w:rPr>
      </w:pPr>
      <w:r w:rsidRPr="003E69BC">
        <w:rPr>
          <w:rFonts w:ascii="Times New Roman" w:eastAsia="Times New Roman" w:hAnsi="Times New Roman"/>
          <w:lang w:eastAsia="ru-RU" w:bidi="ru-RU"/>
        </w:rPr>
        <w:lastRenderedPageBreak/>
        <w:t>Выбирая инструментарий оценки воспитанности учащихся, мы изучили и продолжаем изучать большое разнообразие литературы по этому вопросу. Таким образом, мы понимаем диагностику воспитанности как диагностику степени сформированности необходимых для успешной жизненной адаптации компетенций в соответствии с образом выпускника на каждой ступени. Эта оценка осуществляется на основании:</w:t>
      </w:r>
    </w:p>
    <w:p w:rsidR="00AC31EF" w:rsidRPr="003E69BC" w:rsidRDefault="00AC31EF" w:rsidP="003E69BC">
      <w:pPr>
        <w:widowControl w:val="0"/>
        <w:numPr>
          <w:ilvl w:val="2"/>
          <w:numId w:val="230"/>
        </w:numPr>
        <w:tabs>
          <w:tab w:val="left" w:pos="2247"/>
        </w:tabs>
        <w:autoSpaceDE w:val="0"/>
        <w:autoSpaceDN w:val="0"/>
        <w:spacing w:after="0" w:line="240" w:lineRule="auto"/>
        <w:ind w:right="696"/>
        <w:rPr>
          <w:rFonts w:ascii="Times New Roman" w:eastAsia="Times New Roman" w:hAnsi="Times New Roman"/>
          <w:lang w:eastAsia="ru-RU" w:bidi="ru-RU"/>
        </w:rPr>
      </w:pPr>
      <w:r w:rsidRPr="003E69BC">
        <w:rPr>
          <w:rFonts w:ascii="Times New Roman" w:eastAsia="Times New Roman" w:hAnsi="Times New Roman"/>
          <w:lang w:eastAsia="ru-RU" w:bidi="ru-RU"/>
        </w:rPr>
        <w:t>методов структурированного педагогического наблюдения по схеме образа выпускника;</w:t>
      </w:r>
    </w:p>
    <w:p w:rsidR="00AC31EF" w:rsidRPr="003E69BC" w:rsidRDefault="00AC31EF" w:rsidP="003E69BC">
      <w:pPr>
        <w:widowControl w:val="0"/>
        <w:numPr>
          <w:ilvl w:val="2"/>
          <w:numId w:val="230"/>
        </w:numPr>
        <w:tabs>
          <w:tab w:val="left" w:pos="2247"/>
        </w:tabs>
        <w:autoSpaceDE w:val="0"/>
        <w:autoSpaceDN w:val="0"/>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психологического обследования (тестирования и</w:t>
      </w:r>
      <w:r w:rsidRPr="003E69BC">
        <w:rPr>
          <w:rFonts w:ascii="Times New Roman" w:eastAsia="Times New Roman" w:hAnsi="Times New Roman"/>
          <w:spacing w:val="-2"/>
          <w:lang w:eastAsia="ru-RU" w:bidi="ru-RU"/>
        </w:rPr>
        <w:t xml:space="preserve"> </w:t>
      </w:r>
      <w:r w:rsidRPr="003E69BC">
        <w:rPr>
          <w:rFonts w:ascii="Times New Roman" w:eastAsia="Times New Roman" w:hAnsi="Times New Roman"/>
          <w:lang w:eastAsia="ru-RU" w:bidi="ru-RU"/>
        </w:rPr>
        <w:t>анкетирования);</w:t>
      </w:r>
    </w:p>
    <w:p w:rsidR="00AC31EF" w:rsidRPr="003E69BC" w:rsidRDefault="00AC31EF" w:rsidP="003E69BC">
      <w:pPr>
        <w:widowControl w:val="0"/>
        <w:numPr>
          <w:ilvl w:val="2"/>
          <w:numId w:val="230"/>
        </w:numPr>
        <w:tabs>
          <w:tab w:val="left" w:pos="2247"/>
        </w:tabs>
        <w:autoSpaceDE w:val="0"/>
        <w:autoSpaceDN w:val="0"/>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результативности в учебной деятельности;</w:t>
      </w:r>
    </w:p>
    <w:p w:rsidR="00AC31EF" w:rsidRPr="003E69BC" w:rsidRDefault="00AC31EF" w:rsidP="003E69BC">
      <w:pPr>
        <w:widowControl w:val="0"/>
        <w:numPr>
          <w:ilvl w:val="2"/>
          <w:numId w:val="230"/>
        </w:numPr>
        <w:tabs>
          <w:tab w:val="left" w:pos="2247"/>
        </w:tabs>
        <w:autoSpaceDE w:val="0"/>
        <w:autoSpaceDN w:val="0"/>
        <w:spacing w:after="0" w:line="240" w:lineRule="auto"/>
        <w:rPr>
          <w:rFonts w:ascii="Times New Roman" w:eastAsia="Times New Roman" w:hAnsi="Times New Roman"/>
          <w:lang w:eastAsia="ru-RU" w:bidi="ru-RU"/>
        </w:rPr>
      </w:pPr>
      <w:r w:rsidRPr="003E69BC">
        <w:rPr>
          <w:rFonts w:ascii="Times New Roman" w:eastAsia="Times New Roman" w:hAnsi="Times New Roman"/>
          <w:lang w:eastAsia="ru-RU" w:bidi="ru-RU"/>
        </w:rPr>
        <w:t>карты активности во внеурочной</w:t>
      </w:r>
      <w:r w:rsidRPr="003E69BC">
        <w:rPr>
          <w:rFonts w:ascii="Times New Roman" w:eastAsia="Times New Roman" w:hAnsi="Times New Roman"/>
          <w:spacing w:val="-2"/>
          <w:lang w:eastAsia="ru-RU" w:bidi="ru-RU"/>
        </w:rPr>
        <w:t xml:space="preserve"> </w:t>
      </w:r>
      <w:r w:rsidRPr="003E69BC">
        <w:rPr>
          <w:rFonts w:ascii="Times New Roman" w:eastAsia="Times New Roman" w:hAnsi="Times New Roman"/>
          <w:lang w:eastAsia="ru-RU" w:bidi="ru-RU"/>
        </w:rPr>
        <w:t>деятельности.</w:t>
      </w:r>
    </w:p>
    <w:p w:rsidR="00AC31EF" w:rsidRPr="003E69BC" w:rsidRDefault="00AC31EF" w:rsidP="003E69BC">
      <w:pPr>
        <w:widowControl w:val="0"/>
        <w:autoSpaceDE w:val="0"/>
        <w:autoSpaceDN w:val="0"/>
        <w:spacing w:after="0" w:line="240" w:lineRule="auto"/>
        <w:ind w:left="818" w:right="689" w:firstLine="707"/>
        <w:jc w:val="both"/>
        <w:rPr>
          <w:rFonts w:ascii="Times New Roman" w:eastAsia="Times New Roman" w:hAnsi="Times New Roman"/>
          <w:lang w:eastAsia="ru-RU" w:bidi="ru-RU"/>
        </w:rPr>
      </w:pPr>
      <w:r w:rsidRPr="003E69BC">
        <w:rPr>
          <w:rFonts w:ascii="Times New Roman" w:eastAsia="Times New Roman" w:hAnsi="Times New Roman"/>
          <w:lang w:eastAsia="ru-RU" w:bidi="ru-RU"/>
        </w:rPr>
        <w:t>Однако нас интересует и отсроченные результаты своей работы: мы ведем мониторирование социальной успешности наших учеников. Перспективой является разработка минимума диагностического инструментария и его компьютеризация с целью полноценного анализа работы по внеурочной деятельности.</w:t>
      </w:r>
    </w:p>
    <w:p w:rsidR="00AC31EF" w:rsidRPr="003E69BC" w:rsidRDefault="00AC31EF" w:rsidP="003E69BC">
      <w:pPr>
        <w:widowControl w:val="0"/>
        <w:autoSpaceDE w:val="0"/>
        <w:autoSpaceDN w:val="0"/>
        <w:spacing w:before="4" w:after="0" w:line="240" w:lineRule="auto"/>
        <w:rPr>
          <w:rFonts w:ascii="Times New Roman" w:eastAsia="Times New Roman" w:hAnsi="Times New Roman"/>
          <w:lang w:eastAsia="ru-RU" w:bidi="ru-RU"/>
        </w:rPr>
      </w:pPr>
    </w:p>
    <w:p w:rsidR="00AC31EF" w:rsidRPr="003E69BC" w:rsidRDefault="00AC31EF" w:rsidP="003E69BC">
      <w:pPr>
        <w:widowControl w:val="0"/>
        <w:tabs>
          <w:tab w:val="left" w:pos="2200"/>
        </w:tabs>
        <w:autoSpaceDE w:val="0"/>
        <w:autoSpaceDN w:val="0"/>
        <w:spacing w:after="0" w:line="240" w:lineRule="auto"/>
        <w:outlineLvl w:val="0"/>
        <w:rPr>
          <w:rFonts w:ascii="Times New Roman" w:eastAsia="Times New Roman" w:hAnsi="Times New Roman"/>
          <w:b/>
          <w:bCs/>
          <w:lang w:eastAsia="ru-RU" w:bidi="ru-RU"/>
        </w:rPr>
      </w:pPr>
      <w:r w:rsidRPr="003E69BC">
        <w:rPr>
          <w:rFonts w:ascii="Times New Roman" w:eastAsia="Times New Roman" w:hAnsi="Times New Roman"/>
          <w:b/>
          <w:bCs/>
          <w:lang w:eastAsia="ru-RU" w:bidi="ru-RU"/>
        </w:rPr>
        <w:t xml:space="preserve">    6.3.Диагностика комфортности пребывания в школе</w:t>
      </w:r>
      <w:r w:rsidRPr="003E69BC">
        <w:rPr>
          <w:rFonts w:ascii="Times New Roman" w:eastAsia="Times New Roman" w:hAnsi="Times New Roman"/>
          <w:b/>
          <w:bCs/>
          <w:spacing w:val="-4"/>
          <w:lang w:eastAsia="ru-RU" w:bidi="ru-RU"/>
        </w:rPr>
        <w:t xml:space="preserve"> </w:t>
      </w:r>
      <w:r w:rsidRPr="003E69BC">
        <w:rPr>
          <w:rFonts w:ascii="Times New Roman" w:eastAsia="Times New Roman" w:hAnsi="Times New Roman"/>
          <w:b/>
          <w:bCs/>
          <w:lang w:eastAsia="ru-RU" w:bidi="ru-RU"/>
        </w:rPr>
        <w:t>участников</w:t>
      </w:r>
    </w:p>
    <w:p w:rsidR="00AC31EF" w:rsidRPr="003E69BC" w:rsidRDefault="00AC31EF" w:rsidP="003E69BC">
      <w:pPr>
        <w:widowControl w:val="0"/>
        <w:autoSpaceDE w:val="0"/>
        <w:autoSpaceDN w:val="0"/>
        <w:spacing w:after="0" w:line="240" w:lineRule="auto"/>
        <w:ind w:left="4088" w:right="3964"/>
        <w:jc w:val="center"/>
        <w:rPr>
          <w:rFonts w:ascii="Times New Roman" w:eastAsia="Times New Roman" w:hAnsi="Times New Roman"/>
          <w:b/>
          <w:lang w:eastAsia="ru-RU" w:bidi="ru-RU"/>
        </w:rPr>
      </w:pPr>
      <w:r w:rsidRPr="003E69BC">
        <w:rPr>
          <w:rFonts w:ascii="Times New Roman" w:eastAsia="Times New Roman" w:hAnsi="Times New Roman"/>
          <w:b/>
          <w:lang w:eastAsia="ru-RU" w:bidi="ru-RU"/>
        </w:rPr>
        <w:t>образовательного процесса</w:t>
      </w:r>
    </w:p>
    <w:p w:rsidR="00AC31EF" w:rsidRPr="003E69BC" w:rsidRDefault="00AC31EF" w:rsidP="003E69BC">
      <w:pPr>
        <w:widowControl w:val="0"/>
        <w:autoSpaceDE w:val="0"/>
        <w:autoSpaceDN w:val="0"/>
        <w:spacing w:after="0" w:line="240" w:lineRule="auto"/>
        <w:ind w:left="1526"/>
        <w:rPr>
          <w:rFonts w:ascii="Times New Roman" w:eastAsia="Times New Roman" w:hAnsi="Times New Roman"/>
          <w:b/>
          <w:lang w:eastAsia="ru-RU" w:bidi="ru-RU"/>
        </w:rPr>
      </w:pPr>
      <w:r w:rsidRPr="003E69BC">
        <w:rPr>
          <w:rFonts w:ascii="Times New Roman" w:eastAsia="Times New Roman" w:hAnsi="Times New Roman"/>
          <w:b/>
          <w:lang w:eastAsia="ru-RU" w:bidi="ru-RU"/>
        </w:rPr>
        <w:t>Методы:</w:t>
      </w:r>
    </w:p>
    <w:p w:rsidR="00AC31EF" w:rsidRPr="003E69BC" w:rsidRDefault="00AC31EF" w:rsidP="003E69BC">
      <w:pPr>
        <w:widowControl w:val="0"/>
        <w:numPr>
          <w:ilvl w:val="0"/>
          <w:numId w:val="229"/>
        </w:numPr>
        <w:tabs>
          <w:tab w:val="left" w:pos="1767"/>
        </w:tabs>
        <w:autoSpaceDE w:val="0"/>
        <w:autoSpaceDN w:val="0"/>
        <w:spacing w:after="0" w:line="240" w:lineRule="auto"/>
        <w:ind w:firstLine="708"/>
        <w:rPr>
          <w:rFonts w:ascii="Times New Roman" w:eastAsia="Times New Roman" w:hAnsi="Times New Roman"/>
          <w:lang w:eastAsia="ru-RU" w:bidi="ru-RU"/>
        </w:rPr>
      </w:pPr>
      <w:r w:rsidRPr="003E69BC">
        <w:rPr>
          <w:rFonts w:ascii="Times New Roman" w:eastAsia="Times New Roman" w:hAnsi="Times New Roman"/>
          <w:lang w:eastAsia="ru-RU" w:bidi="ru-RU"/>
        </w:rPr>
        <w:t>Блок анкет для изучения удовлетворенности участников</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ОП.</w:t>
      </w:r>
    </w:p>
    <w:p w:rsidR="00AC31EF" w:rsidRPr="003E69BC" w:rsidRDefault="00AC31EF" w:rsidP="003E69BC">
      <w:pPr>
        <w:widowControl w:val="0"/>
        <w:numPr>
          <w:ilvl w:val="0"/>
          <w:numId w:val="229"/>
        </w:numPr>
        <w:tabs>
          <w:tab w:val="left" w:pos="1825"/>
        </w:tabs>
        <w:autoSpaceDE w:val="0"/>
        <w:autoSpaceDN w:val="0"/>
        <w:spacing w:after="0" w:line="240" w:lineRule="auto"/>
        <w:ind w:right="694"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Блок методик для изучения удовлетворенности ОП и анализа образовательного спроса в рамках внеурочной</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деятельности.</w:t>
      </w:r>
    </w:p>
    <w:p w:rsidR="00AC31EF" w:rsidRPr="003E69BC" w:rsidRDefault="00AC31EF" w:rsidP="003E69BC">
      <w:pPr>
        <w:widowControl w:val="0"/>
        <w:autoSpaceDE w:val="0"/>
        <w:autoSpaceDN w:val="0"/>
        <w:spacing w:after="0" w:line="240" w:lineRule="auto"/>
        <w:ind w:left="818" w:right="686" w:firstLine="707"/>
        <w:jc w:val="both"/>
        <w:rPr>
          <w:rFonts w:ascii="Times New Roman" w:eastAsia="Times New Roman" w:hAnsi="Times New Roman"/>
          <w:lang w:eastAsia="ru-RU" w:bidi="ru-RU"/>
        </w:rPr>
      </w:pPr>
      <w:r w:rsidRPr="003E69BC">
        <w:rPr>
          <w:rFonts w:ascii="Times New Roman" w:eastAsia="Times New Roman" w:hAnsi="Times New Roman"/>
          <w:lang w:eastAsia="ru-RU" w:bidi="ru-RU"/>
        </w:rPr>
        <w:t>Критериями эффективности реализации школой плана внеурочной деятельности является динамика основных показателей обучающихся:</w:t>
      </w:r>
    </w:p>
    <w:p w:rsidR="00AC31EF" w:rsidRPr="003E69BC" w:rsidRDefault="00AC31EF" w:rsidP="003E69BC">
      <w:pPr>
        <w:widowControl w:val="0"/>
        <w:numPr>
          <w:ilvl w:val="0"/>
          <w:numId w:val="228"/>
        </w:numPr>
        <w:tabs>
          <w:tab w:val="left" w:pos="2002"/>
        </w:tabs>
        <w:autoSpaceDE w:val="0"/>
        <w:autoSpaceDN w:val="0"/>
        <w:spacing w:after="0" w:line="240" w:lineRule="auto"/>
        <w:ind w:right="694"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Динамика развития личностной, социальной, экологической, трудовой (профессиональной) и здоровьесберегающей культуры</w:t>
      </w:r>
      <w:r w:rsidRPr="003E69BC">
        <w:rPr>
          <w:rFonts w:ascii="Times New Roman" w:eastAsia="Times New Roman" w:hAnsi="Times New Roman"/>
          <w:spacing w:val="-4"/>
          <w:lang w:eastAsia="ru-RU" w:bidi="ru-RU"/>
        </w:rPr>
        <w:t xml:space="preserve"> </w:t>
      </w:r>
      <w:r w:rsidRPr="003E69BC">
        <w:rPr>
          <w:rFonts w:ascii="Times New Roman" w:eastAsia="Times New Roman" w:hAnsi="Times New Roman"/>
          <w:lang w:eastAsia="ru-RU" w:bidi="ru-RU"/>
        </w:rPr>
        <w:t>обучающихся.</w:t>
      </w:r>
    </w:p>
    <w:p w:rsidR="00AC31EF" w:rsidRPr="003E69BC" w:rsidRDefault="00AC31EF" w:rsidP="003E69BC">
      <w:pPr>
        <w:widowControl w:val="0"/>
        <w:numPr>
          <w:ilvl w:val="0"/>
          <w:numId w:val="228"/>
        </w:numPr>
        <w:tabs>
          <w:tab w:val="left" w:pos="1947"/>
        </w:tabs>
        <w:autoSpaceDE w:val="0"/>
        <w:autoSpaceDN w:val="0"/>
        <w:spacing w:after="0" w:line="240" w:lineRule="auto"/>
        <w:ind w:right="686"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Динамика (характер изменения) социальной, психолого-педагогической и нравственной атмосферы в образовательном</w:t>
      </w:r>
      <w:r w:rsidRPr="003E69BC">
        <w:rPr>
          <w:rFonts w:ascii="Times New Roman" w:eastAsia="Times New Roman" w:hAnsi="Times New Roman"/>
          <w:spacing w:val="-3"/>
          <w:lang w:eastAsia="ru-RU" w:bidi="ru-RU"/>
        </w:rPr>
        <w:t xml:space="preserve"> </w:t>
      </w:r>
      <w:r w:rsidRPr="003E69BC">
        <w:rPr>
          <w:rFonts w:ascii="Times New Roman" w:eastAsia="Times New Roman" w:hAnsi="Times New Roman"/>
          <w:lang w:eastAsia="ru-RU" w:bidi="ru-RU"/>
        </w:rPr>
        <w:t>учреждении.</w:t>
      </w:r>
    </w:p>
    <w:p w:rsidR="00AC31EF" w:rsidRPr="003E69BC" w:rsidRDefault="00AC31EF" w:rsidP="003E69BC">
      <w:pPr>
        <w:widowControl w:val="0"/>
        <w:numPr>
          <w:ilvl w:val="0"/>
          <w:numId w:val="228"/>
        </w:numPr>
        <w:tabs>
          <w:tab w:val="left" w:pos="1841"/>
        </w:tabs>
        <w:autoSpaceDE w:val="0"/>
        <w:autoSpaceDN w:val="0"/>
        <w:spacing w:after="0" w:line="240" w:lineRule="auto"/>
        <w:ind w:right="693" w:firstLine="708"/>
        <w:jc w:val="both"/>
        <w:rPr>
          <w:rFonts w:ascii="Times New Roman" w:eastAsia="Times New Roman" w:hAnsi="Times New Roman"/>
          <w:lang w:eastAsia="ru-RU" w:bidi="ru-RU"/>
        </w:rPr>
      </w:pPr>
      <w:r w:rsidRPr="003E69BC">
        <w:rPr>
          <w:rFonts w:ascii="Times New Roman" w:eastAsia="Times New Roman" w:hAnsi="Times New Roman"/>
          <w:lang w:eastAsia="ru-RU" w:bidi="ru-RU"/>
        </w:rPr>
        <w:t>Динамика детско-родительских отношений и степени включенности родителей (законных представителей) в образовательный и воспитательный</w:t>
      </w:r>
      <w:r w:rsidRPr="003E69BC">
        <w:rPr>
          <w:rFonts w:ascii="Times New Roman" w:eastAsia="Times New Roman" w:hAnsi="Times New Roman"/>
          <w:spacing w:val="-5"/>
          <w:lang w:eastAsia="ru-RU" w:bidi="ru-RU"/>
        </w:rPr>
        <w:t xml:space="preserve"> </w:t>
      </w:r>
      <w:r w:rsidRPr="003E69BC">
        <w:rPr>
          <w:rFonts w:ascii="Times New Roman" w:eastAsia="Times New Roman" w:hAnsi="Times New Roman"/>
          <w:lang w:eastAsia="ru-RU" w:bidi="ru-RU"/>
        </w:rPr>
        <w:t>процесс.</w:t>
      </w:r>
    </w:p>
    <w:p w:rsidR="00AC31EF" w:rsidRPr="003E69BC" w:rsidRDefault="00AC31EF" w:rsidP="003E69BC">
      <w:pPr>
        <w:widowControl w:val="0"/>
        <w:autoSpaceDE w:val="0"/>
        <w:autoSpaceDN w:val="0"/>
        <w:spacing w:after="0" w:line="240" w:lineRule="auto"/>
        <w:ind w:left="818" w:right="690" w:firstLine="707"/>
        <w:jc w:val="both"/>
        <w:rPr>
          <w:rFonts w:ascii="Times New Roman" w:eastAsia="Times New Roman" w:hAnsi="Times New Roman"/>
          <w:lang w:eastAsia="ru-RU" w:bidi="ru-RU"/>
        </w:rPr>
      </w:pPr>
      <w:r w:rsidRPr="003E69BC">
        <w:rPr>
          <w:rFonts w:ascii="Times New Roman" w:eastAsia="Times New Roman" w:hAnsi="Times New Roman"/>
          <w:lang w:eastAsia="ru-RU" w:bidi="ru-RU"/>
        </w:rPr>
        <w:t>Необходимо указать критерии, по которым изучается динамика процесса работы по внеурочной деятельности обучающихся:</w:t>
      </w:r>
    </w:p>
    <w:p w:rsidR="00AC31EF" w:rsidRPr="003E69BC" w:rsidRDefault="00AC31EF" w:rsidP="003E69BC">
      <w:pPr>
        <w:widowControl w:val="0"/>
        <w:numPr>
          <w:ilvl w:val="0"/>
          <w:numId w:val="227"/>
        </w:numPr>
        <w:tabs>
          <w:tab w:val="left" w:pos="1796"/>
        </w:tabs>
        <w:autoSpaceDE w:val="0"/>
        <w:autoSpaceDN w:val="0"/>
        <w:spacing w:after="0" w:line="240" w:lineRule="auto"/>
        <w:ind w:right="691" w:firstLine="708"/>
        <w:jc w:val="both"/>
        <w:rPr>
          <w:rFonts w:ascii="Times New Roman" w:eastAsia="Times New Roman" w:hAnsi="Times New Roman"/>
          <w:lang w:eastAsia="ru-RU" w:bidi="ru-RU"/>
        </w:rPr>
      </w:pPr>
      <w:r w:rsidRPr="003E69BC">
        <w:rPr>
          <w:rFonts w:ascii="Times New Roman" w:eastAsia="Times New Roman" w:hAnsi="Times New Roman"/>
          <w:i/>
          <w:lang w:eastAsia="ru-RU" w:bidi="ru-RU"/>
        </w:rPr>
        <w:t xml:space="preserve">Положительная динамика </w:t>
      </w:r>
      <w:r w:rsidRPr="003E69BC">
        <w:rPr>
          <w:rFonts w:ascii="Times New Roman" w:eastAsia="Times New Roman" w:hAnsi="Times New Roman"/>
          <w:lang w:eastAsia="ru-RU" w:bidi="ru-RU"/>
        </w:rPr>
        <w:t>(тенденция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w:t>
      </w:r>
      <w:r w:rsidRPr="003E69BC">
        <w:rPr>
          <w:rFonts w:ascii="Times New Roman" w:eastAsia="Times New Roman" w:hAnsi="Times New Roman"/>
          <w:spacing w:val="-1"/>
          <w:lang w:eastAsia="ru-RU" w:bidi="ru-RU"/>
        </w:rPr>
        <w:t xml:space="preserve"> </w:t>
      </w:r>
      <w:r w:rsidRPr="003E69BC">
        <w:rPr>
          <w:rFonts w:ascii="Times New Roman" w:eastAsia="Times New Roman" w:hAnsi="Times New Roman"/>
          <w:lang w:eastAsia="ru-RU" w:bidi="ru-RU"/>
        </w:rPr>
        <w:t>(диагностический).</w:t>
      </w:r>
    </w:p>
    <w:p w:rsidR="00AC31EF" w:rsidRPr="003E69BC" w:rsidRDefault="00AC31EF" w:rsidP="003E69BC">
      <w:pPr>
        <w:widowControl w:val="0"/>
        <w:numPr>
          <w:ilvl w:val="0"/>
          <w:numId w:val="227"/>
        </w:numPr>
        <w:tabs>
          <w:tab w:val="left" w:pos="1820"/>
        </w:tabs>
        <w:autoSpaceDE w:val="0"/>
        <w:autoSpaceDN w:val="0"/>
        <w:spacing w:before="1" w:after="0" w:line="240" w:lineRule="auto"/>
        <w:ind w:right="690" w:firstLine="708"/>
        <w:jc w:val="both"/>
        <w:rPr>
          <w:rFonts w:ascii="Times New Roman" w:eastAsia="Times New Roman" w:hAnsi="Times New Roman"/>
          <w:lang w:eastAsia="ru-RU" w:bidi="ru-RU"/>
        </w:rPr>
      </w:pPr>
      <w:r w:rsidRPr="003E69BC">
        <w:rPr>
          <w:rFonts w:ascii="Times New Roman" w:eastAsia="Times New Roman" w:hAnsi="Times New Roman"/>
          <w:i/>
          <w:lang w:eastAsia="ru-RU" w:bidi="ru-RU"/>
        </w:rPr>
        <w:t xml:space="preserve">Инертность положительной динамики </w:t>
      </w:r>
      <w:r w:rsidRPr="003E69BC">
        <w:rPr>
          <w:rFonts w:ascii="Times New Roman" w:eastAsia="Times New Roman" w:hAnsi="Times New Roman"/>
          <w:lang w:eastAsia="ru-RU" w:bidi="ru-RU"/>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r w:rsidRPr="003E69BC">
        <w:rPr>
          <w:rFonts w:ascii="Times New Roman" w:eastAsia="Times New Roman" w:hAnsi="Times New Roman"/>
          <w:spacing w:val="-3"/>
          <w:lang w:eastAsia="ru-RU" w:bidi="ru-RU"/>
        </w:rPr>
        <w:t xml:space="preserve"> </w:t>
      </w:r>
      <w:r w:rsidRPr="003E69BC">
        <w:rPr>
          <w:rFonts w:ascii="Times New Roman" w:eastAsia="Times New Roman" w:hAnsi="Times New Roman"/>
          <w:lang w:eastAsia="ru-RU" w:bidi="ru-RU"/>
        </w:rPr>
        <w:t>(диагностический);</w:t>
      </w:r>
    </w:p>
    <w:p w:rsidR="00AC31EF" w:rsidRPr="003E69BC" w:rsidRDefault="00AC31EF" w:rsidP="003E69BC">
      <w:pPr>
        <w:widowControl w:val="0"/>
        <w:numPr>
          <w:ilvl w:val="0"/>
          <w:numId w:val="227"/>
        </w:numPr>
        <w:tabs>
          <w:tab w:val="left" w:pos="1820"/>
        </w:tabs>
        <w:autoSpaceDE w:val="0"/>
        <w:autoSpaceDN w:val="0"/>
        <w:spacing w:after="0" w:line="240" w:lineRule="auto"/>
        <w:ind w:right="686" w:firstLine="708"/>
        <w:jc w:val="both"/>
        <w:rPr>
          <w:rFonts w:ascii="Times New Roman" w:eastAsia="Times New Roman" w:hAnsi="Times New Roman"/>
          <w:lang w:eastAsia="ru-RU" w:bidi="ru-RU"/>
        </w:rPr>
      </w:pPr>
      <w:r w:rsidRPr="003E69BC">
        <w:rPr>
          <w:rFonts w:ascii="Times New Roman" w:eastAsia="Times New Roman" w:hAnsi="Times New Roman"/>
          <w:i/>
          <w:lang w:eastAsia="ru-RU" w:bidi="ru-RU"/>
        </w:rPr>
        <w:t>Устойчивость (стабильность</w:t>
      </w:r>
      <w:r w:rsidRPr="003E69BC">
        <w:rPr>
          <w:rFonts w:ascii="Times New Roman" w:eastAsia="Times New Roman" w:hAnsi="Times New Roman"/>
          <w:lang w:eastAsia="ru-RU" w:bidi="ru-RU"/>
        </w:rPr>
        <w:t>)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работы по внеурочной деятельности.</w:t>
      </w:r>
    </w:p>
    <w:p w:rsidR="00B540EE" w:rsidRPr="003E69BC" w:rsidRDefault="00B540EE" w:rsidP="003E69BC">
      <w:pPr>
        <w:spacing w:after="0" w:line="240" w:lineRule="auto"/>
        <w:ind w:left="567"/>
        <w:rPr>
          <w:rFonts w:ascii="Times New Roman" w:hAnsi="Times New Roman"/>
        </w:rPr>
      </w:pPr>
    </w:p>
    <w:p w:rsidR="00FE74CD" w:rsidRPr="003E69BC" w:rsidRDefault="00F21876" w:rsidP="003E69BC">
      <w:pPr>
        <w:pStyle w:val="2"/>
        <w:spacing w:line="240" w:lineRule="auto"/>
        <w:ind w:left="567" w:firstLine="0"/>
        <w:rPr>
          <w:sz w:val="22"/>
          <w:szCs w:val="22"/>
        </w:rPr>
      </w:pPr>
      <w:bookmarkStart w:id="333" w:name="_Toc414553286"/>
      <w:r w:rsidRPr="003E69BC">
        <w:rPr>
          <w:sz w:val="22"/>
          <w:szCs w:val="22"/>
        </w:rPr>
        <w:t xml:space="preserve">3.2.1. </w:t>
      </w:r>
      <w:r w:rsidR="00FE74CD" w:rsidRPr="003E69BC">
        <w:rPr>
          <w:sz w:val="22"/>
          <w:szCs w:val="22"/>
        </w:rPr>
        <w:t xml:space="preserve">Описание кадровых условий реализации основной образовательной программы основного общего образования </w:t>
      </w:r>
      <w:bookmarkEnd w:id="333"/>
    </w:p>
    <w:p w:rsidR="00015C6D" w:rsidRPr="003E69BC" w:rsidRDefault="00015C6D" w:rsidP="003E69BC">
      <w:pPr>
        <w:spacing w:after="0" w:line="240" w:lineRule="auto"/>
        <w:ind w:left="567"/>
        <w:jc w:val="both"/>
        <w:rPr>
          <w:rFonts w:ascii="Times New Roman" w:hAnsi="Times New Roman"/>
        </w:rPr>
      </w:pPr>
      <w:r w:rsidRPr="003E69BC">
        <w:rPr>
          <w:rFonts w:ascii="Times New Roman" w:hAnsi="Times New Roman"/>
        </w:rPr>
        <w:t>Требования к кадровым условиям включают:</w:t>
      </w:r>
    </w:p>
    <w:p w:rsidR="00015C6D" w:rsidRPr="003E69BC" w:rsidRDefault="00015C6D" w:rsidP="003E69BC">
      <w:pPr>
        <w:pStyle w:val="a8"/>
        <w:numPr>
          <w:ilvl w:val="0"/>
          <w:numId w:val="107"/>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укомплектованность образовательной организации педагогическими, руководящими и иными работниками;</w:t>
      </w:r>
    </w:p>
    <w:p w:rsidR="00015C6D" w:rsidRPr="003E69BC" w:rsidRDefault="00015C6D" w:rsidP="003E69BC">
      <w:pPr>
        <w:pStyle w:val="a8"/>
        <w:numPr>
          <w:ilvl w:val="0"/>
          <w:numId w:val="107"/>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уровень квалификации педагогических и иных работников образовательной организации;</w:t>
      </w:r>
    </w:p>
    <w:p w:rsidR="00015C6D" w:rsidRPr="003E69BC" w:rsidRDefault="00015C6D" w:rsidP="003E69BC">
      <w:pPr>
        <w:pStyle w:val="a8"/>
        <w:numPr>
          <w:ilvl w:val="0"/>
          <w:numId w:val="107"/>
        </w:numPr>
        <w:tabs>
          <w:tab w:val="left" w:pos="993"/>
        </w:tabs>
        <w:ind w:left="567" w:firstLine="0"/>
        <w:jc w:val="both"/>
        <w:rPr>
          <w:rFonts w:ascii="Times New Roman" w:hAnsi="Times New Roman"/>
          <w:sz w:val="22"/>
          <w:szCs w:val="22"/>
        </w:rPr>
      </w:pPr>
      <w:r w:rsidRPr="003E69BC">
        <w:rPr>
          <w:rFonts w:ascii="Times New Roman" w:hAnsi="Times New Roman"/>
          <w:sz w:val="22"/>
          <w:szCs w:val="22"/>
        </w:rPr>
        <w:lastRenderedPageBreak/>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CD1071" w:rsidRPr="003E69BC" w:rsidRDefault="00CD1071" w:rsidP="003E69BC">
      <w:pPr>
        <w:spacing w:after="0" w:line="240" w:lineRule="auto"/>
        <w:ind w:left="567"/>
        <w:jc w:val="both"/>
        <w:rPr>
          <w:rFonts w:ascii="Times New Roman" w:hAnsi="Times New Roman"/>
          <w:b/>
        </w:rPr>
      </w:pPr>
      <w:r w:rsidRPr="003E69BC">
        <w:rPr>
          <w:rFonts w:ascii="Times New Roman" w:hAnsi="Times New Roman"/>
          <w:b/>
        </w:rPr>
        <w:t>3.2.1.1. Укомплектованность школы кадрами</w:t>
      </w:r>
    </w:p>
    <w:p w:rsidR="00B540EE" w:rsidRPr="003E69BC" w:rsidRDefault="00015C6D" w:rsidP="003E69BC">
      <w:pPr>
        <w:spacing w:after="0" w:line="240" w:lineRule="auto"/>
        <w:ind w:left="567"/>
        <w:jc w:val="both"/>
        <w:rPr>
          <w:rFonts w:ascii="Times New Roman" w:hAnsi="Times New Roman"/>
        </w:rPr>
      </w:pPr>
      <w:r w:rsidRPr="003E69BC">
        <w:rPr>
          <w:rFonts w:ascii="Times New Roman" w:hAnsi="Times New Roman"/>
        </w:rPr>
        <w:t xml:space="preserve">Школа </w:t>
      </w:r>
      <w:r w:rsidR="00B540EE" w:rsidRPr="003E69BC">
        <w:rPr>
          <w:rFonts w:ascii="Times New Roman" w:hAnsi="Times New Roman"/>
        </w:rPr>
        <w:t xml:space="preserve">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w:t>
      </w:r>
      <w:r w:rsidR="00CD1071" w:rsidRPr="003E69BC">
        <w:rPr>
          <w:rFonts w:ascii="Times New Roman" w:hAnsi="Times New Roman"/>
        </w:rPr>
        <w:t>й профессиональной деятельности и вспомогательным персоналом.</w:t>
      </w:r>
      <w:r w:rsidR="00EA690D" w:rsidRPr="003E69BC">
        <w:rPr>
          <w:rFonts w:ascii="Times New Roman" w:hAnsi="Times New Roman"/>
        </w:rPr>
        <w:t xml:space="preserve"> МБОУ «СШ  д.Починок-Сутер»полностью укомплектован педагогами, вакансии не имеются. Все педагоги имеют базовое образование, соответствующее преподаваемым дисциплинам. Стабильным остаётся образовательный ценз педагогов: высшее образование имеют 20 педагога, что составляет 100% . Педагогический стаж более 20 лет имеют 7 ( </w:t>
      </w:r>
      <w:r w:rsidR="00726C54" w:rsidRPr="003E69BC">
        <w:rPr>
          <w:rFonts w:ascii="Times New Roman" w:hAnsi="Times New Roman"/>
        </w:rPr>
        <w:t>35</w:t>
      </w:r>
      <w:r w:rsidR="00EA690D" w:rsidRPr="003E69BC">
        <w:rPr>
          <w:rFonts w:ascii="Times New Roman" w:hAnsi="Times New Roman"/>
        </w:rPr>
        <w:t xml:space="preserve"> %) педагогов, от 10 до 20 лет – </w:t>
      </w:r>
      <w:r w:rsidR="00726C54" w:rsidRPr="003E69BC">
        <w:rPr>
          <w:rFonts w:ascii="Times New Roman" w:hAnsi="Times New Roman"/>
        </w:rPr>
        <w:t>8</w:t>
      </w:r>
      <w:r w:rsidR="00EA690D" w:rsidRPr="003E69BC">
        <w:rPr>
          <w:rFonts w:ascii="Times New Roman" w:hAnsi="Times New Roman"/>
        </w:rPr>
        <w:t xml:space="preserve">  (</w:t>
      </w:r>
      <w:r w:rsidR="00726C54" w:rsidRPr="003E69BC">
        <w:rPr>
          <w:rFonts w:ascii="Times New Roman" w:hAnsi="Times New Roman"/>
        </w:rPr>
        <w:t>40</w:t>
      </w:r>
      <w:r w:rsidR="00EA690D" w:rsidRPr="003E69BC">
        <w:rPr>
          <w:rFonts w:ascii="Times New Roman" w:hAnsi="Times New Roman"/>
        </w:rPr>
        <w:t xml:space="preserve">  %) педагогов, до 10 лет — 3 ( </w:t>
      </w:r>
      <w:r w:rsidR="00726C54" w:rsidRPr="003E69BC">
        <w:rPr>
          <w:rFonts w:ascii="Times New Roman" w:hAnsi="Times New Roman"/>
        </w:rPr>
        <w:t>15</w:t>
      </w:r>
      <w:r w:rsidR="00EA690D" w:rsidRPr="003E69BC">
        <w:rPr>
          <w:rFonts w:ascii="Times New Roman" w:hAnsi="Times New Roman"/>
        </w:rPr>
        <w:t xml:space="preserve"> %) педагогов. По квалификационной категории: 2 (</w:t>
      </w:r>
      <w:r w:rsidR="00726C54" w:rsidRPr="003E69BC">
        <w:rPr>
          <w:rFonts w:ascii="Times New Roman" w:hAnsi="Times New Roman"/>
        </w:rPr>
        <w:t>10</w:t>
      </w:r>
      <w:r w:rsidR="00EA690D" w:rsidRPr="003E69BC">
        <w:rPr>
          <w:rFonts w:ascii="Times New Roman" w:hAnsi="Times New Roman"/>
        </w:rPr>
        <w:t>%) педагога имеют высшу</w:t>
      </w:r>
      <w:r w:rsidR="00726C54" w:rsidRPr="003E69BC">
        <w:rPr>
          <w:rFonts w:ascii="Times New Roman" w:hAnsi="Times New Roman"/>
        </w:rPr>
        <w:t xml:space="preserve">ю квалификационную категорию; 16 (80 </w:t>
      </w:r>
      <w:r w:rsidR="00EA690D" w:rsidRPr="003E69BC">
        <w:rPr>
          <w:rFonts w:ascii="Times New Roman" w:hAnsi="Times New Roman"/>
        </w:rPr>
        <w:t xml:space="preserve">%) педагога имеют первую квалификационную категорию и 2 ( </w:t>
      </w:r>
      <w:r w:rsidR="00726C54" w:rsidRPr="003E69BC">
        <w:rPr>
          <w:rFonts w:ascii="Times New Roman" w:hAnsi="Times New Roman"/>
        </w:rPr>
        <w:t>10</w:t>
      </w:r>
      <w:r w:rsidR="00EA690D" w:rsidRPr="003E69BC">
        <w:rPr>
          <w:rFonts w:ascii="Times New Roman" w:hAnsi="Times New Roman"/>
        </w:rPr>
        <w:t xml:space="preserve"> %) педаго</w:t>
      </w:r>
      <w:r w:rsidR="00726C54" w:rsidRPr="003E69BC">
        <w:rPr>
          <w:rFonts w:ascii="Times New Roman" w:hAnsi="Times New Roman"/>
        </w:rPr>
        <w:t>гов не имеют категории. Итого 20 (100%) педагог из 80%</w:t>
      </w:r>
      <w:r w:rsidR="00EA690D" w:rsidRPr="003E69BC">
        <w:rPr>
          <w:rFonts w:ascii="Times New Roman" w:hAnsi="Times New Roman"/>
        </w:rPr>
        <w:t xml:space="preserve"> имеют квалификационн</w:t>
      </w:r>
      <w:r w:rsidR="00726C54" w:rsidRPr="003E69BC">
        <w:rPr>
          <w:rFonts w:ascii="Times New Roman" w:hAnsi="Times New Roman"/>
        </w:rPr>
        <w:t>ые категории. В школе</w:t>
      </w:r>
      <w:r w:rsidR="00EA690D" w:rsidRPr="003E69BC">
        <w:rPr>
          <w:rFonts w:ascii="Times New Roman" w:hAnsi="Times New Roman"/>
        </w:rPr>
        <w:t xml:space="preserve"> имеется план повышения квалификации педагогическ</w:t>
      </w:r>
      <w:r w:rsidR="00726C54" w:rsidRPr="003E69BC">
        <w:rPr>
          <w:rFonts w:ascii="Times New Roman" w:hAnsi="Times New Roman"/>
        </w:rPr>
        <w:t>их работников. Каждые три года</w:t>
      </w:r>
      <w:r w:rsidR="00EA690D" w:rsidRPr="003E69BC">
        <w:rPr>
          <w:rFonts w:ascii="Times New Roman" w:hAnsi="Times New Roman"/>
        </w:rPr>
        <w:t xml:space="preserve"> учителя проходят обучение на курсах повышения квалификации. Образовательное учреждение укомплектовано работниками пищеблока, вспомогательным персоналом.</w:t>
      </w:r>
    </w:p>
    <w:p w:rsidR="00CD1071" w:rsidRPr="003E69BC" w:rsidRDefault="00CD1071" w:rsidP="003E69BC">
      <w:pPr>
        <w:spacing w:after="0" w:line="240" w:lineRule="auto"/>
        <w:ind w:left="567"/>
        <w:jc w:val="both"/>
        <w:rPr>
          <w:rFonts w:ascii="Times New Roman" w:hAnsi="Times New Roman"/>
        </w:rPr>
      </w:pPr>
      <w:r w:rsidRPr="003E69BC">
        <w:rPr>
          <w:rFonts w:ascii="Times New Roman" w:hAnsi="Times New Roman"/>
        </w:rPr>
        <w:t>3</w:t>
      </w:r>
      <w:r w:rsidRPr="003E69BC">
        <w:rPr>
          <w:rFonts w:ascii="Times New Roman" w:hAnsi="Times New Roman"/>
          <w:b/>
        </w:rPr>
        <w:t>.2.1.2. Уровень квалификации работников школы</w:t>
      </w:r>
    </w:p>
    <w:p w:rsidR="008E46E5"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Аттестация педагогических работников </w:t>
      </w:r>
      <w:r w:rsidR="0005174D" w:rsidRPr="003E69BC">
        <w:rPr>
          <w:rFonts w:ascii="Times New Roman" w:hAnsi="Times New Roman"/>
        </w:rPr>
        <w:t xml:space="preserve">в соответствии с </w:t>
      </w:r>
      <w:r w:rsidR="00CC6674" w:rsidRPr="003E69BC">
        <w:rPr>
          <w:rFonts w:ascii="Times New Roman" w:hAnsi="Times New Roman"/>
        </w:rPr>
        <w:t>Федеральным з</w:t>
      </w:r>
      <w:r w:rsidR="0005174D" w:rsidRPr="003E69BC">
        <w:rPr>
          <w:rFonts w:ascii="Times New Roman" w:hAnsi="Times New Roman"/>
        </w:rPr>
        <w:t>аконо</w:t>
      </w:r>
      <w:r w:rsidR="00CC6674" w:rsidRPr="003E69BC">
        <w:rPr>
          <w:rFonts w:ascii="Times New Roman" w:hAnsi="Times New Roman"/>
        </w:rPr>
        <w:t>м«О</w:t>
      </w:r>
      <w:r w:rsidR="0005174D" w:rsidRPr="003E69BC">
        <w:rPr>
          <w:rFonts w:ascii="Times New Roman" w:hAnsi="Times New Roman"/>
        </w:rPr>
        <w:t>б образовании в Российской</w:t>
      </w:r>
      <w:r w:rsidR="0005174D" w:rsidRPr="003E69BC">
        <w:rPr>
          <w:rFonts w:ascii="Times New Roman" w:hAnsi="Times New Roman"/>
        </w:rPr>
        <w:tab/>
      </w:r>
      <w:r w:rsidR="00CC6674" w:rsidRPr="003E69BC">
        <w:rPr>
          <w:rFonts w:ascii="Times New Roman" w:hAnsi="Times New Roman"/>
        </w:rPr>
        <w:t xml:space="preserve"> Ф</w:t>
      </w:r>
      <w:r w:rsidR="0005174D" w:rsidRPr="003E69BC">
        <w:rPr>
          <w:rFonts w:ascii="Times New Roman" w:hAnsi="Times New Roman"/>
        </w:rPr>
        <w:t xml:space="preserve">едерации»  (ст. 49) </w:t>
      </w:r>
      <w:r w:rsidRPr="003E69BC">
        <w:rPr>
          <w:rFonts w:ascii="Times New Roman" w:hAnsi="Times New Roman"/>
        </w:rPr>
        <w:t>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w:t>
      </w:r>
      <w:r w:rsidR="00015C6D" w:rsidRPr="003E69BC">
        <w:rPr>
          <w:rFonts w:ascii="Times New Roman" w:hAnsi="Times New Roman"/>
        </w:rPr>
        <w:t>е</w:t>
      </w:r>
      <w:r w:rsidRPr="003E69BC">
        <w:rPr>
          <w:rFonts w:ascii="Times New Roman" w:hAnsi="Times New Roman"/>
        </w:rPr>
        <w:t xml:space="preserve">тся один раз в пять лет на основе оценки их профессиональной деятельности </w:t>
      </w:r>
      <w:r w:rsidR="00015C6D" w:rsidRPr="003E69BC">
        <w:rPr>
          <w:rFonts w:ascii="Times New Roman" w:hAnsi="Times New Roman"/>
        </w:rPr>
        <w:t xml:space="preserve">школьной </w:t>
      </w:r>
      <w:r w:rsidRPr="003E69BC">
        <w:rPr>
          <w:rFonts w:ascii="Times New Roman" w:hAnsi="Times New Roman"/>
        </w:rPr>
        <w:t>аттестационн</w:t>
      </w:r>
      <w:r w:rsidR="00015C6D" w:rsidRPr="003E69BC">
        <w:rPr>
          <w:rFonts w:ascii="Times New Roman" w:hAnsi="Times New Roman"/>
        </w:rPr>
        <w:t>ой</w:t>
      </w:r>
      <w:r w:rsidRPr="003E69BC">
        <w:rPr>
          <w:rFonts w:ascii="Times New Roman" w:hAnsi="Times New Roman"/>
        </w:rPr>
        <w:t xml:space="preserve"> комисси</w:t>
      </w:r>
      <w:r w:rsidR="00015C6D" w:rsidRPr="003E69BC">
        <w:rPr>
          <w:rFonts w:ascii="Times New Roman" w:hAnsi="Times New Roman"/>
        </w:rPr>
        <w:t>ей</w:t>
      </w:r>
      <w:r w:rsidRPr="003E69BC">
        <w:rPr>
          <w:rFonts w:ascii="Times New Roman" w:hAnsi="Times New Roman"/>
        </w:rPr>
        <w:t xml:space="preserve">. </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Проведение аттестации в целях установления квалификационной категории педагогических работников осуществляется </w:t>
      </w:r>
      <w:r w:rsidR="00015C6D" w:rsidRPr="003E69BC">
        <w:rPr>
          <w:rFonts w:ascii="Times New Roman" w:hAnsi="Times New Roman"/>
        </w:rPr>
        <w:t>республиканской аттестационными комиссиями</w:t>
      </w:r>
      <w:r w:rsidRPr="003E69BC">
        <w:rPr>
          <w:rFonts w:ascii="Times New Roman" w:hAnsi="Times New Roman"/>
        </w:rPr>
        <w:t xml:space="preserve">.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3E69BC">
        <w:rPr>
          <w:rFonts w:ascii="Times New Roman" w:hAnsi="Times New Roman"/>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3E69BC">
        <w:rPr>
          <w:rFonts w:ascii="Times New Roman" w:hAnsi="Times New Roman"/>
        </w:rPr>
        <w:t>.</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570F49" w:rsidRPr="003E69BC" w:rsidRDefault="00B540EE" w:rsidP="003E69BC">
      <w:pPr>
        <w:spacing w:after="0" w:line="240" w:lineRule="auto"/>
        <w:ind w:left="567"/>
        <w:jc w:val="both"/>
        <w:rPr>
          <w:rFonts w:ascii="Times New Roman" w:hAnsi="Times New Roman"/>
        </w:rPr>
      </w:pPr>
      <w:r w:rsidRPr="003E69BC">
        <w:rPr>
          <w:rFonts w:ascii="Times New Roman" w:hAnsi="Times New Roman"/>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3E69BC">
        <w:rPr>
          <w:rFonts w:ascii="Times New Roman" w:hAnsi="Times New Roman"/>
        </w:rPr>
        <w:t xml:space="preserve"> и др.</w:t>
      </w:r>
    </w:p>
    <w:p w:rsidR="00B2284C" w:rsidRPr="003E69BC" w:rsidRDefault="00B2284C" w:rsidP="003E69BC">
      <w:pPr>
        <w:spacing w:after="0" w:line="240" w:lineRule="auto"/>
        <w:ind w:left="567"/>
        <w:jc w:val="both"/>
        <w:rPr>
          <w:rFonts w:ascii="Times New Roman" w:hAnsi="Times New Roman"/>
        </w:rPr>
      </w:pPr>
      <w:r w:rsidRPr="003E69BC">
        <w:rPr>
          <w:rFonts w:ascii="Times New Roman" w:hAnsi="Times New Roman"/>
        </w:rPr>
        <w:t>При оценке качества деятельности педагогических работников учитываются:</w:t>
      </w:r>
    </w:p>
    <w:p w:rsidR="00B2284C" w:rsidRPr="003E69BC" w:rsidRDefault="00B2284C" w:rsidP="003E69BC">
      <w:pPr>
        <w:spacing w:after="0" w:line="240" w:lineRule="auto"/>
        <w:ind w:left="567"/>
        <w:jc w:val="both"/>
        <w:rPr>
          <w:rFonts w:ascii="Times New Roman" w:hAnsi="Times New Roman"/>
        </w:rPr>
      </w:pPr>
      <w:r w:rsidRPr="003E69BC">
        <w:rPr>
          <w:rFonts w:ascii="Times New Roman" w:hAnsi="Times New Roman"/>
        </w:rPr>
        <w:t xml:space="preserve">1) востребованность услуг учителя (в том числе внеурочных) учениками и родителями; </w:t>
      </w:r>
    </w:p>
    <w:p w:rsidR="00B2284C" w:rsidRPr="003E69BC" w:rsidRDefault="00B2284C" w:rsidP="003E69BC">
      <w:pPr>
        <w:spacing w:after="0" w:line="240" w:lineRule="auto"/>
        <w:ind w:left="567"/>
        <w:jc w:val="both"/>
        <w:rPr>
          <w:rFonts w:ascii="Times New Roman" w:hAnsi="Times New Roman"/>
        </w:rPr>
      </w:pPr>
      <w:r w:rsidRPr="003E69BC">
        <w:rPr>
          <w:rFonts w:ascii="Times New Roman" w:hAnsi="Times New Roman"/>
        </w:rPr>
        <w:t xml:space="preserve">2) использование учителями современных педагогических технологий, в том числе ИКТ и здоровьесберегающих; </w:t>
      </w:r>
    </w:p>
    <w:p w:rsidR="00B2284C" w:rsidRPr="003E69BC" w:rsidRDefault="00B2284C" w:rsidP="003E69BC">
      <w:pPr>
        <w:spacing w:after="0" w:line="240" w:lineRule="auto"/>
        <w:ind w:left="567"/>
        <w:jc w:val="both"/>
        <w:rPr>
          <w:rFonts w:ascii="Times New Roman" w:hAnsi="Times New Roman"/>
        </w:rPr>
      </w:pPr>
      <w:r w:rsidRPr="003E69BC">
        <w:rPr>
          <w:rFonts w:ascii="Times New Roman" w:hAnsi="Times New Roman"/>
        </w:rPr>
        <w:t xml:space="preserve">3) участие в методической и научной работе; распространение передового педагогического опыта; повышение уровня профессионального мастерства; </w:t>
      </w:r>
    </w:p>
    <w:p w:rsidR="00B2284C" w:rsidRPr="003E69BC" w:rsidRDefault="00B2284C" w:rsidP="003E69BC">
      <w:pPr>
        <w:spacing w:after="0" w:line="240" w:lineRule="auto"/>
        <w:ind w:left="567"/>
        <w:jc w:val="both"/>
        <w:rPr>
          <w:rFonts w:ascii="Times New Roman" w:hAnsi="Times New Roman"/>
        </w:rPr>
      </w:pPr>
      <w:r w:rsidRPr="003E69BC">
        <w:rPr>
          <w:rFonts w:ascii="Times New Roman" w:hAnsi="Times New Roman"/>
        </w:rPr>
        <w:t xml:space="preserve">4) работа учителя по формированию и сопровождению индивидуальных образовательных траекторий обучающихся; </w:t>
      </w:r>
    </w:p>
    <w:p w:rsidR="00B2284C" w:rsidRPr="003E69BC" w:rsidRDefault="00B2284C" w:rsidP="003E69BC">
      <w:pPr>
        <w:spacing w:after="0" w:line="240" w:lineRule="auto"/>
        <w:ind w:left="567"/>
        <w:jc w:val="both"/>
        <w:rPr>
          <w:rFonts w:ascii="Times New Roman" w:hAnsi="Times New Roman"/>
        </w:rPr>
      </w:pPr>
      <w:r w:rsidRPr="003E69BC">
        <w:rPr>
          <w:rFonts w:ascii="Times New Roman" w:hAnsi="Times New Roman"/>
        </w:rPr>
        <w:t xml:space="preserve">5) руководство проектной деятельностью обучающихся; взаимодействие со всеми участниками образовательного процесса и др. </w:t>
      </w:r>
    </w:p>
    <w:p w:rsidR="00570F49" w:rsidRPr="003E69BC" w:rsidRDefault="00570F49" w:rsidP="003E69BC">
      <w:pPr>
        <w:spacing w:after="0" w:line="240" w:lineRule="auto"/>
        <w:ind w:left="567"/>
        <w:jc w:val="both"/>
        <w:rPr>
          <w:rFonts w:ascii="Times New Roman" w:hAnsi="Times New Roman"/>
        </w:rPr>
      </w:pPr>
      <w:r w:rsidRPr="003E69BC">
        <w:rPr>
          <w:rFonts w:ascii="Times New Roman" w:hAnsi="Times New Roman"/>
        </w:rPr>
        <w:t>Для определения результативности деятельности педагогических работников осуществляется мониторинг творческой активности учителя.</w:t>
      </w:r>
    </w:p>
    <w:tbl>
      <w:tblPr>
        <w:tblStyle w:val="a4"/>
        <w:tblW w:w="4808" w:type="pct"/>
        <w:tblLook w:val="04A0" w:firstRow="1" w:lastRow="0" w:firstColumn="1" w:lastColumn="0" w:noHBand="0" w:noVBand="1"/>
      </w:tblPr>
      <w:tblGrid>
        <w:gridCol w:w="1783"/>
        <w:gridCol w:w="1364"/>
        <w:gridCol w:w="1450"/>
        <w:gridCol w:w="1147"/>
        <w:gridCol w:w="1364"/>
        <w:gridCol w:w="1362"/>
        <w:gridCol w:w="1518"/>
      </w:tblGrid>
      <w:tr w:rsidR="00570F49" w:rsidRPr="003E69BC" w:rsidTr="00570F49">
        <w:tc>
          <w:tcPr>
            <w:tcW w:w="2875" w:type="pct"/>
            <w:gridSpan w:val="4"/>
          </w:tcPr>
          <w:p w:rsidR="00570F49" w:rsidRPr="003E69BC" w:rsidRDefault="00570F49" w:rsidP="003E69BC">
            <w:pPr>
              <w:spacing w:after="0" w:line="240" w:lineRule="auto"/>
              <w:ind w:left="567"/>
              <w:jc w:val="both"/>
              <w:rPr>
                <w:rFonts w:ascii="Times New Roman" w:hAnsi="Times New Roman"/>
              </w:rPr>
            </w:pPr>
            <w:r w:rsidRPr="003E69BC">
              <w:rPr>
                <w:rFonts w:ascii="Times New Roman" w:hAnsi="Times New Roman"/>
              </w:rPr>
              <w:t>Деятельность учителя</w:t>
            </w:r>
          </w:p>
        </w:tc>
        <w:tc>
          <w:tcPr>
            <w:tcW w:w="2125" w:type="pct"/>
            <w:gridSpan w:val="3"/>
          </w:tcPr>
          <w:p w:rsidR="00570F49" w:rsidRPr="003E69BC" w:rsidRDefault="00570F49" w:rsidP="003E69BC">
            <w:pPr>
              <w:spacing w:after="0" w:line="240" w:lineRule="auto"/>
              <w:ind w:left="567"/>
              <w:jc w:val="both"/>
              <w:rPr>
                <w:rFonts w:ascii="Times New Roman" w:hAnsi="Times New Roman"/>
              </w:rPr>
            </w:pPr>
            <w:r w:rsidRPr="003E69BC">
              <w:rPr>
                <w:rFonts w:ascii="Times New Roman" w:hAnsi="Times New Roman"/>
              </w:rPr>
              <w:t>Деятельность учащихся</w:t>
            </w:r>
          </w:p>
        </w:tc>
      </w:tr>
      <w:tr w:rsidR="00570F49" w:rsidRPr="003E69BC" w:rsidTr="00B2284C">
        <w:trPr>
          <w:cantSplit/>
          <w:trHeight w:val="2254"/>
        </w:trPr>
        <w:tc>
          <w:tcPr>
            <w:tcW w:w="892" w:type="pct"/>
            <w:textDirection w:val="btLr"/>
          </w:tcPr>
          <w:p w:rsidR="00570F49" w:rsidRPr="003E69BC" w:rsidRDefault="00570F49" w:rsidP="003E69BC">
            <w:pPr>
              <w:spacing w:after="0" w:line="240" w:lineRule="auto"/>
              <w:ind w:left="567"/>
              <w:jc w:val="both"/>
              <w:rPr>
                <w:rFonts w:ascii="Times New Roman" w:hAnsi="Times New Roman"/>
              </w:rPr>
            </w:pPr>
            <w:r w:rsidRPr="003E69BC">
              <w:rPr>
                <w:rFonts w:ascii="Times New Roman" w:hAnsi="Times New Roman"/>
              </w:rPr>
              <w:lastRenderedPageBreak/>
              <w:t>Выступления на семинарах, конференциях, педагогических советах (тема, место, дата)</w:t>
            </w:r>
          </w:p>
        </w:tc>
        <w:tc>
          <w:tcPr>
            <w:tcW w:w="683" w:type="pct"/>
            <w:textDirection w:val="btLr"/>
          </w:tcPr>
          <w:p w:rsidR="00570F49" w:rsidRPr="003E69BC" w:rsidRDefault="00570F49" w:rsidP="003E69BC">
            <w:pPr>
              <w:spacing w:after="0" w:line="240" w:lineRule="auto"/>
              <w:ind w:left="567"/>
              <w:jc w:val="both"/>
              <w:rPr>
                <w:rFonts w:ascii="Times New Roman" w:hAnsi="Times New Roman"/>
              </w:rPr>
            </w:pPr>
            <w:r w:rsidRPr="003E69BC">
              <w:rPr>
                <w:rFonts w:ascii="Times New Roman" w:hAnsi="Times New Roman"/>
              </w:rPr>
              <w:t>Открытые уроки и мероприятия (название, уровень, место, дата)</w:t>
            </w:r>
          </w:p>
        </w:tc>
        <w:tc>
          <w:tcPr>
            <w:tcW w:w="726" w:type="pct"/>
            <w:textDirection w:val="btLr"/>
          </w:tcPr>
          <w:p w:rsidR="00570F49" w:rsidRPr="003E69BC" w:rsidRDefault="00570F49" w:rsidP="003E69BC">
            <w:pPr>
              <w:spacing w:after="0" w:line="240" w:lineRule="auto"/>
              <w:ind w:left="567"/>
              <w:jc w:val="both"/>
              <w:rPr>
                <w:rFonts w:ascii="Times New Roman" w:hAnsi="Times New Roman"/>
              </w:rPr>
            </w:pPr>
            <w:r w:rsidRPr="003E69BC">
              <w:rPr>
                <w:rFonts w:ascii="Times New Roman" w:hAnsi="Times New Roman"/>
              </w:rPr>
              <w:t>Профессиональные конкурсы (название, уровень, результативность, дата)</w:t>
            </w:r>
          </w:p>
        </w:tc>
        <w:tc>
          <w:tcPr>
            <w:tcW w:w="573" w:type="pct"/>
            <w:textDirection w:val="btLr"/>
          </w:tcPr>
          <w:p w:rsidR="00570F49" w:rsidRPr="003E69BC" w:rsidRDefault="00570F49" w:rsidP="003E69BC">
            <w:pPr>
              <w:spacing w:after="0" w:line="240" w:lineRule="auto"/>
              <w:ind w:left="567"/>
              <w:jc w:val="both"/>
              <w:rPr>
                <w:rFonts w:ascii="Times New Roman" w:hAnsi="Times New Roman"/>
              </w:rPr>
            </w:pPr>
            <w:r w:rsidRPr="003E69BC">
              <w:rPr>
                <w:rFonts w:ascii="Times New Roman" w:hAnsi="Times New Roman"/>
              </w:rPr>
              <w:t>Публикации (вид, название, издательство)</w:t>
            </w:r>
          </w:p>
        </w:tc>
        <w:tc>
          <w:tcPr>
            <w:tcW w:w="683" w:type="pct"/>
            <w:textDirection w:val="btLr"/>
          </w:tcPr>
          <w:p w:rsidR="00570F49" w:rsidRPr="003E69BC" w:rsidRDefault="00570F49" w:rsidP="003E69BC">
            <w:pPr>
              <w:spacing w:after="0" w:line="240" w:lineRule="auto"/>
              <w:ind w:left="567"/>
              <w:jc w:val="both"/>
              <w:rPr>
                <w:rFonts w:ascii="Times New Roman" w:hAnsi="Times New Roman"/>
              </w:rPr>
            </w:pPr>
            <w:r w:rsidRPr="003E69BC">
              <w:rPr>
                <w:rFonts w:ascii="Times New Roman" w:hAnsi="Times New Roman"/>
              </w:rPr>
              <w:t>Выступления на конференциях (тема, результативность, дата)</w:t>
            </w:r>
          </w:p>
        </w:tc>
        <w:tc>
          <w:tcPr>
            <w:tcW w:w="682" w:type="pct"/>
            <w:textDirection w:val="btLr"/>
          </w:tcPr>
          <w:p w:rsidR="00570F49" w:rsidRPr="003E69BC" w:rsidRDefault="00570F49" w:rsidP="003E69BC">
            <w:pPr>
              <w:spacing w:after="0" w:line="240" w:lineRule="auto"/>
              <w:ind w:left="567"/>
              <w:jc w:val="both"/>
              <w:rPr>
                <w:rFonts w:ascii="Times New Roman" w:hAnsi="Times New Roman"/>
              </w:rPr>
            </w:pPr>
            <w:r w:rsidRPr="003E69BC">
              <w:rPr>
                <w:rFonts w:ascii="Times New Roman" w:hAnsi="Times New Roman"/>
              </w:rPr>
              <w:t>Олимпиады (название, уровень, результативность, дата)</w:t>
            </w:r>
          </w:p>
        </w:tc>
        <w:tc>
          <w:tcPr>
            <w:tcW w:w="760" w:type="pct"/>
            <w:textDirection w:val="btLr"/>
          </w:tcPr>
          <w:p w:rsidR="00570F49" w:rsidRPr="003E69BC" w:rsidRDefault="00570F49" w:rsidP="003E69BC">
            <w:pPr>
              <w:spacing w:after="0" w:line="240" w:lineRule="auto"/>
              <w:ind w:left="567"/>
              <w:jc w:val="both"/>
              <w:rPr>
                <w:rFonts w:ascii="Times New Roman" w:hAnsi="Times New Roman"/>
              </w:rPr>
            </w:pPr>
            <w:r w:rsidRPr="003E69BC">
              <w:rPr>
                <w:rFonts w:ascii="Times New Roman" w:hAnsi="Times New Roman"/>
              </w:rPr>
              <w:t xml:space="preserve">Конкурсы, чемпионаты (название, уровень, результативность, дата) </w:t>
            </w:r>
          </w:p>
        </w:tc>
      </w:tr>
      <w:tr w:rsidR="00570F49" w:rsidRPr="003E69BC" w:rsidTr="00B2284C">
        <w:tc>
          <w:tcPr>
            <w:tcW w:w="892" w:type="pct"/>
          </w:tcPr>
          <w:p w:rsidR="00570F49" w:rsidRPr="003E69BC" w:rsidRDefault="00570F49" w:rsidP="003E69BC">
            <w:pPr>
              <w:spacing w:after="0" w:line="240" w:lineRule="auto"/>
              <w:ind w:left="567"/>
              <w:jc w:val="both"/>
              <w:rPr>
                <w:rFonts w:ascii="Times New Roman" w:hAnsi="Times New Roman"/>
              </w:rPr>
            </w:pPr>
          </w:p>
        </w:tc>
        <w:tc>
          <w:tcPr>
            <w:tcW w:w="683" w:type="pct"/>
          </w:tcPr>
          <w:p w:rsidR="00570F49" w:rsidRPr="003E69BC" w:rsidRDefault="00570F49" w:rsidP="003E69BC">
            <w:pPr>
              <w:spacing w:after="0" w:line="240" w:lineRule="auto"/>
              <w:ind w:left="567"/>
              <w:jc w:val="both"/>
              <w:rPr>
                <w:rFonts w:ascii="Times New Roman" w:hAnsi="Times New Roman"/>
              </w:rPr>
            </w:pPr>
          </w:p>
        </w:tc>
        <w:tc>
          <w:tcPr>
            <w:tcW w:w="726" w:type="pct"/>
          </w:tcPr>
          <w:p w:rsidR="00570F49" w:rsidRPr="003E69BC" w:rsidRDefault="00570F49" w:rsidP="003E69BC">
            <w:pPr>
              <w:spacing w:after="0" w:line="240" w:lineRule="auto"/>
              <w:ind w:left="567"/>
              <w:jc w:val="both"/>
              <w:rPr>
                <w:rFonts w:ascii="Times New Roman" w:hAnsi="Times New Roman"/>
              </w:rPr>
            </w:pPr>
          </w:p>
        </w:tc>
        <w:tc>
          <w:tcPr>
            <w:tcW w:w="573" w:type="pct"/>
          </w:tcPr>
          <w:p w:rsidR="00570F49" w:rsidRPr="003E69BC" w:rsidRDefault="00570F49" w:rsidP="003E69BC">
            <w:pPr>
              <w:spacing w:after="0" w:line="240" w:lineRule="auto"/>
              <w:ind w:left="567"/>
              <w:jc w:val="both"/>
              <w:rPr>
                <w:rFonts w:ascii="Times New Roman" w:hAnsi="Times New Roman"/>
              </w:rPr>
            </w:pPr>
          </w:p>
        </w:tc>
        <w:tc>
          <w:tcPr>
            <w:tcW w:w="683" w:type="pct"/>
          </w:tcPr>
          <w:p w:rsidR="00570F49" w:rsidRPr="003E69BC" w:rsidRDefault="00570F49" w:rsidP="003E69BC">
            <w:pPr>
              <w:spacing w:after="0" w:line="240" w:lineRule="auto"/>
              <w:ind w:left="567"/>
              <w:jc w:val="both"/>
              <w:rPr>
                <w:rFonts w:ascii="Times New Roman" w:hAnsi="Times New Roman"/>
              </w:rPr>
            </w:pPr>
          </w:p>
        </w:tc>
        <w:tc>
          <w:tcPr>
            <w:tcW w:w="682" w:type="pct"/>
          </w:tcPr>
          <w:p w:rsidR="00570F49" w:rsidRPr="003E69BC" w:rsidRDefault="00570F49" w:rsidP="003E69BC">
            <w:pPr>
              <w:spacing w:after="0" w:line="240" w:lineRule="auto"/>
              <w:ind w:left="567"/>
              <w:jc w:val="both"/>
              <w:rPr>
                <w:rFonts w:ascii="Times New Roman" w:hAnsi="Times New Roman"/>
              </w:rPr>
            </w:pPr>
          </w:p>
        </w:tc>
        <w:tc>
          <w:tcPr>
            <w:tcW w:w="760" w:type="pct"/>
          </w:tcPr>
          <w:p w:rsidR="00570F49" w:rsidRPr="003E69BC" w:rsidRDefault="00570F49" w:rsidP="003E69BC">
            <w:pPr>
              <w:spacing w:after="0" w:line="240" w:lineRule="auto"/>
              <w:ind w:left="567"/>
              <w:jc w:val="both"/>
              <w:rPr>
                <w:rFonts w:ascii="Times New Roman" w:hAnsi="Times New Roman"/>
              </w:rPr>
            </w:pPr>
          </w:p>
        </w:tc>
      </w:tr>
    </w:tbl>
    <w:p w:rsidR="00570F49" w:rsidRPr="003E69BC" w:rsidRDefault="00570F49" w:rsidP="003E69BC">
      <w:pPr>
        <w:spacing w:after="0" w:line="240" w:lineRule="auto"/>
        <w:ind w:left="567"/>
        <w:jc w:val="both"/>
        <w:rPr>
          <w:rFonts w:ascii="Times New Roman" w:hAnsi="Times New Roman"/>
        </w:rPr>
      </w:pPr>
    </w:p>
    <w:p w:rsidR="00B540EE" w:rsidRPr="003E69BC" w:rsidRDefault="00570F49" w:rsidP="003E69BC">
      <w:pPr>
        <w:spacing w:after="0" w:line="240" w:lineRule="auto"/>
        <w:ind w:left="567"/>
        <w:jc w:val="both"/>
        <w:rPr>
          <w:rFonts w:ascii="Times New Roman" w:hAnsi="Times New Roman"/>
        </w:rPr>
      </w:pPr>
      <w:r w:rsidRPr="003E69BC">
        <w:rPr>
          <w:rFonts w:ascii="Times New Roman" w:hAnsi="Times New Roman"/>
        </w:rPr>
        <w:t>По итогам мониторинга осуществляется</w:t>
      </w:r>
      <w:r w:rsidR="00B540EE" w:rsidRPr="003E69BC">
        <w:rPr>
          <w:rFonts w:ascii="Times New Roman" w:hAnsi="Times New Roman"/>
        </w:rPr>
        <w:t xml:space="preserve"> оценка качества и результативности деятельности</w:t>
      </w:r>
      <w:r w:rsidRPr="003E69BC">
        <w:rPr>
          <w:rFonts w:ascii="Times New Roman" w:hAnsi="Times New Roman"/>
        </w:rPr>
        <w:t xml:space="preserve"> педагога</w:t>
      </w:r>
      <w:r w:rsidR="00B2284C" w:rsidRPr="003E69BC">
        <w:rPr>
          <w:rFonts w:ascii="Times New Roman" w:hAnsi="Times New Roman"/>
        </w:rPr>
        <w:t xml:space="preserve"> и</w:t>
      </w:r>
      <w:r w:rsidR="00B540EE" w:rsidRPr="003E69BC">
        <w:rPr>
          <w:rFonts w:ascii="Times New Roman" w:hAnsi="Times New Roman"/>
        </w:rPr>
        <w:t xml:space="preserve"> определени</w:t>
      </w:r>
      <w:r w:rsidR="00B2284C" w:rsidRPr="003E69BC">
        <w:rPr>
          <w:rFonts w:ascii="Times New Roman" w:hAnsi="Times New Roman"/>
        </w:rPr>
        <w:t>е</w:t>
      </w:r>
      <w:r w:rsidR="00B540EE" w:rsidRPr="003E69BC">
        <w:rPr>
          <w:rFonts w:ascii="Times New Roman" w:hAnsi="Times New Roman"/>
        </w:rPr>
        <w:t xml:space="preserve"> стимулирующей части фонда оплаты труда.</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Одним из условий готовности образовательной организации к введению ФГОС </w:t>
      </w:r>
      <w:r w:rsidR="008E46E5" w:rsidRPr="003E69BC">
        <w:rPr>
          <w:rFonts w:ascii="Times New Roman" w:hAnsi="Times New Roman"/>
        </w:rPr>
        <w:t>ООО</w:t>
      </w:r>
      <w:r w:rsidRPr="003E69BC">
        <w:rPr>
          <w:rFonts w:ascii="Times New Roman" w:hAnsi="Times New Roman"/>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3E69BC">
        <w:rPr>
          <w:rFonts w:ascii="Times New Roman" w:hAnsi="Times New Roman"/>
        </w:rPr>
        <w:t xml:space="preserve"> ООО</w:t>
      </w:r>
      <w:r w:rsidRPr="003E69BC">
        <w:rPr>
          <w:rFonts w:ascii="Times New Roman" w:hAnsi="Times New Roman"/>
        </w:rPr>
        <w:t>. Организация методической работы может планироваться по следующей форме: мероприятия, сроки исполнения, ответственные, подведение</w:t>
      </w:r>
      <w:r w:rsidR="00CD40C4" w:rsidRPr="003E69BC">
        <w:rPr>
          <w:rFonts w:ascii="Times New Roman" w:hAnsi="Times New Roman"/>
        </w:rPr>
        <w:t xml:space="preserve"> итогов, обсуждение результатов. </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При этом могут быть использованы мероприятия: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1. Семинары, посвященные содержанию и ключевым особенностям ФГОС</w:t>
      </w:r>
      <w:r w:rsidR="008E46E5" w:rsidRPr="003E69BC">
        <w:rPr>
          <w:rFonts w:ascii="Times New Roman" w:hAnsi="Times New Roman"/>
        </w:rPr>
        <w:t xml:space="preserve"> ООО</w:t>
      </w:r>
      <w:r w:rsidRPr="003E69BC">
        <w:rPr>
          <w:rFonts w:ascii="Times New Roman" w:hAnsi="Times New Roman"/>
        </w:rPr>
        <w:t>.</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2. Тренинги для педагогов с целью выявления и соотнесения собственной профессиональной позиции с целями и задачами ФГОС</w:t>
      </w:r>
      <w:r w:rsidR="008E46E5" w:rsidRPr="003E69BC">
        <w:rPr>
          <w:rFonts w:ascii="Times New Roman" w:hAnsi="Times New Roman"/>
        </w:rPr>
        <w:t xml:space="preserve"> ООО</w:t>
      </w:r>
      <w:r w:rsidRPr="003E69BC">
        <w:rPr>
          <w:rFonts w:ascii="Times New Roman" w:hAnsi="Times New Roman"/>
        </w:rPr>
        <w:t>.</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3. Заседания методических объединений учителей, воспитателей по проблемам введения ФГОС</w:t>
      </w:r>
      <w:r w:rsidR="008E46E5" w:rsidRPr="003E69BC">
        <w:rPr>
          <w:rFonts w:ascii="Times New Roman" w:hAnsi="Times New Roman"/>
        </w:rPr>
        <w:t xml:space="preserve"> ООО</w:t>
      </w:r>
      <w:r w:rsidRPr="003E69BC">
        <w:rPr>
          <w:rFonts w:ascii="Times New Roman" w:hAnsi="Times New Roman"/>
        </w:rPr>
        <w:t>.</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3E69BC">
        <w:rPr>
          <w:rFonts w:ascii="Times New Roman" w:hAnsi="Times New Roman"/>
        </w:rPr>
        <w:t xml:space="preserve"> ООО</w:t>
      </w:r>
      <w:r w:rsidRPr="003E69BC">
        <w:rPr>
          <w:rFonts w:ascii="Times New Roman" w:hAnsi="Times New Roman"/>
        </w:rPr>
        <w:t>.</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5. Участие педагогов в разработке разделов и компонентов основной образовательной программы образовательной организации.</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6. Участие педагогов в разработке и апробации оценки эффективности работы в условиях внедрения ФГОС</w:t>
      </w:r>
      <w:r w:rsidR="00AB0A45" w:rsidRPr="003E69BC">
        <w:rPr>
          <w:rFonts w:ascii="Times New Roman" w:hAnsi="Times New Roman"/>
        </w:rPr>
        <w:t xml:space="preserve"> ООО</w:t>
      </w:r>
      <w:r w:rsidRPr="003E69BC">
        <w:rPr>
          <w:rFonts w:ascii="Times New Roman" w:hAnsi="Times New Roman"/>
        </w:rPr>
        <w:t xml:space="preserve"> и </w:t>
      </w:r>
      <w:r w:rsidR="00F61AB1" w:rsidRPr="003E69BC">
        <w:rPr>
          <w:rFonts w:ascii="Times New Roman" w:hAnsi="Times New Roman"/>
        </w:rPr>
        <w:t>н</w:t>
      </w:r>
      <w:r w:rsidRPr="003E69BC">
        <w:rPr>
          <w:rFonts w:ascii="Times New Roman" w:hAnsi="Times New Roman"/>
        </w:rPr>
        <w:t>овой системы оплаты труда.</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3E69BC">
        <w:rPr>
          <w:rFonts w:ascii="Times New Roman" w:hAnsi="Times New Roman"/>
        </w:rPr>
        <w:t xml:space="preserve"> ООО</w:t>
      </w:r>
      <w:r w:rsidRPr="003E69BC">
        <w:rPr>
          <w:rFonts w:ascii="Times New Roman" w:hAnsi="Times New Roman"/>
        </w:rPr>
        <w:t xml:space="preserve">. </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3E69BC" w:rsidRDefault="00B540EE" w:rsidP="003E69BC">
      <w:pPr>
        <w:spacing w:after="0" w:line="240" w:lineRule="auto"/>
        <w:ind w:left="567"/>
        <w:jc w:val="both"/>
        <w:rPr>
          <w:rFonts w:ascii="Times New Roman" w:hAnsi="Times New Roman"/>
        </w:rPr>
      </w:pPr>
    </w:p>
    <w:p w:rsidR="00B540EE" w:rsidRPr="003E69BC" w:rsidRDefault="00F61AB1" w:rsidP="003E69BC">
      <w:pPr>
        <w:pStyle w:val="3"/>
        <w:spacing w:before="0" w:beforeAutospacing="0" w:after="0" w:afterAutospacing="0"/>
        <w:ind w:left="567"/>
        <w:rPr>
          <w:sz w:val="22"/>
          <w:szCs w:val="22"/>
        </w:rPr>
      </w:pPr>
      <w:bookmarkStart w:id="334" w:name="_Toc410654077"/>
      <w:bookmarkStart w:id="335" w:name="_Toc409691737"/>
      <w:bookmarkStart w:id="336" w:name="_Toc414553287"/>
      <w:r w:rsidRPr="003E69BC">
        <w:rPr>
          <w:sz w:val="22"/>
          <w:szCs w:val="22"/>
        </w:rPr>
        <w:t xml:space="preserve">3.2.2. </w:t>
      </w:r>
      <w:r w:rsidR="00B540EE" w:rsidRPr="003E69BC">
        <w:rPr>
          <w:sz w:val="22"/>
          <w:szCs w:val="22"/>
        </w:rPr>
        <w:t>Психолого-педагогические условия реализации основной</w:t>
      </w:r>
      <w:bookmarkStart w:id="337" w:name="_Toc410654078"/>
      <w:bookmarkEnd w:id="334"/>
      <w:r w:rsidR="00B540EE" w:rsidRPr="003E69BC">
        <w:rPr>
          <w:sz w:val="22"/>
          <w:szCs w:val="22"/>
        </w:rPr>
        <w:t>образовательной программы основного общего образования</w:t>
      </w:r>
      <w:bookmarkEnd w:id="335"/>
      <w:bookmarkEnd w:id="336"/>
      <w:bookmarkEnd w:id="337"/>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3E69BC" w:rsidRDefault="00B540EE" w:rsidP="003E69BC">
      <w:pPr>
        <w:pStyle w:val="a8"/>
        <w:numPr>
          <w:ilvl w:val="0"/>
          <w:numId w:val="10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 xml:space="preserve">обеспечение преемственности содержания и форм организации образовательного процесса по отношению к </w:t>
      </w:r>
      <w:r w:rsidR="006F3B39" w:rsidRPr="003E69BC">
        <w:rPr>
          <w:rFonts w:ascii="Times New Roman" w:hAnsi="Times New Roman"/>
          <w:sz w:val="22"/>
          <w:szCs w:val="22"/>
        </w:rPr>
        <w:t xml:space="preserve">уровню </w:t>
      </w:r>
      <w:r w:rsidR="00201777" w:rsidRPr="003E69BC">
        <w:rPr>
          <w:rFonts w:ascii="Times New Roman" w:hAnsi="Times New Roman"/>
          <w:sz w:val="22"/>
          <w:szCs w:val="22"/>
        </w:rPr>
        <w:t xml:space="preserve">начального </w:t>
      </w:r>
      <w:r w:rsidRPr="003E69BC">
        <w:rPr>
          <w:rFonts w:ascii="Times New Roman" w:hAnsi="Times New Roman"/>
          <w:sz w:val="22"/>
          <w:szCs w:val="22"/>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3E69BC" w:rsidRDefault="00B540EE" w:rsidP="003E69BC">
      <w:pPr>
        <w:pStyle w:val="a8"/>
        <w:numPr>
          <w:ilvl w:val="0"/>
          <w:numId w:val="10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3E69BC" w:rsidRDefault="00B540EE" w:rsidP="003E69BC">
      <w:pPr>
        <w:pStyle w:val="a8"/>
        <w:numPr>
          <w:ilvl w:val="0"/>
          <w:numId w:val="10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Преемственность содержания и форм организации образовательного процесса по отношению к  </w:t>
      </w:r>
      <w:r w:rsidR="006F3B39" w:rsidRPr="003E69BC">
        <w:rPr>
          <w:rFonts w:ascii="Times New Roman" w:hAnsi="Times New Roman"/>
        </w:rPr>
        <w:t>уровню</w:t>
      </w:r>
      <w:r w:rsidR="00201777" w:rsidRPr="003E69BC">
        <w:rPr>
          <w:rFonts w:ascii="Times New Roman" w:hAnsi="Times New Roman"/>
        </w:rPr>
        <w:t xml:space="preserve">начального </w:t>
      </w:r>
      <w:r w:rsidRPr="003E69BC">
        <w:rPr>
          <w:rFonts w:ascii="Times New Roman" w:hAnsi="Times New Roman"/>
        </w:rPr>
        <w:t xml:space="preserve">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w:t>
      </w:r>
      <w:r w:rsidRPr="003E69BC">
        <w:rPr>
          <w:rFonts w:ascii="Times New Roman" w:hAnsi="Times New Roman"/>
        </w:rPr>
        <w:lastRenderedPageBreak/>
        <w:t>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При организации психолого-педагогического сопровождения участников образовательного процесса на </w:t>
      </w:r>
      <w:r w:rsidR="00201777" w:rsidRPr="003E69BC">
        <w:rPr>
          <w:rFonts w:ascii="Times New Roman" w:hAnsi="Times New Roman"/>
        </w:rPr>
        <w:t xml:space="preserve">уровне </w:t>
      </w:r>
      <w:r w:rsidRPr="003E69BC">
        <w:rPr>
          <w:rFonts w:ascii="Times New Roman" w:hAnsi="Times New Roman"/>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
        </w:rPr>
        <w:t>Основными формами психолого-педагогического сопровождения</w:t>
      </w:r>
      <w:r w:rsidRPr="003E69BC">
        <w:rPr>
          <w:rFonts w:ascii="Times New Roman" w:hAnsi="Times New Roman"/>
        </w:rPr>
        <w:t xml:space="preserve"> могут выступать:</w:t>
      </w:r>
    </w:p>
    <w:p w:rsidR="00B540EE" w:rsidRPr="003E69BC" w:rsidRDefault="00B540EE" w:rsidP="003E69BC">
      <w:pPr>
        <w:pStyle w:val="a8"/>
        <w:numPr>
          <w:ilvl w:val="0"/>
          <w:numId w:val="10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диагностика, направленная на определение особенностей статуса обучающегося</w:t>
      </w:r>
      <w:r w:rsidR="006549A3" w:rsidRPr="003E69BC">
        <w:rPr>
          <w:rFonts w:ascii="Times New Roman" w:hAnsi="Times New Roman"/>
          <w:sz w:val="22"/>
          <w:szCs w:val="22"/>
        </w:rPr>
        <w:t>, которая</w:t>
      </w:r>
      <w:r w:rsidRPr="003E69BC">
        <w:rPr>
          <w:rFonts w:ascii="Times New Roman" w:hAnsi="Times New Roman"/>
          <w:sz w:val="22"/>
          <w:szCs w:val="22"/>
        </w:rPr>
        <w:t xml:space="preserve"> может проводиться на этапе перехода ученика на следующ</w:t>
      </w:r>
      <w:r w:rsidR="006F3B39" w:rsidRPr="003E69BC">
        <w:rPr>
          <w:rFonts w:ascii="Times New Roman" w:hAnsi="Times New Roman"/>
          <w:sz w:val="22"/>
          <w:szCs w:val="22"/>
        </w:rPr>
        <w:t xml:space="preserve">ийуровень </w:t>
      </w:r>
      <w:r w:rsidRPr="003E69BC">
        <w:rPr>
          <w:rFonts w:ascii="Times New Roman" w:hAnsi="Times New Roman"/>
          <w:sz w:val="22"/>
          <w:szCs w:val="22"/>
        </w:rPr>
        <w:t>образования и в конце каждого учебного года;</w:t>
      </w:r>
    </w:p>
    <w:p w:rsidR="00B540EE" w:rsidRPr="003E69BC" w:rsidRDefault="00B540EE" w:rsidP="003E69BC">
      <w:pPr>
        <w:pStyle w:val="a8"/>
        <w:numPr>
          <w:ilvl w:val="0"/>
          <w:numId w:val="10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3E69BC" w:rsidRDefault="00B540EE" w:rsidP="003E69BC">
      <w:pPr>
        <w:pStyle w:val="a8"/>
        <w:numPr>
          <w:ilvl w:val="0"/>
          <w:numId w:val="10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
        </w:rPr>
        <w:t>К основным направлениям психолого-педагогического сопровождения</w:t>
      </w:r>
      <w:r w:rsidRPr="003E69BC">
        <w:rPr>
          <w:rFonts w:ascii="Times New Roman" w:hAnsi="Times New Roman"/>
        </w:rPr>
        <w:t xml:space="preserve"> можно отнести:</w:t>
      </w:r>
    </w:p>
    <w:p w:rsidR="00B540EE" w:rsidRPr="003E69BC" w:rsidRDefault="00B540EE" w:rsidP="003E69BC">
      <w:pPr>
        <w:pStyle w:val="a8"/>
        <w:numPr>
          <w:ilvl w:val="0"/>
          <w:numId w:val="10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сохранение и укрепление психологического здоровья;</w:t>
      </w:r>
    </w:p>
    <w:p w:rsidR="00B540EE" w:rsidRPr="003E69BC" w:rsidRDefault="00B540EE" w:rsidP="003E69BC">
      <w:pPr>
        <w:pStyle w:val="a8"/>
        <w:numPr>
          <w:ilvl w:val="0"/>
          <w:numId w:val="10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мониторинг возможностей и способностей обучающихся;</w:t>
      </w:r>
    </w:p>
    <w:p w:rsidR="00B540EE" w:rsidRPr="003E69BC" w:rsidRDefault="00B540EE" w:rsidP="003E69BC">
      <w:pPr>
        <w:pStyle w:val="a8"/>
        <w:numPr>
          <w:ilvl w:val="0"/>
          <w:numId w:val="10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психолого-педагогическую поддержку участников олимпиадного движения;</w:t>
      </w:r>
    </w:p>
    <w:p w:rsidR="00B540EE" w:rsidRPr="003E69BC" w:rsidRDefault="00B540EE" w:rsidP="003E69BC">
      <w:pPr>
        <w:pStyle w:val="a8"/>
        <w:numPr>
          <w:ilvl w:val="0"/>
          <w:numId w:val="10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формирование у обучающихся понимания ценности здоровья и безопасного образа жизни;</w:t>
      </w:r>
    </w:p>
    <w:p w:rsidR="00B540EE" w:rsidRPr="003E69BC" w:rsidRDefault="00B540EE" w:rsidP="003E69BC">
      <w:pPr>
        <w:pStyle w:val="a8"/>
        <w:numPr>
          <w:ilvl w:val="0"/>
          <w:numId w:val="10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развитие экологической культуры;</w:t>
      </w:r>
    </w:p>
    <w:p w:rsidR="00B540EE" w:rsidRPr="003E69BC" w:rsidRDefault="00B540EE" w:rsidP="003E69BC">
      <w:pPr>
        <w:pStyle w:val="a8"/>
        <w:numPr>
          <w:ilvl w:val="0"/>
          <w:numId w:val="10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выявление и поддержку детей с особыми образовательными потребностями и особыми возможностями здоровья;</w:t>
      </w:r>
    </w:p>
    <w:p w:rsidR="00B540EE" w:rsidRPr="003E69BC" w:rsidRDefault="00B540EE" w:rsidP="003E69BC">
      <w:pPr>
        <w:pStyle w:val="a8"/>
        <w:numPr>
          <w:ilvl w:val="0"/>
          <w:numId w:val="10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формирование коммуникативных навыков в разновозрастной среде и среде сверстников;</w:t>
      </w:r>
    </w:p>
    <w:p w:rsidR="00B540EE" w:rsidRPr="003E69BC" w:rsidRDefault="00B540EE" w:rsidP="003E69BC">
      <w:pPr>
        <w:pStyle w:val="a8"/>
        <w:numPr>
          <w:ilvl w:val="0"/>
          <w:numId w:val="10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поддержку детских объединений и ученического самоуправления;</w:t>
      </w:r>
    </w:p>
    <w:p w:rsidR="00B540EE" w:rsidRPr="003E69BC" w:rsidRDefault="00B540EE" w:rsidP="003E69BC">
      <w:pPr>
        <w:pStyle w:val="a8"/>
        <w:numPr>
          <w:ilvl w:val="0"/>
          <w:numId w:val="108"/>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 xml:space="preserve">выявление и поддержку </w:t>
      </w:r>
      <w:r w:rsidR="006F3B39" w:rsidRPr="003E69BC">
        <w:rPr>
          <w:rStyle w:val="Zag11"/>
          <w:rFonts w:ascii="Times New Roman" w:eastAsia="@Arial Unicode MS" w:hAnsi="Times New Roman"/>
          <w:sz w:val="22"/>
          <w:szCs w:val="22"/>
        </w:rPr>
        <w:t>детей, проявивших выдающиеся способности</w:t>
      </w:r>
      <w:r w:rsidRPr="003E69BC">
        <w:rPr>
          <w:rFonts w:ascii="Times New Roman" w:hAnsi="Times New Roman"/>
          <w:sz w:val="22"/>
          <w:szCs w:val="22"/>
        </w:rPr>
        <w:t>.</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3E69BC" w:rsidRDefault="006549A3" w:rsidP="003E69BC">
      <w:pPr>
        <w:pStyle w:val="3"/>
        <w:spacing w:before="0" w:beforeAutospacing="0" w:after="0" w:afterAutospacing="0"/>
        <w:ind w:left="567"/>
        <w:rPr>
          <w:sz w:val="22"/>
          <w:szCs w:val="22"/>
        </w:rPr>
      </w:pPr>
      <w:bookmarkStart w:id="338" w:name="_Toc410654079"/>
      <w:bookmarkStart w:id="339" w:name="_Toc409691738"/>
      <w:bookmarkStart w:id="340" w:name="_Toc414553288"/>
      <w:r w:rsidRPr="003E69BC">
        <w:rPr>
          <w:sz w:val="22"/>
          <w:szCs w:val="22"/>
        </w:rPr>
        <w:t xml:space="preserve">3.2.3. </w:t>
      </w:r>
      <w:r w:rsidR="00B540EE" w:rsidRPr="003E69BC">
        <w:rPr>
          <w:sz w:val="22"/>
          <w:szCs w:val="22"/>
        </w:rPr>
        <w:t>Финансово-э</w:t>
      </w:r>
      <w:r w:rsidR="007242D1" w:rsidRPr="003E69BC">
        <w:rPr>
          <w:sz w:val="22"/>
          <w:szCs w:val="22"/>
        </w:rPr>
        <w:t xml:space="preserve">кономические условия реализации </w:t>
      </w:r>
      <w:r w:rsidR="00B540EE" w:rsidRPr="003E69BC">
        <w:rPr>
          <w:sz w:val="22"/>
          <w:szCs w:val="22"/>
        </w:rPr>
        <w:t>образовательной</w:t>
      </w:r>
      <w:bookmarkStart w:id="341" w:name="_Toc410654080"/>
      <w:bookmarkEnd w:id="338"/>
      <w:r w:rsidR="00B540EE" w:rsidRPr="003E69BC">
        <w:rPr>
          <w:sz w:val="22"/>
          <w:szCs w:val="22"/>
        </w:rPr>
        <w:t>программы основного общего образования</w:t>
      </w:r>
      <w:bookmarkEnd w:id="339"/>
      <w:bookmarkEnd w:id="340"/>
      <w:bookmarkEnd w:id="341"/>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3E69BC">
        <w:rPr>
          <w:rFonts w:ascii="Times New Roman" w:hAnsi="Times New Roman"/>
        </w:rPr>
        <w:t>–</w:t>
      </w:r>
      <w:r w:rsidRPr="003E69BC">
        <w:rPr>
          <w:rFonts w:ascii="Times New Roman" w:hAnsi="Times New Roman"/>
        </w:rPr>
        <w:t xml:space="preserve"> на основании бюджетной сметы.</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Норматив затрат на реализацию образовательной программы основного общего образования </w:t>
      </w:r>
      <w:r w:rsidR="007B3D17" w:rsidRPr="003E69BC">
        <w:rPr>
          <w:rFonts w:ascii="Times New Roman" w:hAnsi="Times New Roman"/>
        </w:rPr>
        <w:t>–</w:t>
      </w:r>
      <w:r w:rsidRPr="003E69BC">
        <w:rPr>
          <w:rFonts w:ascii="Times New Roman" w:hAnsi="Times New Roman"/>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3E69BC" w:rsidRDefault="00B540EE" w:rsidP="003E69BC">
      <w:pPr>
        <w:numPr>
          <w:ilvl w:val="0"/>
          <w:numId w:val="137"/>
        </w:numPr>
        <w:tabs>
          <w:tab w:val="left" w:pos="993"/>
        </w:tabs>
        <w:spacing w:after="0" w:line="240" w:lineRule="auto"/>
        <w:ind w:left="567" w:firstLine="0"/>
        <w:jc w:val="both"/>
        <w:rPr>
          <w:rFonts w:ascii="Times New Roman" w:hAnsi="Times New Roman"/>
        </w:rPr>
      </w:pPr>
      <w:r w:rsidRPr="003E69BC">
        <w:rPr>
          <w:rFonts w:ascii="Times New Roman" w:hAnsi="Times New Roman"/>
        </w:rPr>
        <w:t>расходы на оплату труда работников, реализующих образовательную программу основного общего образования;</w:t>
      </w:r>
    </w:p>
    <w:p w:rsidR="00B540EE" w:rsidRPr="003E69BC" w:rsidRDefault="00B540EE" w:rsidP="003E69BC">
      <w:pPr>
        <w:numPr>
          <w:ilvl w:val="0"/>
          <w:numId w:val="137"/>
        </w:numPr>
        <w:tabs>
          <w:tab w:val="left" w:pos="993"/>
        </w:tabs>
        <w:spacing w:after="0" w:line="240" w:lineRule="auto"/>
        <w:ind w:left="567" w:firstLine="0"/>
        <w:jc w:val="both"/>
        <w:rPr>
          <w:rFonts w:ascii="Times New Roman" w:hAnsi="Times New Roman"/>
        </w:rPr>
      </w:pPr>
      <w:r w:rsidRPr="003E69BC">
        <w:rPr>
          <w:rFonts w:ascii="Times New Roman" w:hAnsi="Times New Roman"/>
        </w:rPr>
        <w:t>расходы на приобретение учебников и учебных пособий, средств обучения, игр, игрушек;</w:t>
      </w:r>
    </w:p>
    <w:p w:rsidR="00B540EE" w:rsidRPr="003E69BC" w:rsidRDefault="00B540EE" w:rsidP="003E69BC">
      <w:pPr>
        <w:numPr>
          <w:ilvl w:val="0"/>
          <w:numId w:val="137"/>
        </w:numPr>
        <w:tabs>
          <w:tab w:val="left" w:pos="993"/>
        </w:tabs>
        <w:spacing w:after="0" w:line="240" w:lineRule="auto"/>
        <w:ind w:left="567" w:firstLine="0"/>
        <w:jc w:val="both"/>
        <w:rPr>
          <w:rFonts w:ascii="Times New Roman" w:hAnsi="Times New Roman"/>
        </w:rPr>
      </w:pPr>
      <w:r w:rsidRPr="003E69BC">
        <w:rPr>
          <w:rFonts w:ascii="Times New Roman" w:hAnsi="Times New Roman"/>
        </w:rPr>
        <w:t>прочие расходы (за исключением расходов на содержание зданий и оплату коммунальных услуг, осуществляемых из местных бюджетов).</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lastRenderedPageBreak/>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3E69BC">
        <w:rPr>
          <w:rFonts w:ascii="Times New Roman" w:hAnsi="Times New Roman"/>
        </w:rPr>
        <w:t>ОВЗ</w:t>
      </w:r>
      <w:r w:rsidRPr="003E69BC">
        <w:rPr>
          <w:rFonts w:ascii="Times New Roman" w:hAnsi="Times New Roman"/>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Реализация подхода нормативного финансирования в расчете на одного обучающегося осуществляется на трех следующих уровнях:</w:t>
      </w:r>
    </w:p>
    <w:p w:rsidR="00B540EE" w:rsidRPr="003E69BC" w:rsidRDefault="00B540EE" w:rsidP="003E69BC">
      <w:pPr>
        <w:numPr>
          <w:ilvl w:val="0"/>
          <w:numId w:val="136"/>
        </w:numPr>
        <w:tabs>
          <w:tab w:val="left" w:pos="1134"/>
        </w:tabs>
        <w:spacing w:after="0" w:line="240" w:lineRule="auto"/>
        <w:ind w:left="567" w:firstLine="0"/>
        <w:jc w:val="both"/>
        <w:rPr>
          <w:rFonts w:ascii="Times New Roman" w:hAnsi="Times New Roman"/>
        </w:rPr>
      </w:pPr>
      <w:r w:rsidRPr="003E69BC">
        <w:rPr>
          <w:rFonts w:ascii="Times New Roman" w:hAnsi="Times New Roman"/>
        </w:rPr>
        <w:t xml:space="preserve">межбюджетные отношения (бюджет субъекта Российской Федерации </w:t>
      </w:r>
      <w:r w:rsidR="007B3D17" w:rsidRPr="003E69BC">
        <w:rPr>
          <w:rFonts w:ascii="Times New Roman" w:hAnsi="Times New Roman"/>
        </w:rPr>
        <w:t>–</w:t>
      </w:r>
      <w:r w:rsidRPr="003E69BC">
        <w:rPr>
          <w:rFonts w:ascii="Times New Roman" w:hAnsi="Times New Roman"/>
        </w:rPr>
        <w:t xml:space="preserve"> местный бюджет);</w:t>
      </w:r>
    </w:p>
    <w:p w:rsidR="00B540EE" w:rsidRPr="003E69BC" w:rsidRDefault="00B540EE" w:rsidP="003E69BC">
      <w:pPr>
        <w:numPr>
          <w:ilvl w:val="0"/>
          <w:numId w:val="136"/>
        </w:numPr>
        <w:tabs>
          <w:tab w:val="left" w:pos="1134"/>
        </w:tabs>
        <w:spacing w:after="0" w:line="240" w:lineRule="auto"/>
        <w:ind w:left="567" w:firstLine="0"/>
        <w:jc w:val="both"/>
        <w:rPr>
          <w:rFonts w:ascii="Times New Roman" w:hAnsi="Times New Roman"/>
        </w:rPr>
      </w:pPr>
      <w:r w:rsidRPr="003E69BC">
        <w:rPr>
          <w:rFonts w:ascii="Times New Roman" w:hAnsi="Times New Roman"/>
        </w:rPr>
        <w:t>внутрибюджетные отношения (местный бюджет – муниципальная общеобразовательная организация);</w:t>
      </w:r>
    </w:p>
    <w:p w:rsidR="00B540EE" w:rsidRPr="003E69BC" w:rsidRDefault="00B540EE" w:rsidP="003E69BC">
      <w:pPr>
        <w:numPr>
          <w:ilvl w:val="0"/>
          <w:numId w:val="136"/>
        </w:numPr>
        <w:tabs>
          <w:tab w:val="left" w:pos="1134"/>
        </w:tabs>
        <w:spacing w:after="0" w:line="240" w:lineRule="auto"/>
        <w:ind w:left="567" w:firstLine="0"/>
        <w:jc w:val="both"/>
        <w:rPr>
          <w:rFonts w:ascii="Times New Roman" w:hAnsi="Times New Roman"/>
        </w:rPr>
      </w:pPr>
      <w:r w:rsidRPr="003E69BC">
        <w:rPr>
          <w:rFonts w:ascii="Times New Roman" w:hAnsi="Times New Roman"/>
        </w:rPr>
        <w:t>общеобразовательная организация.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3E69BC">
        <w:rPr>
          <w:rFonts w:ascii="Times New Roman" w:hAnsi="Times New Roman"/>
        </w:rPr>
        <w:t>-</w:t>
      </w:r>
      <w:r w:rsidRPr="003E69BC">
        <w:rPr>
          <w:rFonts w:ascii="Times New Roman" w:hAnsi="Times New Roman"/>
        </w:rPr>
        <w:t>правовое регулирование на региональном уровне следующих положений:</w:t>
      </w:r>
    </w:p>
    <w:p w:rsidR="00B540EE" w:rsidRPr="003E69BC" w:rsidRDefault="00B540EE" w:rsidP="003E69BC">
      <w:pPr>
        <w:numPr>
          <w:ilvl w:val="0"/>
          <w:numId w:val="138"/>
        </w:numPr>
        <w:tabs>
          <w:tab w:val="left" w:pos="1134"/>
        </w:tabs>
        <w:spacing w:after="0" w:line="240" w:lineRule="auto"/>
        <w:ind w:left="567" w:firstLine="0"/>
        <w:jc w:val="both"/>
        <w:rPr>
          <w:rFonts w:ascii="Times New Roman" w:hAnsi="Times New Roman"/>
        </w:rPr>
      </w:pPr>
      <w:r w:rsidRPr="003E69BC">
        <w:rPr>
          <w:rFonts w:ascii="Times New Roman" w:hAnsi="Times New Roman"/>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3E69BC" w:rsidRDefault="00B540EE" w:rsidP="003E69BC">
      <w:pPr>
        <w:numPr>
          <w:ilvl w:val="0"/>
          <w:numId w:val="138"/>
        </w:numPr>
        <w:tabs>
          <w:tab w:val="left" w:pos="1134"/>
        </w:tabs>
        <w:spacing w:after="0" w:line="240" w:lineRule="auto"/>
        <w:ind w:left="567" w:firstLine="0"/>
        <w:jc w:val="both"/>
        <w:rPr>
          <w:rFonts w:ascii="Times New Roman" w:hAnsi="Times New Roman"/>
        </w:rPr>
      </w:pPr>
      <w:r w:rsidRPr="003E69BC">
        <w:rPr>
          <w:rFonts w:ascii="Times New Roman" w:hAnsi="Times New Roman"/>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3E69BC">
        <w:rPr>
          <w:rFonts w:ascii="Times New Roman" w:hAnsi="Times New Roman"/>
        </w:rPr>
        <w:t>,</w:t>
      </w:r>
      <w:r w:rsidRPr="003E69BC">
        <w:rPr>
          <w:rFonts w:ascii="Times New Roman" w:hAnsi="Times New Roman"/>
        </w:rPr>
        <w:t xml:space="preserve"> направляемых на оплату труда и иные нужды</w:t>
      </w:r>
      <w:r w:rsidR="00F61CB7" w:rsidRPr="003E69BC">
        <w:rPr>
          <w:rFonts w:ascii="Times New Roman" w:hAnsi="Times New Roman"/>
        </w:rPr>
        <w:t>,</w:t>
      </w:r>
      <w:r w:rsidRPr="003E69BC">
        <w:rPr>
          <w:rFonts w:ascii="Times New Roman" w:hAnsi="Times New Roman"/>
        </w:rPr>
        <w:t xml:space="preserve"> необходимые для выполнения государственного задания.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При разработке программы образовательной организации в части обучения детей с </w:t>
      </w:r>
      <w:r w:rsidR="000D18F7" w:rsidRPr="003E69BC">
        <w:rPr>
          <w:rFonts w:ascii="Times New Roman" w:hAnsi="Times New Roman"/>
        </w:rPr>
        <w:t>ОВЗ</w:t>
      </w:r>
      <w:r w:rsidRPr="003E69BC">
        <w:rPr>
          <w:rFonts w:ascii="Times New Roman" w:hAnsi="Times New Roman"/>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w:t>
      </w:r>
      <w:r w:rsidRPr="003E69BC">
        <w:rPr>
          <w:rFonts w:ascii="Times New Roman" w:hAnsi="Times New Roman"/>
        </w:rPr>
        <w:lastRenderedPageBreak/>
        <w:t>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В связи с требованиями </w:t>
      </w:r>
      <w:r w:rsidR="00AB0A45" w:rsidRPr="003E69BC">
        <w:rPr>
          <w:rFonts w:ascii="Times New Roman" w:hAnsi="Times New Roman"/>
        </w:rPr>
        <w:t xml:space="preserve">ФГОС </w:t>
      </w:r>
      <w:r w:rsidR="006549A3" w:rsidRPr="003E69BC">
        <w:rPr>
          <w:rFonts w:ascii="Times New Roman" w:hAnsi="Times New Roman"/>
        </w:rPr>
        <w:t xml:space="preserve">ООО </w:t>
      </w:r>
      <w:r w:rsidRPr="003E69BC">
        <w:rPr>
          <w:rFonts w:ascii="Times New Roman" w:hAnsi="Times New Roman"/>
        </w:rPr>
        <w:t>при расч</w:t>
      </w:r>
      <w:r w:rsidR="00245F1D" w:rsidRPr="003E69BC">
        <w:rPr>
          <w:rFonts w:ascii="Times New Roman" w:hAnsi="Times New Roman"/>
        </w:rPr>
        <w:t>е</w:t>
      </w:r>
      <w:r w:rsidRPr="003E69BC">
        <w:rPr>
          <w:rFonts w:ascii="Times New Roman" w:hAnsi="Times New Roman"/>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3E69BC">
        <w:rPr>
          <w:rFonts w:ascii="Times New Roman" w:hAnsi="Times New Roman"/>
        </w:rPr>
        <w:t xml:space="preserve"> (при их наличии)</w:t>
      </w:r>
      <w:r w:rsidRPr="003E69BC">
        <w:rPr>
          <w:rFonts w:ascii="Times New Roman" w:hAnsi="Times New Roman"/>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Справочно: в соответствии с установленным порядком финансирования оплаты труда работников образовательных организаций:</w:t>
      </w:r>
    </w:p>
    <w:p w:rsidR="00B540EE" w:rsidRPr="003E69BC" w:rsidRDefault="00B540EE" w:rsidP="003E69BC">
      <w:pPr>
        <w:numPr>
          <w:ilvl w:val="0"/>
          <w:numId w:val="139"/>
        </w:numPr>
        <w:tabs>
          <w:tab w:val="left" w:pos="1134"/>
        </w:tabs>
        <w:spacing w:after="0" w:line="240" w:lineRule="auto"/>
        <w:ind w:left="567" w:firstLine="0"/>
        <w:jc w:val="both"/>
        <w:rPr>
          <w:rFonts w:ascii="Times New Roman" w:hAnsi="Times New Roman"/>
        </w:rPr>
      </w:pPr>
      <w:r w:rsidRPr="003E69BC">
        <w:rPr>
          <w:rFonts w:ascii="Times New Roman" w:hAnsi="Times New Roman"/>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3E69BC">
        <w:rPr>
          <w:rFonts w:ascii="Times New Roman" w:hAnsi="Times New Roman"/>
        </w:rPr>
        <w:t xml:space="preserve">– </w:t>
      </w:r>
      <w:r w:rsidRPr="003E69BC">
        <w:rPr>
          <w:rFonts w:ascii="Times New Roman" w:hAnsi="Times New Roman"/>
        </w:rPr>
        <w:t>от 20 до 40</w:t>
      </w:r>
      <w:r w:rsidR="00F61CB7" w:rsidRPr="003E69BC">
        <w:rPr>
          <w:rFonts w:ascii="Times New Roman" w:hAnsi="Times New Roman"/>
        </w:rPr>
        <w:t> </w:t>
      </w:r>
      <w:r w:rsidRPr="003E69BC">
        <w:rPr>
          <w:rFonts w:ascii="Times New Roman" w:hAnsi="Times New Roman"/>
        </w:rPr>
        <w:t>%. Значение стимулирующей части определяется образовательной организацией самостоятельно;</w:t>
      </w:r>
    </w:p>
    <w:p w:rsidR="00B540EE" w:rsidRPr="003E69BC" w:rsidRDefault="00B540EE" w:rsidP="003E69BC">
      <w:pPr>
        <w:numPr>
          <w:ilvl w:val="0"/>
          <w:numId w:val="139"/>
        </w:numPr>
        <w:tabs>
          <w:tab w:val="left" w:pos="1134"/>
        </w:tabs>
        <w:spacing w:after="0" w:line="240" w:lineRule="auto"/>
        <w:ind w:left="567" w:firstLine="0"/>
        <w:jc w:val="both"/>
        <w:rPr>
          <w:rFonts w:ascii="Times New Roman" w:hAnsi="Times New Roman"/>
        </w:rPr>
      </w:pPr>
      <w:r w:rsidRPr="003E69BC">
        <w:rPr>
          <w:rFonts w:ascii="Times New Roman" w:hAnsi="Times New Roman"/>
        </w:rPr>
        <w:t xml:space="preserve">базовая часть фонда оплаты труда обеспечивает гарантированную заработную плату работников; </w:t>
      </w:r>
    </w:p>
    <w:p w:rsidR="00B540EE" w:rsidRPr="003E69BC" w:rsidRDefault="00B540EE" w:rsidP="003E69BC">
      <w:pPr>
        <w:numPr>
          <w:ilvl w:val="0"/>
          <w:numId w:val="139"/>
        </w:numPr>
        <w:tabs>
          <w:tab w:val="left" w:pos="1134"/>
        </w:tabs>
        <w:spacing w:after="0" w:line="240" w:lineRule="auto"/>
        <w:ind w:left="567" w:firstLine="0"/>
        <w:jc w:val="both"/>
        <w:rPr>
          <w:rFonts w:ascii="Times New Roman" w:hAnsi="Times New Roman"/>
        </w:rPr>
      </w:pPr>
      <w:r w:rsidRPr="003E69BC">
        <w:rPr>
          <w:rFonts w:ascii="Times New Roman" w:hAnsi="Times New Roman"/>
        </w:rPr>
        <w:t xml:space="preserve">рекомендуемое оптимальное значение объема фонда оплаты труда педагогического персонала </w:t>
      </w:r>
      <w:r w:rsidR="00F61CB7" w:rsidRPr="003E69BC">
        <w:rPr>
          <w:rFonts w:ascii="Times New Roman" w:hAnsi="Times New Roman"/>
        </w:rPr>
        <w:t>–</w:t>
      </w:r>
      <w:r w:rsidRPr="003E69BC">
        <w:rPr>
          <w:rFonts w:ascii="Times New Roman" w:hAnsi="Times New Roman"/>
        </w:rPr>
        <w:t xml:space="preserve"> 70</w:t>
      </w:r>
      <w:r w:rsidR="00F61CB7" w:rsidRPr="003E69BC">
        <w:rPr>
          <w:rFonts w:ascii="Times New Roman" w:hAnsi="Times New Roman"/>
        </w:rPr>
        <w:t> </w:t>
      </w:r>
      <w:r w:rsidRPr="003E69BC">
        <w:rPr>
          <w:rFonts w:ascii="Times New Roman" w:hAnsi="Times New Roman"/>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3E69BC" w:rsidRDefault="00B540EE" w:rsidP="003E69BC">
      <w:pPr>
        <w:numPr>
          <w:ilvl w:val="0"/>
          <w:numId w:val="139"/>
        </w:numPr>
        <w:tabs>
          <w:tab w:val="left" w:pos="1134"/>
        </w:tabs>
        <w:spacing w:after="0" w:line="240" w:lineRule="auto"/>
        <w:ind w:left="567" w:firstLine="0"/>
        <w:jc w:val="both"/>
        <w:rPr>
          <w:rFonts w:ascii="Times New Roman" w:hAnsi="Times New Roman"/>
        </w:rPr>
      </w:pPr>
      <w:r w:rsidRPr="003E69BC">
        <w:rPr>
          <w:rFonts w:ascii="Times New Roman" w:hAnsi="Times New Roman"/>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3E69BC" w:rsidRDefault="00B540EE" w:rsidP="003E69BC">
      <w:pPr>
        <w:numPr>
          <w:ilvl w:val="0"/>
          <w:numId w:val="139"/>
        </w:numPr>
        <w:tabs>
          <w:tab w:val="left" w:pos="1134"/>
        </w:tabs>
        <w:spacing w:after="0" w:line="240" w:lineRule="auto"/>
        <w:ind w:left="567" w:firstLine="0"/>
        <w:jc w:val="both"/>
        <w:rPr>
          <w:rFonts w:ascii="Times New Roman" w:hAnsi="Times New Roman"/>
        </w:rPr>
      </w:pPr>
      <w:r w:rsidRPr="003E69BC">
        <w:rPr>
          <w:rFonts w:ascii="Times New Roman" w:hAnsi="Times New Roman"/>
        </w:rPr>
        <w:t>общая часть фонда оплаты труда обеспечивает гарантированную оплату труда педагогического работника.</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Образовательная организация самостоятельно определяет:</w:t>
      </w:r>
    </w:p>
    <w:p w:rsidR="00B540EE" w:rsidRPr="003E69BC" w:rsidRDefault="00B540EE" w:rsidP="003E69BC">
      <w:pPr>
        <w:numPr>
          <w:ilvl w:val="0"/>
          <w:numId w:val="140"/>
        </w:numPr>
        <w:tabs>
          <w:tab w:val="left" w:pos="1134"/>
        </w:tabs>
        <w:spacing w:after="0" w:line="240" w:lineRule="auto"/>
        <w:ind w:left="567" w:firstLine="0"/>
        <w:jc w:val="both"/>
        <w:rPr>
          <w:rFonts w:ascii="Times New Roman" w:hAnsi="Times New Roman"/>
        </w:rPr>
      </w:pPr>
      <w:r w:rsidRPr="003E69BC">
        <w:rPr>
          <w:rFonts w:ascii="Times New Roman" w:hAnsi="Times New Roman"/>
        </w:rPr>
        <w:t>соотношение базовой и стимулирующей части фонда оплаты труда;</w:t>
      </w:r>
    </w:p>
    <w:p w:rsidR="00B540EE" w:rsidRPr="003E69BC" w:rsidRDefault="00B540EE" w:rsidP="003E69BC">
      <w:pPr>
        <w:numPr>
          <w:ilvl w:val="0"/>
          <w:numId w:val="140"/>
        </w:numPr>
        <w:tabs>
          <w:tab w:val="left" w:pos="1134"/>
        </w:tabs>
        <w:spacing w:after="0" w:line="240" w:lineRule="auto"/>
        <w:ind w:left="567" w:firstLine="0"/>
        <w:jc w:val="both"/>
        <w:rPr>
          <w:rFonts w:ascii="Times New Roman" w:hAnsi="Times New Roman"/>
        </w:rPr>
      </w:pPr>
      <w:r w:rsidRPr="003E69BC">
        <w:rPr>
          <w:rFonts w:ascii="Times New Roman" w:hAnsi="Times New Roman"/>
        </w:rPr>
        <w:t xml:space="preserve">соотношение фонда оплаты труда руководящего, педагогического, инженерно-технического,административно-хозяйственного, </w:t>
      </w:r>
      <w:r w:rsidR="00F61CB7" w:rsidRPr="003E69BC">
        <w:rPr>
          <w:rFonts w:ascii="Times New Roman" w:hAnsi="Times New Roman"/>
        </w:rPr>
        <w:t>п</w:t>
      </w:r>
      <w:r w:rsidRPr="003E69BC">
        <w:rPr>
          <w:rFonts w:ascii="Times New Roman" w:hAnsi="Times New Roman"/>
        </w:rPr>
        <w:t>роизводственного, учебно-вспомогательногои иного персонала;</w:t>
      </w:r>
    </w:p>
    <w:p w:rsidR="00B540EE" w:rsidRPr="003E69BC" w:rsidRDefault="00B540EE" w:rsidP="003E69BC">
      <w:pPr>
        <w:numPr>
          <w:ilvl w:val="0"/>
          <w:numId w:val="140"/>
        </w:numPr>
        <w:tabs>
          <w:tab w:val="left" w:pos="1134"/>
        </w:tabs>
        <w:spacing w:after="0" w:line="240" w:lineRule="auto"/>
        <w:ind w:left="567" w:firstLine="0"/>
        <w:jc w:val="both"/>
        <w:rPr>
          <w:rFonts w:ascii="Times New Roman" w:hAnsi="Times New Roman"/>
        </w:rPr>
      </w:pPr>
      <w:r w:rsidRPr="003E69BC">
        <w:rPr>
          <w:rFonts w:ascii="Times New Roman" w:hAnsi="Times New Roman"/>
        </w:rPr>
        <w:t>соотношение общей и специальной частей внутри базовой части фонда оплаты труда;</w:t>
      </w:r>
    </w:p>
    <w:p w:rsidR="00B540EE" w:rsidRPr="003E69BC" w:rsidRDefault="00B540EE" w:rsidP="003E69BC">
      <w:pPr>
        <w:numPr>
          <w:ilvl w:val="0"/>
          <w:numId w:val="140"/>
        </w:numPr>
        <w:tabs>
          <w:tab w:val="left" w:pos="1134"/>
        </w:tabs>
        <w:spacing w:after="0" w:line="240" w:lineRule="auto"/>
        <w:ind w:left="567" w:firstLine="0"/>
        <w:jc w:val="both"/>
        <w:rPr>
          <w:rFonts w:ascii="Times New Roman" w:hAnsi="Times New Roman"/>
        </w:rPr>
      </w:pPr>
      <w:r w:rsidRPr="003E69BC">
        <w:rPr>
          <w:rFonts w:ascii="Times New Roman" w:hAnsi="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1) проводит экономический расчет стоимости обеспечения требований ФГОС;</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lastRenderedPageBreak/>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4) соотносит необходимые затраты с региональным (муниципальным) графиком внедрения </w:t>
      </w:r>
      <w:r w:rsidR="00D051E4" w:rsidRPr="003E69BC">
        <w:rPr>
          <w:rFonts w:ascii="Times New Roman" w:hAnsi="Times New Roman"/>
        </w:rPr>
        <w:t>ФГОС ООО</w:t>
      </w:r>
      <w:r w:rsidRPr="003E69BC">
        <w:rPr>
          <w:rFonts w:ascii="Times New Roman" w:hAnsi="Times New Roman"/>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3E69BC" w:rsidRDefault="00B540EE" w:rsidP="003E69BC">
      <w:pPr>
        <w:pStyle w:val="a8"/>
        <w:numPr>
          <w:ilvl w:val="0"/>
          <w:numId w:val="109"/>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3E69BC" w:rsidRDefault="00B540EE" w:rsidP="003E69BC">
      <w:pPr>
        <w:pStyle w:val="a8"/>
        <w:widowControl w:val="0"/>
        <w:numPr>
          <w:ilvl w:val="0"/>
          <w:numId w:val="109"/>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3E69BC" w:rsidRDefault="00B540EE" w:rsidP="003E69BC">
      <w:pPr>
        <w:widowControl w:val="0"/>
        <w:spacing w:after="0" w:line="240" w:lineRule="auto"/>
        <w:ind w:left="567"/>
        <w:jc w:val="both"/>
        <w:rPr>
          <w:rFonts w:ascii="Times New Roman" w:hAnsi="Times New Roman"/>
        </w:rPr>
      </w:pPr>
      <w:r w:rsidRPr="003E69BC">
        <w:rPr>
          <w:rFonts w:ascii="Times New Roman" w:hAnsi="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3E69BC">
        <w:rPr>
          <w:rFonts w:ascii="Times New Roman" w:hAnsi="Times New Roman"/>
        </w:rPr>
        <w:t xml:space="preserve"> в соответствии с </w:t>
      </w:r>
      <w:r w:rsidR="00201777" w:rsidRPr="003E69BC">
        <w:rPr>
          <w:rFonts w:ascii="Times New Roman" w:hAnsi="Times New Roman"/>
        </w:rPr>
        <w:t xml:space="preserve">Федеральным законом № 273-ФЗ «Об образовании в Российской Федерации» </w:t>
      </w:r>
      <w:r w:rsidR="00E91460" w:rsidRPr="003E69BC">
        <w:rPr>
          <w:rFonts w:ascii="Times New Roman" w:hAnsi="Times New Roman"/>
        </w:rPr>
        <w:t xml:space="preserve"> (</w:t>
      </w:r>
      <w:r w:rsidR="00201777" w:rsidRPr="003E69BC">
        <w:rPr>
          <w:rFonts w:ascii="Times New Roman" w:hAnsi="Times New Roman"/>
        </w:rPr>
        <w:t>ст. 2</w:t>
      </w:r>
      <w:r w:rsidR="00E91460" w:rsidRPr="003E69BC">
        <w:rPr>
          <w:rFonts w:ascii="Times New Roman" w:hAnsi="Times New Roman"/>
        </w:rPr>
        <w:t>, п. 10</w:t>
      </w:r>
      <w:r w:rsidR="00201777" w:rsidRPr="003E69BC">
        <w:rPr>
          <w:rFonts w:ascii="Times New Roman" w:hAnsi="Times New Roman"/>
        </w:rPr>
        <w:t>).</w:t>
      </w:r>
    </w:p>
    <w:p w:rsidR="00B540EE" w:rsidRPr="003E69BC" w:rsidRDefault="00B540EE" w:rsidP="003E69BC">
      <w:pPr>
        <w:widowControl w:val="0"/>
        <w:spacing w:after="0" w:line="240" w:lineRule="auto"/>
        <w:ind w:left="567"/>
        <w:jc w:val="both"/>
        <w:rPr>
          <w:rFonts w:ascii="Times New Roman" w:hAnsi="Times New Roman"/>
        </w:rPr>
      </w:pPr>
      <w:r w:rsidRPr="003E69BC">
        <w:rPr>
          <w:rFonts w:ascii="Times New Roman" w:hAnsi="Times New Roman"/>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3E69BC">
        <w:rPr>
          <w:rFonts w:ascii="Times New Roman" w:hAnsi="Times New Roman"/>
        </w:rPr>
        <w:t xml:space="preserve"> соответствии с </w:t>
      </w:r>
      <w:r w:rsidR="00201777" w:rsidRPr="003E69BC">
        <w:rPr>
          <w:rFonts w:ascii="Times New Roman" w:hAnsi="Times New Roman"/>
        </w:rPr>
        <w:t xml:space="preserve">Федеральным </w:t>
      </w:r>
      <w:r w:rsidR="00AB0A45" w:rsidRPr="003E69BC">
        <w:rPr>
          <w:rFonts w:ascii="Times New Roman" w:hAnsi="Times New Roman"/>
        </w:rPr>
        <w:t>законом «Об образовании в Российской Федерации»</w:t>
      </w:r>
      <w:r w:rsidR="00E91460" w:rsidRPr="003E69BC">
        <w:rPr>
          <w:rFonts w:ascii="Times New Roman" w:hAnsi="Times New Roman"/>
        </w:rPr>
        <w:t xml:space="preserve"> (</w:t>
      </w:r>
      <w:r w:rsidR="00AB0A45" w:rsidRPr="003E69BC">
        <w:rPr>
          <w:rFonts w:ascii="Times New Roman" w:hAnsi="Times New Roman"/>
        </w:rPr>
        <w:t>ст. 2</w:t>
      </w:r>
      <w:r w:rsidR="00E91460" w:rsidRPr="003E69BC">
        <w:rPr>
          <w:rFonts w:ascii="Times New Roman" w:hAnsi="Times New Roman"/>
        </w:rPr>
        <w:t>, п. 10</w:t>
      </w:r>
      <w:r w:rsidR="00AB0A45" w:rsidRPr="003E69BC">
        <w:rPr>
          <w:rFonts w:ascii="Times New Roman" w:hAnsi="Times New Roman"/>
        </w:rPr>
        <w:t>).</w:t>
      </w:r>
    </w:p>
    <w:p w:rsidR="00B540EE" w:rsidRPr="003E69BC" w:rsidRDefault="00B540EE" w:rsidP="003E69BC">
      <w:pPr>
        <w:shd w:val="clear" w:color="auto" w:fill="FFFFFF"/>
        <w:tabs>
          <w:tab w:val="left" w:pos="1238"/>
        </w:tabs>
        <w:spacing w:after="0" w:line="240" w:lineRule="auto"/>
        <w:ind w:left="567"/>
        <w:jc w:val="both"/>
        <w:rPr>
          <w:rFonts w:ascii="Times New Roman" w:hAnsi="Times New Roman"/>
        </w:rPr>
      </w:pPr>
      <w:r w:rsidRPr="003E69BC">
        <w:rPr>
          <w:rFonts w:ascii="Times New Roman" w:hAnsi="Times New Roman"/>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3E69BC" w:rsidRDefault="00B540EE" w:rsidP="003E69BC">
      <w:pPr>
        <w:shd w:val="clear" w:color="auto" w:fill="FFFFFF"/>
        <w:tabs>
          <w:tab w:val="left" w:pos="1238"/>
        </w:tabs>
        <w:spacing w:after="0" w:line="240" w:lineRule="auto"/>
        <w:ind w:left="567"/>
        <w:jc w:val="both"/>
        <w:rPr>
          <w:rFonts w:ascii="Times New Roman" w:hAnsi="Times New Roman"/>
        </w:rPr>
      </w:pPr>
    </w:p>
    <w:p w:rsidR="00B540EE" w:rsidRPr="003E69BC" w:rsidRDefault="00B540EE" w:rsidP="003E69BC">
      <w:pPr>
        <w:shd w:val="clear" w:color="auto" w:fill="FFFFFF"/>
        <w:spacing w:after="0" w:line="240" w:lineRule="auto"/>
        <w:ind w:left="567"/>
        <w:jc w:val="center"/>
        <w:rPr>
          <w:rFonts w:ascii="Times New Roman" w:hAnsi="Times New Roman"/>
          <w:b/>
          <w:bCs/>
        </w:rPr>
      </w:pPr>
      <w:r w:rsidRPr="003E69BC">
        <w:rPr>
          <w:rFonts w:ascii="Times New Roman" w:hAnsi="Times New Roman"/>
          <w:b/>
          <w:bCs/>
        </w:rPr>
        <w:t>Определение нормативных затрат на оказани</w:t>
      </w:r>
      <w:r w:rsidR="00F61CB7" w:rsidRPr="003E69BC">
        <w:rPr>
          <w:rFonts w:ascii="Times New Roman" w:hAnsi="Times New Roman"/>
          <w:b/>
          <w:bCs/>
        </w:rPr>
        <w:t xml:space="preserve">е </w:t>
      </w:r>
      <w:r w:rsidRPr="003E69BC">
        <w:rPr>
          <w:rFonts w:ascii="Times New Roman" w:hAnsi="Times New Roman"/>
          <w:b/>
          <w:bCs/>
        </w:rPr>
        <w:t>государственной услуги</w:t>
      </w:r>
    </w:p>
    <w:p w:rsidR="00B540EE" w:rsidRPr="003E69BC" w:rsidRDefault="00B540EE" w:rsidP="003E69BC">
      <w:pPr>
        <w:shd w:val="clear" w:color="auto" w:fill="FFFFFF"/>
        <w:tabs>
          <w:tab w:val="left" w:pos="1087"/>
        </w:tabs>
        <w:spacing w:after="0" w:line="240" w:lineRule="auto"/>
        <w:ind w:left="567"/>
        <w:jc w:val="both"/>
        <w:rPr>
          <w:rFonts w:ascii="Times New Roman" w:hAnsi="Times New Roman"/>
        </w:rPr>
      </w:pPr>
      <w:r w:rsidRPr="003E69BC">
        <w:rPr>
          <w:rFonts w:ascii="Times New Roman" w:hAnsi="Times New Roman"/>
        </w:rPr>
        <w:t xml:space="preserve">Нормативные затраты на оказание </w:t>
      </w:r>
      <w:r w:rsidRPr="003E69BC">
        <w:rPr>
          <w:rFonts w:ascii="Times New Roman" w:hAnsi="Times New Roman"/>
          <w:i/>
          <w:lang w:val="en-US"/>
        </w:rPr>
        <w:t>i</w:t>
      </w:r>
      <w:r w:rsidRPr="003E69BC">
        <w:rPr>
          <w:rFonts w:ascii="Times New Roman" w:hAnsi="Times New Roman"/>
        </w:rPr>
        <w:t>-той государственной услуги на соответствующий финансовый год определяются по формуле:</w:t>
      </w:r>
    </w:p>
    <w:p w:rsidR="00B540EE" w:rsidRPr="003E69BC" w:rsidRDefault="00B540EE" w:rsidP="003E69BC">
      <w:pPr>
        <w:shd w:val="clear" w:color="auto" w:fill="FFFFFF"/>
        <w:spacing w:after="0" w:line="240" w:lineRule="auto"/>
        <w:ind w:left="567"/>
        <w:jc w:val="center"/>
        <w:rPr>
          <w:rFonts w:ascii="Times New Roman" w:hAnsi="Times New Roman"/>
        </w:rPr>
      </w:pPr>
      <w:r w:rsidRPr="003E69BC">
        <w:rPr>
          <w:rFonts w:ascii="Times New Roman" w:hAnsi="Times New Roman"/>
          <w:i/>
        </w:rPr>
        <w:t>Р</w:t>
      </w:r>
      <w:r w:rsidRPr="003E69BC">
        <w:rPr>
          <w:rFonts w:ascii="Times New Roman" w:hAnsi="Times New Roman"/>
          <w:i/>
          <w:vertAlign w:val="superscript"/>
          <w:lang w:val="en-US"/>
        </w:rPr>
        <w:t>i</w:t>
      </w:r>
      <w:r w:rsidRPr="003E69BC">
        <w:rPr>
          <w:rFonts w:ascii="Times New Roman" w:hAnsi="Times New Roman"/>
          <w:i/>
          <w:vertAlign w:val="subscript"/>
        </w:rPr>
        <w:t>гу</w:t>
      </w:r>
      <w:r w:rsidRPr="003E69BC">
        <w:rPr>
          <w:rFonts w:ascii="Times New Roman" w:hAnsi="Times New Roman"/>
          <w:bCs/>
        </w:rPr>
        <w:t xml:space="preserve">= </w:t>
      </w:r>
      <w:r w:rsidRPr="003E69BC">
        <w:rPr>
          <w:rFonts w:ascii="Times New Roman" w:hAnsi="Times New Roman"/>
          <w:bCs/>
          <w:i/>
          <w:lang w:val="en-US"/>
        </w:rPr>
        <w:t>N</w:t>
      </w:r>
      <w:r w:rsidRPr="003E69BC">
        <w:rPr>
          <w:rFonts w:ascii="Times New Roman" w:hAnsi="Times New Roman"/>
          <w:i/>
          <w:vertAlign w:val="superscript"/>
          <w:lang w:val="en-US"/>
        </w:rPr>
        <w:t>i</w:t>
      </w:r>
      <w:r w:rsidRPr="003E69BC">
        <w:rPr>
          <w:rFonts w:ascii="Times New Roman" w:hAnsi="Times New Roman"/>
          <w:i/>
          <w:vertAlign w:val="subscript"/>
        </w:rPr>
        <w:t xml:space="preserve">очр </w:t>
      </w:r>
      <w:r w:rsidR="00F61CB7" w:rsidRPr="003E69BC">
        <w:rPr>
          <w:rFonts w:ascii="Times New Roman" w:hAnsi="Times New Roman"/>
          <w:i/>
          <w:vertAlign w:val="subscript"/>
        </w:rPr>
        <w:t>×</w:t>
      </w:r>
      <w:r w:rsidRPr="003E69BC">
        <w:rPr>
          <w:rFonts w:ascii="Times New Roman" w:hAnsi="Times New Roman"/>
          <w:i/>
          <w:vertAlign w:val="subscript"/>
          <w:lang w:val="en-US"/>
        </w:rPr>
        <w:t>ki</w:t>
      </w:r>
      <w:r w:rsidRPr="003E69BC">
        <w:rPr>
          <w:rFonts w:ascii="Times New Roman" w:hAnsi="Times New Roman"/>
          <w:i/>
          <w:iCs/>
        </w:rPr>
        <w:t xml:space="preserve">, </w:t>
      </w:r>
      <w:r w:rsidRPr="003E69BC">
        <w:rPr>
          <w:rFonts w:ascii="Times New Roman" w:hAnsi="Times New Roman"/>
        </w:rPr>
        <w:t>где</w:t>
      </w:r>
      <w:r w:rsidR="00AB0A45" w:rsidRPr="003E69BC">
        <w:rPr>
          <w:rFonts w:ascii="Times New Roman" w:hAnsi="Times New Roman"/>
        </w:rPr>
        <w:t>:</w:t>
      </w:r>
    </w:p>
    <w:p w:rsidR="00B540EE" w:rsidRPr="003E69BC" w:rsidRDefault="00B540EE" w:rsidP="003E69BC">
      <w:pPr>
        <w:shd w:val="clear" w:color="auto" w:fill="FFFFFF"/>
        <w:spacing w:after="0" w:line="240" w:lineRule="auto"/>
        <w:ind w:left="567"/>
        <w:jc w:val="both"/>
        <w:rPr>
          <w:rFonts w:ascii="Times New Roman" w:hAnsi="Times New Roman"/>
        </w:rPr>
      </w:pPr>
      <w:r w:rsidRPr="003E69BC">
        <w:rPr>
          <w:rFonts w:ascii="Times New Roman" w:hAnsi="Times New Roman"/>
          <w:i/>
        </w:rPr>
        <w:t>Р</w:t>
      </w:r>
      <w:r w:rsidRPr="003E69BC">
        <w:rPr>
          <w:rFonts w:ascii="Times New Roman" w:hAnsi="Times New Roman"/>
          <w:i/>
          <w:vertAlign w:val="superscript"/>
          <w:lang w:val="en-US"/>
        </w:rPr>
        <w:t>i</w:t>
      </w:r>
      <w:r w:rsidRPr="003E69BC">
        <w:rPr>
          <w:rFonts w:ascii="Times New Roman" w:hAnsi="Times New Roman"/>
          <w:i/>
          <w:vertAlign w:val="subscript"/>
        </w:rPr>
        <w:t>гу</w:t>
      </w:r>
      <w:r w:rsidR="00F61CB7" w:rsidRPr="003E69BC">
        <w:rPr>
          <w:rFonts w:ascii="Times New Roman" w:hAnsi="Times New Roman"/>
          <w:b/>
          <w:bCs/>
        </w:rPr>
        <w:t>–</w:t>
      </w:r>
      <w:r w:rsidRPr="003E69BC">
        <w:rPr>
          <w:rFonts w:ascii="Times New Roman" w:hAnsi="Times New Roman"/>
          <w:bCs/>
        </w:rPr>
        <w:t>н</w:t>
      </w:r>
      <w:r w:rsidRPr="003E69BC">
        <w:rPr>
          <w:rFonts w:ascii="Times New Roman" w:hAnsi="Times New Roman"/>
        </w:rPr>
        <w:t xml:space="preserve">ормативные затраты на оказание </w:t>
      </w:r>
      <w:r w:rsidRPr="003E69BC">
        <w:rPr>
          <w:rFonts w:ascii="Times New Roman" w:hAnsi="Times New Roman"/>
          <w:i/>
          <w:lang w:val="en-US"/>
        </w:rPr>
        <w:t>i</w:t>
      </w:r>
      <w:r w:rsidRPr="003E69BC">
        <w:rPr>
          <w:rFonts w:ascii="Times New Roman" w:hAnsi="Times New Roman"/>
        </w:rPr>
        <w:t>-той государственной услуги на соответствующий финансовый год;</w:t>
      </w:r>
    </w:p>
    <w:p w:rsidR="00B540EE" w:rsidRPr="003E69BC" w:rsidRDefault="00B540EE" w:rsidP="003E69BC">
      <w:pPr>
        <w:shd w:val="clear" w:color="auto" w:fill="FFFFFF"/>
        <w:spacing w:after="0" w:line="240" w:lineRule="auto"/>
        <w:ind w:left="567"/>
        <w:jc w:val="both"/>
        <w:rPr>
          <w:rFonts w:ascii="Times New Roman" w:hAnsi="Times New Roman"/>
        </w:rPr>
      </w:pPr>
      <w:r w:rsidRPr="003E69BC">
        <w:rPr>
          <w:rFonts w:ascii="Times New Roman" w:hAnsi="Times New Roman"/>
          <w:bCs/>
          <w:lang w:val="en-US"/>
        </w:rPr>
        <w:t>N</w:t>
      </w:r>
      <w:r w:rsidRPr="003E69BC">
        <w:rPr>
          <w:rFonts w:ascii="Times New Roman" w:hAnsi="Times New Roman"/>
          <w:vertAlign w:val="superscript"/>
          <w:lang w:val="en-US"/>
        </w:rPr>
        <w:t>i</w:t>
      </w:r>
      <w:r w:rsidRPr="003E69BC">
        <w:rPr>
          <w:rFonts w:ascii="Times New Roman" w:hAnsi="Times New Roman"/>
          <w:vertAlign w:val="subscript"/>
        </w:rPr>
        <w:t>очр</w:t>
      </w:r>
      <w:r w:rsidR="00F61CB7" w:rsidRPr="003E69BC">
        <w:rPr>
          <w:rFonts w:ascii="Times New Roman" w:hAnsi="Times New Roman"/>
          <w:b/>
          <w:bCs/>
        </w:rPr>
        <w:t>–</w:t>
      </w:r>
      <w:r w:rsidRPr="003E69BC">
        <w:rPr>
          <w:rFonts w:ascii="Times New Roman" w:hAnsi="Times New Roman"/>
        </w:rPr>
        <w:t xml:space="preserve"> нормативные затраты на оказание единицы </w:t>
      </w:r>
      <w:r w:rsidRPr="003E69BC">
        <w:rPr>
          <w:rFonts w:ascii="Times New Roman" w:hAnsi="Times New Roman"/>
          <w:i/>
          <w:lang w:val="en-US"/>
        </w:rPr>
        <w:t>i</w:t>
      </w:r>
      <w:r w:rsidRPr="003E69BC">
        <w:rPr>
          <w:rFonts w:ascii="Times New Roman" w:hAnsi="Times New Roman"/>
        </w:rPr>
        <w:t>-той государственной услуги образовательной организации на соответствующий финансовый год;</w:t>
      </w:r>
    </w:p>
    <w:p w:rsidR="00B540EE" w:rsidRPr="003E69BC" w:rsidRDefault="00B540EE" w:rsidP="003E69BC">
      <w:pPr>
        <w:shd w:val="clear" w:color="auto" w:fill="FFFFFF"/>
        <w:spacing w:after="0" w:line="240" w:lineRule="auto"/>
        <w:ind w:left="567"/>
        <w:jc w:val="both"/>
        <w:rPr>
          <w:rFonts w:ascii="Times New Roman" w:hAnsi="Times New Roman"/>
        </w:rPr>
      </w:pPr>
      <w:r w:rsidRPr="003E69BC">
        <w:rPr>
          <w:rFonts w:ascii="Times New Roman" w:hAnsi="Times New Roman"/>
          <w:i/>
          <w:iCs/>
          <w:lang w:val="en-US"/>
        </w:rPr>
        <w:t>k</w:t>
      </w:r>
      <w:r w:rsidRPr="003E69BC">
        <w:rPr>
          <w:rFonts w:ascii="Times New Roman" w:hAnsi="Times New Roman"/>
          <w:i/>
          <w:iCs/>
          <w:vertAlign w:val="subscript"/>
          <w:lang w:val="en-US"/>
        </w:rPr>
        <w:t>t</w:t>
      </w:r>
      <w:r w:rsidR="00F61CB7" w:rsidRPr="003E69BC">
        <w:rPr>
          <w:rFonts w:ascii="Times New Roman" w:hAnsi="Times New Roman"/>
          <w:b/>
          <w:bCs/>
        </w:rPr>
        <w:t>–</w:t>
      </w:r>
      <w:r w:rsidRPr="003E69BC">
        <w:rPr>
          <w:rFonts w:ascii="Times New Roman" w:hAnsi="Times New Roman"/>
        </w:rPr>
        <w:t xml:space="preserve"> объем </w:t>
      </w:r>
      <w:r w:rsidRPr="003E69BC">
        <w:rPr>
          <w:rFonts w:ascii="Times New Roman" w:hAnsi="Times New Roman"/>
          <w:i/>
          <w:lang w:val="en-US"/>
        </w:rPr>
        <w:t>i</w:t>
      </w:r>
      <w:r w:rsidRPr="003E69BC">
        <w:rPr>
          <w:rFonts w:ascii="Times New Roman" w:hAnsi="Times New Roman"/>
        </w:rPr>
        <w:t>-той государственной услуги в соответствии с государственным (муниципальным) заданием.</w:t>
      </w:r>
    </w:p>
    <w:p w:rsidR="00B540EE" w:rsidRPr="003E69BC" w:rsidRDefault="00B540EE" w:rsidP="003E69BC">
      <w:pPr>
        <w:shd w:val="clear" w:color="auto" w:fill="FFFFFF"/>
        <w:tabs>
          <w:tab w:val="left" w:pos="994"/>
        </w:tabs>
        <w:spacing w:after="0" w:line="240" w:lineRule="auto"/>
        <w:ind w:left="567"/>
        <w:jc w:val="both"/>
        <w:rPr>
          <w:rFonts w:ascii="Times New Roman" w:hAnsi="Times New Roman"/>
        </w:rPr>
      </w:pPr>
      <w:r w:rsidRPr="003E69BC">
        <w:rPr>
          <w:rFonts w:ascii="Times New Roman" w:hAnsi="Times New Roman"/>
        </w:rPr>
        <w:t xml:space="preserve">Нормативные затраты на оказание единицы </w:t>
      </w:r>
      <w:r w:rsidRPr="003E69BC">
        <w:rPr>
          <w:rFonts w:ascii="Times New Roman" w:hAnsi="Times New Roman"/>
          <w:lang w:val="en-US"/>
        </w:rPr>
        <w:t>i</w:t>
      </w:r>
      <w:r w:rsidRPr="003E69BC">
        <w:rPr>
          <w:rFonts w:ascii="Times New Roman" w:hAnsi="Times New Roman"/>
        </w:rPr>
        <w:t>-той государственной услуги образовательной организации на соответствующий финансовый год определяются по формуле:</w:t>
      </w:r>
    </w:p>
    <w:p w:rsidR="00B540EE" w:rsidRPr="003E69BC" w:rsidRDefault="00B540EE" w:rsidP="003E69BC">
      <w:pPr>
        <w:shd w:val="clear" w:color="auto" w:fill="FFFFFF"/>
        <w:tabs>
          <w:tab w:val="left" w:pos="994"/>
        </w:tabs>
        <w:spacing w:after="0" w:line="240" w:lineRule="auto"/>
        <w:ind w:left="567"/>
        <w:jc w:val="center"/>
        <w:rPr>
          <w:rFonts w:ascii="Times New Roman" w:hAnsi="Times New Roman"/>
        </w:rPr>
      </w:pPr>
      <w:r w:rsidRPr="003E69BC">
        <w:rPr>
          <w:rFonts w:ascii="Times New Roman" w:hAnsi="Times New Roman"/>
          <w:bCs/>
          <w:i/>
          <w:lang w:val="en-US"/>
        </w:rPr>
        <w:t>N</w:t>
      </w:r>
      <w:r w:rsidRPr="003E69BC">
        <w:rPr>
          <w:rFonts w:ascii="Times New Roman" w:hAnsi="Times New Roman"/>
          <w:i/>
          <w:vertAlign w:val="superscript"/>
          <w:lang w:val="en-US"/>
        </w:rPr>
        <w:t>i</w:t>
      </w:r>
      <w:r w:rsidRPr="003E69BC">
        <w:rPr>
          <w:rFonts w:ascii="Times New Roman" w:hAnsi="Times New Roman"/>
          <w:i/>
          <w:vertAlign w:val="subscript"/>
        </w:rPr>
        <w:t>очр=</w:t>
      </w:r>
      <w:r w:rsidRPr="003E69BC">
        <w:rPr>
          <w:rFonts w:ascii="Times New Roman" w:hAnsi="Times New Roman"/>
          <w:bCs/>
          <w:i/>
          <w:lang w:val="en-US"/>
        </w:rPr>
        <w:t>N</w:t>
      </w:r>
      <w:r w:rsidRPr="003E69BC">
        <w:rPr>
          <w:rFonts w:ascii="Times New Roman" w:hAnsi="Times New Roman"/>
          <w:i/>
          <w:vertAlign w:val="subscript"/>
        </w:rPr>
        <w:t xml:space="preserve"> гу+</w:t>
      </w:r>
      <w:r w:rsidRPr="003E69BC">
        <w:rPr>
          <w:rFonts w:ascii="Times New Roman" w:hAnsi="Times New Roman"/>
          <w:bCs/>
          <w:i/>
          <w:lang w:val="en-US"/>
        </w:rPr>
        <w:t>N</w:t>
      </w:r>
      <w:r w:rsidRPr="003E69BC">
        <w:rPr>
          <w:rFonts w:ascii="Times New Roman" w:hAnsi="Times New Roman"/>
          <w:i/>
          <w:vertAlign w:val="subscript"/>
        </w:rPr>
        <w:t>он</w:t>
      </w:r>
      <w:r w:rsidRPr="003E69BC">
        <w:rPr>
          <w:rFonts w:ascii="Times New Roman" w:hAnsi="Times New Roman"/>
          <w:i/>
          <w:iCs/>
        </w:rPr>
        <w:t>,</w:t>
      </w:r>
      <w:r w:rsidRPr="003E69BC">
        <w:rPr>
          <w:rFonts w:ascii="Times New Roman" w:hAnsi="Times New Roman"/>
        </w:rPr>
        <w:t>где</w:t>
      </w:r>
    </w:p>
    <w:p w:rsidR="00B540EE" w:rsidRPr="003E69BC" w:rsidRDefault="00B540EE" w:rsidP="003E69BC">
      <w:pPr>
        <w:shd w:val="clear" w:color="auto" w:fill="FFFFFF"/>
        <w:spacing w:after="0" w:line="240" w:lineRule="auto"/>
        <w:ind w:left="567"/>
        <w:jc w:val="both"/>
        <w:rPr>
          <w:rFonts w:ascii="Times New Roman" w:hAnsi="Times New Roman"/>
          <w:bCs/>
        </w:rPr>
      </w:pPr>
      <w:r w:rsidRPr="003E69BC">
        <w:rPr>
          <w:rFonts w:ascii="Times New Roman" w:hAnsi="Times New Roman"/>
          <w:bCs/>
          <w:i/>
          <w:lang w:val="en-US"/>
        </w:rPr>
        <w:t>N</w:t>
      </w:r>
      <w:r w:rsidRPr="003E69BC">
        <w:rPr>
          <w:rFonts w:ascii="Times New Roman" w:hAnsi="Times New Roman"/>
          <w:i/>
          <w:vertAlign w:val="superscript"/>
          <w:lang w:val="en-US"/>
        </w:rPr>
        <w:t>i</w:t>
      </w:r>
      <w:r w:rsidRPr="003E69BC">
        <w:rPr>
          <w:rFonts w:ascii="Times New Roman" w:hAnsi="Times New Roman"/>
          <w:i/>
          <w:vertAlign w:val="subscript"/>
        </w:rPr>
        <w:t xml:space="preserve">очр </w:t>
      </w:r>
      <w:r w:rsidR="00F61CB7" w:rsidRPr="003E69BC">
        <w:rPr>
          <w:rFonts w:ascii="Times New Roman" w:hAnsi="Times New Roman"/>
          <w:bCs/>
        </w:rPr>
        <w:t xml:space="preserve">– </w:t>
      </w:r>
      <w:r w:rsidRPr="003E69BC">
        <w:rPr>
          <w:rFonts w:ascii="Times New Roman" w:hAnsi="Times New Roman"/>
        </w:rPr>
        <w:t xml:space="preserve">нормативные затраты на оказание единицы </w:t>
      </w:r>
      <w:r w:rsidRPr="003E69BC">
        <w:rPr>
          <w:rFonts w:ascii="Times New Roman" w:hAnsi="Times New Roman"/>
          <w:lang w:val="en-US"/>
        </w:rPr>
        <w:t>i</w:t>
      </w:r>
      <w:r w:rsidRPr="003E69BC">
        <w:rPr>
          <w:rFonts w:ascii="Times New Roman" w:hAnsi="Times New Roman"/>
        </w:rPr>
        <w:t>-той государственной услуги образовательной организации на соответствующий финансовый год;</w:t>
      </w:r>
    </w:p>
    <w:p w:rsidR="00B540EE" w:rsidRPr="003E69BC" w:rsidRDefault="00B540EE" w:rsidP="003E69BC">
      <w:pPr>
        <w:shd w:val="clear" w:color="auto" w:fill="FFFFFF"/>
        <w:spacing w:after="0" w:line="240" w:lineRule="auto"/>
        <w:ind w:left="567"/>
        <w:jc w:val="both"/>
        <w:rPr>
          <w:rFonts w:ascii="Times New Roman" w:hAnsi="Times New Roman"/>
        </w:rPr>
      </w:pPr>
      <w:r w:rsidRPr="003E69BC">
        <w:rPr>
          <w:rFonts w:ascii="Times New Roman" w:hAnsi="Times New Roman"/>
          <w:bCs/>
          <w:i/>
          <w:lang w:val="en-US"/>
        </w:rPr>
        <w:t>N</w:t>
      </w:r>
      <w:r w:rsidRPr="003E69BC">
        <w:rPr>
          <w:rFonts w:ascii="Times New Roman" w:hAnsi="Times New Roman"/>
          <w:i/>
          <w:vertAlign w:val="subscript"/>
        </w:rPr>
        <w:t>гу</w:t>
      </w:r>
      <w:r w:rsidR="00F61CB7" w:rsidRPr="003E69BC">
        <w:rPr>
          <w:rFonts w:ascii="Times New Roman" w:hAnsi="Times New Roman"/>
          <w:b/>
          <w:bCs/>
        </w:rPr>
        <w:t>–</w:t>
      </w:r>
      <w:r w:rsidRPr="003E69BC">
        <w:rPr>
          <w:rFonts w:ascii="Times New Roman" w:hAnsi="Times New Roman"/>
        </w:rPr>
        <w:t>нормативные затраты, непосредственно связанные с оказанием государственной услуги;</w:t>
      </w:r>
    </w:p>
    <w:p w:rsidR="00B540EE" w:rsidRPr="003E69BC" w:rsidRDefault="00B540EE" w:rsidP="003E69BC">
      <w:pPr>
        <w:shd w:val="clear" w:color="auto" w:fill="FFFFFF"/>
        <w:spacing w:after="0" w:line="240" w:lineRule="auto"/>
        <w:ind w:left="567"/>
        <w:jc w:val="both"/>
        <w:rPr>
          <w:rFonts w:ascii="Times New Roman" w:hAnsi="Times New Roman"/>
        </w:rPr>
      </w:pPr>
      <w:r w:rsidRPr="003E69BC">
        <w:rPr>
          <w:rFonts w:ascii="Times New Roman" w:hAnsi="Times New Roman"/>
          <w:i/>
          <w:lang w:val="en-US"/>
        </w:rPr>
        <w:t>N</w:t>
      </w:r>
      <w:r w:rsidRPr="003E69BC">
        <w:rPr>
          <w:rFonts w:ascii="Times New Roman" w:hAnsi="Times New Roman"/>
          <w:i/>
          <w:vertAlign w:val="subscript"/>
        </w:rPr>
        <w:t>он</w:t>
      </w:r>
      <w:r w:rsidR="00F61CB7" w:rsidRPr="003E69BC">
        <w:rPr>
          <w:rFonts w:ascii="Times New Roman" w:hAnsi="Times New Roman"/>
          <w:b/>
          <w:bCs/>
        </w:rPr>
        <w:t>–</w:t>
      </w:r>
      <w:r w:rsidRPr="003E69BC">
        <w:rPr>
          <w:rFonts w:ascii="Times New Roman" w:hAnsi="Times New Roman"/>
        </w:rPr>
        <w:t xml:space="preserve"> нормативные затраты на общехозяйственные нужды.</w:t>
      </w:r>
    </w:p>
    <w:p w:rsidR="00B540EE" w:rsidRPr="003E69BC" w:rsidRDefault="00B540EE" w:rsidP="003E69BC">
      <w:pPr>
        <w:shd w:val="clear" w:color="auto" w:fill="FFFFFF"/>
        <w:tabs>
          <w:tab w:val="left" w:pos="1058"/>
        </w:tabs>
        <w:spacing w:after="0" w:line="240" w:lineRule="auto"/>
        <w:ind w:left="567"/>
        <w:jc w:val="both"/>
        <w:rPr>
          <w:rFonts w:ascii="Times New Roman" w:hAnsi="Times New Roman"/>
        </w:rPr>
      </w:pPr>
      <w:r w:rsidRPr="003E69BC">
        <w:rPr>
          <w:rFonts w:ascii="Times New Roman" w:hAnsi="Times New Roman"/>
        </w:rPr>
        <w:t>Нормативные затраты, непосредственно связанные с оказанием</w:t>
      </w:r>
      <w:r w:rsidRPr="003E69BC">
        <w:rPr>
          <w:rFonts w:ascii="Times New Roman" w:hAnsi="Times New Roman"/>
        </w:rPr>
        <w:br/>
        <w:t>государственной услуги на соответствующий финансовый год определяется по формуле:</w:t>
      </w:r>
    </w:p>
    <w:p w:rsidR="00B540EE" w:rsidRPr="003E69BC" w:rsidRDefault="00B540EE" w:rsidP="003E69BC">
      <w:pPr>
        <w:shd w:val="clear" w:color="auto" w:fill="FFFFFF"/>
        <w:spacing w:after="0" w:line="240" w:lineRule="auto"/>
        <w:ind w:left="567"/>
        <w:jc w:val="center"/>
        <w:rPr>
          <w:rFonts w:ascii="Times New Roman" w:hAnsi="Times New Roman"/>
        </w:rPr>
      </w:pPr>
      <w:r w:rsidRPr="003E69BC">
        <w:rPr>
          <w:rFonts w:ascii="Times New Roman" w:hAnsi="Times New Roman"/>
          <w:bCs/>
          <w:i/>
          <w:lang w:val="en-US"/>
        </w:rPr>
        <w:t>N</w:t>
      </w:r>
      <w:r w:rsidRPr="003E69BC">
        <w:rPr>
          <w:rFonts w:ascii="Times New Roman" w:hAnsi="Times New Roman"/>
          <w:vertAlign w:val="subscript"/>
        </w:rPr>
        <w:t>гу</w:t>
      </w:r>
      <w:r w:rsidRPr="003E69BC">
        <w:rPr>
          <w:rFonts w:ascii="Times New Roman" w:hAnsi="Times New Roman"/>
          <w:i/>
          <w:iCs/>
        </w:rPr>
        <w:t xml:space="preserve">= </w:t>
      </w:r>
      <w:r w:rsidRPr="003E69BC">
        <w:rPr>
          <w:rFonts w:ascii="Times New Roman" w:hAnsi="Times New Roman"/>
          <w:i/>
          <w:iCs/>
          <w:lang w:val="en-US"/>
        </w:rPr>
        <w:t>N</w:t>
      </w:r>
      <w:r w:rsidRPr="003E69BC">
        <w:rPr>
          <w:rFonts w:ascii="Times New Roman" w:hAnsi="Times New Roman"/>
          <w:i/>
          <w:iCs/>
          <w:vertAlign w:val="subscript"/>
          <w:lang w:val="en-US"/>
        </w:rPr>
        <w:t>o</w:t>
      </w:r>
      <w:r w:rsidRPr="003E69BC">
        <w:rPr>
          <w:rFonts w:ascii="Times New Roman" w:hAnsi="Times New Roman"/>
          <w:i/>
          <w:iCs/>
          <w:vertAlign w:val="subscript"/>
        </w:rPr>
        <w:t>тгу +</w:t>
      </w:r>
      <w:r w:rsidRPr="003E69BC">
        <w:rPr>
          <w:rFonts w:ascii="Times New Roman" w:hAnsi="Times New Roman"/>
          <w:i/>
          <w:iCs/>
          <w:lang w:val="en-US"/>
        </w:rPr>
        <w:t>N</w:t>
      </w:r>
      <w:r w:rsidRPr="003E69BC">
        <w:rPr>
          <w:rFonts w:ascii="Times New Roman" w:hAnsi="Times New Roman"/>
          <w:i/>
          <w:iCs/>
          <w:vertAlign w:val="subscript"/>
          <w:lang w:val="en-US"/>
        </w:rPr>
        <w:t>yp</w:t>
      </w:r>
      <w:r w:rsidRPr="003E69BC">
        <w:rPr>
          <w:rFonts w:ascii="Times New Roman" w:hAnsi="Times New Roman"/>
          <w:i/>
          <w:iCs/>
        </w:rPr>
        <w:t xml:space="preserve">, </w:t>
      </w:r>
      <w:r w:rsidRPr="003E69BC">
        <w:rPr>
          <w:rFonts w:ascii="Times New Roman" w:hAnsi="Times New Roman"/>
        </w:rPr>
        <w:t>где</w:t>
      </w:r>
    </w:p>
    <w:p w:rsidR="00B540EE" w:rsidRPr="003E69BC" w:rsidRDefault="00B540EE" w:rsidP="003E69BC">
      <w:pPr>
        <w:shd w:val="clear" w:color="auto" w:fill="FFFFFF"/>
        <w:spacing w:after="0" w:line="240" w:lineRule="auto"/>
        <w:ind w:left="567"/>
        <w:jc w:val="both"/>
        <w:rPr>
          <w:rFonts w:ascii="Times New Roman" w:hAnsi="Times New Roman"/>
        </w:rPr>
      </w:pPr>
      <w:r w:rsidRPr="003E69BC">
        <w:rPr>
          <w:rFonts w:ascii="Times New Roman" w:hAnsi="Times New Roman"/>
          <w:i/>
          <w:lang w:val="en-US"/>
        </w:rPr>
        <w:t>N</w:t>
      </w:r>
      <w:r w:rsidRPr="003E69BC">
        <w:rPr>
          <w:rFonts w:ascii="Times New Roman" w:hAnsi="Times New Roman"/>
          <w:i/>
          <w:vertAlign w:val="subscript"/>
        </w:rPr>
        <w:t>гу</w:t>
      </w:r>
      <w:r w:rsidR="00F61CB7" w:rsidRPr="003E69BC">
        <w:rPr>
          <w:rFonts w:ascii="Times New Roman" w:hAnsi="Times New Roman"/>
          <w:b/>
          <w:bCs/>
        </w:rPr>
        <w:t>–</w:t>
      </w:r>
      <w:r w:rsidRPr="003E69BC">
        <w:rPr>
          <w:rFonts w:ascii="Times New Roman" w:hAnsi="Times New Roman"/>
        </w:rPr>
        <w:t xml:space="preserve"> нормативные затраты, непосредственно связанные с оказанием</w:t>
      </w:r>
      <w:r w:rsidRPr="003E69BC">
        <w:rPr>
          <w:rFonts w:ascii="Times New Roman" w:hAnsi="Times New Roman"/>
        </w:rPr>
        <w:br/>
        <w:t>государственной услуги на соответствующий финансовый год;</w:t>
      </w:r>
    </w:p>
    <w:p w:rsidR="00B540EE" w:rsidRPr="003E69BC" w:rsidRDefault="00B540EE" w:rsidP="003E69BC">
      <w:pPr>
        <w:shd w:val="clear" w:color="auto" w:fill="FFFFFF"/>
        <w:spacing w:after="0" w:line="240" w:lineRule="auto"/>
        <w:ind w:left="567"/>
        <w:jc w:val="both"/>
        <w:rPr>
          <w:rFonts w:ascii="Times New Roman" w:hAnsi="Times New Roman"/>
        </w:rPr>
      </w:pPr>
      <w:r w:rsidRPr="003E69BC">
        <w:rPr>
          <w:rFonts w:ascii="Times New Roman" w:hAnsi="Times New Roman"/>
          <w:i/>
          <w:iCs/>
          <w:lang w:val="en-US"/>
        </w:rPr>
        <w:t>N</w:t>
      </w:r>
      <w:r w:rsidRPr="003E69BC">
        <w:rPr>
          <w:rFonts w:ascii="Times New Roman" w:hAnsi="Times New Roman"/>
          <w:i/>
          <w:iCs/>
          <w:vertAlign w:val="subscript"/>
          <w:lang w:val="en-US"/>
        </w:rPr>
        <w:t>om</w:t>
      </w:r>
      <w:r w:rsidRPr="003E69BC">
        <w:rPr>
          <w:rFonts w:ascii="Times New Roman" w:hAnsi="Times New Roman"/>
          <w:i/>
          <w:iCs/>
          <w:vertAlign w:val="subscript"/>
        </w:rPr>
        <w:t>г</w:t>
      </w:r>
      <w:r w:rsidRPr="003E69BC">
        <w:rPr>
          <w:rFonts w:ascii="Times New Roman" w:hAnsi="Times New Roman"/>
          <w:i/>
          <w:iCs/>
          <w:vertAlign w:val="subscript"/>
          <w:lang w:val="en-US"/>
        </w:rPr>
        <w:t>y</w:t>
      </w:r>
      <w:r w:rsidR="00F61CB7" w:rsidRPr="003E69BC">
        <w:rPr>
          <w:rFonts w:ascii="Times New Roman" w:hAnsi="Times New Roman"/>
          <w:b/>
          <w:bCs/>
        </w:rPr>
        <w:t>–</w:t>
      </w:r>
      <w:r w:rsidRPr="003E69BC">
        <w:rPr>
          <w:rFonts w:ascii="Times New Roman" w:hAnsi="Times New Roman"/>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3E69BC" w:rsidRDefault="00B540EE" w:rsidP="003E69BC">
      <w:pPr>
        <w:shd w:val="clear" w:color="auto" w:fill="FFFFFF"/>
        <w:spacing w:after="0" w:line="240" w:lineRule="auto"/>
        <w:ind w:left="567"/>
        <w:jc w:val="both"/>
        <w:rPr>
          <w:rFonts w:ascii="Times New Roman" w:hAnsi="Times New Roman"/>
        </w:rPr>
      </w:pPr>
      <w:r w:rsidRPr="003E69BC">
        <w:rPr>
          <w:rFonts w:ascii="Times New Roman" w:hAnsi="Times New Roman"/>
          <w:i/>
          <w:lang w:val="en-US"/>
        </w:rPr>
        <w:t>N</w:t>
      </w:r>
      <w:r w:rsidRPr="003E69BC">
        <w:rPr>
          <w:rFonts w:ascii="Times New Roman" w:hAnsi="Times New Roman"/>
          <w:i/>
          <w:vertAlign w:val="subscript"/>
          <w:lang w:val="en-US"/>
        </w:rPr>
        <w:t>yp</w:t>
      </w:r>
      <w:r w:rsidR="00F61CB7" w:rsidRPr="003E69BC">
        <w:rPr>
          <w:rFonts w:ascii="Times New Roman" w:hAnsi="Times New Roman"/>
          <w:b/>
          <w:bCs/>
        </w:rPr>
        <w:t>–</w:t>
      </w:r>
      <w:r w:rsidRPr="003E69BC">
        <w:rPr>
          <w:rFonts w:ascii="Times New Roman" w:hAnsi="Times New Roman"/>
        </w:rPr>
        <w:t xml:space="preserve"> нормативные затраты на расходные материалы в соответствии со стандартами качества оказания услуги.</w:t>
      </w:r>
    </w:p>
    <w:p w:rsidR="00B540EE" w:rsidRPr="003E69BC" w:rsidRDefault="00B540EE" w:rsidP="003E69BC">
      <w:pPr>
        <w:shd w:val="clear" w:color="auto" w:fill="FFFFFF"/>
        <w:spacing w:after="0" w:line="240" w:lineRule="auto"/>
        <w:ind w:left="567"/>
        <w:jc w:val="both"/>
        <w:rPr>
          <w:rFonts w:ascii="Times New Roman" w:hAnsi="Times New Roman"/>
        </w:rPr>
      </w:pPr>
      <w:r w:rsidRPr="003E69BC">
        <w:rPr>
          <w:rFonts w:ascii="Times New Roman" w:hAnsi="Times New Roman"/>
        </w:rPr>
        <w:lastRenderedPageBreak/>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3E69BC">
        <w:rPr>
          <w:rFonts w:ascii="Times New Roman" w:hAnsi="Times New Roman"/>
        </w:rPr>
        <w:t>т. п.</w:t>
      </w:r>
      <w:r w:rsidRPr="003E69BC">
        <w:rPr>
          <w:rFonts w:ascii="Times New Roman" w:hAnsi="Times New Roman"/>
        </w:rPr>
        <w:t xml:space="preserve"> персонал не учитывается).</w:t>
      </w:r>
    </w:p>
    <w:p w:rsidR="00B540EE" w:rsidRPr="003E69BC" w:rsidRDefault="00B540EE" w:rsidP="003E69BC">
      <w:pPr>
        <w:shd w:val="clear" w:color="auto" w:fill="FFFFFF"/>
        <w:spacing w:after="0" w:line="240" w:lineRule="auto"/>
        <w:ind w:left="567"/>
        <w:jc w:val="both"/>
        <w:rPr>
          <w:rFonts w:ascii="Times New Roman" w:hAnsi="Times New Roman"/>
        </w:rPr>
      </w:pPr>
      <w:r w:rsidRPr="003E69BC">
        <w:rPr>
          <w:rFonts w:ascii="Times New Roman" w:hAnsi="Times New Roman"/>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3E69BC">
        <w:rPr>
          <w:rFonts w:ascii="Times New Roman" w:hAnsi="Times New Roman"/>
        </w:rPr>
        <w:t>,</w:t>
      </w:r>
      <w:r w:rsidRPr="003E69BC">
        <w:rPr>
          <w:rFonts w:ascii="Times New Roman" w:hAnsi="Times New Roman"/>
        </w:rPr>
        <w:t xml:space="preserve"> установленных законодательством.</w:t>
      </w:r>
    </w:p>
    <w:p w:rsidR="00B540EE" w:rsidRPr="003E69BC" w:rsidRDefault="00B540EE" w:rsidP="003E69BC">
      <w:pPr>
        <w:shd w:val="clear" w:color="auto" w:fill="FFFFFF"/>
        <w:tabs>
          <w:tab w:val="left" w:pos="709"/>
          <w:tab w:val="left" w:pos="1224"/>
        </w:tabs>
        <w:spacing w:after="0" w:line="240" w:lineRule="auto"/>
        <w:ind w:left="567"/>
        <w:jc w:val="both"/>
        <w:rPr>
          <w:rFonts w:ascii="Times New Roman" w:hAnsi="Times New Roman"/>
        </w:rPr>
      </w:pPr>
      <w:r w:rsidRPr="003E69BC">
        <w:rPr>
          <w:rFonts w:ascii="Times New Roman" w:hAnsi="Times New Roman"/>
        </w:rPr>
        <w:t>Нормативные затраты на расходные материалы в соответствии со</w:t>
      </w:r>
      <w:r w:rsidRPr="003E69BC">
        <w:rPr>
          <w:rFonts w:ascii="Times New Roman" w:hAnsi="Times New Roman"/>
        </w:rPr>
        <w:br/>
        <w:t>стандартами качества оказания услуги рассчитываются как произведение</w:t>
      </w:r>
      <w:r w:rsidRPr="003E69BC">
        <w:rPr>
          <w:rFonts w:ascii="Times New Roman" w:hAnsi="Times New Roman"/>
        </w:rPr>
        <w:br/>
        <w:t>стоимости учебных материалов на их количество, необходимое для оказания</w:t>
      </w:r>
      <w:r w:rsidRPr="003E69BC">
        <w:rPr>
          <w:rFonts w:ascii="Times New Roman" w:hAnsi="Times New Roman"/>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реализация образовательных программ основного общего образования может определяться по формуле:</w:t>
      </w:r>
    </w:p>
    <w:p w:rsidR="00B540EE" w:rsidRPr="003E69BC" w:rsidRDefault="00B540EE" w:rsidP="003E69BC">
      <w:pPr>
        <w:spacing w:after="0" w:line="240" w:lineRule="auto"/>
        <w:ind w:left="567"/>
        <w:jc w:val="center"/>
        <w:rPr>
          <w:rFonts w:ascii="Times New Roman" w:hAnsi="Times New Roman"/>
          <w:i/>
        </w:rPr>
      </w:pPr>
      <w:r w:rsidRPr="003E69BC">
        <w:rPr>
          <w:rFonts w:ascii="Times New Roman" w:hAnsi="Times New Roman"/>
          <w:bCs/>
          <w:i/>
          <w:lang w:val="en-US"/>
        </w:rPr>
        <w:t>N</w:t>
      </w:r>
      <w:r w:rsidRPr="003E69BC">
        <w:rPr>
          <w:rFonts w:ascii="Times New Roman" w:hAnsi="Times New Roman"/>
          <w:bCs/>
          <w:i/>
          <w:vertAlign w:val="subscript"/>
        </w:rPr>
        <w:t>отгу</w:t>
      </w:r>
      <w:r w:rsidRPr="003E69BC">
        <w:rPr>
          <w:rFonts w:ascii="Times New Roman" w:hAnsi="Times New Roman"/>
          <w:bCs/>
          <w:i/>
        </w:rPr>
        <w:t xml:space="preserve"> = </w:t>
      </w:r>
      <w:r w:rsidRPr="003E69BC">
        <w:rPr>
          <w:rFonts w:ascii="Times New Roman" w:hAnsi="Times New Roman"/>
          <w:bCs/>
          <w:i/>
          <w:lang w:val="en-US"/>
        </w:rPr>
        <w:t>W</w:t>
      </w:r>
      <w:r w:rsidRPr="003E69BC">
        <w:rPr>
          <w:rFonts w:ascii="Times New Roman" w:hAnsi="Times New Roman"/>
          <w:bCs/>
          <w:i/>
          <w:vertAlign w:val="subscript"/>
          <w:lang w:val="en-US"/>
        </w:rPr>
        <w:t>er</w:t>
      </w:r>
      <w:r w:rsidR="00F61CB7" w:rsidRPr="003E69BC">
        <w:rPr>
          <w:rFonts w:ascii="Times New Roman" w:hAnsi="Times New Roman"/>
          <w:bCs/>
          <w:i/>
        </w:rPr>
        <w:t>×</w:t>
      </w:r>
      <w:r w:rsidRPr="003E69BC">
        <w:rPr>
          <w:rFonts w:ascii="Times New Roman" w:hAnsi="Times New Roman"/>
          <w:bCs/>
          <w:i/>
        </w:rPr>
        <w:t xml:space="preserve"> 12 </w:t>
      </w:r>
      <w:r w:rsidR="00F61CB7" w:rsidRPr="003E69BC">
        <w:rPr>
          <w:rFonts w:ascii="Times New Roman" w:hAnsi="Times New Roman"/>
          <w:bCs/>
          <w:i/>
        </w:rPr>
        <w:t xml:space="preserve">× </w:t>
      </w:r>
      <w:r w:rsidRPr="003E69BC">
        <w:rPr>
          <w:rFonts w:ascii="Times New Roman" w:hAnsi="Times New Roman"/>
          <w:bCs/>
          <w:i/>
        </w:rPr>
        <w:t>К</w:t>
      </w:r>
      <w:r w:rsidRPr="003E69BC">
        <w:rPr>
          <w:rFonts w:ascii="Times New Roman" w:hAnsi="Times New Roman"/>
          <w:bCs/>
          <w:i/>
          <w:vertAlign w:val="superscript"/>
        </w:rPr>
        <w:t>1</w:t>
      </w:r>
      <w:r w:rsidR="00F61CB7" w:rsidRPr="003E69BC">
        <w:rPr>
          <w:rFonts w:ascii="Times New Roman" w:hAnsi="Times New Roman"/>
          <w:bCs/>
          <w:i/>
        </w:rPr>
        <w:t xml:space="preserve">× </w:t>
      </w:r>
      <w:r w:rsidRPr="003E69BC">
        <w:rPr>
          <w:rFonts w:ascii="Times New Roman" w:hAnsi="Times New Roman"/>
          <w:bCs/>
          <w:i/>
        </w:rPr>
        <w:t>К</w:t>
      </w:r>
      <w:r w:rsidRPr="003E69BC">
        <w:rPr>
          <w:rFonts w:ascii="Times New Roman" w:hAnsi="Times New Roman"/>
          <w:bCs/>
          <w:i/>
          <w:vertAlign w:val="superscript"/>
        </w:rPr>
        <w:t>2</w:t>
      </w:r>
      <w:r w:rsidR="00F61CB7" w:rsidRPr="003E69BC">
        <w:rPr>
          <w:rFonts w:ascii="Times New Roman" w:hAnsi="Times New Roman"/>
          <w:bCs/>
          <w:i/>
        </w:rPr>
        <w:t xml:space="preserve">× </w:t>
      </w:r>
      <w:r w:rsidRPr="003E69BC">
        <w:rPr>
          <w:rFonts w:ascii="Times New Roman" w:hAnsi="Times New Roman"/>
          <w:bCs/>
          <w:i/>
        </w:rPr>
        <w:t>К</w:t>
      </w:r>
      <w:r w:rsidRPr="003E69BC">
        <w:rPr>
          <w:rFonts w:ascii="Times New Roman" w:hAnsi="Times New Roman"/>
          <w:bCs/>
          <w:i/>
          <w:vertAlign w:val="superscript"/>
        </w:rPr>
        <w:t>3</w:t>
      </w:r>
      <w:r w:rsidRPr="003E69BC">
        <w:rPr>
          <w:rFonts w:ascii="Times New Roman" w:hAnsi="Times New Roman"/>
        </w:rPr>
        <w:t>,</w:t>
      </w:r>
      <w:r w:rsidRPr="003E69BC">
        <w:rPr>
          <w:rFonts w:ascii="Times New Roman" w:hAnsi="Times New Roman"/>
          <w:bCs/>
          <w:iCs/>
        </w:rPr>
        <w:t>где:</w:t>
      </w:r>
    </w:p>
    <w:p w:rsidR="00B540EE" w:rsidRPr="003E69BC" w:rsidRDefault="00B540EE" w:rsidP="003E69BC">
      <w:pPr>
        <w:spacing w:after="0" w:line="240" w:lineRule="auto"/>
        <w:ind w:left="567"/>
        <w:jc w:val="both"/>
        <w:rPr>
          <w:rFonts w:ascii="Times New Roman" w:hAnsi="Times New Roman"/>
          <w:i/>
        </w:rPr>
      </w:pPr>
      <w:r w:rsidRPr="003E69BC">
        <w:rPr>
          <w:rFonts w:ascii="Times New Roman" w:hAnsi="Times New Roman"/>
          <w:bCs/>
          <w:i/>
          <w:lang w:val="en-US"/>
        </w:rPr>
        <w:t>N</w:t>
      </w:r>
      <w:r w:rsidRPr="003E69BC">
        <w:rPr>
          <w:rFonts w:ascii="Times New Roman" w:hAnsi="Times New Roman"/>
          <w:bCs/>
          <w:i/>
          <w:vertAlign w:val="subscript"/>
        </w:rPr>
        <w:t>отгу</w:t>
      </w:r>
      <w:r w:rsidR="00F61CB7" w:rsidRPr="003E69BC">
        <w:rPr>
          <w:rFonts w:ascii="Times New Roman" w:hAnsi="Times New Roman"/>
          <w:b/>
          <w:bCs/>
        </w:rPr>
        <w:t>–</w:t>
      </w:r>
      <w:r w:rsidRPr="003E69BC">
        <w:rPr>
          <w:rFonts w:ascii="Times New Roman" w:hAnsi="Times New Roman"/>
          <w:bCs/>
        </w:rPr>
        <w:t>н</w:t>
      </w:r>
      <w:r w:rsidRPr="003E69BC">
        <w:rPr>
          <w:rFonts w:ascii="Times New Roman" w:hAnsi="Times New Roman"/>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Cs/>
          <w:i/>
          <w:iCs/>
          <w:lang w:val="en-US"/>
        </w:rPr>
        <w:t>W</w:t>
      </w:r>
      <w:r w:rsidRPr="003E69BC">
        <w:rPr>
          <w:rFonts w:ascii="Times New Roman" w:hAnsi="Times New Roman"/>
          <w:bCs/>
          <w:i/>
          <w:iCs/>
          <w:vertAlign w:val="subscript"/>
          <w:lang w:val="en-US"/>
        </w:rPr>
        <w:t>er</w:t>
      </w:r>
      <w:r w:rsidRPr="003E69BC">
        <w:rPr>
          <w:rFonts w:ascii="Times New Roman" w:hAnsi="Times New Roman"/>
          <w:i/>
        </w:rPr>
        <w:t xml:space="preserve">– </w:t>
      </w:r>
      <w:r w:rsidRPr="003E69BC">
        <w:rPr>
          <w:rFonts w:ascii="Times New Roman" w:hAnsi="Times New Roman"/>
        </w:rPr>
        <w:t>среднемесячная заработная плата в экономике соответствующего региона в предшествующем году, руб</w:t>
      </w:r>
      <w:r w:rsidR="00F61CB7" w:rsidRPr="003E69BC">
        <w:rPr>
          <w:rFonts w:ascii="Times New Roman" w:hAnsi="Times New Roman"/>
        </w:rPr>
        <w:t>.</w:t>
      </w:r>
      <w:r w:rsidRPr="003E69BC">
        <w:rPr>
          <w:rFonts w:ascii="Times New Roman" w:hAnsi="Times New Roman"/>
        </w:rPr>
        <w:t>/мес.;</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Cs/>
          <w:i/>
        </w:rPr>
        <w:t xml:space="preserve">12 </w:t>
      </w:r>
      <w:r w:rsidRPr="003E69BC">
        <w:rPr>
          <w:rFonts w:ascii="Times New Roman" w:hAnsi="Times New Roman"/>
          <w:i/>
        </w:rPr>
        <w:t xml:space="preserve">– </w:t>
      </w:r>
      <w:r w:rsidRPr="003E69BC">
        <w:rPr>
          <w:rFonts w:ascii="Times New Roman" w:hAnsi="Times New Roman"/>
        </w:rPr>
        <w:t>количество месяцев в году;</w:t>
      </w:r>
    </w:p>
    <w:p w:rsidR="00B540EE" w:rsidRPr="003E69BC" w:rsidRDefault="00B540EE" w:rsidP="003E69BC">
      <w:pPr>
        <w:tabs>
          <w:tab w:val="left" w:pos="709"/>
        </w:tabs>
        <w:spacing w:after="0" w:line="240" w:lineRule="auto"/>
        <w:ind w:left="567"/>
        <w:jc w:val="both"/>
        <w:rPr>
          <w:rFonts w:ascii="Times New Roman" w:hAnsi="Times New Roman"/>
        </w:rPr>
      </w:pPr>
      <w:r w:rsidRPr="003E69BC">
        <w:rPr>
          <w:rFonts w:ascii="Times New Roman" w:hAnsi="Times New Roman"/>
          <w:i/>
        </w:rPr>
        <w:t>K</w:t>
      </w:r>
      <w:r w:rsidRPr="003E69BC">
        <w:rPr>
          <w:rFonts w:ascii="Times New Roman" w:hAnsi="Times New Roman"/>
          <w:i/>
          <w:vertAlign w:val="superscript"/>
        </w:rPr>
        <w:t>1</w:t>
      </w:r>
      <w:r w:rsidRPr="003E69BC">
        <w:rPr>
          <w:rFonts w:ascii="Times New Roman" w:hAnsi="Times New Roman"/>
          <w:i/>
        </w:rPr>
        <w:t xml:space="preserve"> – </w:t>
      </w:r>
      <w:r w:rsidRPr="003E69BC">
        <w:rPr>
          <w:rFonts w:ascii="Times New Roman" w:hAnsi="Times New Roman"/>
        </w:rPr>
        <w:t>коэффициент, учитывающий специфику образовательной программы или категорию обучающихся (при их наличии);</w:t>
      </w:r>
    </w:p>
    <w:p w:rsidR="00B540EE" w:rsidRPr="003E69BC" w:rsidRDefault="00B540EE" w:rsidP="003E69BC">
      <w:pPr>
        <w:spacing w:after="0" w:line="240" w:lineRule="auto"/>
        <w:ind w:left="567"/>
        <w:jc w:val="both"/>
        <w:rPr>
          <w:rFonts w:ascii="Times New Roman" w:hAnsi="Times New Roman"/>
          <w:i/>
        </w:rPr>
      </w:pPr>
      <w:r w:rsidRPr="003E69BC">
        <w:rPr>
          <w:rFonts w:ascii="Times New Roman" w:hAnsi="Times New Roman"/>
          <w:bCs/>
          <w:i/>
          <w:iCs/>
          <w:lang w:val="en-US"/>
        </w:rPr>
        <w:t>K</w:t>
      </w:r>
      <w:r w:rsidRPr="003E69BC">
        <w:rPr>
          <w:rFonts w:ascii="Times New Roman" w:hAnsi="Times New Roman"/>
          <w:bCs/>
          <w:i/>
          <w:iCs/>
          <w:vertAlign w:val="superscript"/>
        </w:rPr>
        <w:t>2</w:t>
      </w:r>
      <w:r w:rsidRPr="003E69BC">
        <w:rPr>
          <w:rFonts w:ascii="Times New Roman" w:hAnsi="Times New Roman"/>
          <w:i/>
        </w:rPr>
        <w:t xml:space="preserve">– </w:t>
      </w:r>
      <w:r w:rsidRPr="003E69BC">
        <w:rPr>
          <w:rFonts w:ascii="Times New Roman" w:hAnsi="Times New Roman"/>
        </w:rPr>
        <w:t>коэффициент страховых взносов на выплаты по оплате труда. Значение коэффициента – 1,302;</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Cs/>
          <w:i/>
          <w:iCs/>
          <w:lang w:val="en-US"/>
        </w:rPr>
        <w:t>K</w:t>
      </w:r>
      <w:r w:rsidRPr="003E69BC">
        <w:rPr>
          <w:rFonts w:ascii="Times New Roman" w:hAnsi="Times New Roman"/>
          <w:bCs/>
          <w:i/>
          <w:iCs/>
          <w:vertAlign w:val="superscript"/>
        </w:rPr>
        <w:t>3</w:t>
      </w:r>
      <w:r w:rsidRPr="003E69BC">
        <w:rPr>
          <w:rFonts w:ascii="Times New Roman" w:hAnsi="Times New Roman"/>
          <w:i/>
        </w:rPr>
        <w:t xml:space="preserve">– </w:t>
      </w:r>
      <w:r w:rsidRPr="003E69BC">
        <w:rPr>
          <w:rFonts w:ascii="Times New Roman" w:hAnsi="Times New Roman"/>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3E69BC" w:rsidRDefault="0036263B" w:rsidP="003E69BC">
      <w:pPr>
        <w:spacing w:after="0" w:line="240" w:lineRule="auto"/>
        <w:ind w:left="567"/>
        <w:jc w:val="center"/>
        <w:rPr>
          <w:rFonts w:ascii="Times New Roman" w:hAnsi="Times New Roman"/>
        </w:rPr>
      </w:pPr>
      <w:r w:rsidRPr="003E69BC">
        <w:rPr>
          <w:rFonts w:ascii="Times New Roman" w:hAnsi="Times New Roman"/>
          <w:noProof/>
          <w:lang w:eastAsia="ru-RU"/>
        </w:rPr>
        <w:drawing>
          <wp:inline distT="0" distB="0" distL="0" distR="0" wp14:anchorId="3E523C18" wp14:editId="73D835F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3E69BC">
        <w:rPr>
          <w:rFonts w:ascii="Times New Roman" w:hAnsi="Times New Roman"/>
        </w:rPr>
        <w:t>, где</w:t>
      </w:r>
    </w:p>
    <w:p w:rsidR="00B540EE" w:rsidRPr="003E69BC" w:rsidRDefault="0036263B" w:rsidP="003E69BC">
      <w:pPr>
        <w:spacing w:after="0" w:line="240" w:lineRule="auto"/>
        <w:ind w:left="567"/>
        <w:jc w:val="both"/>
        <w:rPr>
          <w:rFonts w:ascii="Times New Roman" w:hAnsi="Times New Roman"/>
        </w:rPr>
      </w:pPr>
      <w:r w:rsidRPr="003E69BC">
        <w:rPr>
          <w:rFonts w:ascii="Times New Roman" w:hAnsi="Times New Roman"/>
          <w:noProof/>
          <w:lang w:eastAsia="ru-RU"/>
        </w:rPr>
        <w:drawing>
          <wp:inline distT="0" distB="0" distL="0" distR="0" wp14:anchorId="489A347E" wp14:editId="5EDCACCC">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3E69BC">
        <w:rPr>
          <w:rFonts w:ascii="Times New Roman" w:hAnsi="Times New Roman"/>
          <w:b/>
          <w:bCs/>
        </w:rPr>
        <w:t xml:space="preserve">– </w:t>
      </w:r>
      <w:r w:rsidR="00B540EE" w:rsidRPr="003E69BC">
        <w:rPr>
          <w:rFonts w:ascii="Times New Roman" w:hAnsi="Times New Roman"/>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3E69BC">
        <w:rPr>
          <w:rFonts w:ascii="Times New Roman" w:hAnsi="Times New Roman"/>
        </w:rPr>
        <w:t>)</w:t>
      </w:r>
      <w:r w:rsidR="00B540EE" w:rsidRPr="003E69BC">
        <w:rPr>
          <w:rFonts w:ascii="Times New Roman" w:hAnsi="Times New Roman"/>
        </w:rPr>
        <w:t>;</w:t>
      </w:r>
    </w:p>
    <w:p w:rsidR="00B540EE" w:rsidRPr="003E69BC" w:rsidRDefault="0036263B" w:rsidP="003E69BC">
      <w:pPr>
        <w:spacing w:after="0" w:line="240" w:lineRule="auto"/>
        <w:ind w:left="567"/>
        <w:jc w:val="both"/>
        <w:rPr>
          <w:rFonts w:ascii="Times New Roman" w:hAnsi="Times New Roman"/>
        </w:rPr>
      </w:pPr>
      <w:r w:rsidRPr="003E69BC">
        <w:rPr>
          <w:rFonts w:ascii="Times New Roman" w:hAnsi="Times New Roman"/>
          <w:noProof/>
          <w:lang w:eastAsia="ru-RU"/>
        </w:rPr>
        <w:drawing>
          <wp:inline distT="0" distB="0" distL="0" distR="0" wp14:anchorId="52DE04F2" wp14:editId="2A7094E7">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3E69BC">
        <w:rPr>
          <w:rFonts w:ascii="Times New Roman" w:hAnsi="Times New Roman"/>
          <w:b/>
          <w:bCs/>
        </w:rPr>
        <w:t xml:space="preserve"> –</w:t>
      </w:r>
      <w:r w:rsidR="00B540EE" w:rsidRPr="003E69BC">
        <w:rPr>
          <w:rFonts w:ascii="Times New Roman" w:hAnsi="Times New Roman"/>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3E69BC" w:rsidRDefault="0036263B" w:rsidP="003E69BC">
      <w:pPr>
        <w:spacing w:after="0" w:line="240" w:lineRule="auto"/>
        <w:ind w:left="567"/>
        <w:jc w:val="both"/>
        <w:rPr>
          <w:rFonts w:ascii="Times New Roman" w:hAnsi="Times New Roman"/>
        </w:rPr>
      </w:pPr>
      <w:r w:rsidRPr="003E69BC">
        <w:rPr>
          <w:rFonts w:ascii="Times New Roman" w:hAnsi="Times New Roman"/>
          <w:noProof/>
          <w:lang w:eastAsia="ru-RU"/>
        </w:rPr>
        <w:drawing>
          <wp:inline distT="0" distB="0" distL="0" distR="0" wp14:anchorId="3C0D255B" wp14:editId="5F5ED9D1">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3E69BC">
        <w:rPr>
          <w:rFonts w:ascii="Times New Roman" w:hAnsi="Times New Roman"/>
          <w:b/>
          <w:bCs/>
        </w:rPr>
        <w:t>–</w:t>
      </w:r>
      <w:r w:rsidR="00B540EE" w:rsidRPr="003E69BC">
        <w:rPr>
          <w:rFonts w:ascii="Times New Roman" w:hAnsi="Times New Roman"/>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3E69BC">
        <w:rPr>
          <w:rFonts w:ascii="Times New Roman" w:hAnsi="Times New Roman"/>
        </w:rPr>
        <w:t>–</w:t>
      </w:r>
      <w:r w:rsidR="00B540EE" w:rsidRPr="003E69BC">
        <w:rPr>
          <w:rFonts w:ascii="Times New Roman" w:hAnsi="Times New Roman"/>
        </w:rPr>
        <w:t xml:space="preserve"> нормативные затраты на содержание недвижимого имущества);</w:t>
      </w:r>
    </w:p>
    <w:p w:rsidR="00B540EE" w:rsidRPr="003E69BC" w:rsidRDefault="0036263B" w:rsidP="003E69BC">
      <w:pPr>
        <w:spacing w:after="0" w:line="240" w:lineRule="auto"/>
        <w:ind w:left="567"/>
        <w:jc w:val="both"/>
        <w:rPr>
          <w:rFonts w:ascii="Times New Roman" w:hAnsi="Times New Roman"/>
        </w:rPr>
      </w:pPr>
      <w:r w:rsidRPr="003E69BC">
        <w:rPr>
          <w:rFonts w:ascii="Times New Roman" w:hAnsi="Times New Roman"/>
          <w:noProof/>
          <w:lang w:eastAsia="ru-RU"/>
        </w:rPr>
        <w:lastRenderedPageBreak/>
        <w:drawing>
          <wp:inline distT="0" distB="0" distL="0" distR="0" wp14:anchorId="54D704E3" wp14:editId="57E349C3">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3E69BC">
        <w:rPr>
          <w:rFonts w:ascii="Times New Roman" w:hAnsi="Times New Roman"/>
          <w:b/>
          <w:bCs/>
        </w:rPr>
        <w:t>–</w:t>
      </w:r>
      <w:r w:rsidR="00B540EE" w:rsidRPr="003E69BC">
        <w:rPr>
          <w:rFonts w:ascii="Times New Roman" w:hAnsi="Times New Roman"/>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3E69BC">
        <w:rPr>
          <w:rFonts w:ascii="Times New Roman" w:hAnsi="Times New Roman"/>
        </w:rPr>
        <w:t>–</w:t>
      </w:r>
      <w:r w:rsidR="00B540EE" w:rsidRPr="003E69BC">
        <w:rPr>
          <w:rFonts w:ascii="Times New Roman" w:hAnsi="Times New Roman"/>
        </w:rPr>
        <w:t xml:space="preserve"> норма</w:t>
      </w:r>
      <w:r w:rsidR="001B2D5B" w:rsidRPr="003E69BC">
        <w:rPr>
          <w:rFonts w:ascii="Times New Roman" w:hAnsi="Times New Roman"/>
        </w:rPr>
        <w:t>т</w:t>
      </w:r>
      <w:r w:rsidR="00B540EE" w:rsidRPr="003E69BC">
        <w:rPr>
          <w:rFonts w:ascii="Times New Roman" w:hAnsi="Times New Roman"/>
        </w:rPr>
        <w:t>ивные затраты на содержание особо ценного движимого имущества);</w:t>
      </w:r>
    </w:p>
    <w:p w:rsidR="00B540EE" w:rsidRPr="003E69BC" w:rsidRDefault="0036263B" w:rsidP="003E69BC">
      <w:pPr>
        <w:spacing w:after="0" w:line="240" w:lineRule="auto"/>
        <w:ind w:left="567"/>
        <w:jc w:val="both"/>
        <w:rPr>
          <w:rFonts w:ascii="Times New Roman" w:hAnsi="Times New Roman"/>
        </w:rPr>
      </w:pPr>
      <w:r w:rsidRPr="003E69BC">
        <w:rPr>
          <w:rFonts w:ascii="Times New Roman" w:hAnsi="Times New Roman"/>
          <w:noProof/>
          <w:lang w:eastAsia="ru-RU"/>
        </w:rPr>
        <w:drawing>
          <wp:inline distT="0" distB="0" distL="0" distR="0" wp14:anchorId="45919AC0" wp14:editId="7DEA9A94">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3E69BC">
        <w:rPr>
          <w:rFonts w:ascii="Times New Roman" w:hAnsi="Times New Roman"/>
          <w:b/>
          <w:bCs/>
        </w:rPr>
        <w:t>–</w:t>
      </w:r>
      <w:r w:rsidR="00B540EE" w:rsidRPr="003E69BC">
        <w:rPr>
          <w:rFonts w:ascii="Times New Roman" w:hAnsi="Times New Roman"/>
        </w:rPr>
        <w:t xml:space="preserve"> нормативные затраты на приобретение услуг связи;</w:t>
      </w:r>
    </w:p>
    <w:p w:rsidR="00B540EE" w:rsidRPr="003E69BC" w:rsidRDefault="0036263B" w:rsidP="003E69BC">
      <w:pPr>
        <w:tabs>
          <w:tab w:val="left" w:pos="8222"/>
        </w:tabs>
        <w:spacing w:after="0" w:line="240" w:lineRule="auto"/>
        <w:ind w:left="567"/>
        <w:jc w:val="both"/>
        <w:rPr>
          <w:rFonts w:ascii="Times New Roman" w:hAnsi="Times New Roman"/>
        </w:rPr>
      </w:pPr>
      <w:r w:rsidRPr="003E69BC">
        <w:rPr>
          <w:rFonts w:ascii="Times New Roman" w:hAnsi="Times New Roman"/>
          <w:noProof/>
          <w:lang w:eastAsia="ru-RU"/>
        </w:rPr>
        <w:drawing>
          <wp:inline distT="0" distB="0" distL="0" distR="0" wp14:anchorId="2C391002" wp14:editId="2427FA77">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3E69BC">
        <w:rPr>
          <w:rFonts w:ascii="Times New Roman" w:hAnsi="Times New Roman"/>
          <w:b/>
          <w:bCs/>
        </w:rPr>
        <w:t>–</w:t>
      </w:r>
      <w:r w:rsidR="00B540EE" w:rsidRPr="003E69BC">
        <w:rPr>
          <w:rFonts w:ascii="Times New Roman" w:hAnsi="Times New Roman"/>
        </w:rPr>
        <w:t xml:space="preserve"> нормативные затраты на приобретение транспортных услуг;</w:t>
      </w:r>
    </w:p>
    <w:p w:rsidR="00B540EE" w:rsidRPr="003E69BC" w:rsidRDefault="0036263B" w:rsidP="003E69BC">
      <w:pPr>
        <w:tabs>
          <w:tab w:val="left" w:pos="8222"/>
        </w:tabs>
        <w:spacing w:after="0" w:line="240" w:lineRule="auto"/>
        <w:ind w:left="567"/>
        <w:jc w:val="both"/>
        <w:rPr>
          <w:rFonts w:ascii="Times New Roman" w:hAnsi="Times New Roman"/>
        </w:rPr>
      </w:pPr>
      <w:r w:rsidRPr="003E69BC">
        <w:rPr>
          <w:rFonts w:ascii="Times New Roman" w:hAnsi="Times New Roman"/>
          <w:noProof/>
          <w:lang w:eastAsia="ru-RU"/>
        </w:rPr>
        <w:drawing>
          <wp:inline distT="0" distB="0" distL="0" distR="0" wp14:anchorId="2CC063A0" wp14:editId="6BBAB409">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3E69BC">
        <w:rPr>
          <w:rFonts w:ascii="Times New Roman" w:hAnsi="Times New Roman"/>
          <w:b/>
          <w:bCs/>
        </w:rPr>
        <w:t>–</w:t>
      </w:r>
      <w:r w:rsidR="00B540EE" w:rsidRPr="003E69BC">
        <w:rPr>
          <w:rFonts w:ascii="Times New Roman" w:hAnsi="Times New Roman"/>
        </w:rPr>
        <w:t xml:space="preserve"> прочие нормативные затраты на общехозяйственные нужды</w:t>
      </w:r>
      <w:r w:rsidR="001B2D5B" w:rsidRPr="003E69BC">
        <w:rPr>
          <w:rFonts w:ascii="Times New Roman" w:hAnsi="Times New Roman"/>
        </w:rPr>
        <w:t>.</w:t>
      </w:r>
    </w:p>
    <w:p w:rsidR="00B540EE" w:rsidRPr="003E69BC" w:rsidRDefault="00B540EE" w:rsidP="003E69BC">
      <w:pPr>
        <w:tabs>
          <w:tab w:val="left" w:pos="8222"/>
        </w:tabs>
        <w:spacing w:after="0" w:line="240" w:lineRule="auto"/>
        <w:ind w:left="567"/>
        <w:jc w:val="both"/>
        <w:rPr>
          <w:rFonts w:ascii="Times New Roman" w:hAnsi="Times New Roman"/>
        </w:rPr>
      </w:pPr>
      <w:r w:rsidRPr="003E69BC">
        <w:rPr>
          <w:rFonts w:ascii="Times New Roman" w:hAnsi="Times New Roman"/>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2) нормативные затраты на горячее водоснабжение;</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3) нормативные затраты на потребление электрической энергии;</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4) нормативные затраты на потребление тепловой энергии. </w:t>
      </w:r>
      <w:r w:rsidR="001B2D5B" w:rsidRPr="003E69BC">
        <w:rPr>
          <w:rFonts w:ascii="Times New Roman" w:hAnsi="Times New Roman"/>
        </w:rPr>
        <w:t>В </w:t>
      </w:r>
      <w:r w:rsidRPr="003E69BC">
        <w:rPr>
          <w:rFonts w:ascii="Times New Roman" w:hAnsi="Times New Roman"/>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Нормативные затраты на содержание недвижимого имущества включают в себя:</w:t>
      </w:r>
    </w:p>
    <w:p w:rsidR="00B540EE" w:rsidRPr="003E69BC" w:rsidRDefault="00B540EE" w:rsidP="003E69BC">
      <w:pPr>
        <w:pStyle w:val="a8"/>
        <w:numPr>
          <w:ilvl w:val="0"/>
          <w:numId w:val="110"/>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нормативные затраты на эксплуатацию системы охранной сигнализации и противопожарной безопасности;</w:t>
      </w:r>
    </w:p>
    <w:p w:rsidR="00B540EE" w:rsidRPr="003E69BC" w:rsidRDefault="00B540EE" w:rsidP="003E69BC">
      <w:pPr>
        <w:pStyle w:val="a8"/>
        <w:numPr>
          <w:ilvl w:val="0"/>
          <w:numId w:val="110"/>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нормативные затраты на аренду недвижимого имущества;</w:t>
      </w:r>
    </w:p>
    <w:p w:rsidR="00B540EE" w:rsidRPr="003E69BC" w:rsidRDefault="00B540EE" w:rsidP="003E69BC">
      <w:pPr>
        <w:pStyle w:val="a8"/>
        <w:numPr>
          <w:ilvl w:val="0"/>
          <w:numId w:val="110"/>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нормативные затраты на проведение текущего ремонта объектов недвижимого имущества;</w:t>
      </w:r>
    </w:p>
    <w:p w:rsidR="00B540EE" w:rsidRPr="003E69BC" w:rsidRDefault="00B540EE" w:rsidP="003E69BC">
      <w:pPr>
        <w:pStyle w:val="a8"/>
        <w:numPr>
          <w:ilvl w:val="0"/>
          <w:numId w:val="110"/>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нормативные затраты на содержание прилегающих территорий в соответствии с утвержденными санитарными правилами и нормами;</w:t>
      </w:r>
    </w:p>
    <w:p w:rsidR="00B540EE" w:rsidRPr="003E69BC" w:rsidRDefault="00B540EE" w:rsidP="003E69BC">
      <w:pPr>
        <w:pStyle w:val="a8"/>
        <w:numPr>
          <w:ilvl w:val="0"/>
          <w:numId w:val="110"/>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прочие нормативные затраты на содержание недвижимого имущества.</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3E69BC" w:rsidRDefault="00B540EE" w:rsidP="003E69BC">
      <w:pPr>
        <w:pStyle w:val="3"/>
        <w:numPr>
          <w:ilvl w:val="2"/>
          <w:numId w:val="59"/>
        </w:numPr>
        <w:spacing w:before="0" w:beforeAutospacing="0" w:after="0" w:afterAutospacing="0"/>
        <w:ind w:left="567" w:firstLine="0"/>
        <w:jc w:val="center"/>
        <w:rPr>
          <w:sz w:val="22"/>
          <w:szCs w:val="22"/>
        </w:rPr>
      </w:pPr>
      <w:bookmarkStart w:id="342" w:name="_Toc410654081"/>
      <w:bookmarkStart w:id="343" w:name="_Toc409691739"/>
      <w:bookmarkStart w:id="344" w:name="_Toc414553289"/>
      <w:r w:rsidRPr="003E69BC">
        <w:rPr>
          <w:sz w:val="22"/>
          <w:szCs w:val="22"/>
        </w:rPr>
        <w:t>Материально-технические условия реализации основной</w:t>
      </w:r>
      <w:bookmarkStart w:id="345" w:name="_Toc410654082"/>
      <w:bookmarkEnd w:id="342"/>
      <w:r w:rsidRPr="003E69BC">
        <w:rPr>
          <w:sz w:val="22"/>
          <w:szCs w:val="22"/>
        </w:rPr>
        <w:t>образовательной программы</w:t>
      </w:r>
      <w:bookmarkEnd w:id="343"/>
      <w:bookmarkEnd w:id="344"/>
      <w:bookmarkEnd w:id="345"/>
    </w:p>
    <w:p w:rsidR="00B2284C"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Материально-техническая база </w:t>
      </w:r>
      <w:r w:rsidR="00B2284C" w:rsidRPr="003E69BC">
        <w:rPr>
          <w:rFonts w:ascii="Times New Roman" w:hAnsi="Times New Roman"/>
        </w:rPr>
        <w:t xml:space="preserve">школыспособствует реализации </w:t>
      </w:r>
      <w:r w:rsidRPr="003E69BC">
        <w:rPr>
          <w:rFonts w:ascii="Times New Roman" w:hAnsi="Times New Roman"/>
        </w:rPr>
        <w:t>основной образовательной програ</w:t>
      </w:r>
      <w:r w:rsidR="00B2284C" w:rsidRPr="003E69BC">
        <w:rPr>
          <w:rFonts w:ascii="Times New Roman" w:hAnsi="Times New Roman"/>
        </w:rPr>
        <w:t>ммы образовательной организации</w:t>
      </w:r>
      <w:r w:rsidRPr="003E69BC">
        <w:rPr>
          <w:rFonts w:ascii="Times New Roman" w:hAnsi="Times New Roman"/>
        </w:rPr>
        <w:t>.</w:t>
      </w:r>
    </w:p>
    <w:p w:rsidR="00B2284C" w:rsidRPr="003E69BC" w:rsidRDefault="00B2284C" w:rsidP="003E69BC">
      <w:pPr>
        <w:spacing w:after="0" w:line="240" w:lineRule="auto"/>
        <w:ind w:left="567"/>
        <w:jc w:val="both"/>
        <w:rPr>
          <w:rFonts w:ascii="Times New Roman" w:hAnsi="Times New Roman"/>
        </w:rPr>
      </w:pPr>
      <w:r w:rsidRPr="003E69BC">
        <w:rPr>
          <w:rFonts w:ascii="Times New Roman" w:hAnsi="Times New Roman"/>
        </w:rPr>
        <w:t>В школе имеется :</w:t>
      </w:r>
    </w:p>
    <w:p w:rsidR="00B2284C" w:rsidRPr="003E69BC" w:rsidRDefault="00B2284C" w:rsidP="003E69BC">
      <w:pPr>
        <w:numPr>
          <w:ilvl w:val="0"/>
          <w:numId w:val="177"/>
        </w:numPr>
        <w:spacing w:after="0" w:line="240" w:lineRule="auto"/>
        <w:ind w:left="567" w:firstLine="0"/>
        <w:jc w:val="both"/>
        <w:rPr>
          <w:rFonts w:ascii="Times New Roman" w:hAnsi="Times New Roman"/>
        </w:rPr>
      </w:pPr>
      <w:r w:rsidRPr="003E69BC">
        <w:rPr>
          <w:rFonts w:ascii="Times New Roman" w:hAnsi="Times New Roman"/>
        </w:rPr>
        <w:t xml:space="preserve">локальная сеть с выходом в </w:t>
      </w:r>
      <w:r w:rsidRPr="003E69BC">
        <w:rPr>
          <w:rFonts w:ascii="Times New Roman" w:hAnsi="Times New Roman"/>
          <w:lang w:val="en-US"/>
        </w:rPr>
        <w:t>Internet</w:t>
      </w:r>
      <w:r w:rsidRPr="003E69BC">
        <w:rPr>
          <w:rFonts w:ascii="Times New Roman" w:hAnsi="Times New Roman"/>
        </w:rPr>
        <w:t>;</w:t>
      </w:r>
    </w:p>
    <w:p w:rsidR="00B2284C" w:rsidRPr="003E69BC" w:rsidRDefault="00B2284C" w:rsidP="003E69BC">
      <w:pPr>
        <w:numPr>
          <w:ilvl w:val="0"/>
          <w:numId w:val="177"/>
        </w:numPr>
        <w:spacing w:after="0" w:line="240" w:lineRule="auto"/>
        <w:ind w:left="567" w:firstLine="0"/>
        <w:jc w:val="both"/>
        <w:rPr>
          <w:rFonts w:ascii="Times New Roman" w:hAnsi="Times New Roman"/>
        </w:rPr>
      </w:pPr>
      <w:r w:rsidRPr="003E69BC">
        <w:rPr>
          <w:rFonts w:ascii="Times New Roman" w:hAnsi="Times New Roman"/>
        </w:rPr>
        <w:t>1 компьютерный класс, рассчитанных на 11 рабочих мест;</w:t>
      </w:r>
    </w:p>
    <w:p w:rsidR="00B2284C" w:rsidRPr="003E69BC" w:rsidRDefault="00923C47" w:rsidP="003E69BC">
      <w:pPr>
        <w:numPr>
          <w:ilvl w:val="0"/>
          <w:numId w:val="177"/>
        </w:numPr>
        <w:spacing w:after="0" w:line="240" w:lineRule="auto"/>
        <w:ind w:left="567" w:firstLine="0"/>
        <w:jc w:val="both"/>
        <w:rPr>
          <w:rFonts w:ascii="Times New Roman" w:hAnsi="Times New Roman"/>
        </w:rPr>
      </w:pPr>
      <w:r w:rsidRPr="003E69BC">
        <w:rPr>
          <w:rFonts w:ascii="Times New Roman" w:hAnsi="Times New Roman"/>
        </w:rPr>
        <w:t>4</w:t>
      </w:r>
      <w:r w:rsidR="00B2284C" w:rsidRPr="003E69BC">
        <w:rPr>
          <w:rFonts w:ascii="Times New Roman" w:hAnsi="Times New Roman"/>
        </w:rPr>
        <w:t xml:space="preserve"> предметных кабинета, оборудованных проектором; </w:t>
      </w:r>
    </w:p>
    <w:p w:rsidR="00B2284C" w:rsidRPr="003E69BC" w:rsidRDefault="00923C47" w:rsidP="003E69BC">
      <w:pPr>
        <w:numPr>
          <w:ilvl w:val="0"/>
          <w:numId w:val="177"/>
        </w:numPr>
        <w:spacing w:after="0" w:line="240" w:lineRule="auto"/>
        <w:ind w:left="567" w:firstLine="0"/>
        <w:jc w:val="both"/>
        <w:rPr>
          <w:rFonts w:ascii="Times New Roman" w:hAnsi="Times New Roman"/>
        </w:rPr>
      </w:pPr>
      <w:r w:rsidRPr="003E69BC">
        <w:rPr>
          <w:rFonts w:ascii="Times New Roman" w:hAnsi="Times New Roman"/>
        </w:rPr>
        <w:t>2</w:t>
      </w:r>
      <w:r w:rsidR="00B2284C" w:rsidRPr="003E69BC">
        <w:rPr>
          <w:rFonts w:ascii="Times New Roman" w:hAnsi="Times New Roman"/>
        </w:rPr>
        <w:t xml:space="preserve"> кабинета, оборудованных интерактивными досками</w:t>
      </w:r>
    </w:p>
    <w:p w:rsidR="00B2284C" w:rsidRPr="003E69BC" w:rsidRDefault="00B2284C" w:rsidP="003E69BC">
      <w:pPr>
        <w:numPr>
          <w:ilvl w:val="0"/>
          <w:numId w:val="177"/>
        </w:numPr>
        <w:spacing w:after="0" w:line="240" w:lineRule="auto"/>
        <w:ind w:left="567" w:firstLine="0"/>
        <w:jc w:val="both"/>
        <w:rPr>
          <w:rFonts w:ascii="Times New Roman" w:hAnsi="Times New Roman"/>
        </w:rPr>
      </w:pPr>
      <w:r w:rsidRPr="003E69BC">
        <w:rPr>
          <w:rFonts w:ascii="Times New Roman" w:hAnsi="Times New Roman"/>
        </w:rPr>
        <w:t xml:space="preserve">библиотечный фонд школы и медиатека; </w:t>
      </w:r>
    </w:p>
    <w:p w:rsidR="00B2284C" w:rsidRPr="003E69BC" w:rsidRDefault="00B2284C" w:rsidP="003E69BC">
      <w:pPr>
        <w:numPr>
          <w:ilvl w:val="0"/>
          <w:numId w:val="177"/>
        </w:numPr>
        <w:spacing w:after="0" w:line="240" w:lineRule="auto"/>
        <w:ind w:left="567" w:firstLine="0"/>
        <w:jc w:val="both"/>
        <w:rPr>
          <w:rFonts w:ascii="Times New Roman" w:hAnsi="Times New Roman"/>
          <w:color w:val="000000"/>
        </w:rPr>
      </w:pPr>
      <w:r w:rsidRPr="003E69BC">
        <w:rPr>
          <w:rFonts w:ascii="Times New Roman" w:hAnsi="Times New Roman"/>
        </w:rPr>
        <w:t xml:space="preserve">актовый зал </w:t>
      </w:r>
    </w:p>
    <w:p w:rsidR="00B540EE" w:rsidRPr="003E69BC" w:rsidRDefault="00B540EE" w:rsidP="003E69BC">
      <w:pPr>
        <w:pStyle w:val="a8"/>
        <w:numPr>
          <w:ilvl w:val="0"/>
          <w:numId w:val="111"/>
        </w:numPr>
        <w:tabs>
          <w:tab w:val="left" w:pos="993"/>
        </w:tabs>
        <w:ind w:left="567" w:firstLine="0"/>
        <w:jc w:val="both"/>
        <w:rPr>
          <w:rFonts w:ascii="Times New Roman" w:hAnsi="Times New Roman"/>
          <w:sz w:val="22"/>
          <w:szCs w:val="22"/>
        </w:rPr>
      </w:pPr>
      <w:r w:rsidRPr="003E69BC">
        <w:rPr>
          <w:rFonts w:ascii="Times New Roman" w:hAnsi="Times New Roman"/>
          <w:sz w:val="22"/>
          <w:szCs w:val="22"/>
        </w:rPr>
        <w:lastRenderedPageBreak/>
        <w:t>помещени</w:t>
      </w:r>
      <w:r w:rsidR="00B2284C" w:rsidRPr="003E69BC">
        <w:rPr>
          <w:rFonts w:ascii="Times New Roman" w:hAnsi="Times New Roman"/>
          <w:sz w:val="22"/>
          <w:szCs w:val="22"/>
        </w:rPr>
        <w:t xml:space="preserve">е для питания </w:t>
      </w:r>
      <w:r w:rsidRPr="003E69BC">
        <w:rPr>
          <w:rFonts w:ascii="Times New Roman" w:hAnsi="Times New Roman"/>
          <w:sz w:val="22"/>
          <w:szCs w:val="22"/>
        </w:rPr>
        <w:t>учащихся, а также для хранения и приготовления пищи, обеспечивающие возможность организации качественного горячего питания;</w:t>
      </w:r>
    </w:p>
    <w:p w:rsidR="00B540EE" w:rsidRPr="003E69BC" w:rsidRDefault="00B540EE" w:rsidP="003E69BC">
      <w:pPr>
        <w:pStyle w:val="a8"/>
        <w:numPr>
          <w:ilvl w:val="0"/>
          <w:numId w:val="111"/>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административные и иные помещения, оснащ</w:t>
      </w:r>
      <w:r w:rsidR="00245F1D" w:rsidRPr="003E69BC">
        <w:rPr>
          <w:rFonts w:ascii="Times New Roman" w:hAnsi="Times New Roman"/>
          <w:sz w:val="22"/>
          <w:szCs w:val="22"/>
        </w:rPr>
        <w:t>е</w:t>
      </w:r>
      <w:r w:rsidRPr="003E69BC">
        <w:rPr>
          <w:rFonts w:ascii="Times New Roman" w:hAnsi="Times New Roman"/>
          <w:sz w:val="22"/>
          <w:szCs w:val="22"/>
        </w:rPr>
        <w:t>нн</w:t>
      </w:r>
      <w:r w:rsidR="00923C47" w:rsidRPr="003E69BC">
        <w:rPr>
          <w:rFonts w:ascii="Times New Roman" w:hAnsi="Times New Roman"/>
          <w:sz w:val="22"/>
          <w:szCs w:val="22"/>
        </w:rPr>
        <w:t xml:space="preserve">ые необходимым оборудованием, </w:t>
      </w:r>
      <w:r w:rsidRPr="003E69BC">
        <w:rPr>
          <w:rFonts w:ascii="Times New Roman" w:hAnsi="Times New Roman"/>
          <w:sz w:val="22"/>
          <w:szCs w:val="22"/>
        </w:rPr>
        <w:t>гардеробы, санузлы, места личной гигиены;</w:t>
      </w:r>
    </w:p>
    <w:tbl>
      <w:tblPr>
        <w:tblW w:w="0" w:type="auto"/>
        <w:tblInd w:w="85" w:type="dxa"/>
        <w:tblLayout w:type="fixed"/>
        <w:tblCellMar>
          <w:left w:w="0" w:type="dxa"/>
          <w:right w:w="0" w:type="dxa"/>
        </w:tblCellMar>
        <w:tblLook w:val="0000" w:firstRow="0" w:lastRow="0" w:firstColumn="0" w:lastColumn="0" w:noHBand="0" w:noVBand="0"/>
      </w:tblPr>
      <w:tblGrid>
        <w:gridCol w:w="2552"/>
        <w:gridCol w:w="6520"/>
      </w:tblGrid>
      <w:tr w:rsidR="00EA690D" w:rsidRPr="003E69BC" w:rsidTr="0006290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690D" w:rsidRPr="003E69BC" w:rsidRDefault="00EA690D" w:rsidP="003E69BC">
            <w:pPr>
              <w:tabs>
                <w:tab w:val="left" w:pos="993"/>
                <w:tab w:val="left" w:pos="4500"/>
                <w:tab w:val="left" w:pos="9180"/>
                <w:tab w:val="left" w:pos="9360"/>
              </w:tabs>
              <w:autoSpaceDE w:val="0"/>
              <w:autoSpaceDN w:val="0"/>
              <w:adjustRightInd w:val="0"/>
              <w:spacing w:after="0" w:line="240" w:lineRule="auto"/>
              <w:contextualSpacing/>
              <w:jc w:val="both"/>
              <w:textAlignment w:val="center"/>
              <w:rPr>
                <w:rFonts w:ascii="Times New Roman" w:eastAsia="Times New Roman" w:hAnsi="Times New Roman"/>
                <w:lang w:eastAsia="ru-RU"/>
              </w:rPr>
            </w:pPr>
            <w:r w:rsidRPr="003E69BC">
              <w:rPr>
                <w:rFonts w:ascii="Times New Roman" w:eastAsia="Times New Roman" w:hAnsi="Times New Roman"/>
                <w:lang w:eastAsia="ru-RU"/>
              </w:rPr>
              <w:t>1.</w:t>
            </w:r>
            <w:r w:rsidRPr="003E69BC">
              <w:rPr>
                <w:rFonts w:ascii="Times New Roman" w:eastAsia="Times New Roman" w:hAnsi="Times New Roman"/>
                <w:lang w:eastAsia="ru-RU"/>
              </w:rPr>
              <w:t> </w:t>
            </w:r>
            <w:r w:rsidRPr="003E69BC">
              <w:rPr>
                <w:rFonts w:ascii="Times New Roman" w:eastAsia="Times New Roman" w:hAnsi="Times New Roman"/>
                <w:lang w:eastAsia="ru-RU"/>
              </w:rPr>
              <w:t xml:space="preserve">Компоненты оснащения физкультурного зала: </w:t>
            </w:r>
          </w:p>
        </w:tc>
        <w:tc>
          <w:tcPr>
            <w:tcW w:w="652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Навесные перекладины</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Шведская лестница</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Конь гимнастический</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Козёл гимнастический</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Канаты гимнастический</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Подкидной мостик</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Скамейки гимнастические</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Щиты баскетбольные</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Сетка волейбольная</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Маты гимнастические</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Палки гимнастические</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Обручи</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Стол для настольного тенниса</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Набор настольного тенниса</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Скакалки</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Гранаты</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Мячи баскетбольные</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Мячи волейбольные</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Мячи футбольные</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Мячи набивные</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Гантели</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Штанга</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Лыжи</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Ботинки</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Палки лыжные</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Гири</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 xml:space="preserve">Дартс </w:t>
            </w:r>
          </w:p>
          <w:p w:rsidR="00EA690D" w:rsidRPr="003E69BC" w:rsidRDefault="00EA690D" w:rsidP="003E69BC">
            <w:pPr>
              <w:tabs>
                <w:tab w:val="left" w:pos="993"/>
              </w:tabs>
              <w:spacing w:after="0" w:line="240" w:lineRule="auto"/>
              <w:contextualSpacing/>
              <w:rPr>
                <w:rFonts w:ascii="Times New Roman" w:eastAsia="Times New Roman" w:hAnsi="Times New Roman"/>
                <w:lang w:eastAsia="ru-RU"/>
              </w:rPr>
            </w:pPr>
            <w:r w:rsidRPr="003E69BC">
              <w:rPr>
                <w:rFonts w:ascii="Times New Roman" w:eastAsia="Times New Roman" w:hAnsi="Times New Roman"/>
                <w:lang w:eastAsia="ru-RU"/>
              </w:rPr>
              <w:t>Стол для армрестлинга</w:t>
            </w:r>
          </w:p>
        </w:tc>
      </w:tr>
    </w:tbl>
    <w:p w:rsidR="00B540EE" w:rsidRPr="003E69BC" w:rsidRDefault="00B540EE" w:rsidP="003E69BC">
      <w:pPr>
        <w:spacing w:after="0" w:line="240" w:lineRule="auto"/>
        <w:ind w:left="567"/>
        <w:jc w:val="both"/>
        <w:rPr>
          <w:rFonts w:ascii="Times New Roman" w:hAnsi="Times New Roman"/>
          <w:vanish/>
        </w:rPr>
      </w:pPr>
    </w:p>
    <w:p w:rsidR="001B2D5B" w:rsidRPr="003E69BC" w:rsidRDefault="001B2D5B" w:rsidP="003E69BC">
      <w:pPr>
        <w:spacing w:after="0" w:line="240" w:lineRule="auto"/>
        <w:ind w:left="567"/>
        <w:jc w:val="both"/>
        <w:rPr>
          <w:rFonts w:ascii="Times New Roman" w:hAnsi="Times New Roman"/>
        </w:rPr>
      </w:pPr>
    </w:p>
    <w:p w:rsidR="00B540EE" w:rsidRPr="003E69BC" w:rsidRDefault="00F13D37" w:rsidP="003E69BC">
      <w:pPr>
        <w:spacing w:after="0" w:line="240" w:lineRule="auto"/>
        <w:ind w:left="567"/>
        <w:jc w:val="both"/>
        <w:rPr>
          <w:rFonts w:ascii="Times New Roman" w:hAnsi="Times New Roman"/>
        </w:rPr>
      </w:pPr>
      <w:r w:rsidRPr="003E69BC">
        <w:rPr>
          <w:rFonts w:ascii="Times New Roman" w:hAnsi="Times New Roman"/>
        </w:rPr>
        <w:t xml:space="preserve">Все кабинеты соответствуют </w:t>
      </w:r>
      <w:r w:rsidR="00AB0A45" w:rsidRPr="003E69BC">
        <w:rPr>
          <w:rFonts w:ascii="Times New Roman" w:hAnsi="Times New Roman"/>
        </w:rPr>
        <w:t xml:space="preserve">СанПИН 2.4.2.2821-10 </w:t>
      </w:r>
      <w:r w:rsidR="00117308" w:rsidRPr="003E69BC">
        <w:rPr>
          <w:rFonts w:ascii="Times New Roman" w:hAnsi="Times New Roman"/>
        </w:rPr>
        <w:t>«Санитарно-</w:t>
      </w:r>
      <w:r w:rsidR="00940668" w:rsidRPr="003E69BC">
        <w:rPr>
          <w:rFonts w:ascii="Times New Roman" w:hAnsi="Times New Roman"/>
        </w:rPr>
        <w:t xml:space="preserve">эпидемиологические </w:t>
      </w:r>
      <w:r w:rsidR="00117308" w:rsidRPr="003E69BC">
        <w:rPr>
          <w:rFonts w:ascii="Times New Roman" w:hAnsi="Times New Roman"/>
        </w:rPr>
        <w:t>требовани</w:t>
      </w:r>
      <w:r w:rsidR="00940668" w:rsidRPr="003E69BC">
        <w:rPr>
          <w:rFonts w:ascii="Times New Roman" w:hAnsi="Times New Roman"/>
        </w:rPr>
        <w:t>я</w:t>
      </w:r>
      <w:r w:rsidR="00117308" w:rsidRPr="003E69BC">
        <w:rPr>
          <w:rFonts w:ascii="Times New Roman" w:hAnsi="Times New Roman"/>
        </w:rPr>
        <w:t xml:space="preserve"> к условиям и организации обучения в общеобразовательных учреждениях»</w:t>
      </w:r>
      <w:r w:rsidRPr="003E69BC">
        <w:rPr>
          <w:rFonts w:ascii="Times New Roman" w:hAnsi="Times New Roman"/>
        </w:rPr>
        <w:t>.</w:t>
      </w:r>
    </w:p>
    <w:p w:rsidR="00F13D37" w:rsidRPr="003E69BC" w:rsidRDefault="00F13D37" w:rsidP="003E69BC">
      <w:pPr>
        <w:spacing w:after="0" w:line="240" w:lineRule="auto"/>
        <w:ind w:left="567"/>
        <w:jc w:val="both"/>
        <w:rPr>
          <w:rFonts w:ascii="Times New Roman" w:hAnsi="Times New Roman"/>
        </w:rPr>
      </w:pPr>
    </w:p>
    <w:p w:rsidR="00B540EE" w:rsidRPr="003E69BC" w:rsidRDefault="00B540EE" w:rsidP="003E69BC">
      <w:pPr>
        <w:pStyle w:val="3"/>
        <w:numPr>
          <w:ilvl w:val="2"/>
          <w:numId w:val="59"/>
        </w:numPr>
        <w:spacing w:before="0" w:beforeAutospacing="0" w:after="0" w:afterAutospacing="0"/>
        <w:ind w:left="567" w:firstLine="0"/>
        <w:jc w:val="both"/>
        <w:rPr>
          <w:sz w:val="22"/>
          <w:szCs w:val="22"/>
        </w:rPr>
      </w:pPr>
      <w:bookmarkStart w:id="346" w:name="_Toc410654083"/>
      <w:bookmarkStart w:id="347" w:name="_Toc409691740"/>
      <w:bookmarkStart w:id="348" w:name="_Toc414553290"/>
      <w:r w:rsidRPr="003E69BC">
        <w:rPr>
          <w:sz w:val="22"/>
          <w:szCs w:val="22"/>
        </w:rPr>
        <w:t>Информационно-методические условия реализации основной</w:t>
      </w:r>
      <w:bookmarkStart w:id="349" w:name="_Toc410654084"/>
      <w:bookmarkEnd w:id="346"/>
      <w:r w:rsidRPr="003E69BC">
        <w:rPr>
          <w:sz w:val="22"/>
          <w:szCs w:val="22"/>
        </w:rPr>
        <w:t>образовательной программы основного общего образования</w:t>
      </w:r>
      <w:bookmarkEnd w:id="347"/>
      <w:bookmarkEnd w:id="348"/>
      <w:bookmarkEnd w:id="349"/>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Cs/>
        </w:rPr>
        <w:t xml:space="preserve">Под </w:t>
      </w:r>
      <w:r w:rsidRPr="003E69BC">
        <w:rPr>
          <w:rFonts w:ascii="Times New Roman" w:hAnsi="Times New Roman"/>
          <w:b/>
          <w:bCs/>
        </w:rPr>
        <w:t xml:space="preserve">информационно-образовательной средой </w:t>
      </w:r>
      <w:r w:rsidRPr="003E69BC">
        <w:rPr>
          <w:rFonts w:ascii="Times New Roman" w:hAnsi="Times New Roman"/>
          <w:bCs/>
        </w:rPr>
        <w:t>(ИОС)</w:t>
      </w:r>
      <w:r w:rsidRPr="003E69BC">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Cs/>
          <w:iCs/>
        </w:rPr>
        <w:t>Создаваемая в образовательной организации ИОС строится в соответствии со следующей иерархией:</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единая информационно-образовательная среда страны;</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единая информационно-образовательная среда региона;</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информационно-образовательная среда образовательной организации;</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предметная информационно-образовательная среда;</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информационно-образовательная среда УМК;</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информационно-образовательная среда компонентов УМК;</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информационно-образовательная среда элементов УМК.</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Cs/>
          <w:iCs/>
        </w:rPr>
        <w:lastRenderedPageBreak/>
        <w:t>Основными элементами ИОС являются:</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информационно-образовательные ресурсы в виде печатной продукции;</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информационно-образовательные ресурсы на сменных оптических носителях;</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 xml:space="preserve">информационно-образовательные ресурсы </w:t>
      </w:r>
      <w:r w:rsidR="00940668" w:rsidRPr="003E69BC">
        <w:rPr>
          <w:rFonts w:ascii="Times New Roman" w:hAnsi="Times New Roman"/>
          <w:sz w:val="22"/>
          <w:szCs w:val="22"/>
        </w:rPr>
        <w:t xml:space="preserve">сети </w:t>
      </w:r>
      <w:r w:rsidRPr="003E69BC">
        <w:rPr>
          <w:rFonts w:ascii="Times New Roman" w:hAnsi="Times New Roman"/>
          <w:sz w:val="22"/>
          <w:szCs w:val="22"/>
        </w:rPr>
        <w:t>Интернет;</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вычислительная и информационно-телекоммуникационная инфраструктура;</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3E69BC">
        <w:rPr>
          <w:rFonts w:ascii="Times New Roman" w:hAnsi="Times New Roman"/>
          <w:sz w:val="22"/>
          <w:szCs w:val="22"/>
        </w:rPr>
        <w:t>е</w:t>
      </w:r>
      <w:r w:rsidRPr="003E69BC">
        <w:rPr>
          <w:rFonts w:ascii="Times New Roman" w:hAnsi="Times New Roman"/>
          <w:sz w:val="22"/>
          <w:szCs w:val="22"/>
        </w:rPr>
        <w:t>т, делопроизводство, кадры и т. д.).</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Cs/>
          <w:iCs/>
        </w:rPr>
        <w:t>Необходимое для использования ИКТ оборудование</w:t>
      </w:r>
      <w:r w:rsidRPr="003E69BC">
        <w:rPr>
          <w:rFonts w:ascii="Times New Roman" w:hAnsi="Times New Roman"/>
        </w:rPr>
        <w:t>  отвеча</w:t>
      </w:r>
      <w:r w:rsidR="002B4028" w:rsidRPr="003E69BC">
        <w:rPr>
          <w:rFonts w:ascii="Times New Roman" w:hAnsi="Times New Roman"/>
        </w:rPr>
        <w:t>е</w:t>
      </w:r>
      <w:r w:rsidRPr="003E69BC">
        <w:rPr>
          <w:rFonts w:ascii="Times New Roman" w:hAnsi="Times New Roman"/>
        </w:rPr>
        <w:t xml:space="preserve">т современным требованиям и </w:t>
      </w:r>
      <w:r w:rsidR="00ED18CB" w:rsidRPr="003E69BC">
        <w:rPr>
          <w:rFonts w:ascii="Times New Roman" w:hAnsi="Times New Roman"/>
        </w:rPr>
        <w:t xml:space="preserve">обеспечивает </w:t>
      </w:r>
      <w:r w:rsidRPr="003E69BC">
        <w:rPr>
          <w:rFonts w:ascii="Times New Roman" w:hAnsi="Times New Roman"/>
        </w:rPr>
        <w:t>использование ИКТ:</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в учебной деятельности;</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во внеурочной деятельности;</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в исследовательской и проектной деятельности;</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при измерении, контроле и оценке результатов образования;</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bCs/>
          <w:iCs/>
        </w:rPr>
        <w:t>Учебно-методическое и информационное оснащение образовательного процесса</w:t>
      </w:r>
      <w:r w:rsidRPr="003E69BC">
        <w:rPr>
          <w:rFonts w:ascii="Times New Roman" w:hAnsi="Times New Roman"/>
        </w:rPr>
        <w:t xml:space="preserve"> обеспечива</w:t>
      </w:r>
      <w:r w:rsidR="002B4028" w:rsidRPr="003E69BC">
        <w:rPr>
          <w:rFonts w:ascii="Times New Roman" w:hAnsi="Times New Roman"/>
        </w:rPr>
        <w:t>е</w:t>
      </w:r>
      <w:r w:rsidRPr="003E69BC">
        <w:rPr>
          <w:rFonts w:ascii="Times New Roman" w:hAnsi="Times New Roman"/>
        </w:rPr>
        <w:t>т возможность:</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3E69BC">
        <w:rPr>
          <w:rFonts w:ascii="Times New Roman" w:hAnsi="Times New Roman"/>
          <w:sz w:val="22"/>
          <w:szCs w:val="22"/>
        </w:rPr>
        <w:t>е</w:t>
      </w:r>
      <w:r w:rsidRPr="003E69BC">
        <w:rPr>
          <w:rFonts w:ascii="Times New Roman" w:hAnsi="Times New Roman"/>
          <w:sz w:val="22"/>
          <w:szCs w:val="22"/>
        </w:rPr>
        <w:t>хмерные объекты) в цифровую среду (оцифровка, сканирование);</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выступления с аудио-, видео- и графическим экранным сопровождением;</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вывода информации на бумагу и т. п. и в тр</w:t>
      </w:r>
      <w:r w:rsidR="00245F1D" w:rsidRPr="003E69BC">
        <w:rPr>
          <w:rFonts w:ascii="Times New Roman" w:hAnsi="Times New Roman"/>
          <w:sz w:val="22"/>
          <w:szCs w:val="22"/>
        </w:rPr>
        <w:t>е</w:t>
      </w:r>
      <w:r w:rsidRPr="003E69BC">
        <w:rPr>
          <w:rFonts w:ascii="Times New Roman" w:hAnsi="Times New Roman"/>
          <w:sz w:val="22"/>
          <w:szCs w:val="22"/>
        </w:rPr>
        <w:t>хмерную материальную среду (печать);</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поиска и получения информации;</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вещания (подкастинга), использования носимых аудио</w:t>
      </w:r>
      <w:r w:rsidR="00ED18CB" w:rsidRPr="003E69BC">
        <w:rPr>
          <w:rFonts w:ascii="Times New Roman" w:hAnsi="Times New Roman"/>
          <w:sz w:val="22"/>
          <w:szCs w:val="22"/>
        </w:rPr>
        <w:t xml:space="preserve">-, </w:t>
      </w:r>
      <w:r w:rsidRPr="003E69BC">
        <w:rPr>
          <w:rFonts w:ascii="Times New Roman" w:hAnsi="Times New Roman"/>
          <w:sz w:val="22"/>
          <w:szCs w:val="22"/>
        </w:rPr>
        <w:t>видеоустройств для учебной деятельности на уроке и вне урока;</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общения в Интернете, взаимодействия в социальных группах и сетях, участия в форумах, групповой работы над сообщениями (вики);</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создания</w:t>
      </w:r>
      <w:r w:rsidR="002B4028" w:rsidRPr="003E69BC">
        <w:rPr>
          <w:rFonts w:ascii="Times New Roman" w:hAnsi="Times New Roman"/>
          <w:sz w:val="22"/>
          <w:szCs w:val="22"/>
        </w:rPr>
        <w:t>,</w:t>
      </w:r>
      <w:r w:rsidRPr="003E69BC">
        <w:rPr>
          <w:rFonts w:ascii="Times New Roman" w:hAnsi="Times New Roman"/>
          <w:sz w:val="22"/>
          <w:szCs w:val="22"/>
        </w:rPr>
        <w:t xml:space="preserve"> заполнения </w:t>
      </w:r>
      <w:r w:rsidR="002B4028" w:rsidRPr="003E69BC">
        <w:rPr>
          <w:rFonts w:ascii="Times New Roman" w:hAnsi="Times New Roman"/>
          <w:sz w:val="22"/>
          <w:szCs w:val="22"/>
        </w:rPr>
        <w:t xml:space="preserve">и анализа </w:t>
      </w:r>
      <w:r w:rsidRPr="003E69BC">
        <w:rPr>
          <w:rFonts w:ascii="Times New Roman" w:hAnsi="Times New Roman"/>
          <w:sz w:val="22"/>
          <w:szCs w:val="22"/>
        </w:rPr>
        <w:t xml:space="preserve">баз данных, в том числе определителей; </w:t>
      </w:r>
      <w:r w:rsidR="002B4028" w:rsidRPr="003E69BC">
        <w:rPr>
          <w:rFonts w:ascii="Times New Roman" w:hAnsi="Times New Roman"/>
          <w:sz w:val="22"/>
          <w:szCs w:val="22"/>
        </w:rPr>
        <w:t xml:space="preserve">их </w:t>
      </w:r>
      <w:r w:rsidRPr="003E69BC">
        <w:rPr>
          <w:rFonts w:ascii="Times New Roman" w:hAnsi="Times New Roman"/>
          <w:sz w:val="22"/>
          <w:szCs w:val="22"/>
        </w:rPr>
        <w:t>наглядного представления;</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w:t>
      </w:r>
      <w:r w:rsidRPr="003E69BC">
        <w:rPr>
          <w:rFonts w:ascii="Times New Roman" w:hAnsi="Times New Roman"/>
          <w:sz w:val="22"/>
          <w:szCs w:val="22"/>
        </w:rPr>
        <w:lastRenderedPageBreak/>
        <w:t>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3E69BC">
        <w:rPr>
          <w:rFonts w:ascii="Times New Roman" w:hAnsi="Times New Roman"/>
          <w:sz w:val="22"/>
          <w:szCs w:val="22"/>
        </w:rPr>
        <w:t>е</w:t>
      </w:r>
      <w:r w:rsidRPr="003E69BC">
        <w:rPr>
          <w:rFonts w:ascii="Times New Roman" w:hAnsi="Times New Roman"/>
          <w:sz w:val="22"/>
          <w:szCs w:val="22"/>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занятий по изучению правил дорожного движения с использованием игр, оборудования, а также компьютерных тренаж</w:t>
      </w:r>
      <w:r w:rsidR="00245F1D" w:rsidRPr="003E69BC">
        <w:rPr>
          <w:rFonts w:ascii="Times New Roman" w:hAnsi="Times New Roman"/>
          <w:sz w:val="22"/>
          <w:szCs w:val="22"/>
        </w:rPr>
        <w:t>е</w:t>
      </w:r>
      <w:r w:rsidRPr="003E69BC">
        <w:rPr>
          <w:rFonts w:ascii="Times New Roman" w:hAnsi="Times New Roman"/>
          <w:sz w:val="22"/>
          <w:szCs w:val="22"/>
        </w:rPr>
        <w:t>ров;</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3E69BC" w:rsidRDefault="001B2D5B"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о</w:t>
      </w:r>
      <w:r w:rsidR="00B540EE" w:rsidRPr="003E69BC">
        <w:rPr>
          <w:rFonts w:ascii="Times New Roman" w:hAnsi="Times New Roman"/>
          <w:sz w:val="22"/>
          <w:szCs w:val="22"/>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3E69BC">
        <w:rPr>
          <w:rFonts w:ascii="Times New Roman" w:hAnsi="Times New Roman"/>
          <w:sz w:val="22"/>
          <w:szCs w:val="22"/>
        </w:rPr>
        <w:t xml:space="preserve">-, </w:t>
      </w:r>
      <w:r w:rsidR="00B540EE" w:rsidRPr="003E69BC">
        <w:rPr>
          <w:rFonts w:ascii="Times New Roman" w:hAnsi="Times New Roman"/>
          <w:sz w:val="22"/>
          <w:szCs w:val="22"/>
        </w:rPr>
        <w:t>видеоматериалов, результатов творческой, научно-исследовательской и проектной деятельности обучающихся;</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3E69BC" w:rsidRDefault="00B540EE" w:rsidP="003E69BC">
      <w:pPr>
        <w:pStyle w:val="a8"/>
        <w:numPr>
          <w:ilvl w:val="0"/>
          <w:numId w:val="112"/>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выпуска школьных печатных изданий, работы школьного телевидения.</w:t>
      </w:r>
    </w:p>
    <w:p w:rsidR="00B540EE" w:rsidRPr="003E69BC" w:rsidRDefault="00B540EE" w:rsidP="003E69BC">
      <w:pPr>
        <w:pStyle w:val="a8"/>
        <w:tabs>
          <w:tab w:val="left" w:pos="993"/>
        </w:tabs>
        <w:ind w:left="567"/>
        <w:jc w:val="both"/>
        <w:rPr>
          <w:rFonts w:ascii="Times New Roman" w:hAnsi="Times New Roman"/>
          <w:sz w:val="22"/>
          <w:szCs w:val="22"/>
        </w:rPr>
      </w:pPr>
      <w:r w:rsidRPr="003E69BC">
        <w:rPr>
          <w:rFonts w:ascii="Times New Roman" w:hAnsi="Times New Roman"/>
          <w:sz w:val="22"/>
          <w:szCs w:val="22"/>
        </w:rPr>
        <w:t xml:space="preserve">Все указанные виды деятельности </w:t>
      </w:r>
      <w:r w:rsidR="00C83F0A" w:rsidRPr="003E69BC">
        <w:rPr>
          <w:rFonts w:ascii="Times New Roman" w:hAnsi="Times New Roman"/>
          <w:sz w:val="22"/>
          <w:szCs w:val="22"/>
        </w:rPr>
        <w:t xml:space="preserve">обеспечиваются </w:t>
      </w:r>
      <w:r w:rsidRPr="003E69BC">
        <w:rPr>
          <w:rFonts w:ascii="Times New Roman" w:hAnsi="Times New Roman"/>
          <w:sz w:val="22"/>
          <w:szCs w:val="22"/>
        </w:rPr>
        <w:t>расходными материалами.</w:t>
      </w:r>
    </w:p>
    <w:p w:rsidR="00B540EE" w:rsidRPr="003E69BC" w:rsidRDefault="00B540EE" w:rsidP="003E69BC">
      <w:pPr>
        <w:pStyle w:val="3"/>
        <w:numPr>
          <w:ilvl w:val="2"/>
          <w:numId w:val="59"/>
        </w:numPr>
        <w:spacing w:before="0" w:beforeAutospacing="0" w:after="0" w:afterAutospacing="0"/>
        <w:ind w:left="567" w:firstLine="0"/>
        <w:rPr>
          <w:sz w:val="22"/>
          <w:szCs w:val="22"/>
        </w:rPr>
      </w:pPr>
      <w:bookmarkStart w:id="350" w:name="_Toc406059072"/>
      <w:bookmarkStart w:id="351" w:name="_Toc409691741"/>
      <w:bookmarkStart w:id="352" w:name="_Toc410654085"/>
      <w:bookmarkStart w:id="353" w:name="_Toc414553291"/>
      <w:r w:rsidRPr="003E69BC">
        <w:rPr>
          <w:sz w:val="22"/>
          <w:szCs w:val="22"/>
        </w:rPr>
        <w:t>Механизмы достижения целевых ориентиров в системе условий</w:t>
      </w:r>
      <w:bookmarkEnd w:id="350"/>
      <w:bookmarkEnd w:id="351"/>
      <w:bookmarkEnd w:id="352"/>
      <w:bookmarkEnd w:id="353"/>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3E69BC">
        <w:rPr>
          <w:rFonts w:ascii="Times New Roman" w:hAnsi="Times New Roman"/>
        </w:rPr>
        <w:t>ООП ООО</w:t>
      </w:r>
      <w:r w:rsidRPr="003E69BC">
        <w:rPr>
          <w:rFonts w:ascii="Times New Roman" w:hAnsi="Times New Roman"/>
        </w:rPr>
        <w:t>, условия:</w:t>
      </w:r>
    </w:p>
    <w:p w:rsidR="00B540EE" w:rsidRPr="003E69BC" w:rsidRDefault="00B540EE" w:rsidP="003E69BC">
      <w:pPr>
        <w:pStyle w:val="a8"/>
        <w:numPr>
          <w:ilvl w:val="0"/>
          <w:numId w:val="113"/>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соответствуют требованиям ФГОС</w:t>
      </w:r>
      <w:r w:rsidR="00C83F0A" w:rsidRPr="003E69BC">
        <w:rPr>
          <w:rFonts w:ascii="Times New Roman" w:hAnsi="Times New Roman"/>
          <w:sz w:val="22"/>
          <w:szCs w:val="22"/>
        </w:rPr>
        <w:t xml:space="preserve"> ООО</w:t>
      </w:r>
      <w:r w:rsidRPr="003E69BC">
        <w:rPr>
          <w:rFonts w:ascii="Times New Roman" w:hAnsi="Times New Roman"/>
          <w:sz w:val="22"/>
          <w:szCs w:val="22"/>
        </w:rPr>
        <w:t>;</w:t>
      </w:r>
    </w:p>
    <w:p w:rsidR="00B540EE" w:rsidRPr="003E69BC" w:rsidRDefault="00B540EE" w:rsidP="003E69BC">
      <w:pPr>
        <w:pStyle w:val="a8"/>
        <w:numPr>
          <w:ilvl w:val="0"/>
          <w:numId w:val="113"/>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3E69BC" w:rsidRDefault="00B540EE" w:rsidP="003E69BC">
      <w:pPr>
        <w:pStyle w:val="a8"/>
        <w:numPr>
          <w:ilvl w:val="0"/>
          <w:numId w:val="113"/>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3E69BC" w:rsidRDefault="00B540EE" w:rsidP="003E69BC">
      <w:pPr>
        <w:pStyle w:val="a8"/>
        <w:numPr>
          <w:ilvl w:val="0"/>
          <w:numId w:val="113"/>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В соответствии с требованиями ФГОС</w:t>
      </w:r>
      <w:r w:rsidR="00C83F0A" w:rsidRPr="003E69BC">
        <w:rPr>
          <w:rFonts w:ascii="Times New Roman" w:hAnsi="Times New Roman"/>
        </w:rPr>
        <w:t xml:space="preserve"> ООО</w:t>
      </w:r>
      <w:r w:rsidRPr="003E69BC">
        <w:rPr>
          <w:rFonts w:ascii="Times New Roman" w:hAnsi="Times New Roman"/>
        </w:rPr>
        <w:t xml:space="preserve"> раздел основной образовательной программы образовательной организации, характеризующий систему условий, содержит:</w:t>
      </w:r>
    </w:p>
    <w:p w:rsidR="00B540EE" w:rsidRPr="003E69BC" w:rsidRDefault="00B540EE" w:rsidP="003E69BC">
      <w:pPr>
        <w:pStyle w:val="a8"/>
        <w:numPr>
          <w:ilvl w:val="0"/>
          <w:numId w:val="14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3E69BC" w:rsidRDefault="00B540EE" w:rsidP="003E69BC">
      <w:pPr>
        <w:pStyle w:val="a8"/>
        <w:numPr>
          <w:ilvl w:val="0"/>
          <w:numId w:val="14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 xml:space="preserve">обоснование необходимых изменений в имеющихся условиях в соответствии с целями и приоритетами </w:t>
      </w:r>
      <w:r w:rsidR="00940668" w:rsidRPr="003E69BC">
        <w:rPr>
          <w:rFonts w:ascii="Times New Roman" w:hAnsi="Times New Roman"/>
          <w:sz w:val="22"/>
          <w:szCs w:val="22"/>
        </w:rPr>
        <w:t xml:space="preserve">ООП ООО </w:t>
      </w:r>
      <w:r w:rsidRPr="003E69BC">
        <w:rPr>
          <w:rFonts w:ascii="Times New Roman" w:hAnsi="Times New Roman"/>
          <w:sz w:val="22"/>
          <w:szCs w:val="22"/>
        </w:rPr>
        <w:t>образовательной организации;</w:t>
      </w:r>
    </w:p>
    <w:p w:rsidR="00B540EE" w:rsidRPr="003E69BC" w:rsidRDefault="00B540EE" w:rsidP="003E69BC">
      <w:pPr>
        <w:pStyle w:val="a8"/>
        <w:numPr>
          <w:ilvl w:val="0"/>
          <w:numId w:val="14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механизмы достижения целевых ориентиров в системе условий;</w:t>
      </w:r>
    </w:p>
    <w:p w:rsidR="00B540EE" w:rsidRPr="003E69BC" w:rsidRDefault="00B540EE" w:rsidP="003E69BC">
      <w:pPr>
        <w:pStyle w:val="a8"/>
        <w:numPr>
          <w:ilvl w:val="0"/>
          <w:numId w:val="14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t>сетевой график (дорожную карту) по формированию необходимой системы условий;</w:t>
      </w:r>
    </w:p>
    <w:p w:rsidR="00B540EE" w:rsidRPr="003E69BC" w:rsidRDefault="00B540EE" w:rsidP="003E69BC">
      <w:pPr>
        <w:pStyle w:val="a8"/>
        <w:numPr>
          <w:ilvl w:val="0"/>
          <w:numId w:val="141"/>
        </w:numPr>
        <w:tabs>
          <w:tab w:val="left" w:pos="1134"/>
        </w:tabs>
        <w:ind w:left="567" w:firstLine="0"/>
        <w:jc w:val="both"/>
        <w:rPr>
          <w:rFonts w:ascii="Times New Roman" w:hAnsi="Times New Roman"/>
          <w:sz w:val="22"/>
          <w:szCs w:val="22"/>
        </w:rPr>
      </w:pPr>
      <w:r w:rsidRPr="003E69BC">
        <w:rPr>
          <w:rFonts w:ascii="Times New Roman" w:hAnsi="Times New Roman"/>
          <w:sz w:val="22"/>
          <w:szCs w:val="22"/>
        </w:rPr>
        <w:lastRenderedPageBreak/>
        <w:t>систему оценки условий.</w:t>
      </w:r>
    </w:p>
    <w:p w:rsidR="00B540EE" w:rsidRPr="003E69BC" w:rsidRDefault="00B540EE" w:rsidP="003E69BC">
      <w:pPr>
        <w:spacing w:after="0" w:line="240" w:lineRule="auto"/>
        <w:ind w:left="567"/>
        <w:jc w:val="both"/>
        <w:rPr>
          <w:rFonts w:ascii="Times New Roman" w:hAnsi="Times New Roman"/>
        </w:rPr>
      </w:pPr>
      <w:r w:rsidRPr="003E69BC">
        <w:rPr>
          <w:rFonts w:ascii="Times New Roman" w:hAnsi="Times New Roman"/>
        </w:rPr>
        <w:t xml:space="preserve">Система условий реализации </w:t>
      </w:r>
      <w:r w:rsidR="00940668" w:rsidRPr="003E69BC">
        <w:rPr>
          <w:rFonts w:ascii="Times New Roman" w:hAnsi="Times New Roman"/>
        </w:rPr>
        <w:t>ООП</w:t>
      </w:r>
      <w:r w:rsidRPr="003E69BC">
        <w:rPr>
          <w:rFonts w:ascii="Times New Roman" w:hAnsi="Times New Roman"/>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3E69BC" w:rsidRDefault="00B540EE" w:rsidP="003E69BC">
      <w:pPr>
        <w:pStyle w:val="a8"/>
        <w:numPr>
          <w:ilvl w:val="0"/>
          <w:numId w:val="114"/>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3E69BC" w:rsidRDefault="00B540EE" w:rsidP="003E69BC">
      <w:pPr>
        <w:pStyle w:val="a8"/>
        <w:numPr>
          <w:ilvl w:val="0"/>
          <w:numId w:val="114"/>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3E69BC" w:rsidRDefault="00B540EE" w:rsidP="003E69BC">
      <w:pPr>
        <w:pStyle w:val="a8"/>
        <w:numPr>
          <w:ilvl w:val="0"/>
          <w:numId w:val="114"/>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3E69BC" w:rsidRDefault="00B540EE" w:rsidP="003E69BC">
      <w:pPr>
        <w:pStyle w:val="a8"/>
        <w:numPr>
          <w:ilvl w:val="0"/>
          <w:numId w:val="114"/>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3E69BC" w:rsidRDefault="00B540EE" w:rsidP="003E69BC">
      <w:pPr>
        <w:pStyle w:val="a8"/>
        <w:numPr>
          <w:ilvl w:val="0"/>
          <w:numId w:val="114"/>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разработку сетевого графика (дорожной карты) создания необходимой системы условий;</w:t>
      </w:r>
    </w:p>
    <w:p w:rsidR="00B540EE" w:rsidRPr="003E69BC" w:rsidRDefault="00B540EE" w:rsidP="003E69BC">
      <w:pPr>
        <w:pStyle w:val="a8"/>
        <w:numPr>
          <w:ilvl w:val="0"/>
          <w:numId w:val="114"/>
        </w:numPr>
        <w:tabs>
          <w:tab w:val="left" w:pos="993"/>
        </w:tabs>
        <w:ind w:left="567" w:firstLine="0"/>
        <w:jc w:val="both"/>
        <w:rPr>
          <w:rFonts w:ascii="Times New Roman" w:hAnsi="Times New Roman"/>
          <w:sz w:val="22"/>
          <w:szCs w:val="22"/>
        </w:rPr>
      </w:pPr>
      <w:r w:rsidRPr="003E69BC">
        <w:rPr>
          <w:rFonts w:ascii="Times New Roman" w:hAnsi="Times New Roman"/>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B540EE" w:rsidRPr="003E69BC" w:rsidRDefault="00B540EE" w:rsidP="003E69BC">
      <w:pPr>
        <w:pStyle w:val="3"/>
        <w:numPr>
          <w:ilvl w:val="2"/>
          <w:numId w:val="59"/>
        </w:numPr>
        <w:spacing w:before="0" w:beforeAutospacing="0" w:after="0" w:afterAutospacing="0"/>
        <w:ind w:left="567" w:firstLine="0"/>
        <w:rPr>
          <w:sz w:val="22"/>
          <w:szCs w:val="22"/>
        </w:rPr>
      </w:pPr>
      <w:bookmarkStart w:id="354" w:name="_Toc410654086"/>
      <w:bookmarkStart w:id="355" w:name="_Toc406059073"/>
      <w:bookmarkStart w:id="356" w:name="_Toc409691742"/>
      <w:bookmarkStart w:id="357" w:name="_Toc414553292"/>
      <w:r w:rsidRPr="003E69BC">
        <w:rPr>
          <w:sz w:val="22"/>
          <w:szCs w:val="22"/>
        </w:rPr>
        <w:t>Сетевой график (дорожная карта) по формированию необходимой</w:t>
      </w:r>
      <w:bookmarkStart w:id="358" w:name="_Toc410654087"/>
      <w:bookmarkEnd w:id="354"/>
      <w:r w:rsidRPr="003E69BC">
        <w:rPr>
          <w:sz w:val="22"/>
          <w:szCs w:val="22"/>
        </w:rPr>
        <w:t>системы условий</w:t>
      </w:r>
      <w:bookmarkEnd w:id="355"/>
      <w:bookmarkEnd w:id="356"/>
      <w:bookmarkEnd w:id="357"/>
      <w:bookmarkEnd w:id="358"/>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82"/>
        <w:gridCol w:w="683"/>
        <w:gridCol w:w="5256"/>
        <w:gridCol w:w="135"/>
        <w:gridCol w:w="1730"/>
        <w:gridCol w:w="1924"/>
      </w:tblGrid>
      <w:tr w:rsidR="00EF5328" w:rsidRPr="003E69BC" w:rsidTr="007F7E73">
        <w:tc>
          <w:tcPr>
            <w:tcW w:w="722" w:type="pct"/>
            <w:gridSpan w:val="3"/>
            <w:shd w:val="clear" w:color="auto" w:fill="auto"/>
          </w:tcPr>
          <w:p w:rsidR="00EF5328" w:rsidRPr="003E69BC" w:rsidRDefault="00EF5328" w:rsidP="003E69BC">
            <w:pPr>
              <w:pStyle w:val="af1"/>
              <w:rPr>
                <w:b/>
                <w:sz w:val="22"/>
                <w:szCs w:val="22"/>
              </w:rPr>
            </w:pPr>
            <w:r w:rsidRPr="003E69BC">
              <w:rPr>
                <w:b/>
                <w:sz w:val="22"/>
                <w:szCs w:val="22"/>
              </w:rPr>
              <w:t>Шаг 1</w:t>
            </w:r>
          </w:p>
        </w:tc>
        <w:tc>
          <w:tcPr>
            <w:tcW w:w="4278" w:type="pct"/>
            <w:gridSpan w:val="4"/>
            <w:shd w:val="clear" w:color="auto" w:fill="auto"/>
          </w:tcPr>
          <w:p w:rsidR="00EF5328" w:rsidRPr="003E69BC" w:rsidRDefault="00EF5328" w:rsidP="003E69BC">
            <w:pPr>
              <w:spacing w:after="0" w:line="240" w:lineRule="auto"/>
              <w:rPr>
                <w:rFonts w:ascii="Times New Roman" w:hAnsi="Times New Roman"/>
              </w:rPr>
            </w:pPr>
            <w:r w:rsidRPr="003E69BC">
              <w:rPr>
                <w:rFonts w:ascii="Times New Roman" w:eastAsia="Arial" w:hAnsi="Times New Roman"/>
              </w:rPr>
              <w:t xml:space="preserve">Создание рабочей группы </w:t>
            </w:r>
            <w:r w:rsidRPr="003E69BC">
              <w:rPr>
                <w:rFonts w:ascii="Times New Roman" w:hAnsi="Times New Roman"/>
              </w:rPr>
              <w:t xml:space="preserve">по подготовке к введению ФГОС ООО </w:t>
            </w:r>
          </w:p>
        </w:tc>
      </w:tr>
      <w:tr w:rsidR="00EF5328" w:rsidRPr="003E69BC" w:rsidTr="007F7E73">
        <w:tc>
          <w:tcPr>
            <w:tcW w:w="722" w:type="pct"/>
            <w:gridSpan w:val="3"/>
            <w:shd w:val="clear" w:color="auto" w:fill="auto"/>
          </w:tcPr>
          <w:p w:rsidR="00EF5328" w:rsidRPr="003E69BC" w:rsidRDefault="00EF5328" w:rsidP="003E69BC">
            <w:pPr>
              <w:pStyle w:val="af1"/>
              <w:rPr>
                <w:b/>
                <w:sz w:val="22"/>
                <w:szCs w:val="22"/>
              </w:rPr>
            </w:pPr>
            <w:r w:rsidRPr="003E69BC">
              <w:rPr>
                <w:b/>
                <w:sz w:val="22"/>
                <w:szCs w:val="22"/>
              </w:rPr>
              <w:t>Шаг 2</w:t>
            </w:r>
          </w:p>
        </w:tc>
        <w:tc>
          <w:tcPr>
            <w:tcW w:w="4278" w:type="pct"/>
            <w:gridSpan w:val="4"/>
            <w:shd w:val="clear" w:color="auto" w:fill="auto"/>
          </w:tcPr>
          <w:p w:rsidR="00EF5328" w:rsidRPr="003E69BC" w:rsidRDefault="00EF5328" w:rsidP="003E69BC">
            <w:pPr>
              <w:spacing w:after="0" w:line="240" w:lineRule="auto"/>
              <w:rPr>
                <w:rFonts w:ascii="Times New Roman" w:hAnsi="Times New Roman"/>
              </w:rPr>
            </w:pPr>
            <w:r w:rsidRPr="003E69BC">
              <w:rPr>
                <w:rFonts w:ascii="Times New Roman" w:eastAsia="Arial" w:hAnsi="Times New Roman"/>
              </w:rPr>
              <w:t>Определение изменений и дополнений в образовательную систему школы (создание условий для введения ФГОС ООО)</w:t>
            </w:r>
          </w:p>
        </w:tc>
      </w:tr>
      <w:tr w:rsidR="00EF5328" w:rsidRPr="003E69BC" w:rsidTr="007F7E73">
        <w:tc>
          <w:tcPr>
            <w:tcW w:w="722" w:type="pct"/>
            <w:gridSpan w:val="3"/>
            <w:shd w:val="clear" w:color="auto" w:fill="auto"/>
          </w:tcPr>
          <w:p w:rsidR="00EF5328" w:rsidRPr="003E69BC" w:rsidRDefault="00EF5328" w:rsidP="003E69BC">
            <w:pPr>
              <w:pStyle w:val="af1"/>
              <w:rPr>
                <w:b/>
                <w:sz w:val="22"/>
                <w:szCs w:val="22"/>
              </w:rPr>
            </w:pPr>
            <w:r w:rsidRPr="003E69BC">
              <w:rPr>
                <w:b/>
                <w:sz w:val="22"/>
                <w:szCs w:val="22"/>
              </w:rPr>
              <w:t>Шаг 3</w:t>
            </w:r>
          </w:p>
        </w:tc>
        <w:tc>
          <w:tcPr>
            <w:tcW w:w="4278" w:type="pct"/>
            <w:gridSpan w:val="4"/>
            <w:shd w:val="clear" w:color="auto" w:fill="auto"/>
          </w:tcPr>
          <w:p w:rsidR="00EF5328" w:rsidRPr="003E69BC" w:rsidRDefault="00EF5328" w:rsidP="003E69BC">
            <w:pPr>
              <w:spacing w:after="0" w:line="240" w:lineRule="auto"/>
              <w:rPr>
                <w:rFonts w:ascii="Times New Roman" w:eastAsia="Arial" w:hAnsi="Times New Roman"/>
              </w:rPr>
            </w:pPr>
            <w:r w:rsidRPr="003E69BC">
              <w:rPr>
                <w:rFonts w:ascii="Times New Roman" w:eastAsia="Arial" w:hAnsi="Times New Roman"/>
              </w:rPr>
              <w:t>Разработка единичных проектов в сводную программу изменений и дополнений</w:t>
            </w:r>
          </w:p>
        </w:tc>
      </w:tr>
      <w:tr w:rsidR="00EF5328" w:rsidRPr="003E69BC" w:rsidTr="007F7E73">
        <w:tc>
          <w:tcPr>
            <w:tcW w:w="722" w:type="pct"/>
            <w:gridSpan w:val="3"/>
            <w:shd w:val="clear" w:color="auto" w:fill="auto"/>
          </w:tcPr>
          <w:p w:rsidR="00EF5328" w:rsidRPr="003E69BC" w:rsidRDefault="00EF5328" w:rsidP="003E69BC">
            <w:pPr>
              <w:pStyle w:val="af1"/>
              <w:rPr>
                <w:b/>
                <w:sz w:val="22"/>
                <w:szCs w:val="22"/>
              </w:rPr>
            </w:pPr>
            <w:r w:rsidRPr="003E69BC">
              <w:rPr>
                <w:b/>
                <w:sz w:val="22"/>
                <w:szCs w:val="22"/>
              </w:rPr>
              <w:t>Шаг 4</w:t>
            </w:r>
          </w:p>
        </w:tc>
        <w:tc>
          <w:tcPr>
            <w:tcW w:w="4278" w:type="pct"/>
            <w:gridSpan w:val="4"/>
            <w:shd w:val="clear" w:color="auto" w:fill="auto"/>
          </w:tcPr>
          <w:p w:rsidR="00EF5328" w:rsidRPr="003E69BC" w:rsidRDefault="00EF5328" w:rsidP="003E69BC">
            <w:pPr>
              <w:pStyle w:val="af1"/>
              <w:rPr>
                <w:sz w:val="22"/>
                <w:szCs w:val="22"/>
              </w:rPr>
            </w:pPr>
            <w:r w:rsidRPr="003E69BC">
              <w:rPr>
                <w:sz w:val="22"/>
                <w:szCs w:val="22"/>
              </w:rPr>
              <w:t xml:space="preserve">Разработка плана-графика перехода на ФГОС ООО </w:t>
            </w:r>
          </w:p>
        </w:tc>
      </w:tr>
      <w:tr w:rsidR="00EF5328" w:rsidRPr="003E69BC" w:rsidTr="007F7E73">
        <w:tc>
          <w:tcPr>
            <w:tcW w:w="722" w:type="pct"/>
            <w:gridSpan w:val="3"/>
            <w:shd w:val="clear" w:color="auto" w:fill="auto"/>
          </w:tcPr>
          <w:p w:rsidR="00EF5328" w:rsidRPr="003E69BC" w:rsidRDefault="00EF5328" w:rsidP="003E69BC">
            <w:pPr>
              <w:pStyle w:val="af1"/>
              <w:rPr>
                <w:b/>
                <w:sz w:val="22"/>
                <w:szCs w:val="22"/>
              </w:rPr>
            </w:pPr>
            <w:r w:rsidRPr="003E69BC">
              <w:rPr>
                <w:b/>
                <w:sz w:val="22"/>
                <w:szCs w:val="22"/>
              </w:rPr>
              <w:t>Шаг 5</w:t>
            </w:r>
          </w:p>
        </w:tc>
        <w:tc>
          <w:tcPr>
            <w:tcW w:w="4278" w:type="pct"/>
            <w:gridSpan w:val="4"/>
            <w:shd w:val="clear" w:color="auto" w:fill="auto"/>
          </w:tcPr>
          <w:p w:rsidR="00EF5328" w:rsidRPr="003E69BC" w:rsidRDefault="00EF5328" w:rsidP="003E69BC">
            <w:pPr>
              <w:pStyle w:val="af1"/>
              <w:rPr>
                <w:sz w:val="22"/>
                <w:szCs w:val="22"/>
              </w:rPr>
            </w:pPr>
            <w:r w:rsidRPr="003E69BC">
              <w:rPr>
                <w:sz w:val="22"/>
                <w:szCs w:val="22"/>
              </w:rPr>
              <w:t>Контроль за реализацией запланированных изменений в образовательной системе</w:t>
            </w:r>
          </w:p>
        </w:tc>
      </w:tr>
      <w:tr w:rsidR="00EF5328" w:rsidRPr="003E69BC" w:rsidTr="00726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5000" w:type="pct"/>
            <w:gridSpan w:val="7"/>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spacing w:after="0" w:line="240" w:lineRule="auto"/>
              <w:jc w:val="center"/>
              <w:rPr>
                <w:rFonts w:ascii="Times New Roman" w:hAnsi="Times New Roman"/>
                <w:b/>
                <w:bCs/>
              </w:rPr>
            </w:pPr>
          </w:p>
          <w:p w:rsidR="00EF5328" w:rsidRPr="003E69BC" w:rsidRDefault="00EF5328" w:rsidP="003E69BC">
            <w:pPr>
              <w:spacing w:after="0" w:line="240" w:lineRule="auto"/>
              <w:jc w:val="center"/>
              <w:rPr>
                <w:rFonts w:ascii="Times New Roman" w:hAnsi="Times New Roman"/>
                <w:b/>
                <w:bCs/>
              </w:rPr>
            </w:pPr>
            <w:r w:rsidRPr="003E69BC">
              <w:rPr>
                <w:rFonts w:ascii="Times New Roman" w:hAnsi="Times New Roman"/>
                <w:b/>
                <w:bCs/>
              </w:rPr>
              <w:t xml:space="preserve">РЕАЛИЗАЦИЯ ШАГА №1 </w:t>
            </w:r>
          </w:p>
          <w:p w:rsidR="00EF5328" w:rsidRPr="003E69BC" w:rsidRDefault="00EF5328" w:rsidP="003E69BC">
            <w:pPr>
              <w:spacing w:after="0" w:line="240" w:lineRule="auto"/>
              <w:jc w:val="center"/>
              <w:rPr>
                <w:rFonts w:ascii="Times New Roman" w:hAnsi="Times New Roman"/>
                <w:i/>
              </w:rPr>
            </w:pPr>
            <w:r w:rsidRPr="003E69BC">
              <w:rPr>
                <w:rFonts w:ascii="Times New Roman" w:hAnsi="Times New Roman"/>
                <w:bCs/>
                <w:i/>
              </w:rPr>
              <w:t xml:space="preserve">Создание рабочей группы </w:t>
            </w:r>
            <w:r w:rsidRPr="003E69BC">
              <w:rPr>
                <w:rFonts w:ascii="Times New Roman" w:hAnsi="Times New Roman"/>
                <w:i/>
              </w:rPr>
              <w:t>по подго</w:t>
            </w:r>
            <w:r w:rsidR="003C6BB7" w:rsidRPr="003E69BC">
              <w:rPr>
                <w:rFonts w:ascii="Times New Roman" w:hAnsi="Times New Roman"/>
                <w:i/>
              </w:rPr>
              <w:t>товке к введению ФГОС ООО в 2015 – 2016</w:t>
            </w:r>
            <w:r w:rsidRPr="003E69BC">
              <w:rPr>
                <w:rFonts w:ascii="Times New Roman" w:hAnsi="Times New Roman"/>
                <w:i/>
              </w:rPr>
              <w:t xml:space="preserve"> уч. году</w:t>
            </w:r>
          </w:p>
          <w:p w:rsidR="00EF5328" w:rsidRPr="003E69BC" w:rsidRDefault="00EF5328" w:rsidP="003E69BC">
            <w:pPr>
              <w:spacing w:after="0" w:line="240" w:lineRule="auto"/>
              <w:jc w:val="center"/>
              <w:rPr>
                <w:rFonts w:ascii="Times New Roman" w:hAnsi="Times New Roman"/>
                <w:b/>
                <w:bCs/>
                <w:i/>
              </w:rPr>
            </w:pP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center"/>
              <w:rPr>
                <w:rFonts w:ascii="Times New Roman" w:hAnsi="Times New Roman"/>
                <w:b/>
                <w:bCs/>
                <w:kern w:val="2"/>
                <w:lang w:eastAsia="hi-IN" w:bidi="hi-IN"/>
              </w:rPr>
            </w:pPr>
            <w:r w:rsidRPr="003E69BC">
              <w:rPr>
                <w:rFonts w:ascii="Times New Roman" w:hAnsi="Times New Roman"/>
                <w:b/>
                <w:bCs/>
              </w:rPr>
              <w:t xml:space="preserve">№ </w:t>
            </w:r>
          </w:p>
        </w:tc>
        <w:tc>
          <w:tcPr>
            <w:tcW w:w="2848" w:type="pct"/>
            <w:gridSpan w:val="3"/>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center"/>
              <w:rPr>
                <w:rFonts w:ascii="Times New Roman" w:hAnsi="Times New Roman"/>
                <w:b/>
                <w:bCs/>
                <w:kern w:val="2"/>
                <w:lang w:eastAsia="hi-IN" w:bidi="hi-IN"/>
              </w:rPr>
            </w:pPr>
            <w:r w:rsidRPr="003E69BC">
              <w:rPr>
                <w:rFonts w:ascii="Times New Roman" w:hAnsi="Times New Roman"/>
                <w:b/>
                <w:bCs/>
              </w:rPr>
              <w:t>Мероприятия</w:t>
            </w:r>
          </w:p>
        </w:tc>
        <w:tc>
          <w:tcPr>
            <w:tcW w:w="882" w:type="pct"/>
            <w:gridSpan w:val="2"/>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b/>
                <w:bCs/>
                <w:kern w:val="2"/>
                <w:lang w:eastAsia="hi-IN" w:bidi="hi-IN"/>
              </w:rPr>
            </w:pPr>
            <w:r w:rsidRPr="003E69BC">
              <w:rPr>
                <w:rFonts w:ascii="Times New Roman" w:hAnsi="Times New Roman"/>
                <w:b/>
                <w:bCs/>
              </w:rPr>
              <w:t>Сроки</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b/>
                <w:bCs/>
              </w:rPr>
            </w:pPr>
            <w:r w:rsidRPr="003E69BC">
              <w:rPr>
                <w:rFonts w:ascii="Times New Roman" w:hAnsi="Times New Roman"/>
                <w:b/>
                <w:bCs/>
              </w:rPr>
              <w:t>Документы</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5"/>
              </w:numPr>
              <w:suppressAutoHyphens/>
              <w:snapToGrid w:val="0"/>
              <w:spacing w:after="0" w:line="240" w:lineRule="auto"/>
              <w:rPr>
                <w:rFonts w:ascii="Times New Roman" w:hAnsi="Times New Roman"/>
                <w:bCs/>
              </w:rPr>
            </w:pPr>
          </w:p>
        </w:tc>
        <w:tc>
          <w:tcPr>
            <w:tcW w:w="2848" w:type="pct"/>
            <w:gridSpan w:val="3"/>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both"/>
              <w:rPr>
                <w:rFonts w:ascii="Times New Roman" w:hAnsi="Times New Roman"/>
                <w:b/>
                <w:bCs/>
              </w:rPr>
            </w:pPr>
            <w:r w:rsidRPr="003E69BC">
              <w:rPr>
                <w:rFonts w:ascii="Times New Roman" w:hAnsi="Times New Roman"/>
              </w:rPr>
              <w:t>Создание рабочей группы по подго</w:t>
            </w:r>
            <w:r w:rsidR="00726C54" w:rsidRPr="003E69BC">
              <w:rPr>
                <w:rFonts w:ascii="Times New Roman" w:hAnsi="Times New Roman"/>
              </w:rPr>
              <w:t>товке к введению ФГОС ООО в 2017 – 2018</w:t>
            </w:r>
            <w:r w:rsidRPr="003E69BC">
              <w:rPr>
                <w:rFonts w:ascii="Times New Roman" w:hAnsi="Times New Roman"/>
              </w:rPr>
              <w:t xml:space="preserve"> уч. году</w:t>
            </w:r>
          </w:p>
        </w:tc>
        <w:tc>
          <w:tcPr>
            <w:tcW w:w="882" w:type="pct"/>
            <w:gridSpan w:val="2"/>
            <w:tcBorders>
              <w:top w:val="single" w:sz="4" w:space="0" w:color="000000"/>
              <w:left w:val="single" w:sz="4" w:space="0" w:color="000000"/>
              <w:bottom w:val="single" w:sz="4" w:space="0" w:color="000000"/>
              <w:right w:val="single" w:sz="4" w:space="0" w:color="000000"/>
            </w:tcBorders>
          </w:tcPr>
          <w:p w:rsidR="00EF5328" w:rsidRPr="003E69BC" w:rsidRDefault="003C6BB7" w:rsidP="003E69BC">
            <w:pPr>
              <w:widowControl w:val="0"/>
              <w:suppressAutoHyphens/>
              <w:snapToGrid w:val="0"/>
              <w:spacing w:after="0" w:line="240" w:lineRule="auto"/>
              <w:jc w:val="center"/>
              <w:rPr>
                <w:rFonts w:ascii="Times New Roman" w:hAnsi="Times New Roman"/>
                <w:bCs/>
              </w:rPr>
            </w:pPr>
            <w:r w:rsidRPr="003E69BC">
              <w:rPr>
                <w:rFonts w:ascii="Times New Roman" w:hAnsi="Times New Roman"/>
                <w:bCs/>
              </w:rPr>
              <w:t>Январь 2014</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bCs/>
              </w:rPr>
            </w:pPr>
            <w:r w:rsidRPr="003E69BC">
              <w:rPr>
                <w:rFonts w:ascii="Times New Roman" w:hAnsi="Times New Roman"/>
                <w:bCs/>
              </w:rPr>
              <w:t xml:space="preserve">Приказ </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5"/>
              </w:numPr>
              <w:suppressAutoHyphens/>
              <w:snapToGrid w:val="0"/>
              <w:spacing w:after="0" w:line="240" w:lineRule="auto"/>
              <w:jc w:val="center"/>
              <w:rPr>
                <w:rFonts w:ascii="Times New Roman" w:hAnsi="Times New Roman"/>
                <w:bCs/>
              </w:rPr>
            </w:pPr>
          </w:p>
        </w:tc>
        <w:tc>
          <w:tcPr>
            <w:tcW w:w="2848" w:type="pct"/>
            <w:gridSpan w:val="3"/>
            <w:tcBorders>
              <w:top w:val="single" w:sz="4" w:space="0" w:color="000000"/>
              <w:left w:val="single" w:sz="4" w:space="0" w:color="000000"/>
              <w:bottom w:val="single" w:sz="4" w:space="0" w:color="000000"/>
              <w:right w:val="nil"/>
            </w:tcBorders>
          </w:tcPr>
          <w:p w:rsidR="00EF5328" w:rsidRPr="003E69BC" w:rsidRDefault="00EF5328" w:rsidP="003E69BC">
            <w:pPr>
              <w:spacing w:after="0" w:line="240" w:lineRule="auto"/>
              <w:jc w:val="both"/>
              <w:rPr>
                <w:rFonts w:ascii="Times New Roman" w:hAnsi="Times New Roman"/>
              </w:rPr>
            </w:pPr>
            <w:r w:rsidRPr="003E69BC">
              <w:rPr>
                <w:rFonts w:ascii="Times New Roman" w:hAnsi="Times New Roman"/>
              </w:rPr>
              <w:t xml:space="preserve">Разработка положения о рабочей группе по подготовке к введению ФГОС ООО </w:t>
            </w:r>
          </w:p>
        </w:tc>
        <w:tc>
          <w:tcPr>
            <w:tcW w:w="882" w:type="pct"/>
            <w:gridSpan w:val="2"/>
            <w:tcBorders>
              <w:top w:val="single" w:sz="4" w:space="0" w:color="000000"/>
              <w:left w:val="single" w:sz="4" w:space="0" w:color="000000"/>
              <w:bottom w:val="single" w:sz="4" w:space="0" w:color="000000"/>
              <w:right w:val="single" w:sz="4" w:space="0" w:color="000000"/>
            </w:tcBorders>
          </w:tcPr>
          <w:p w:rsidR="00EF5328" w:rsidRPr="003E69BC" w:rsidRDefault="003C6BB7" w:rsidP="003E69BC">
            <w:pPr>
              <w:widowControl w:val="0"/>
              <w:suppressAutoHyphens/>
              <w:snapToGrid w:val="0"/>
              <w:spacing w:after="0" w:line="240" w:lineRule="auto"/>
              <w:jc w:val="center"/>
              <w:rPr>
                <w:rFonts w:ascii="Times New Roman" w:hAnsi="Times New Roman"/>
              </w:rPr>
            </w:pPr>
            <w:r w:rsidRPr="003E69BC">
              <w:rPr>
                <w:rFonts w:ascii="Times New Roman" w:hAnsi="Times New Roman"/>
              </w:rPr>
              <w:t>Январь 2014</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bCs/>
              </w:rPr>
            </w:pPr>
            <w:r w:rsidRPr="003E69BC">
              <w:rPr>
                <w:rFonts w:ascii="Times New Roman" w:hAnsi="Times New Roman"/>
                <w:bCs/>
              </w:rPr>
              <w:t>Положение</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5"/>
              </w:numPr>
              <w:suppressAutoHyphens/>
              <w:snapToGrid w:val="0"/>
              <w:spacing w:after="0" w:line="240" w:lineRule="auto"/>
              <w:jc w:val="center"/>
              <w:rPr>
                <w:rFonts w:ascii="Times New Roman" w:hAnsi="Times New Roman"/>
                <w:kern w:val="2"/>
                <w:lang w:eastAsia="hi-IN" w:bidi="hi-IN"/>
              </w:rPr>
            </w:pPr>
          </w:p>
        </w:tc>
        <w:tc>
          <w:tcPr>
            <w:tcW w:w="2848" w:type="pct"/>
            <w:gridSpan w:val="3"/>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both"/>
              <w:rPr>
                <w:rFonts w:ascii="Times New Roman" w:hAnsi="Times New Roman"/>
                <w:kern w:val="2"/>
                <w:lang w:eastAsia="hi-IN" w:bidi="hi-IN"/>
              </w:rPr>
            </w:pPr>
            <w:r w:rsidRPr="003E69BC">
              <w:rPr>
                <w:rFonts w:ascii="Times New Roman" w:hAnsi="Times New Roman"/>
              </w:rPr>
              <w:t xml:space="preserve">Организация изучения ФГОС основного общего образования членами рабочей группы </w:t>
            </w:r>
          </w:p>
        </w:tc>
        <w:tc>
          <w:tcPr>
            <w:tcW w:w="882" w:type="pct"/>
            <w:gridSpan w:val="2"/>
            <w:tcBorders>
              <w:top w:val="single" w:sz="4" w:space="0" w:color="000000"/>
              <w:left w:val="single" w:sz="4" w:space="0" w:color="000000"/>
              <w:bottom w:val="single" w:sz="4" w:space="0" w:color="000000"/>
              <w:right w:val="single" w:sz="4" w:space="0" w:color="000000"/>
            </w:tcBorders>
          </w:tcPr>
          <w:p w:rsidR="00EF5328" w:rsidRPr="003E69BC" w:rsidRDefault="003C6BB7" w:rsidP="003E69BC">
            <w:pPr>
              <w:widowControl w:val="0"/>
              <w:suppressAutoHyphens/>
              <w:snapToGrid w:val="0"/>
              <w:spacing w:after="0" w:line="240" w:lineRule="auto"/>
              <w:jc w:val="center"/>
              <w:rPr>
                <w:rFonts w:ascii="Times New Roman" w:hAnsi="Times New Roman"/>
                <w:kern w:val="2"/>
                <w:lang w:eastAsia="hi-IN" w:bidi="hi-IN"/>
              </w:rPr>
            </w:pPr>
            <w:r w:rsidRPr="003E69BC">
              <w:rPr>
                <w:rFonts w:ascii="Times New Roman" w:hAnsi="Times New Roman"/>
                <w:kern w:val="2"/>
                <w:lang w:eastAsia="hi-IN" w:bidi="hi-IN"/>
              </w:rPr>
              <w:t>Январь-апрель 2014</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kern w:val="2"/>
                <w:lang w:eastAsia="hi-IN" w:bidi="hi-IN"/>
              </w:rPr>
            </w:pP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5"/>
              </w:numPr>
              <w:suppressAutoHyphens/>
              <w:snapToGrid w:val="0"/>
              <w:spacing w:after="0" w:line="240" w:lineRule="auto"/>
              <w:jc w:val="center"/>
              <w:rPr>
                <w:rFonts w:ascii="Times New Roman" w:hAnsi="Times New Roman"/>
                <w:kern w:val="2"/>
                <w:lang w:eastAsia="hi-IN" w:bidi="hi-IN"/>
              </w:rPr>
            </w:pPr>
          </w:p>
        </w:tc>
        <w:tc>
          <w:tcPr>
            <w:tcW w:w="2848" w:type="pct"/>
            <w:gridSpan w:val="3"/>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both"/>
              <w:rPr>
                <w:rFonts w:ascii="Times New Roman" w:hAnsi="Times New Roman"/>
                <w:kern w:val="2"/>
                <w:lang w:eastAsia="hi-IN" w:bidi="hi-IN"/>
              </w:rPr>
            </w:pPr>
            <w:r w:rsidRPr="003E69BC">
              <w:rPr>
                <w:rFonts w:ascii="Times New Roman" w:hAnsi="Times New Roman"/>
              </w:rPr>
              <w:t>Утверждение плана работы по введению ФГОС</w:t>
            </w:r>
          </w:p>
        </w:tc>
        <w:tc>
          <w:tcPr>
            <w:tcW w:w="882" w:type="pct"/>
            <w:gridSpan w:val="2"/>
            <w:tcBorders>
              <w:top w:val="single" w:sz="4" w:space="0" w:color="000000"/>
              <w:left w:val="single" w:sz="4" w:space="0" w:color="000000"/>
              <w:bottom w:val="single" w:sz="4" w:space="0" w:color="000000"/>
              <w:right w:val="single" w:sz="4" w:space="0" w:color="000000"/>
            </w:tcBorders>
          </w:tcPr>
          <w:p w:rsidR="00EF5328" w:rsidRPr="003E69BC" w:rsidRDefault="003C6BB7" w:rsidP="003E69BC">
            <w:pPr>
              <w:widowControl w:val="0"/>
              <w:suppressAutoHyphens/>
              <w:snapToGrid w:val="0"/>
              <w:spacing w:after="0" w:line="240" w:lineRule="auto"/>
              <w:jc w:val="center"/>
              <w:rPr>
                <w:rFonts w:ascii="Times New Roman" w:hAnsi="Times New Roman"/>
                <w:kern w:val="2"/>
                <w:lang w:eastAsia="hi-IN" w:bidi="hi-IN"/>
              </w:rPr>
            </w:pPr>
            <w:r w:rsidRPr="003E69BC">
              <w:rPr>
                <w:rFonts w:ascii="Times New Roman" w:hAnsi="Times New Roman"/>
                <w:kern w:val="2"/>
                <w:lang w:eastAsia="hi-IN" w:bidi="hi-IN"/>
              </w:rPr>
              <w:t>Август -сентябрь 2014</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kern w:val="2"/>
                <w:lang w:eastAsia="hi-IN" w:bidi="hi-IN"/>
              </w:rPr>
            </w:pPr>
            <w:r w:rsidRPr="003E69BC">
              <w:rPr>
                <w:rFonts w:ascii="Times New Roman" w:hAnsi="Times New Roman"/>
                <w:kern w:val="2"/>
                <w:lang w:eastAsia="hi-IN" w:bidi="hi-IN"/>
              </w:rPr>
              <w:t xml:space="preserve">План работы </w:t>
            </w:r>
          </w:p>
        </w:tc>
      </w:tr>
      <w:tr w:rsidR="00EF5328" w:rsidRPr="003E69BC" w:rsidTr="00726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5000" w:type="pct"/>
            <w:gridSpan w:val="7"/>
            <w:tcBorders>
              <w:top w:val="single" w:sz="4" w:space="0" w:color="000000"/>
              <w:left w:val="single" w:sz="4" w:space="0" w:color="000000"/>
              <w:bottom w:val="single" w:sz="4" w:space="0" w:color="000000"/>
              <w:right w:val="single" w:sz="4" w:space="0" w:color="000000"/>
            </w:tcBorders>
            <w:vAlign w:val="center"/>
          </w:tcPr>
          <w:p w:rsidR="00EF5328" w:rsidRPr="003E69BC" w:rsidRDefault="00EF5328" w:rsidP="003E69BC">
            <w:pPr>
              <w:spacing w:after="0" w:line="240" w:lineRule="auto"/>
              <w:jc w:val="center"/>
              <w:rPr>
                <w:rFonts w:ascii="Times New Roman" w:hAnsi="Times New Roman"/>
                <w:b/>
                <w:bCs/>
              </w:rPr>
            </w:pPr>
          </w:p>
          <w:p w:rsidR="00EF5328" w:rsidRPr="003E69BC" w:rsidRDefault="00EF5328" w:rsidP="003E69BC">
            <w:pPr>
              <w:spacing w:after="0" w:line="240" w:lineRule="auto"/>
              <w:jc w:val="center"/>
              <w:rPr>
                <w:rFonts w:ascii="Times New Roman" w:hAnsi="Times New Roman"/>
                <w:b/>
                <w:bCs/>
              </w:rPr>
            </w:pPr>
            <w:r w:rsidRPr="003E69BC">
              <w:rPr>
                <w:rFonts w:ascii="Times New Roman" w:hAnsi="Times New Roman"/>
                <w:b/>
                <w:bCs/>
              </w:rPr>
              <w:t xml:space="preserve">РЕАЛИЗАЦИЯ ШАГА №2  </w:t>
            </w:r>
          </w:p>
          <w:p w:rsidR="00EF5328" w:rsidRPr="003E69BC" w:rsidRDefault="00EF5328" w:rsidP="003E69BC">
            <w:pPr>
              <w:spacing w:after="0" w:line="240" w:lineRule="auto"/>
              <w:jc w:val="center"/>
              <w:rPr>
                <w:rFonts w:ascii="Times New Roman" w:hAnsi="Times New Roman"/>
                <w:bCs/>
                <w:i/>
              </w:rPr>
            </w:pPr>
            <w:r w:rsidRPr="003E69BC">
              <w:rPr>
                <w:rFonts w:ascii="Times New Roman" w:hAnsi="Times New Roman"/>
                <w:bCs/>
                <w:i/>
              </w:rPr>
              <w:t xml:space="preserve">Определение изменений и дополнений в образовательную систему </w:t>
            </w:r>
          </w:p>
          <w:p w:rsidR="00EF5328" w:rsidRPr="003E69BC" w:rsidRDefault="00EF5328" w:rsidP="003E69BC">
            <w:pPr>
              <w:spacing w:after="0" w:line="240" w:lineRule="auto"/>
              <w:jc w:val="center"/>
              <w:rPr>
                <w:rFonts w:ascii="Times New Roman" w:hAnsi="Times New Roman"/>
                <w:bCs/>
                <w:i/>
              </w:rPr>
            </w:pPr>
            <w:r w:rsidRPr="003E69BC">
              <w:rPr>
                <w:rFonts w:ascii="Times New Roman" w:hAnsi="Times New Roman"/>
                <w:bCs/>
                <w:i/>
              </w:rPr>
              <w:t xml:space="preserve">(создание условий для введения ФГОС ООО) </w:t>
            </w:r>
          </w:p>
          <w:p w:rsidR="00EF5328" w:rsidRPr="003E69BC" w:rsidRDefault="00EF5328" w:rsidP="003E69BC">
            <w:pPr>
              <w:spacing w:after="0" w:line="240" w:lineRule="auto"/>
              <w:jc w:val="center"/>
              <w:rPr>
                <w:rFonts w:ascii="Times New Roman" w:hAnsi="Times New Roman"/>
                <w:b/>
                <w:bCs/>
              </w:rPr>
            </w:pPr>
          </w:p>
        </w:tc>
      </w:tr>
      <w:tr w:rsidR="00EF5328" w:rsidRPr="003E69BC" w:rsidTr="00726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5000" w:type="pct"/>
            <w:gridSpan w:val="7"/>
            <w:tcBorders>
              <w:top w:val="single" w:sz="4" w:space="0" w:color="000000"/>
              <w:left w:val="single" w:sz="4" w:space="0" w:color="000000"/>
              <w:bottom w:val="single" w:sz="4" w:space="0" w:color="000000"/>
              <w:right w:val="single" w:sz="4" w:space="0" w:color="000000"/>
            </w:tcBorders>
            <w:vAlign w:val="center"/>
          </w:tcPr>
          <w:p w:rsidR="00EF5328" w:rsidRPr="003E69BC" w:rsidRDefault="00EF5328" w:rsidP="003E69BC">
            <w:pPr>
              <w:widowControl w:val="0"/>
              <w:numPr>
                <w:ilvl w:val="0"/>
                <w:numId w:val="196"/>
              </w:numPr>
              <w:suppressAutoHyphens/>
              <w:snapToGrid w:val="0"/>
              <w:spacing w:after="0" w:line="240" w:lineRule="auto"/>
              <w:jc w:val="center"/>
              <w:rPr>
                <w:rFonts w:ascii="Times New Roman" w:hAnsi="Times New Roman"/>
                <w:b/>
                <w:bCs/>
              </w:rPr>
            </w:pPr>
            <w:r w:rsidRPr="003E69BC">
              <w:rPr>
                <w:rFonts w:ascii="Times New Roman" w:hAnsi="Times New Roman"/>
                <w:b/>
                <w:bCs/>
              </w:rPr>
              <w:t>Организационное и нормативно-правовое обеспечение введения ФГОС</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555"/>
        </w:trPr>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9"/>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both"/>
              <w:rPr>
                <w:rFonts w:ascii="Times New Roman" w:hAnsi="Times New Roman"/>
              </w:rPr>
            </w:pPr>
            <w:r w:rsidRPr="003E69BC">
              <w:rPr>
                <w:rFonts w:ascii="Times New Roman" w:hAnsi="Times New Roman"/>
              </w:rPr>
              <w:t>Внесение изменений и дополнений в Устав школы</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3C6BB7" w:rsidP="003E69BC">
            <w:pPr>
              <w:widowControl w:val="0"/>
              <w:suppressAutoHyphens/>
              <w:snapToGrid w:val="0"/>
              <w:spacing w:after="0" w:line="240" w:lineRule="auto"/>
              <w:jc w:val="both"/>
              <w:rPr>
                <w:rFonts w:ascii="Times New Roman" w:hAnsi="Times New Roman"/>
                <w:kern w:val="2"/>
                <w:lang w:eastAsia="hi-IN" w:bidi="hi-IN"/>
              </w:rPr>
            </w:pPr>
            <w:r w:rsidRPr="003E69BC">
              <w:rPr>
                <w:rFonts w:ascii="Times New Roman" w:hAnsi="Times New Roman"/>
                <w:kern w:val="2"/>
                <w:lang w:eastAsia="hi-IN" w:bidi="hi-IN"/>
              </w:rPr>
              <w:t>Февраль – март 2014</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kern w:val="2"/>
                <w:lang w:eastAsia="hi-IN" w:bidi="hi-IN"/>
              </w:rPr>
            </w:pPr>
            <w:r w:rsidRPr="003E69BC">
              <w:rPr>
                <w:rFonts w:ascii="Times New Roman" w:hAnsi="Times New Roman"/>
                <w:kern w:val="2"/>
                <w:lang w:eastAsia="hi-IN" w:bidi="hi-IN"/>
              </w:rPr>
              <w:t>Устав школы</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08"/>
        </w:trPr>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9"/>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pStyle w:val="af1"/>
              <w:rPr>
                <w:sz w:val="22"/>
                <w:szCs w:val="22"/>
              </w:rPr>
            </w:pPr>
            <w:r w:rsidRPr="003E69BC">
              <w:rPr>
                <w:sz w:val="22"/>
                <w:szCs w:val="22"/>
              </w:rPr>
              <w:t>Подготовка приказов, локальных актов, регламентирующих введение ФГОСООО, доведение нормативных документов до сведения всех заинтересованных лиц:</w:t>
            </w:r>
          </w:p>
          <w:p w:rsidR="00EF5328" w:rsidRPr="003E69BC" w:rsidRDefault="00EF5328" w:rsidP="003E69BC">
            <w:pPr>
              <w:pStyle w:val="af1"/>
              <w:rPr>
                <w:color w:val="000000"/>
                <w:sz w:val="22"/>
                <w:szCs w:val="22"/>
              </w:rPr>
            </w:pPr>
            <w:r w:rsidRPr="003E69BC">
              <w:rPr>
                <w:color w:val="000000"/>
                <w:sz w:val="22"/>
                <w:szCs w:val="22"/>
              </w:rPr>
              <w:t>- Приказ «О создании рабочей группы по введению ФГОС ООО»</w:t>
            </w:r>
          </w:p>
          <w:p w:rsidR="00EF5328" w:rsidRPr="003E69BC" w:rsidRDefault="00EF5328" w:rsidP="003E69BC">
            <w:pPr>
              <w:pStyle w:val="af1"/>
              <w:rPr>
                <w:sz w:val="22"/>
                <w:szCs w:val="22"/>
              </w:rPr>
            </w:pPr>
            <w:r w:rsidRPr="003E69BC">
              <w:rPr>
                <w:sz w:val="22"/>
                <w:szCs w:val="22"/>
              </w:rPr>
              <w:lastRenderedPageBreak/>
              <w:t>- Приказ «Об  утверждении плана-графика введения  ФГОС  ООО » и приложения:</w:t>
            </w:r>
          </w:p>
          <w:p w:rsidR="00EF5328" w:rsidRPr="003E69BC" w:rsidRDefault="00EF5328" w:rsidP="003E69BC">
            <w:pPr>
              <w:pStyle w:val="af1"/>
              <w:rPr>
                <w:sz w:val="22"/>
                <w:szCs w:val="22"/>
              </w:rPr>
            </w:pPr>
          </w:p>
          <w:p w:rsidR="00EF5328" w:rsidRPr="003E69BC" w:rsidRDefault="00EF5328" w:rsidP="003E69BC">
            <w:pPr>
              <w:pStyle w:val="af1"/>
              <w:rPr>
                <w:bCs/>
                <w:sz w:val="22"/>
                <w:szCs w:val="22"/>
              </w:rPr>
            </w:pPr>
            <w:r w:rsidRPr="003E69BC">
              <w:rPr>
                <w:bCs/>
                <w:sz w:val="22"/>
                <w:szCs w:val="22"/>
              </w:rPr>
              <w:t>- Приказ «О введении новых должностных инструкций»</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both"/>
              <w:rPr>
                <w:rFonts w:ascii="Times New Roman" w:hAnsi="Times New Roman"/>
                <w:kern w:val="2"/>
                <w:lang w:eastAsia="hi-IN" w:bidi="hi-IN"/>
              </w:rPr>
            </w:pPr>
          </w:p>
          <w:p w:rsidR="00EF5328" w:rsidRPr="003E69BC" w:rsidRDefault="00EF5328" w:rsidP="003E69BC">
            <w:pPr>
              <w:widowControl w:val="0"/>
              <w:suppressAutoHyphens/>
              <w:snapToGrid w:val="0"/>
              <w:spacing w:after="0" w:line="240" w:lineRule="auto"/>
              <w:jc w:val="both"/>
              <w:rPr>
                <w:rFonts w:ascii="Times New Roman" w:hAnsi="Times New Roman"/>
                <w:kern w:val="2"/>
                <w:lang w:eastAsia="hi-IN" w:bidi="hi-IN"/>
              </w:rPr>
            </w:pPr>
          </w:p>
          <w:p w:rsidR="00EF5328" w:rsidRPr="003E69BC" w:rsidRDefault="00EF5328" w:rsidP="003E69BC">
            <w:pPr>
              <w:widowControl w:val="0"/>
              <w:suppressAutoHyphens/>
              <w:snapToGrid w:val="0"/>
              <w:spacing w:after="0" w:line="240" w:lineRule="auto"/>
              <w:jc w:val="both"/>
              <w:rPr>
                <w:rFonts w:ascii="Times New Roman" w:hAnsi="Times New Roman"/>
                <w:kern w:val="2"/>
                <w:lang w:eastAsia="hi-IN" w:bidi="hi-IN"/>
              </w:rPr>
            </w:pPr>
          </w:p>
          <w:p w:rsidR="00EF5328" w:rsidRPr="003E69BC" w:rsidRDefault="00EF5328" w:rsidP="003E69BC">
            <w:pPr>
              <w:widowControl w:val="0"/>
              <w:suppressAutoHyphens/>
              <w:snapToGrid w:val="0"/>
              <w:spacing w:after="0" w:line="240" w:lineRule="auto"/>
              <w:jc w:val="both"/>
              <w:rPr>
                <w:rFonts w:ascii="Times New Roman" w:hAnsi="Times New Roman"/>
                <w:kern w:val="2"/>
                <w:lang w:eastAsia="hi-IN" w:bidi="hi-IN"/>
              </w:rPr>
            </w:pPr>
          </w:p>
          <w:p w:rsidR="00EF5328" w:rsidRPr="003E69BC" w:rsidRDefault="003C6BB7" w:rsidP="003E69BC">
            <w:pPr>
              <w:widowControl w:val="0"/>
              <w:suppressAutoHyphens/>
              <w:snapToGrid w:val="0"/>
              <w:spacing w:after="0" w:line="240" w:lineRule="auto"/>
              <w:jc w:val="both"/>
              <w:rPr>
                <w:rFonts w:ascii="Times New Roman" w:hAnsi="Times New Roman"/>
                <w:kern w:val="2"/>
                <w:lang w:eastAsia="hi-IN" w:bidi="hi-IN"/>
              </w:rPr>
            </w:pPr>
            <w:r w:rsidRPr="003E69BC">
              <w:rPr>
                <w:rFonts w:ascii="Times New Roman" w:hAnsi="Times New Roman"/>
                <w:kern w:val="2"/>
                <w:lang w:eastAsia="hi-IN" w:bidi="hi-IN"/>
              </w:rPr>
              <w:t>Январь 2014</w:t>
            </w:r>
          </w:p>
          <w:p w:rsidR="00EF5328" w:rsidRPr="003E69BC" w:rsidRDefault="00EF5328" w:rsidP="003E69BC">
            <w:pPr>
              <w:widowControl w:val="0"/>
              <w:suppressAutoHyphens/>
              <w:snapToGrid w:val="0"/>
              <w:spacing w:after="0" w:line="240" w:lineRule="auto"/>
              <w:jc w:val="both"/>
              <w:rPr>
                <w:rFonts w:ascii="Times New Roman" w:hAnsi="Times New Roman"/>
                <w:kern w:val="2"/>
                <w:lang w:eastAsia="hi-IN" w:bidi="hi-IN"/>
              </w:rPr>
            </w:pPr>
          </w:p>
          <w:p w:rsidR="00EF5328" w:rsidRPr="003E69BC" w:rsidRDefault="00EF5328" w:rsidP="003E69BC">
            <w:pPr>
              <w:widowControl w:val="0"/>
              <w:suppressAutoHyphens/>
              <w:snapToGrid w:val="0"/>
              <w:spacing w:after="0" w:line="240" w:lineRule="auto"/>
              <w:jc w:val="both"/>
              <w:rPr>
                <w:rFonts w:ascii="Times New Roman" w:hAnsi="Times New Roman"/>
                <w:kern w:val="2"/>
                <w:lang w:eastAsia="hi-IN" w:bidi="hi-IN"/>
              </w:rPr>
            </w:pPr>
            <w:r w:rsidRPr="003E69BC">
              <w:rPr>
                <w:rFonts w:ascii="Times New Roman" w:hAnsi="Times New Roman"/>
                <w:kern w:val="2"/>
                <w:lang w:eastAsia="hi-IN" w:bidi="hi-IN"/>
              </w:rPr>
              <w:lastRenderedPageBreak/>
              <w:t>Август-сентябрь 20</w:t>
            </w:r>
            <w:r w:rsidR="003C6BB7" w:rsidRPr="003E69BC">
              <w:rPr>
                <w:rFonts w:ascii="Times New Roman" w:hAnsi="Times New Roman"/>
                <w:kern w:val="2"/>
                <w:lang w:eastAsia="hi-IN" w:bidi="hi-IN"/>
              </w:rPr>
              <w:t>14</w:t>
            </w:r>
          </w:p>
          <w:p w:rsidR="00EF5328" w:rsidRPr="003E69BC" w:rsidRDefault="003C6BB7" w:rsidP="003E69BC">
            <w:pPr>
              <w:widowControl w:val="0"/>
              <w:suppressAutoHyphens/>
              <w:snapToGrid w:val="0"/>
              <w:spacing w:after="0" w:line="240" w:lineRule="auto"/>
              <w:jc w:val="both"/>
              <w:rPr>
                <w:rFonts w:ascii="Times New Roman" w:hAnsi="Times New Roman"/>
                <w:kern w:val="2"/>
                <w:lang w:eastAsia="hi-IN" w:bidi="hi-IN"/>
              </w:rPr>
            </w:pPr>
            <w:r w:rsidRPr="003E69BC">
              <w:rPr>
                <w:rFonts w:ascii="Times New Roman" w:hAnsi="Times New Roman"/>
                <w:kern w:val="2"/>
                <w:lang w:eastAsia="hi-IN" w:bidi="hi-IN"/>
              </w:rPr>
              <w:t>Август-сентябрь 2014</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kern w:val="2"/>
                <w:lang w:eastAsia="hi-IN" w:bidi="hi-IN"/>
              </w:rPr>
            </w:pPr>
            <w:r w:rsidRPr="003E69BC">
              <w:rPr>
                <w:rFonts w:ascii="Times New Roman" w:hAnsi="Times New Roman"/>
                <w:kern w:val="2"/>
                <w:lang w:eastAsia="hi-IN" w:bidi="hi-IN"/>
              </w:rPr>
              <w:lastRenderedPageBreak/>
              <w:t>приказы</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6"/>
        </w:trPr>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9"/>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pStyle w:val="af1"/>
              <w:rPr>
                <w:sz w:val="22"/>
                <w:szCs w:val="22"/>
              </w:rPr>
            </w:pPr>
            <w:r w:rsidRPr="003E69BC">
              <w:rPr>
                <w:sz w:val="22"/>
                <w:szCs w:val="22"/>
              </w:rPr>
              <w:t>Р</w:t>
            </w:r>
            <w:r w:rsidR="007F7E73" w:rsidRPr="003E69BC">
              <w:rPr>
                <w:sz w:val="22"/>
                <w:szCs w:val="22"/>
              </w:rPr>
              <w:t>азработка учебного плана на 2017 – 2018</w:t>
            </w:r>
            <w:r w:rsidRPr="003E69BC">
              <w:rPr>
                <w:sz w:val="22"/>
                <w:szCs w:val="22"/>
              </w:rPr>
              <w:t xml:space="preserve"> учебный год в соответствии с требованиями ФГОС ООО</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7F7E73" w:rsidP="003E69BC">
            <w:pPr>
              <w:widowControl w:val="0"/>
              <w:suppressAutoHyphens/>
              <w:snapToGrid w:val="0"/>
              <w:spacing w:after="0" w:line="240" w:lineRule="auto"/>
              <w:jc w:val="both"/>
              <w:rPr>
                <w:rFonts w:ascii="Times New Roman" w:hAnsi="Times New Roman"/>
                <w:kern w:val="2"/>
                <w:lang w:eastAsia="hi-IN" w:bidi="hi-IN"/>
              </w:rPr>
            </w:pPr>
            <w:r w:rsidRPr="003E69BC">
              <w:rPr>
                <w:rFonts w:ascii="Times New Roman" w:hAnsi="Times New Roman"/>
                <w:kern w:val="2"/>
                <w:lang w:eastAsia="hi-IN" w:bidi="hi-IN"/>
              </w:rPr>
              <w:t>Май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kern w:val="2"/>
                <w:lang w:eastAsia="hi-IN" w:bidi="hi-IN"/>
              </w:rPr>
            </w:pPr>
            <w:r w:rsidRPr="003E69BC">
              <w:rPr>
                <w:rFonts w:ascii="Times New Roman" w:hAnsi="Times New Roman"/>
                <w:kern w:val="2"/>
                <w:lang w:eastAsia="hi-IN" w:bidi="hi-IN"/>
              </w:rPr>
              <w:t>Учебный план</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6"/>
        </w:trPr>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9"/>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pStyle w:val="af1"/>
              <w:rPr>
                <w:sz w:val="22"/>
                <w:szCs w:val="22"/>
              </w:rPr>
            </w:pPr>
            <w:r w:rsidRPr="003E69BC">
              <w:rPr>
                <w:sz w:val="22"/>
                <w:szCs w:val="22"/>
              </w:rPr>
              <w:t xml:space="preserve">Составление списка программ, учебников и УМК, используемых в образовательном процессе в соответствии с ФГОС ООО </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7F7E73" w:rsidP="003E69BC">
            <w:pPr>
              <w:widowControl w:val="0"/>
              <w:suppressAutoHyphens/>
              <w:snapToGrid w:val="0"/>
              <w:spacing w:after="0" w:line="240" w:lineRule="auto"/>
              <w:jc w:val="both"/>
              <w:rPr>
                <w:rFonts w:ascii="Times New Roman" w:hAnsi="Times New Roman"/>
                <w:kern w:val="2"/>
                <w:lang w:eastAsia="hi-IN" w:bidi="hi-IN"/>
              </w:rPr>
            </w:pPr>
            <w:r w:rsidRPr="003E69BC">
              <w:rPr>
                <w:rFonts w:ascii="Times New Roman" w:hAnsi="Times New Roman"/>
                <w:kern w:val="2"/>
                <w:lang w:eastAsia="hi-IN" w:bidi="hi-IN"/>
              </w:rPr>
              <w:t>Май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kern w:val="2"/>
                <w:lang w:eastAsia="hi-IN" w:bidi="hi-IN"/>
              </w:rPr>
            </w:pPr>
            <w:r w:rsidRPr="003E69BC">
              <w:rPr>
                <w:rFonts w:ascii="Times New Roman" w:hAnsi="Times New Roman"/>
                <w:kern w:val="2"/>
                <w:lang w:eastAsia="hi-IN" w:bidi="hi-IN"/>
              </w:rPr>
              <w:t xml:space="preserve">Список программ и учебников </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6"/>
        </w:trPr>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9"/>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pStyle w:val="af1"/>
              <w:rPr>
                <w:sz w:val="22"/>
                <w:szCs w:val="22"/>
              </w:rPr>
            </w:pPr>
            <w:r w:rsidRPr="003E69BC">
              <w:rPr>
                <w:sz w:val="22"/>
                <w:szCs w:val="22"/>
              </w:rPr>
              <w:t>Приобретение и изучение примерных и авторских программ учебных предметов учителями и руководителями МО</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3C6BB7" w:rsidP="003E69BC">
            <w:pPr>
              <w:widowControl w:val="0"/>
              <w:suppressAutoHyphens/>
              <w:snapToGrid w:val="0"/>
              <w:spacing w:after="0" w:line="240" w:lineRule="auto"/>
              <w:rPr>
                <w:rFonts w:ascii="Times New Roman" w:hAnsi="Times New Roman"/>
                <w:kern w:val="2"/>
                <w:lang w:eastAsia="hi-IN" w:bidi="hi-IN"/>
              </w:rPr>
            </w:pPr>
            <w:r w:rsidRPr="003E69BC">
              <w:rPr>
                <w:rFonts w:ascii="Times New Roman" w:hAnsi="Times New Roman"/>
                <w:kern w:val="2"/>
                <w:lang w:eastAsia="hi-IN" w:bidi="hi-IN"/>
              </w:rPr>
              <w:t>Январ</w:t>
            </w:r>
            <w:r w:rsidR="007F7E73" w:rsidRPr="003E69BC">
              <w:rPr>
                <w:rFonts w:ascii="Times New Roman" w:hAnsi="Times New Roman"/>
                <w:kern w:val="2"/>
                <w:lang w:eastAsia="hi-IN" w:bidi="hi-IN"/>
              </w:rPr>
              <w:t>ь-май 2017</w:t>
            </w:r>
          </w:p>
          <w:p w:rsidR="00EF5328" w:rsidRPr="003E69BC" w:rsidRDefault="00EF5328" w:rsidP="003E69BC">
            <w:pPr>
              <w:widowControl w:val="0"/>
              <w:suppressAutoHyphens/>
              <w:snapToGrid w:val="0"/>
              <w:spacing w:after="0" w:line="240" w:lineRule="auto"/>
              <w:rPr>
                <w:rFonts w:ascii="Times New Roman" w:hAnsi="Times New Roman"/>
                <w:kern w:val="2"/>
                <w:lang w:eastAsia="hi-IN" w:bidi="hi-IN"/>
              </w:rPr>
            </w:pP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kern w:val="2"/>
                <w:lang w:eastAsia="hi-IN" w:bidi="hi-IN"/>
              </w:rPr>
            </w:pP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9"/>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snapToGrid w:val="0"/>
              <w:spacing w:after="0" w:line="240" w:lineRule="auto"/>
              <w:jc w:val="both"/>
              <w:rPr>
                <w:rFonts w:ascii="Times New Roman" w:hAnsi="Times New Roman"/>
              </w:rPr>
            </w:pPr>
            <w:r w:rsidRPr="003E69BC">
              <w:rPr>
                <w:rFonts w:ascii="Times New Roman" w:hAnsi="Times New Roman"/>
              </w:rPr>
              <w:t>Разработка рабочих программ учебных предметов в соответствии с ФГОС ООО:</w:t>
            </w:r>
          </w:p>
          <w:p w:rsidR="00EF5328" w:rsidRPr="003E69BC" w:rsidRDefault="00EF5328" w:rsidP="003E69BC">
            <w:pPr>
              <w:snapToGrid w:val="0"/>
              <w:spacing w:after="0" w:line="240" w:lineRule="auto"/>
              <w:jc w:val="both"/>
              <w:rPr>
                <w:rFonts w:ascii="Times New Roman" w:hAnsi="Times New Roman"/>
              </w:rPr>
            </w:pPr>
            <w:r w:rsidRPr="003E69BC">
              <w:rPr>
                <w:rFonts w:ascii="Times New Roman" w:hAnsi="Times New Roman"/>
              </w:rPr>
              <w:t xml:space="preserve">- проведение учебного семинара для руководителей предметных МО и учителей-предметников по разработке рабочих программ в соответствии с ФГОС ООО </w:t>
            </w:r>
          </w:p>
          <w:p w:rsidR="00EF5328" w:rsidRPr="003E69BC" w:rsidRDefault="00EF5328" w:rsidP="003E69BC">
            <w:pPr>
              <w:snapToGrid w:val="0"/>
              <w:spacing w:after="0" w:line="240" w:lineRule="auto"/>
              <w:jc w:val="both"/>
              <w:rPr>
                <w:rFonts w:ascii="Times New Roman" w:hAnsi="Times New Roman"/>
              </w:rPr>
            </w:pPr>
            <w:r w:rsidRPr="003E69BC">
              <w:rPr>
                <w:rFonts w:ascii="Times New Roman" w:hAnsi="Times New Roman"/>
              </w:rPr>
              <w:t>- разработка рабочих программ по учебным предметам</w:t>
            </w:r>
          </w:p>
          <w:p w:rsidR="00EF5328" w:rsidRPr="003E69BC" w:rsidRDefault="00EF5328" w:rsidP="003E69BC">
            <w:pPr>
              <w:snapToGrid w:val="0"/>
              <w:spacing w:after="0" w:line="240" w:lineRule="auto"/>
              <w:jc w:val="both"/>
              <w:rPr>
                <w:rFonts w:ascii="Times New Roman" w:hAnsi="Times New Roman"/>
              </w:rPr>
            </w:pPr>
            <w:r w:rsidRPr="003E69BC">
              <w:rPr>
                <w:rFonts w:ascii="Times New Roman" w:hAnsi="Times New Roman"/>
              </w:rPr>
              <w:t>- утверждение рабочих программ по учебным предметам</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rPr>
                <w:rFonts w:ascii="Times New Roman" w:hAnsi="Times New Roman"/>
                <w:kern w:val="2"/>
                <w:lang w:eastAsia="hi-IN" w:bidi="hi-IN"/>
              </w:rPr>
            </w:pPr>
          </w:p>
          <w:p w:rsidR="00EF5328" w:rsidRPr="003E69BC" w:rsidRDefault="00EF5328" w:rsidP="003E69BC">
            <w:pPr>
              <w:widowControl w:val="0"/>
              <w:suppressAutoHyphens/>
              <w:snapToGrid w:val="0"/>
              <w:spacing w:after="0" w:line="240" w:lineRule="auto"/>
              <w:rPr>
                <w:rFonts w:ascii="Times New Roman" w:hAnsi="Times New Roman"/>
                <w:kern w:val="2"/>
                <w:lang w:eastAsia="hi-IN" w:bidi="hi-IN"/>
              </w:rPr>
            </w:pPr>
          </w:p>
          <w:p w:rsidR="00EF5328" w:rsidRPr="003E69BC" w:rsidRDefault="007F7E73" w:rsidP="003E69BC">
            <w:pPr>
              <w:widowControl w:val="0"/>
              <w:suppressAutoHyphens/>
              <w:snapToGrid w:val="0"/>
              <w:spacing w:after="0" w:line="240" w:lineRule="auto"/>
              <w:rPr>
                <w:rFonts w:ascii="Times New Roman" w:hAnsi="Times New Roman"/>
                <w:kern w:val="2"/>
                <w:lang w:eastAsia="hi-IN" w:bidi="hi-IN"/>
              </w:rPr>
            </w:pPr>
            <w:r w:rsidRPr="003E69BC">
              <w:rPr>
                <w:rFonts w:ascii="Times New Roman" w:hAnsi="Times New Roman"/>
                <w:kern w:val="2"/>
                <w:lang w:eastAsia="hi-IN" w:bidi="hi-IN"/>
              </w:rPr>
              <w:t>февраль 2017</w:t>
            </w:r>
          </w:p>
          <w:p w:rsidR="00EF5328" w:rsidRPr="003E69BC" w:rsidRDefault="00EF5328" w:rsidP="003E69BC">
            <w:pPr>
              <w:widowControl w:val="0"/>
              <w:suppressAutoHyphens/>
              <w:snapToGrid w:val="0"/>
              <w:spacing w:after="0" w:line="240" w:lineRule="auto"/>
              <w:rPr>
                <w:rFonts w:ascii="Times New Roman" w:hAnsi="Times New Roman"/>
                <w:kern w:val="2"/>
                <w:lang w:eastAsia="hi-IN" w:bidi="hi-IN"/>
              </w:rPr>
            </w:pPr>
          </w:p>
          <w:p w:rsidR="00EF5328" w:rsidRPr="003E69BC" w:rsidRDefault="00EF5328" w:rsidP="003E69BC">
            <w:pPr>
              <w:widowControl w:val="0"/>
              <w:suppressAutoHyphens/>
              <w:snapToGrid w:val="0"/>
              <w:spacing w:after="0" w:line="240" w:lineRule="auto"/>
              <w:rPr>
                <w:rFonts w:ascii="Times New Roman" w:hAnsi="Times New Roman"/>
                <w:kern w:val="2"/>
                <w:lang w:eastAsia="hi-IN" w:bidi="hi-IN"/>
              </w:rPr>
            </w:pPr>
          </w:p>
          <w:p w:rsidR="00EF5328" w:rsidRPr="003E69BC" w:rsidRDefault="00EF5328" w:rsidP="003E69BC">
            <w:pPr>
              <w:widowControl w:val="0"/>
              <w:suppressAutoHyphens/>
              <w:snapToGrid w:val="0"/>
              <w:spacing w:after="0" w:line="240" w:lineRule="auto"/>
              <w:rPr>
                <w:rFonts w:ascii="Times New Roman" w:hAnsi="Times New Roman"/>
                <w:kern w:val="2"/>
                <w:lang w:eastAsia="hi-IN" w:bidi="hi-IN"/>
              </w:rPr>
            </w:pPr>
          </w:p>
          <w:p w:rsidR="00EF5328" w:rsidRPr="003E69BC" w:rsidRDefault="00EF5328" w:rsidP="003E69BC">
            <w:pPr>
              <w:widowControl w:val="0"/>
              <w:suppressAutoHyphens/>
              <w:snapToGrid w:val="0"/>
              <w:spacing w:after="0" w:line="240" w:lineRule="auto"/>
              <w:rPr>
                <w:rFonts w:ascii="Times New Roman" w:hAnsi="Times New Roman"/>
                <w:kern w:val="2"/>
                <w:lang w:eastAsia="hi-IN" w:bidi="hi-IN"/>
              </w:rPr>
            </w:pPr>
            <w:r w:rsidRPr="003E69BC">
              <w:rPr>
                <w:rFonts w:ascii="Times New Roman" w:hAnsi="Times New Roman"/>
                <w:kern w:val="2"/>
                <w:lang w:eastAsia="hi-IN" w:bidi="hi-IN"/>
              </w:rPr>
              <w:t>а</w:t>
            </w:r>
            <w:r w:rsidR="007F7E73" w:rsidRPr="003E69BC">
              <w:rPr>
                <w:rFonts w:ascii="Times New Roman" w:hAnsi="Times New Roman"/>
                <w:kern w:val="2"/>
                <w:lang w:eastAsia="hi-IN" w:bidi="hi-IN"/>
              </w:rPr>
              <w:t>вгуст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kern w:val="2"/>
                <w:lang w:eastAsia="hi-IN" w:bidi="hi-IN"/>
              </w:rPr>
            </w:pPr>
            <w:r w:rsidRPr="003E69BC">
              <w:rPr>
                <w:rFonts w:ascii="Times New Roman" w:hAnsi="Times New Roman"/>
                <w:kern w:val="2"/>
                <w:lang w:eastAsia="hi-IN" w:bidi="hi-IN"/>
              </w:rPr>
              <w:t>Рабочие программы</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9"/>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snapToGrid w:val="0"/>
              <w:spacing w:after="0" w:line="240" w:lineRule="auto"/>
              <w:jc w:val="both"/>
              <w:rPr>
                <w:rFonts w:ascii="Times New Roman" w:hAnsi="Times New Roman"/>
              </w:rPr>
            </w:pPr>
            <w:r w:rsidRPr="003E69BC">
              <w:rPr>
                <w:rFonts w:ascii="Times New Roman" w:hAnsi="Times New Roman"/>
              </w:rPr>
              <w:t>Изучение особенностей организации внеурочной деятельности обучающихся в соответствии с ФГОС ООО</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7F7E73" w:rsidP="003E69BC">
            <w:pPr>
              <w:widowControl w:val="0"/>
              <w:suppressAutoHyphens/>
              <w:snapToGrid w:val="0"/>
              <w:spacing w:after="0" w:line="240" w:lineRule="auto"/>
              <w:rPr>
                <w:rFonts w:ascii="Times New Roman" w:hAnsi="Times New Roman"/>
                <w:kern w:val="2"/>
                <w:lang w:eastAsia="hi-IN" w:bidi="hi-IN"/>
              </w:rPr>
            </w:pPr>
            <w:r w:rsidRPr="003E69BC">
              <w:rPr>
                <w:rFonts w:ascii="Times New Roman" w:hAnsi="Times New Roman"/>
                <w:kern w:val="2"/>
                <w:lang w:eastAsia="hi-IN" w:bidi="hi-IN"/>
              </w:rPr>
              <w:t>Январь-май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kern w:val="2"/>
                <w:lang w:eastAsia="hi-IN" w:bidi="hi-IN"/>
              </w:rPr>
            </w:pP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9"/>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snapToGrid w:val="0"/>
              <w:spacing w:after="0" w:line="240" w:lineRule="auto"/>
              <w:jc w:val="both"/>
              <w:rPr>
                <w:rFonts w:ascii="Times New Roman" w:hAnsi="Times New Roman"/>
              </w:rPr>
            </w:pPr>
            <w:r w:rsidRPr="003E69BC">
              <w:rPr>
                <w:rFonts w:ascii="Times New Roman" w:hAnsi="Times New Roman"/>
              </w:rPr>
              <w:t>Изучение запроса обучающихся и их законных представителей о направлениях внеурочной деятельности</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rPr>
                <w:rFonts w:ascii="Times New Roman" w:hAnsi="Times New Roman"/>
                <w:kern w:val="2"/>
                <w:lang w:eastAsia="hi-IN" w:bidi="hi-IN"/>
              </w:rPr>
            </w:pPr>
            <w:r w:rsidRPr="003E69BC">
              <w:rPr>
                <w:rFonts w:ascii="Times New Roman" w:hAnsi="Times New Roman"/>
                <w:kern w:val="2"/>
                <w:lang w:eastAsia="hi-IN" w:bidi="hi-IN"/>
              </w:rPr>
              <w:t>Январь – март</w:t>
            </w:r>
            <w:r w:rsidR="007F7E73" w:rsidRPr="003E69BC">
              <w:rPr>
                <w:rFonts w:ascii="Times New Roman" w:hAnsi="Times New Roman"/>
                <w:kern w:val="2"/>
                <w:lang w:eastAsia="hi-IN" w:bidi="hi-IN"/>
              </w:rPr>
              <w:t xml:space="preserve">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kern w:val="2"/>
                <w:lang w:eastAsia="hi-IN" w:bidi="hi-IN"/>
              </w:rPr>
            </w:pP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rPr>
                <w:rFonts w:ascii="Times New Roman" w:hAnsi="Times New Roman"/>
              </w:rPr>
            </w:pPr>
            <w:r w:rsidRPr="003E69BC">
              <w:rPr>
                <w:rFonts w:ascii="Times New Roman" w:hAnsi="Times New Roman"/>
              </w:rPr>
              <w:t>8.</w:t>
            </w: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snapToGrid w:val="0"/>
              <w:spacing w:after="0" w:line="240" w:lineRule="auto"/>
              <w:jc w:val="both"/>
              <w:rPr>
                <w:rFonts w:ascii="Times New Roman" w:hAnsi="Times New Roman"/>
              </w:rPr>
            </w:pPr>
            <w:r w:rsidRPr="003E69BC">
              <w:rPr>
                <w:rFonts w:ascii="Times New Roman" w:hAnsi="Times New Roman"/>
              </w:rPr>
              <w:t>Определение  модели организации образовательного процесса, обеспечивающей организацию реализации внеурочной деятельности учащихся</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7F7E73" w:rsidP="003E69BC">
            <w:pPr>
              <w:widowControl w:val="0"/>
              <w:suppressAutoHyphens/>
              <w:snapToGrid w:val="0"/>
              <w:spacing w:after="0" w:line="240" w:lineRule="auto"/>
              <w:rPr>
                <w:rFonts w:ascii="Times New Roman" w:hAnsi="Times New Roman"/>
                <w:kern w:val="2"/>
                <w:lang w:eastAsia="hi-IN" w:bidi="hi-IN"/>
              </w:rPr>
            </w:pPr>
            <w:r w:rsidRPr="003E69BC">
              <w:rPr>
                <w:rFonts w:ascii="Times New Roman" w:hAnsi="Times New Roman"/>
                <w:kern w:val="2"/>
                <w:lang w:eastAsia="hi-IN" w:bidi="hi-IN"/>
              </w:rPr>
              <w:t>Январь-март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kern w:val="2"/>
                <w:lang w:eastAsia="hi-IN" w:bidi="hi-IN"/>
              </w:rPr>
            </w:pP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555"/>
        </w:trPr>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9"/>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snapToGrid w:val="0"/>
              <w:spacing w:after="0" w:line="240" w:lineRule="auto"/>
              <w:jc w:val="both"/>
              <w:rPr>
                <w:rFonts w:ascii="Times New Roman" w:hAnsi="Times New Roman"/>
              </w:rPr>
            </w:pPr>
            <w:r w:rsidRPr="003E69BC">
              <w:rPr>
                <w:rFonts w:ascii="Times New Roman" w:hAnsi="Times New Roman"/>
              </w:rPr>
              <w:t>Создание проекта программы внеурочной деятельно</w:t>
            </w:r>
            <w:r w:rsidR="007F7E73" w:rsidRPr="003E69BC">
              <w:rPr>
                <w:rFonts w:ascii="Times New Roman" w:hAnsi="Times New Roman"/>
              </w:rPr>
              <w:t>сти учащихся 1-8 классов на 2017 – 2018</w:t>
            </w:r>
            <w:r w:rsidRPr="003E69BC">
              <w:rPr>
                <w:rFonts w:ascii="Times New Roman" w:hAnsi="Times New Roman"/>
              </w:rPr>
              <w:t xml:space="preserve"> уч. год</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7F7E73" w:rsidP="003E69BC">
            <w:pPr>
              <w:widowControl w:val="0"/>
              <w:suppressAutoHyphens/>
              <w:snapToGrid w:val="0"/>
              <w:spacing w:after="0" w:line="240" w:lineRule="auto"/>
              <w:rPr>
                <w:rFonts w:ascii="Times New Roman" w:hAnsi="Times New Roman"/>
                <w:kern w:val="2"/>
                <w:lang w:eastAsia="hi-IN" w:bidi="hi-IN"/>
              </w:rPr>
            </w:pPr>
            <w:r w:rsidRPr="003E69BC">
              <w:rPr>
                <w:rFonts w:ascii="Times New Roman" w:hAnsi="Times New Roman"/>
                <w:kern w:val="2"/>
                <w:lang w:eastAsia="hi-IN" w:bidi="hi-IN"/>
              </w:rPr>
              <w:t>Февраль – апрель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kern w:val="2"/>
                <w:lang w:eastAsia="hi-IN" w:bidi="hi-IN"/>
              </w:rPr>
            </w:pPr>
            <w:r w:rsidRPr="003E69BC">
              <w:rPr>
                <w:rFonts w:ascii="Times New Roman" w:hAnsi="Times New Roman"/>
                <w:kern w:val="2"/>
                <w:lang w:eastAsia="hi-IN" w:bidi="hi-IN"/>
              </w:rPr>
              <w:t xml:space="preserve">Проект </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555"/>
        </w:trPr>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9"/>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snapToGrid w:val="0"/>
              <w:spacing w:after="0" w:line="240" w:lineRule="auto"/>
              <w:jc w:val="both"/>
              <w:rPr>
                <w:rFonts w:ascii="Times New Roman" w:hAnsi="Times New Roman"/>
              </w:rPr>
            </w:pPr>
            <w:r w:rsidRPr="003E69BC">
              <w:rPr>
                <w:rFonts w:ascii="Times New Roman" w:hAnsi="Times New Roman"/>
              </w:rPr>
              <w:t>Утверждение программы внеурочной деятельности согласно требованиям ФГОС ООО и запросам учащихся</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7F7E73" w:rsidP="003E69BC">
            <w:pPr>
              <w:widowControl w:val="0"/>
              <w:suppressAutoHyphens/>
              <w:snapToGrid w:val="0"/>
              <w:spacing w:after="0" w:line="240" w:lineRule="auto"/>
              <w:rPr>
                <w:rFonts w:ascii="Times New Roman" w:hAnsi="Times New Roman"/>
                <w:kern w:val="2"/>
                <w:lang w:eastAsia="hi-IN" w:bidi="hi-IN"/>
              </w:rPr>
            </w:pPr>
            <w:r w:rsidRPr="003E69BC">
              <w:rPr>
                <w:rFonts w:ascii="Times New Roman" w:hAnsi="Times New Roman"/>
                <w:kern w:val="2"/>
                <w:lang w:eastAsia="hi-IN" w:bidi="hi-IN"/>
              </w:rPr>
              <w:t>Апрель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kern w:val="2"/>
                <w:lang w:eastAsia="hi-IN" w:bidi="hi-IN"/>
              </w:rPr>
            </w:pPr>
            <w:r w:rsidRPr="003E69BC">
              <w:rPr>
                <w:rFonts w:ascii="Times New Roman" w:hAnsi="Times New Roman"/>
                <w:kern w:val="2"/>
                <w:lang w:eastAsia="hi-IN" w:bidi="hi-IN"/>
              </w:rPr>
              <w:t xml:space="preserve">Программа </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23"/>
        </w:trPr>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9"/>
              </w:numPr>
              <w:suppressAutoHyphens/>
              <w:snapToGrid w:val="0"/>
              <w:spacing w:after="0" w:line="240" w:lineRule="auto"/>
              <w:rPr>
                <w:rFonts w:ascii="Times New Roman" w:hAnsi="Times New Roman"/>
                <w:kern w:val="2"/>
                <w:lang w:eastAsia="hi-IN" w:bidi="hi-I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both"/>
              <w:rPr>
                <w:rFonts w:ascii="Times New Roman" w:hAnsi="Times New Roman"/>
                <w:kern w:val="2"/>
                <w:lang w:eastAsia="hi-IN" w:bidi="hi-IN"/>
              </w:rPr>
            </w:pPr>
            <w:r w:rsidRPr="003E69BC">
              <w:rPr>
                <w:rFonts w:ascii="Times New Roman" w:hAnsi="Times New Roman"/>
              </w:rPr>
              <w:t xml:space="preserve">Разработка проекта основной образовательной программы школы </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7F7E73" w:rsidP="003E69BC">
            <w:pPr>
              <w:widowControl w:val="0"/>
              <w:suppressAutoHyphens/>
              <w:snapToGrid w:val="0"/>
              <w:spacing w:after="0" w:line="240" w:lineRule="auto"/>
              <w:rPr>
                <w:rFonts w:ascii="Times New Roman" w:hAnsi="Times New Roman"/>
                <w:kern w:val="2"/>
                <w:lang w:eastAsia="hi-IN" w:bidi="hi-IN"/>
              </w:rPr>
            </w:pPr>
            <w:r w:rsidRPr="003E69BC">
              <w:rPr>
                <w:rFonts w:ascii="Times New Roman" w:hAnsi="Times New Roman"/>
                <w:kern w:val="2"/>
                <w:lang w:eastAsia="hi-IN" w:bidi="hi-IN"/>
              </w:rPr>
              <w:t>Апрель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kern w:val="2"/>
                <w:lang w:eastAsia="hi-IN" w:bidi="hi-IN"/>
              </w:rPr>
            </w:pPr>
            <w:r w:rsidRPr="003E69BC">
              <w:rPr>
                <w:rFonts w:ascii="Times New Roman" w:hAnsi="Times New Roman"/>
                <w:kern w:val="2"/>
                <w:lang w:eastAsia="hi-IN" w:bidi="hi-IN"/>
              </w:rPr>
              <w:t>Проект ООП</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9"/>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vAlign w:val="center"/>
          </w:tcPr>
          <w:p w:rsidR="00EF5328" w:rsidRPr="003E69BC" w:rsidRDefault="00EF5328" w:rsidP="003E69BC">
            <w:pPr>
              <w:widowControl w:val="0"/>
              <w:suppressAutoHyphens/>
              <w:snapToGrid w:val="0"/>
              <w:spacing w:after="0" w:line="240" w:lineRule="auto"/>
              <w:rPr>
                <w:rFonts w:ascii="Times New Roman" w:hAnsi="Times New Roman"/>
              </w:rPr>
            </w:pPr>
            <w:r w:rsidRPr="003E69BC">
              <w:rPr>
                <w:rFonts w:ascii="Times New Roman" w:hAnsi="Times New Roman"/>
              </w:rPr>
              <w:t>Утверждение основной образовательной программы основного общего образования.</w:t>
            </w:r>
          </w:p>
        </w:tc>
        <w:tc>
          <w:tcPr>
            <w:tcW w:w="818" w:type="pct"/>
            <w:tcBorders>
              <w:top w:val="single" w:sz="4" w:space="0" w:color="000000"/>
              <w:left w:val="single" w:sz="4" w:space="0" w:color="000000"/>
              <w:bottom w:val="single" w:sz="4" w:space="0" w:color="000000"/>
              <w:right w:val="single" w:sz="4" w:space="0" w:color="000000"/>
            </w:tcBorders>
            <w:vAlign w:val="center"/>
          </w:tcPr>
          <w:p w:rsidR="00EF5328" w:rsidRPr="003E69BC" w:rsidRDefault="007F7E73" w:rsidP="003E69BC">
            <w:pPr>
              <w:widowControl w:val="0"/>
              <w:suppressAutoHyphens/>
              <w:snapToGrid w:val="0"/>
              <w:spacing w:after="0" w:line="240" w:lineRule="auto"/>
              <w:rPr>
                <w:rFonts w:ascii="Times New Roman" w:hAnsi="Times New Roman"/>
              </w:rPr>
            </w:pPr>
            <w:r w:rsidRPr="003E69BC">
              <w:rPr>
                <w:rFonts w:ascii="Times New Roman" w:hAnsi="Times New Roman"/>
              </w:rPr>
              <w:t>Октябрь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rPr>
            </w:pPr>
            <w:r w:rsidRPr="003E69BC">
              <w:rPr>
                <w:rFonts w:ascii="Times New Roman" w:hAnsi="Times New Roman"/>
              </w:rPr>
              <w:t>ООП ООО</w:t>
            </w:r>
          </w:p>
        </w:tc>
      </w:tr>
      <w:tr w:rsidR="00EF5328" w:rsidRPr="003E69BC" w:rsidTr="00726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0"/>
        </w:trPr>
        <w:tc>
          <w:tcPr>
            <w:tcW w:w="5000" w:type="pct"/>
            <w:gridSpan w:val="7"/>
            <w:tcBorders>
              <w:top w:val="single" w:sz="4" w:space="0" w:color="000000"/>
              <w:left w:val="single" w:sz="4" w:space="0" w:color="000000"/>
              <w:bottom w:val="single" w:sz="4" w:space="0" w:color="000000"/>
              <w:right w:val="single" w:sz="4" w:space="0" w:color="000000"/>
            </w:tcBorders>
            <w:vAlign w:val="center"/>
          </w:tcPr>
          <w:p w:rsidR="00EF5328" w:rsidRPr="003E69BC" w:rsidRDefault="00EF5328" w:rsidP="003E69BC">
            <w:pPr>
              <w:widowControl w:val="0"/>
              <w:suppressAutoHyphens/>
              <w:snapToGrid w:val="0"/>
              <w:spacing w:after="0" w:line="240" w:lineRule="auto"/>
              <w:jc w:val="center"/>
              <w:rPr>
                <w:rFonts w:ascii="Times New Roman" w:hAnsi="Times New Roman"/>
                <w:b/>
                <w:bCs/>
              </w:rPr>
            </w:pPr>
            <w:r w:rsidRPr="003E69BC">
              <w:rPr>
                <w:rFonts w:ascii="Times New Roman" w:hAnsi="Times New Roman"/>
                <w:b/>
              </w:rPr>
              <w:t xml:space="preserve">2.  Создание кадровых условий </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360" w:type="pct"/>
            <w:tcBorders>
              <w:top w:val="single" w:sz="4" w:space="0" w:color="000000"/>
              <w:left w:val="single" w:sz="4" w:space="0" w:color="000000"/>
              <w:bottom w:val="single" w:sz="4" w:space="0" w:color="000000"/>
              <w:right w:val="single" w:sz="4" w:space="0" w:color="auto"/>
            </w:tcBorders>
          </w:tcPr>
          <w:p w:rsidR="00EF5328" w:rsidRPr="003E69BC" w:rsidRDefault="00EF5328" w:rsidP="003E69BC">
            <w:pPr>
              <w:widowControl w:val="0"/>
              <w:numPr>
                <w:ilvl w:val="0"/>
                <w:numId w:val="197"/>
              </w:numPr>
              <w:suppressAutoHyphens/>
              <w:snapToGrid w:val="0"/>
              <w:spacing w:after="0" w:line="240" w:lineRule="auto"/>
              <w:rPr>
                <w:rFonts w:ascii="Times New Roman" w:hAnsi="Times New Roman"/>
                <w:kern w:val="2"/>
                <w:lang w:eastAsia="hi-IN" w:bidi="hi-IN"/>
              </w:rPr>
            </w:pPr>
          </w:p>
        </w:tc>
        <w:tc>
          <w:tcPr>
            <w:tcW w:w="2912" w:type="pct"/>
            <w:gridSpan w:val="4"/>
            <w:tcBorders>
              <w:top w:val="single" w:sz="4" w:space="0" w:color="000000"/>
              <w:left w:val="single" w:sz="4" w:space="0" w:color="auto"/>
              <w:bottom w:val="single" w:sz="4" w:space="0" w:color="000000"/>
              <w:right w:val="nil"/>
            </w:tcBorders>
            <w:vAlign w:val="center"/>
          </w:tcPr>
          <w:p w:rsidR="00EF5328" w:rsidRPr="003E69BC" w:rsidRDefault="00EF5328" w:rsidP="003E69BC">
            <w:pPr>
              <w:widowControl w:val="0"/>
              <w:suppressAutoHyphens/>
              <w:snapToGrid w:val="0"/>
              <w:spacing w:after="0" w:line="240" w:lineRule="auto"/>
              <w:rPr>
                <w:rFonts w:ascii="Times New Roman" w:hAnsi="Times New Roman"/>
                <w:kern w:val="2"/>
                <w:lang w:eastAsia="hi-IN" w:bidi="hi-IN"/>
              </w:rPr>
            </w:pPr>
            <w:r w:rsidRPr="003E69BC">
              <w:rPr>
                <w:rStyle w:val="dash041e005f0431005f044b005f0447005f043d005f044b005f0439005f005fchar1char1"/>
                <w:sz w:val="22"/>
                <w:szCs w:val="22"/>
              </w:rPr>
              <w:t>Анализ кадрового обеспечения введения и реализации ФГОС ООО.</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7F7E73" w:rsidP="003E69BC">
            <w:pPr>
              <w:widowControl w:val="0"/>
              <w:suppressAutoHyphens/>
              <w:snapToGrid w:val="0"/>
              <w:spacing w:after="0" w:line="240" w:lineRule="auto"/>
              <w:rPr>
                <w:rFonts w:ascii="Times New Roman" w:hAnsi="Times New Roman"/>
                <w:kern w:val="2"/>
                <w:lang w:eastAsia="hi-IN" w:bidi="hi-IN"/>
              </w:rPr>
            </w:pPr>
            <w:r w:rsidRPr="003E69BC">
              <w:rPr>
                <w:rStyle w:val="dash041e005f0431005f044b005f0447005f043d005f044b005f0439005f005fchar1char1"/>
                <w:sz w:val="22"/>
                <w:szCs w:val="22"/>
              </w:rPr>
              <w:t>ноябрь-декабрь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rPr>
                <w:rStyle w:val="dash041e005f0431005f044b005f0447005f043d005f044b005f0439005f005fchar1char1"/>
                <w:sz w:val="22"/>
                <w:szCs w:val="22"/>
              </w:rPr>
            </w:pP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360" w:type="pct"/>
            <w:tcBorders>
              <w:top w:val="single" w:sz="4" w:space="0" w:color="000000"/>
              <w:left w:val="single" w:sz="4" w:space="0" w:color="000000"/>
              <w:bottom w:val="single" w:sz="4" w:space="0" w:color="000000"/>
              <w:right w:val="single" w:sz="4" w:space="0" w:color="auto"/>
            </w:tcBorders>
          </w:tcPr>
          <w:p w:rsidR="00EF5328" w:rsidRPr="003E69BC" w:rsidRDefault="00EF5328" w:rsidP="003E69BC">
            <w:pPr>
              <w:widowControl w:val="0"/>
              <w:numPr>
                <w:ilvl w:val="0"/>
                <w:numId w:val="197"/>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auto"/>
              <w:bottom w:val="single" w:sz="4" w:space="0" w:color="000000"/>
              <w:right w:val="nil"/>
            </w:tcBorders>
          </w:tcPr>
          <w:p w:rsidR="00EF5328" w:rsidRPr="003E69BC" w:rsidRDefault="00EF5328" w:rsidP="003E69BC">
            <w:pPr>
              <w:pStyle w:val="af1"/>
              <w:rPr>
                <w:sz w:val="22"/>
                <w:szCs w:val="22"/>
              </w:rPr>
            </w:pPr>
            <w:r w:rsidRPr="003E69BC">
              <w:rPr>
                <w:sz w:val="22"/>
                <w:szCs w:val="22"/>
              </w:rPr>
              <w:t>Составление списка педагогических работников для осуществл</w:t>
            </w:r>
            <w:r w:rsidR="007F7E73" w:rsidRPr="003E69BC">
              <w:rPr>
                <w:sz w:val="22"/>
                <w:szCs w:val="22"/>
              </w:rPr>
              <w:t>ения перехода на ФГОС ООО в 2017 – 2018</w:t>
            </w:r>
            <w:r w:rsidRPr="003E69BC">
              <w:rPr>
                <w:sz w:val="22"/>
                <w:szCs w:val="22"/>
              </w:rPr>
              <w:t xml:space="preserve"> уч. году:</w:t>
            </w:r>
          </w:p>
          <w:p w:rsidR="00EF5328" w:rsidRPr="003E69BC" w:rsidRDefault="00EF5328" w:rsidP="003E69BC">
            <w:pPr>
              <w:pStyle w:val="af1"/>
              <w:rPr>
                <w:sz w:val="22"/>
                <w:szCs w:val="22"/>
              </w:rPr>
            </w:pPr>
            <w:r w:rsidRPr="003E69BC">
              <w:rPr>
                <w:sz w:val="22"/>
                <w:szCs w:val="22"/>
              </w:rPr>
              <w:t>- учителя-предметники, работающие в</w:t>
            </w:r>
            <w:r w:rsidR="007F7E73" w:rsidRPr="003E69BC">
              <w:rPr>
                <w:sz w:val="22"/>
                <w:szCs w:val="22"/>
              </w:rPr>
              <w:t>1-8</w:t>
            </w:r>
            <w:r w:rsidRPr="003E69BC">
              <w:rPr>
                <w:sz w:val="22"/>
                <w:szCs w:val="22"/>
              </w:rPr>
              <w:t xml:space="preserve"> классах</w:t>
            </w:r>
          </w:p>
          <w:p w:rsidR="00EF5328" w:rsidRPr="003E69BC" w:rsidRDefault="00EF5328" w:rsidP="003E69BC">
            <w:pPr>
              <w:pStyle w:val="af1"/>
              <w:rPr>
                <w:sz w:val="22"/>
                <w:szCs w:val="22"/>
              </w:rPr>
            </w:pPr>
            <w:r w:rsidRPr="003E69BC">
              <w:rPr>
                <w:sz w:val="22"/>
                <w:szCs w:val="22"/>
              </w:rPr>
              <w:t>- педагог-психолог</w:t>
            </w:r>
          </w:p>
          <w:p w:rsidR="00EF5328" w:rsidRPr="003E69BC" w:rsidRDefault="00EF5328" w:rsidP="003E69BC">
            <w:pPr>
              <w:pStyle w:val="af1"/>
              <w:rPr>
                <w:sz w:val="22"/>
                <w:szCs w:val="22"/>
              </w:rPr>
            </w:pPr>
            <w:r w:rsidRPr="003E69BC">
              <w:rPr>
                <w:sz w:val="22"/>
                <w:szCs w:val="22"/>
              </w:rPr>
              <w:t>- социальный педагог</w:t>
            </w:r>
          </w:p>
          <w:p w:rsidR="00EF5328" w:rsidRPr="003E69BC" w:rsidRDefault="00EF5328" w:rsidP="003E69BC">
            <w:pPr>
              <w:pStyle w:val="af1"/>
              <w:rPr>
                <w:sz w:val="22"/>
                <w:szCs w:val="22"/>
              </w:rPr>
            </w:pPr>
            <w:r w:rsidRPr="003E69BC">
              <w:rPr>
                <w:sz w:val="22"/>
                <w:szCs w:val="22"/>
              </w:rPr>
              <w:t>- классные руководители 5-х классов</w:t>
            </w:r>
          </w:p>
          <w:p w:rsidR="00EF5328" w:rsidRPr="003E69BC" w:rsidRDefault="00EF5328" w:rsidP="003E69BC">
            <w:pPr>
              <w:pStyle w:val="af1"/>
              <w:rPr>
                <w:sz w:val="22"/>
                <w:szCs w:val="22"/>
              </w:rPr>
            </w:pPr>
            <w:r w:rsidRPr="003E69BC">
              <w:rPr>
                <w:sz w:val="22"/>
                <w:szCs w:val="22"/>
              </w:rPr>
              <w:t>- педагоги дополнительного образования</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7F7E73" w:rsidP="003E69BC">
            <w:pPr>
              <w:widowControl w:val="0"/>
              <w:suppressAutoHyphens/>
              <w:snapToGrid w:val="0"/>
              <w:spacing w:after="0" w:line="240" w:lineRule="auto"/>
              <w:rPr>
                <w:rFonts w:ascii="Times New Roman" w:hAnsi="Times New Roman"/>
                <w:kern w:val="2"/>
                <w:lang w:eastAsia="hi-IN" w:bidi="hi-IN"/>
              </w:rPr>
            </w:pPr>
            <w:r w:rsidRPr="003E69BC">
              <w:rPr>
                <w:rFonts w:ascii="Times New Roman" w:hAnsi="Times New Roman"/>
                <w:kern w:val="2"/>
                <w:lang w:eastAsia="hi-IN" w:bidi="hi-IN"/>
              </w:rPr>
              <w:t>Февраль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rPr>
                <w:rFonts w:ascii="Times New Roman" w:hAnsi="Times New Roman"/>
                <w:kern w:val="2"/>
                <w:lang w:eastAsia="hi-IN" w:bidi="hi-IN"/>
              </w:rPr>
            </w:pPr>
            <w:r w:rsidRPr="003E69BC">
              <w:rPr>
                <w:rFonts w:ascii="Times New Roman" w:hAnsi="Times New Roman"/>
                <w:kern w:val="2"/>
                <w:lang w:eastAsia="hi-IN" w:bidi="hi-IN"/>
              </w:rPr>
              <w:t>Список педагогических работников</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360" w:type="pct"/>
            <w:tcBorders>
              <w:top w:val="single" w:sz="4" w:space="0" w:color="000000"/>
              <w:left w:val="single" w:sz="4" w:space="0" w:color="000000"/>
              <w:bottom w:val="single" w:sz="4" w:space="0" w:color="000000"/>
              <w:right w:val="single" w:sz="4" w:space="0" w:color="auto"/>
            </w:tcBorders>
          </w:tcPr>
          <w:p w:rsidR="00EF5328" w:rsidRPr="003E69BC" w:rsidRDefault="00EF5328" w:rsidP="003E69BC">
            <w:pPr>
              <w:widowControl w:val="0"/>
              <w:numPr>
                <w:ilvl w:val="0"/>
                <w:numId w:val="197"/>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auto"/>
              <w:bottom w:val="single" w:sz="4" w:space="0" w:color="000000"/>
              <w:right w:val="nil"/>
            </w:tcBorders>
            <w:vAlign w:val="center"/>
          </w:tcPr>
          <w:p w:rsidR="00EF5328" w:rsidRPr="003E69BC" w:rsidRDefault="00EF5328" w:rsidP="003E69BC">
            <w:pPr>
              <w:widowControl w:val="0"/>
              <w:suppressAutoHyphens/>
              <w:snapToGrid w:val="0"/>
              <w:spacing w:after="0" w:line="240" w:lineRule="auto"/>
              <w:jc w:val="both"/>
              <w:rPr>
                <w:rFonts w:ascii="Times New Roman" w:hAnsi="Times New Roman"/>
              </w:rPr>
            </w:pPr>
            <w:r w:rsidRPr="003E69BC">
              <w:rPr>
                <w:rFonts w:ascii="Times New Roman" w:hAnsi="Times New Roman"/>
              </w:rPr>
              <w:t xml:space="preserve">Прохождение педагогическими работниками курсов повышения квалификации по ФГОС </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rPr>
                <w:rFonts w:ascii="Times New Roman" w:hAnsi="Times New Roman"/>
              </w:rPr>
            </w:pPr>
            <w:r w:rsidRPr="003E69BC">
              <w:rPr>
                <w:rFonts w:ascii="Times New Roman" w:hAnsi="Times New Roman"/>
              </w:rPr>
              <w:t>В течение года</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rPr>
                <w:rFonts w:ascii="Times New Roman" w:hAnsi="Times New Roman"/>
              </w:rPr>
            </w:pPr>
            <w:r w:rsidRPr="003E69BC">
              <w:rPr>
                <w:rFonts w:ascii="Times New Roman" w:hAnsi="Times New Roman"/>
              </w:rPr>
              <w:t>Удостоверения</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360" w:type="pct"/>
            <w:tcBorders>
              <w:top w:val="single" w:sz="4" w:space="0" w:color="000000"/>
              <w:left w:val="single" w:sz="4" w:space="0" w:color="000000"/>
              <w:bottom w:val="single" w:sz="4" w:space="0" w:color="000000"/>
              <w:right w:val="single" w:sz="4" w:space="0" w:color="auto"/>
            </w:tcBorders>
          </w:tcPr>
          <w:p w:rsidR="00EF5328" w:rsidRPr="003E69BC" w:rsidRDefault="00EF5328" w:rsidP="003E69BC">
            <w:pPr>
              <w:widowControl w:val="0"/>
              <w:numPr>
                <w:ilvl w:val="0"/>
                <w:numId w:val="197"/>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auto"/>
              <w:bottom w:val="single" w:sz="4" w:space="0" w:color="000000"/>
              <w:right w:val="nil"/>
            </w:tcBorders>
            <w:vAlign w:val="center"/>
          </w:tcPr>
          <w:p w:rsidR="00EF5328" w:rsidRPr="003E69BC" w:rsidRDefault="00EF5328" w:rsidP="003E69BC">
            <w:pPr>
              <w:widowControl w:val="0"/>
              <w:suppressAutoHyphens/>
              <w:snapToGrid w:val="0"/>
              <w:spacing w:after="0" w:line="240" w:lineRule="auto"/>
              <w:rPr>
                <w:rFonts w:ascii="Times New Roman" w:hAnsi="Times New Roman"/>
              </w:rPr>
            </w:pPr>
            <w:r w:rsidRPr="003E69BC">
              <w:rPr>
                <w:rFonts w:ascii="Times New Roman" w:hAnsi="Times New Roman"/>
              </w:rPr>
              <w:t xml:space="preserve">Прохождение педагогическими работниками обучающих семинаров по информационным технологиям </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rPr>
                <w:rFonts w:ascii="Times New Roman" w:hAnsi="Times New Roman"/>
              </w:rPr>
            </w:pPr>
            <w:r w:rsidRPr="003E69BC">
              <w:rPr>
                <w:rFonts w:ascii="Times New Roman" w:hAnsi="Times New Roman"/>
              </w:rPr>
              <w:t>В течение года</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rPr>
                <w:rFonts w:ascii="Times New Roman" w:hAnsi="Times New Roman"/>
              </w:rPr>
            </w:pPr>
            <w:r w:rsidRPr="003E69BC">
              <w:rPr>
                <w:rFonts w:ascii="Times New Roman" w:hAnsi="Times New Roman"/>
              </w:rPr>
              <w:t>Справки</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360" w:type="pct"/>
            <w:tcBorders>
              <w:top w:val="single" w:sz="4" w:space="0" w:color="000000"/>
              <w:left w:val="single" w:sz="4" w:space="0" w:color="000000"/>
              <w:bottom w:val="single" w:sz="4" w:space="0" w:color="000000"/>
              <w:right w:val="single" w:sz="4" w:space="0" w:color="auto"/>
            </w:tcBorders>
          </w:tcPr>
          <w:p w:rsidR="00EF5328" w:rsidRPr="003E69BC" w:rsidRDefault="00EF5328" w:rsidP="003E69BC">
            <w:pPr>
              <w:widowControl w:val="0"/>
              <w:numPr>
                <w:ilvl w:val="0"/>
                <w:numId w:val="197"/>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auto"/>
              <w:bottom w:val="single" w:sz="4" w:space="0" w:color="000000"/>
              <w:right w:val="nil"/>
            </w:tcBorders>
            <w:vAlign w:val="center"/>
          </w:tcPr>
          <w:p w:rsidR="00EF5328" w:rsidRPr="003E69BC" w:rsidRDefault="00EF5328" w:rsidP="003E69BC">
            <w:pPr>
              <w:pStyle w:val="afffa"/>
              <w:spacing w:line="240" w:lineRule="auto"/>
              <w:ind w:firstLine="0"/>
              <w:rPr>
                <w:sz w:val="22"/>
                <w:szCs w:val="22"/>
              </w:rPr>
            </w:pPr>
            <w:r w:rsidRPr="003E69BC">
              <w:rPr>
                <w:sz w:val="22"/>
                <w:szCs w:val="22"/>
              </w:rPr>
              <w:t>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7F7E73" w:rsidP="003E69BC">
            <w:pPr>
              <w:widowControl w:val="0"/>
              <w:suppressAutoHyphens/>
              <w:snapToGrid w:val="0"/>
              <w:spacing w:after="0" w:line="240" w:lineRule="auto"/>
              <w:rPr>
                <w:rStyle w:val="dash041e005f0431005f044b005f0447005f043d005f044b005f0439005f005fchar1char1"/>
                <w:sz w:val="22"/>
                <w:szCs w:val="22"/>
              </w:rPr>
            </w:pPr>
            <w:r w:rsidRPr="003E69BC">
              <w:rPr>
                <w:rFonts w:ascii="Times New Roman" w:hAnsi="Times New Roman"/>
                <w:kern w:val="2"/>
                <w:lang w:eastAsia="hi-IN" w:bidi="hi-IN"/>
              </w:rPr>
              <w:t>Август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rPr>
                <w:rFonts w:ascii="Times New Roman" w:hAnsi="Times New Roman"/>
                <w:kern w:val="2"/>
                <w:lang w:eastAsia="hi-IN" w:bidi="hi-IN"/>
              </w:rPr>
            </w:pPr>
            <w:r w:rsidRPr="003E69BC">
              <w:rPr>
                <w:rFonts w:ascii="Times New Roman" w:hAnsi="Times New Roman"/>
                <w:kern w:val="2"/>
                <w:lang w:eastAsia="hi-IN" w:bidi="hi-IN"/>
              </w:rPr>
              <w:t>Должностные инструкции</w:t>
            </w:r>
          </w:p>
        </w:tc>
      </w:tr>
      <w:tr w:rsidR="00EF5328" w:rsidRPr="003E69BC" w:rsidTr="00726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25"/>
        </w:trPr>
        <w:tc>
          <w:tcPr>
            <w:tcW w:w="5000" w:type="pct"/>
            <w:gridSpan w:val="7"/>
            <w:tcBorders>
              <w:top w:val="single" w:sz="4" w:space="0" w:color="000000"/>
              <w:left w:val="single" w:sz="4" w:space="0" w:color="000000"/>
              <w:bottom w:val="single" w:sz="4" w:space="0" w:color="000000"/>
              <w:right w:val="single" w:sz="4" w:space="0" w:color="000000"/>
            </w:tcBorders>
            <w:vAlign w:val="center"/>
          </w:tcPr>
          <w:p w:rsidR="00EF5328" w:rsidRPr="003E69BC" w:rsidRDefault="00EF5328" w:rsidP="003E69BC">
            <w:pPr>
              <w:widowControl w:val="0"/>
              <w:suppressAutoHyphens/>
              <w:snapToGrid w:val="0"/>
              <w:spacing w:after="0" w:line="240" w:lineRule="auto"/>
              <w:jc w:val="center"/>
              <w:rPr>
                <w:rFonts w:ascii="Times New Roman" w:hAnsi="Times New Roman"/>
                <w:b/>
                <w:bCs/>
              </w:rPr>
            </w:pPr>
            <w:r w:rsidRPr="003E69BC">
              <w:rPr>
                <w:rFonts w:ascii="Times New Roman" w:hAnsi="Times New Roman"/>
                <w:b/>
                <w:bCs/>
              </w:rPr>
              <w:lastRenderedPageBreak/>
              <w:t xml:space="preserve">3.  Создание финансово-экономических условий </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8"/>
              </w:numPr>
              <w:suppressAutoHyphens/>
              <w:snapToGrid w:val="0"/>
              <w:spacing w:after="0" w:line="240" w:lineRule="auto"/>
              <w:rPr>
                <w:rFonts w:ascii="Times New Roman" w:hAnsi="Times New Roman"/>
                <w:kern w:val="2"/>
                <w:lang w:eastAsia="hi-IN" w:bidi="hi-IN"/>
              </w:rPr>
            </w:pPr>
          </w:p>
        </w:tc>
        <w:tc>
          <w:tcPr>
            <w:tcW w:w="2912" w:type="pct"/>
            <w:gridSpan w:val="4"/>
            <w:tcBorders>
              <w:top w:val="single" w:sz="4" w:space="0" w:color="000000"/>
              <w:left w:val="single" w:sz="4" w:space="0" w:color="000000"/>
              <w:bottom w:val="single" w:sz="4" w:space="0" w:color="000000"/>
              <w:right w:val="nil"/>
            </w:tcBorders>
            <w:vAlign w:val="center"/>
          </w:tcPr>
          <w:p w:rsidR="00EF5328" w:rsidRPr="003E69BC" w:rsidRDefault="00EF5328" w:rsidP="003E69BC">
            <w:pPr>
              <w:widowControl w:val="0"/>
              <w:suppressAutoHyphens/>
              <w:snapToGrid w:val="0"/>
              <w:spacing w:after="0" w:line="240" w:lineRule="auto"/>
              <w:jc w:val="both"/>
              <w:rPr>
                <w:rFonts w:ascii="Times New Roman" w:hAnsi="Times New Roman"/>
                <w:kern w:val="2"/>
                <w:lang w:eastAsia="hi-IN" w:bidi="hi-IN"/>
              </w:rPr>
            </w:pPr>
            <w:r w:rsidRPr="003E69BC">
              <w:rPr>
                <w:rFonts w:ascii="Times New Roman" w:hAnsi="Times New Roman"/>
              </w:rPr>
              <w:t>Расчёт потребностей в расходах образовательного учреждения в условиях реализации ФГОС ООО.</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7F7E73" w:rsidP="003E69BC">
            <w:pPr>
              <w:widowControl w:val="0"/>
              <w:suppressAutoHyphens/>
              <w:snapToGrid w:val="0"/>
              <w:spacing w:after="0" w:line="240" w:lineRule="auto"/>
              <w:rPr>
                <w:rFonts w:ascii="Times New Roman" w:hAnsi="Times New Roman"/>
                <w:kern w:val="2"/>
                <w:lang w:eastAsia="hi-IN" w:bidi="hi-IN"/>
              </w:rPr>
            </w:pPr>
            <w:r w:rsidRPr="003E69BC">
              <w:rPr>
                <w:rFonts w:ascii="Times New Roman" w:hAnsi="Times New Roman"/>
                <w:kern w:val="2"/>
                <w:lang w:eastAsia="hi-IN" w:bidi="hi-IN"/>
              </w:rPr>
              <w:t>Январь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Fonts w:ascii="Times New Roman" w:hAnsi="Times New Roman"/>
                <w:kern w:val="2"/>
                <w:lang w:eastAsia="hi-IN" w:bidi="hi-IN"/>
              </w:rPr>
            </w:pP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144"/>
        </w:trPr>
        <w:tc>
          <w:tcPr>
            <w:tcW w:w="360" w:type="pct"/>
            <w:tcBorders>
              <w:top w:val="single" w:sz="4" w:space="0" w:color="000000"/>
              <w:left w:val="single" w:sz="4" w:space="0" w:color="000000"/>
              <w:bottom w:val="single" w:sz="4" w:space="0" w:color="000000"/>
              <w:right w:val="nil"/>
            </w:tcBorders>
          </w:tcPr>
          <w:p w:rsidR="00EF5328" w:rsidRPr="003E69BC" w:rsidRDefault="00EF5328" w:rsidP="003E69BC">
            <w:pPr>
              <w:widowControl w:val="0"/>
              <w:numPr>
                <w:ilvl w:val="0"/>
                <w:numId w:val="198"/>
              </w:numPr>
              <w:suppressAutoHyphens/>
              <w:snapToGrid w:val="0"/>
              <w:spacing w:after="0" w:line="240" w:lineRule="auto"/>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both"/>
              <w:rPr>
                <w:rFonts w:ascii="Times New Roman" w:hAnsi="Times New Roman"/>
              </w:rPr>
            </w:pPr>
            <w:r w:rsidRPr="003E69BC">
              <w:rPr>
                <w:rFonts w:ascii="Times New Roman" w:hAnsi="Times New Roman"/>
              </w:rPr>
              <w:t>Заключение дополнительных соглашений к трудовому договору с педагогическими работниками.</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7F7E73" w:rsidP="003E69BC">
            <w:pPr>
              <w:widowControl w:val="0"/>
              <w:suppressAutoHyphens/>
              <w:snapToGrid w:val="0"/>
              <w:spacing w:after="0" w:line="240" w:lineRule="auto"/>
              <w:rPr>
                <w:rStyle w:val="dash041e005f0431005f044b005f0447005f043d005f044b005f0439005f005fchar1char1"/>
                <w:sz w:val="22"/>
                <w:szCs w:val="22"/>
              </w:rPr>
            </w:pPr>
            <w:r w:rsidRPr="003E69BC">
              <w:rPr>
                <w:rStyle w:val="dash041e005f0431005f044b005f0447005f043d005f044b005f0439005f005fchar1char1"/>
                <w:sz w:val="22"/>
                <w:szCs w:val="22"/>
              </w:rPr>
              <w:t>Сентябрь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Style w:val="dash041e005f0431005f044b005f0447005f043d005f044b005f0439005f005fchar1char1"/>
                <w:sz w:val="22"/>
                <w:szCs w:val="22"/>
              </w:rPr>
            </w:pPr>
          </w:p>
        </w:tc>
      </w:tr>
      <w:tr w:rsidR="00EF5328" w:rsidRPr="003E69BC" w:rsidTr="00726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5000" w:type="pct"/>
            <w:gridSpan w:val="7"/>
            <w:tcBorders>
              <w:top w:val="single" w:sz="4" w:space="0" w:color="000000"/>
              <w:left w:val="single" w:sz="4" w:space="0" w:color="000000"/>
              <w:bottom w:val="single" w:sz="4" w:space="0" w:color="000000"/>
              <w:right w:val="single" w:sz="4" w:space="0" w:color="000000"/>
            </w:tcBorders>
            <w:vAlign w:val="center"/>
          </w:tcPr>
          <w:p w:rsidR="00EF5328" w:rsidRPr="003E69BC" w:rsidRDefault="00EF5328" w:rsidP="003E69BC">
            <w:pPr>
              <w:widowControl w:val="0"/>
              <w:suppressAutoHyphens/>
              <w:snapToGrid w:val="0"/>
              <w:spacing w:after="0" w:line="240" w:lineRule="auto"/>
              <w:ind w:left="360"/>
              <w:jc w:val="center"/>
              <w:rPr>
                <w:rFonts w:ascii="Times New Roman" w:hAnsi="Times New Roman"/>
                <w:b/>
                <w:bCs/>
              </w:rPr>
            </w:pPr>
            <w:r w:rsidRPr="003E69BC">
              <w:rPr>
                <w:rFonts w:ascii="Times New Roman" w:hAnsi="Times New Roman"/>
                <w:b/>
                <w:bCs/>
              </w:rPr>
              <w:t xml:space="preserve">4.  Создание материально – технических условий </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360" w:type="pct"/>
            <w:tcBorders>
              <w:top w:val="single" w:sz="4" w:space="0" w:color="000000"/>
              <w:left w:val="single" w:sz="4" w:space="0" w:color="000000"/>
              <w:bottom w:val="single" w:sz="4" w:space="0" w:color="000000"/>
              <w:right w:val="nil"/>
            </w:tcBorders>
            <w:vAlign w:val="center"/>
          </w:tcPr>
          <w:p w:rsidR="00EF5328" w:rsidRPr="003E69BC" w:rsidRDefault="00EF5328" w:rsidP="003E69BC">
            <w:pPr>
              <w:widowControl w:val="0"/>
              <w:suppressAutoHyphens/>
              <w:snapToGrid w:val="0"/>
              <w:spacing w:after="0" w:line="240" w:lineRule="auto"/>
              <w:jc w:val="center"/>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both"/>
              <w:rPr>
                <w:rFonts w:ascii="Times New Roman" w:hAnsi="Times New Roman"/>
              </w:rPr>
            </w:pPr>
            <w:r w:rsidRPr="003E69BC">
              <w:rPr>
                <w:rFonts w:ascii="Times New Roman" w:hAnsi="Times New Roman"/>
              </w:rPr>
              <w:t>Анализ материально-технического обеспечения введения и реализации ФГОС ООО.</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F322EC" w:rsidP="003E69BC">
            <w:pPr>
              <w:widowControl w:val="0"/>
              <w:suppressAutoHyphens/>
              <w:snapToGrid w:val="0"/>
              <w:spacing w:after="0" w:line="240" w:lineRule="auto"/>
              <w:rPr>
                <w:rFonts w:ascii="Times New Roman" w:hAnsi="Times New Roman"/>
              </w:rPr>
            </w:pPr>
            <w:r w:rsidRPr="003E69BC">
              <w:rPr>
                <w:rStyle w:val="dash041e005f0431005f044b005f0447005f043d005f044b005f0439005f005fchar1char1"/>
                <w:sz w:val="22"/>
                <w:szCs w:val="22"/>
              </w:rPr>
              <w:t>Сентябрь</w:t>
            </w:r>
            <w:r w:rsidR="007F7E73" w:rsidRPr="003E69BC">
              <w:rPr>
                <w:rStyle w:val="dash041e005f0431005f044b005f0447005f043d005f044b005f0439005f005fchar1char1"/>
                <w:sz w:val="22"/>
                <w:szCs w:val="22"/>
              </w:rPr>
              <w:t xml:space="preserve">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Style w:val="dash041e005f0431005f044b005f0447005f043d005f044b005f0439005f005fchar1char1"/>
                <w:sz w:val="22"/>
                <w:szCs w:val="22"/>
              </w:rPr>
            </w:pP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360" w:type="pct"/>
            <w:tcBorders>
              <w:top w:val="single" w:sz="4" w:space="0" w:color="000000"/>
              <w:left w:val="single" w:sz="4" w:space="0" w:color="000000"/>
              <w:bottom w:val="single" w:sz="4" w:space="0" w:color="000000"/>
              <w:right w:val="nil"/>
            </w:tcBorders>
            <w:vAlign w:val="center"/>
          </w:tcPr>
          <w:p w:rsidR="00EF5328" w:rsidRPr="003E69BC" w:rsidRDefault="00EF5328" w:rsidP="003E69BC">
            <w:pPr>
              <w:widowControl w:val="0"/>
              <w:suppressAutoHyphens/>
              <w:snapToGrid w:val="0"/>
              <w:spacing w:after="0" w:line="240" w:lineRule="auto"/>
              <w:jc w:val="center"/>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pStyle w:val="dash041e005f0431005f044b005f0447005f043d005f044b005f0439"/>
              <w:jc w:val="both"/>
              <w:rPr>
                <w:rStyle w:val="dash041e005f0431005f044b005f0447005f043d005f044b005f0439005f005fchar1char1"/>
                <w:sz w:val="22"/>
                <w:szCs w:val="22"/>
              </w:rPr>
            </w:pPr>
            <w:r w:rsidRPr="003E69BC">
              <w:rPr>
                <w:rStyle w:val="dash041e005f0431005f044b005f0447005f043d005f044b005f0439005f005fchar1char1"/>
                <w:sz w:val="22"/>
                <w:szCs w:val="22"/>
              </w:rPr>
              <w:t>Обеспечение соответствия информационно-образовательной среды требованиям ФГОС: оснащение учебных кабинетов и лабораторий, административных помещений  в соответствии с ФГОС ООО (интерактивные доски, проекторы, ноутбуки, доступ к сети Интернет, лабораторное оборудование).</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rPr>
                <w:rStyle w:val="dash041e005f0431005f044b005f0447005f043d005f044b005f0439005f005fchar1char1"/>
                <w:sz w:val="22"/>
                <w:szCs w:val="22"/>
              </w:rPr>
            </w:pPr>
            <w:r w:rsidRPr="003E69BC">
              <w:rPr>
                <w:rStyle w:val="dash041e005f0431005f044b005f0447005f043d005f044b005f0439005f005fchar1char1"/>
                <w:sz w:val="22"/>
                <w:szCs w:val="22"/>
              </w:rPr>
              <w:t>В течение года</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Style w:val="dash041e005f0431005f044b005f0447005f043d005f044b005f0439005f005fchar1char1"/>
                <w:sz w:val="22"/>
                <w:szCs w:val="22"/>
              </w:rPr>
            </w:pP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360" w:type="pct"/>
            <w:tcBorders>
              <w:top w:val="single" w:sz="4" w:space="0" w:color="000000"/>
              <w:left w:val="single" w:sz="4" w:space="0" w:color="000000"/>
              <w:bottom w:val="single" w:sz="4" w:space="0" w:color="000000"/>
              <w:right w:val="nil"/>
            </w:tcBorders>
            <w:vAlign w:val="center"/>
          </w:tcPr>
          <w:p w:rsidR="00EF5328" w:rsidRPr="003E69BC" w:rsidRDefault="00EF5328" w:rsidP="003E69BC">
            <w:pPr>
              <w:widowControl w:val="0"/>
              <w:suppressAutoHyphens/>
              <w:snapToGrid w:val="0"/>
              <w:spacing w:after="0" w:line="240" w:lineRule="auto"/>
              <w:jc w:val="center"/>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pStyle w:val="dash041e005f0431005f044b005f0447005f043d005f044b005f0439"/>
              <w:jc w:val="both"/>
              <w:rPr>
                <w:rStyle w:val="dash041e005f0431005f044b005f0447005f043d005f044b005f0439005f005fchar1char1"/>
                <w:sz w:val="22"/>
                <w:szCs w:val="22"/>
              </w:rPr>
            </w:pPr>
            <w:r w:rsidRPr="003E69BC">
              <w:rPr>
                <w:rStyle w:val="dash041e005f0431005f044b005f0447005f043d005f044b005f0439005f005fchar1char1"/>
                <w:sz w:val="22"/>
                <w:szCs w:val="22"/>
              </w:rPr>
              <w:t>Обеспечение укомплектованности библиотеки печатными и электронными образовательными ресурсами, соответствующими ФГОС ООО.</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rPr>
                <w:rStyle w:val="dash041e005f0431005f044b005f0447005f043d005f044b005f0439005f005fchar1char1"/>
                <w:sz w:val="22"/>
                <w:szCs w:val="22"/>
              </w:rPr>
            </w:pPr>
            <w:r w:rsidRPr="003E69BC">
              <w:rPr>
                <w:rStyle w:val="dash041e005f0431005f044b005f0447005f043d005f044b005f0439005f005fchar1char1"/>
                <w:sz w:val="22"/>
                <w:szCs w:val="22"/>
              </w:rPr>
              <w:t>В течение года</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Style w:val="dash041e005f0431005f044b005f0447005f043d005f044b005f0439005f005fchar1char1"/>
                <w:sz w:val="22"/>
                <w:szCs w:val="22"/>
              </w:rPr>
            </w:pP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360" w:type="pct"/>
            <w:tcBorders>
              <w:top w:val="single" w:sz="4" w:space="0" w:color="000000"/>
              <w:left w:val="single" w:sz="4" w:space="0" w:color="000000"/>
              <w:bottom w:val="single" w:sz="4" w:space="0" w:color="000000"/>
              <w:right w:val="nil"/>
            </w:tcBorders>
            <w:vAlign w:val="center"/>
          </w:tcPr>
          <w:p w:rsidR="00EF5328" w:rsidRPr="003E69BC" w:rsidRDefault="00EF5328" w:rsidP="003E69BC">
            <w:pPr>
              <w:widowControl w:val="0"/>
              <w:suppressAutoHyphens/>
              <w:snapToGrid w:val="0"/>
              <w:spacing w:after="0" w:line="240" w:lineRule="auto"/>
              <w:jc w:val="center"/>
              <w:rPr>
                <w:rFonts w:ascii="Times New Roman" w:hAnsi="Times New Roman"/>
              </w:rPr>
            </w:pPr>
          </w:p>
        </w:tc>
        <w:tc>
          <w:tcPr>
            <w:tcW w:w="2912" w:type="pct"/>
            <w:gridSpan w:val="4"/>
            <w:tcBorders>
              <w:top w:val="single" w:sz="4" w:space="0" w:color="000000"/>
              <w:left w:val="single" w:sz="4" w:space="0" w:color="000000"/>
              <w:bottom w:val="single" w:sz="4" w:space="0" w:color="000000"/>
              <w:right w:val="nil"/>
            </w:tcBorders>
          </w:tcPr>
          <w:p w:rsidR="00EF5328" w:rsidRPr="003E69BC" w:rsidRDefault="00EF5328" w:rsidP="003E69BC">
            <w:pPr>
              <w:pStyle w:val="dash041e005f0431005f044b005f0447005f043d005f044b005f0439"/>
              <w:jc w:val="both"/>
              <w:rPr>
                <w:rStyle w:val="dash041e005f0431005f044b005f0447005f043d005f044b005f0439005f005fchar1char1"/>
                <w:sz w:val="22"/>
                <w:szCs w:val="22"/>
              </w:rPr>
            </w:pPr>
            <w:r w:rsidRPr="003E69BC">
              <w:rPr>
                <w:sz w:val="22"/>
                <w:szCs w:val="22"/>
              </w:rPr>
              <w:t xml:space="preserve">Изучение электронных образовательных ресурсов по предметам, наличие доступа к ЭОР в сети Интернет. </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rPr>
                <w:rStyle w:val="dash041e005f0431005f044b005f0447005f043d005f044b005f0439005f005fchar1char1"/>
                <w:sz w:val="22"/>
                <w:szCs w:val="22"/>
              </w:rPr>
            </w:pPr>
            <w:r w:rsidRPr="003E69BC">
              <w:rPr>
                <w:rStyle w:val="dash041e005f0431005f044b005f0447005f043d005f044b005f0439005f005fchar1char1"/>
                <w:sz w:val="22"/>
                <w:szCs w:val="22"/>
              </w:rPr>
              <w:t>В течение года</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center"/>
              <w:rPr>
                <w:rStyle w:val="dash041e005f0431005f044b005f0447005f043d005f044b005f0439005f005fchar1char1"/>
                <w:sz w:val="22"/>
                <w:szCs w:val="22"/>
              </w:rPr>
            </w:pPr>
          </w:p>
        </w:tc>
      </w:tr>
      <w:tr w:rsidR="00EF5328" w:rsidRPr="003E69BC" w:rsidTr="00726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5000" w:type="pct"/>
            <w:gridSpan w:val="7"/>
            <w:tcBorders>
              <w:top w:val="single" w:sz="4" w:space="0" w:color="000000"/>
              <w:left w:val="single" w:sz="4" w:space="0" w:color="000000"/>
              <w:bottom w:val="single" w:sz="4" w:space="0" w:color="000000"/>
            </w:tcBorders>
            <w:vAlign w:val="center"/>
          </w:tcPr>
          <w:p w:rsidR="00EF5328" w:rsidRPr="003E69BC" w:rsidRDefault="00EF5328" w:rsidP="003E69BC">
            <w:pPr>
              <w:widowControl w:val="0"/>
              <w:suppressAutoHyphens/>
              <w:snapToGrid w:val="0"/>
              <w:spacing w:after="0" w:line="240" w:lineRule="auto"/>
              <w:ind w:left="360"/>
              <w:rPr>
                <w:rFonts w:ascii="Times New Roman" w:hAnsi="Times New Roman"/>
                <w:b/>
                <w:bCs/>
              </w:rPr>
            </w:pPr>
            <w:r w:rsidRPr="003E69BC">
              <w:rPr>
                <w:rFonts w:ascii="Times New Roman" w:hAnsi="Times New Roman"/>
                <w:b/>
                <w:bCs/>
              </w:rPr>
              <w:t>5. Информационно-методические условия</w:t>
            </w:r>
          </w:p>
          <w:p w:rsidR="00EF5328" w:rsidRPr="003E69BC" w:rsidRDefault="00EF5328" w:rsidP="003E69BC">
            <w:pPr>
              <w:widowControl w:val="0"/>
              <w:suppressAutoHyphens/>
              <w:snapToGrid w:val="0"/>
              <w:spacing w:after="0" w:line="240" w:lineRule="auto"/>
              <w:ind w:left="360"/>
              <w:rPr>
                <w:rFonts w:ascii="Times New Roman" w:hAnsi="Times New Roman"/>
                <w:b/>
                <w:bCs/>
                <w:color w:val="FF0000"/>
              </w:rPr>
            </w:pPr>
            <w:r w:rsidRPr="003E69BC">
              <w:rPr>
                <w:rFonts w:ascii="Times New Roman" w:hAnsi="Times New Roman"/>
                <w:b/>
                <w:bCs/>
              </w:rPr>
              <w:t>(создание информационно-образовательной среды и учебно-методического обеспечения)</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99"/>
        </w:trPr>
        <w:tc>
          <w:tcPr>
            <w:tcW w:w="399" w:type="pct"/>
            <w:gridSpan w:val="2"/>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both"/>
              <w:rPr>
                <w:rFonts w:ascii="Times New Roman" w:hAnsi="Times New Roman"/>
              </w:rPr>
            </w:pPr>
          </w:p>
        </w:tc>
        <w:tc>
          <w:tcPr>
            <w:tcW w:w="2873" w:type="pct"/>
            <w:gridSpan w:val="3"/>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both"/>
              <w:rPr>
                <w:rFonts w:ascii="Times New Roman" w:hAnsi="Times New Roman"/>
              </w:rPr>
            </w:pPr>
            <w:r w:rsidRPr="003E69BC">
              <w:rPr>
                <w:rStyle w:val="dash041e005f0431005f044b005f0447005f043d005f044b005f0439005f005fchar1char1"/>
                <w:sz w:val="22"/>
                <w:szCs w:val="22"/>
              </w:rPr>
              <w:t>Анализ учебно-методического и информационного обеспечения</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7F7E73" w:rsidP="003E69BC">
            <w:pPr>
              <w:widowControl w:val="0"/>
              <w:suppressAutoHyphens/>
              <w:snapToGrid w:val="0"/>
              <w:spacing w:after="0" w:line="240" w:lineRule="auto"/>
              <w:rPr>
                <w:rFonts w:ascii="Times New Roman" w:hAnsi="Times New Roman"/>
              </w:rPr>
            </w:pPr>
            <w:r w:rsidRPr="003E69BC">
              <w:rPr>
                <w:rFonts w:ascii="Times New Roman" w:hAnsi="Times New Roman"/>
              </w:rPr>
              <w:t>Сентябрь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both"/>
              <w:rPr>
                <w:rFonts w:ascii="Times New Roman" w:hAnsi="Times New Roman"/>
              </w:rPr>
            </w:pP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99"/>
        </w:trPr>
        <w:tc>
          <w:tcPr>
            <w:tcW w:w="399" w:type="pct"/>
            <w:gridSpan w:val="2"/>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both"/>
              <w:rPr>
                <w:rFonts w:ascii="Times New Roman" w:hAnsi="Times New Roman"/>
              </w:rPr>
            </w:pPr>
          </w:p>
        </w:tc>
        <w:tc>
          <w:tcPr>
            <w:tcW w:w="2873" w:type="pct"/>
            <w:gridSpan w:val="3"/>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both"/>
              <w:rPr>
                <w:rFonts w:ascii="Times New Roman" w:hAnsi="Times New Roman"/>
                <w:kern w:val="2"/>
                <w:lang w:eastAsia="hi-IN" w:bidi="hi-IN"/>
              </w:rPr>
            </w:pPr>
            <w:r w:rsidRPr="003E69BC">
              <w:rPr>
                <w:rFonts w:ascii="Times New Roman" w:hAnsi="Times New Roman"/>
              </w:rPr>
              <w:t>Размещение информации о ходе введения ФГОС ООО на сайте школы.</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rPr>
                <w:rFonts w:ascii="Times New Roman" w:hAnsi="Times New Roman"/>
                <w:kern w:val="2"/>
                <w:lang w:eastAsia="hi-IN" w:bidi="hi-IN"/>
              </w:rPr>
            </w:pPr>
            <w:r w:rsidRPr="003E69BC">
              <w:rPr>
                <w:rFonts w:ascii="Times New Roman" w:hAnsi="Times New Roman"/>
              </w:rPr>
              <w:t>В течение года</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both"/>
              <w:rPr>
                <w:rFonts w:ascii="Times New Roman" w:hAnsi="Times New Roman"/>
              </w:rPr>
            </w:pPr>
            <w:r w:rsidRPr="003E69BC">
              <w:rPr>
                <w:rFonts w:ascii="Times New Roman" w:hAnsi="Times New Roman"/>
              </w:rPr>
              <w:t>Страница на сайте ОО</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615"/>
        </w:trPr>
        <w:tc>
          <w:tcPr>
            <w:tcW w:w="399" w:type="pct"/>
            <w:gridSpan w:val="2"/>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both"/>
              <w:rPr>
                <w:rFonts w:ascii="Times New Roman" w:hAnsi="Times New Roman"/>
              </w:rPr>
            </w:pPr>
          </w:p>
        </w:tc>
        <w:tc>
          <w:tcPr>
            <w:tcW w:w="2873" w:type="pct"/>
            <w:gridSpan w:val="3"/>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both"/>
              <w:rPr>
                <w:rFonts w:ascii="Times New Roman" w:hAnsi="Times New Roman"/>
              </w:rPr>
            </w:pPr>
            <w:r w:rsidRPr="003E69BC">
              <w:rPr>
                <w:rFonts w:ascii="Times New Roman" w:hAnsi="Times New Roman"/>
              </w:rPr>
              <w:t>Информирование родительской общественности о подготовке к введению и порядке перехода на новые стандарты.</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rPr>
                <w:rFonts w:ascii="Times New Roman" w:hAnsi="Times New Roman"/>
              </w:rPr>
            </w:pPr>
            <w:r w:rsidRPr="003E69BC">
              <w:rPr>
                <w:rFonts w:ascii="Times New Roman" w:hAnsi="Times New Roman"/>
              </w:rPr>
              <w:t>В течение года</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both"/>
              <w:rPr>
                <w:rFonts w:ascii="Times New Roman" w:hAnsi="Times New Roman"/>
              </w:rPr>
            </w:pP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399" w:type="pct"/>
            <w:gridSpan w:val="2"/>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both"/>
              <w:rPr>
                <w:rFonts w:ascii="Times New Roman" w:hAnsi="Times New Roman"/>
              </w:rPr>
            </w:pPr>
          </w:p>
        </w:tc>
        <w:tc>
          <w:tcPr>
            <w:tcW w:w="2873" w:type="pct"/>
            <w:gridSpan w:val="3"/>
            <w:tcBorders>
              <w:top w:val="single" w:sz="4" w:space="0" w:color="000000"/>
              <w:left w:val="single" w:sz="4" w:space="0" w:color="000000"/>
              <w:bottom w:val="single" w:sz="4" w:space="0" w:color="000000"/>
              <w:right w:val="nil"/>
            </w:tcBorders>
          </w:tcPr>
          <w:p w:rsidR="00EF5328" w:rsidRPr="003E69BC" w:rsidRDefault="00EF5328" w:rsidP="003E69BC">
            <w:pPr>
              <w:pStyle w:val="dash041e005f0431005f044b005f0447005f043d005f044b005f0439"/>
              <w:jc w:val="both"/>
              <w:rPr>
                <w:sz w:val="22"/>
                <w:szCs w:val="22"/>
              </w:rPr>
            </w:pPr>
            <w:r w:rsidRPr="003E69BC">
              <w:rPr>
                <w:sz w:val="22"/>
                <w:szCs w:val="22"/>
              </w:rPr>
              <w:t>Разработка плана методической работы, обеспечивающего</w:t>
            </w:r>
          </w:p>
          <w:p w:rsidR="00EF5328" w:rsidRPr="003E69BC" w:rsidRDefault="00EF5328" w:rsidP="003E69BC">
            <w:pPr>
              <w:pStyle w:val="dash041e005f0431005f044b005f0447005f043d005f044b005f0439"/>
              <w:jc w:val="both"/>
              <w:rPr>
                <w:sz w:val="22"/>
                <w:szCs w:val="22"/>
              </w:rPr>
            </w:pPr>
            <w:r w:rsidRPr="003E69BC">
              <w:rPr>
                <w:sz w:val="22"/>
                <w:szCs w:val="22"/>
              </w:rPr>
              <w:t>подготовку педагогов  к реализации ФГОС ООО</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7F7E73" w:rsidP="003E69BC">
            <w:pPr>
              <w:widowControl w:val="0"/>
              <w:suppressAutoHyphens/>
              <w:snapToGrid w:val="0"/>
              <w:spacing w:after="0" w:line="240" w:lineRule="auto"/>
              <w:rPr>
                <w:rStyle w:val="dash041e005f0431005f044b005f0447005f043d005f044b005f0439005f005fchar1char1"/>
                <w:sz w:val="22"/>
                <w:szCs w:val="22"/>
              </w:rPr>
            </w:pPr>
            <w:r w:rsidRPr="003E69BC">
              <w:rPr>
                <w:rStyle w:val="dash041e005f0431005f044b005f0447005f043d005f044b005f0439005f005fchar1char1"/>
                <w:sz w:val="22"/>
                <w:szCs w:val="22"/>
              </w:rPr>
              <w:t>Сентябрь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both"/>
              <w:rPr>
                <w:rStyle w:val="dash041e005f0431005f044b005f0447005f043d005f044b005f0439005f005fchar1char1"/>
                <w:sz w:val="22"/>
                <w:szCs w:val="22"/>
              </w:rPr>
            </w:pPr>
            <w:r w:rsidRPr="003E69BC">
              <w:rPr>
                <w:rStyle w:val="dash041e005f0431005f044b005f0447005f043d005f044b005f0439005f005fchar1char1"/>
                <w:sz w:val="22"/>
                <w:szCs w:val="22"/>
              </w:rPr>
              <w:t>План метод. работы</w:t>
            </w:r>
          </w:p>
        </w:tc>
      </w:tr>
      <w:tr w:rsidR="00EF5328" w:rsidRPr="003E69BC" w:rsidTr="007F7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399" w:type="pct"/>
            <w:gridSpan w:val="2"/>
            <w:tcBorders>
              <w:top w:val="single" w:sz="4" w:space="0" w:color="000000"/>
              <w:left w:val="single" w:sz="4" w:space="0" w:color="000000"/>
              <w:bottom w:val="single" w:sz="4" w:space="0" w:color="000000"/>
              <w:right w:val="nil"/>
            </w:tcBorders>
          </w:tcPr>
          <w:p w:rsidR="00EF5328" w:rsidRPr="003E69BC" w:rsidRDefault="00EF5328" w:rsidP="003E69BC">
            <w:pPr>
              <w:widowControl w:val="0"/>
              <w:suppressAutoHyphens/>
              <w:snapToGrid w:val="0"/>
              <w:spacing w:after="0" w:line="240" w:lineRule="auto"/>
              <w:jc w:val="both"/>
              <w:rPr>
                <w:rFonts w:ascii="Times New Roman" w:hAnsi="Times New Roman"/>
              </w:rPr>
            </w:pPr>
          </w:p>
        </w:tc>
        <w:tc>
          <w:tcPr>
            <w:tcW w:w="2873" w:type="pct"/>
            <w:gridSpan w:val="3"/>
            <w:tcBorders>
              <w:top w:val="single" w:sz="4" w:space="0" w:color="000000"/>
              <w:left w:val="single" w:sz="4" w:space="0" w:color="000000"/>
              <w:bottom w:val="single" w:sz="4" w:space="0" w:color="000000"/>
              <w:right w:val="nil"/>
            </w:tcBorders>
          </w:tcPr>
          <w:p w:rsidR="00EF5328" w:rsidRPr="003E69BC" w:rsidRDefault="00EF5328" w:rsidP="003E69BC">
            <w:pPr>
              <w:pStyle w:val="dash041e005f0431005f044b005f0447005f043d005f044b005f0439"/>
              <w:jc w:val="both"/>
              <w:rPr>
                <w:sz w:val="22"/>
                <w:szCs w:val="22"/>
              </w:rPr>
            </w:pPr>
            <w:r w:rsidRPr="003E69BC">
              <w:rPr>
                <w:sz w:val="22"/>
                <w:szCs w:val="22"/>
              </w:rPr>
              <w:t>Анализ УМК в начальной школе с целью соблюдения преемственности при внедрении ФГОС ООО</w:t>
            </w:r>
          </w:p>
        </w:tc>
        <w:tc>
          <w:tcPr>
            <w:tcW w:w="818" w:type="pct"/>
            <w:tcBorders>
              <w:top w:val="single" w:sz="4" w:space="0" w:color="000000"/>
              <w:left w:val="single" w:sz="4" w:space="0" w:color="000000"/>
              <w:bottom w:val="single" w:sz="4" w:space="0" w:color="000000"/>
              <w:right w:val="single" w:sz="4" w:space="0" w:color="000000"/>
            </w:tcBorders>
          </w:tcPr>
          <w:p w:rsidR="00EF5328" w:rsidRPr="003E69BC" w:rsidRDefault="007F7E73" w:rsidP="003E69BC">
            <w:pPr>
              <w:widowControl w:val="0"/>
              <w:suppressAutoHyphens/>
              <w:snapToGrid w:val="0"/>
              <w:spacing w:after="0" w:line="240" w:lineRule="auto"/>
              <w:rPr>
                <w:rStyle w:val="dash041e005f0431005f044b005f0447005f043d005f044b005f0439005f005fchar1char1"/>
                <w:sz w:val="22"/>
                <w:szCs w:val="22"/>
              </w:rPr>
            </w:pPr>
            <w:r w:rsidRPr="003E69BC">
              <w:rPr>
                <w:rStyle w:val="dash041e005f0431005f044b005f0447005f043d005f044b005f0439005f005fchar1char1"/>
                <w:sz w:val="22"/>
                <w:szCs w:val="22"/>
              </w:rPr>
              <w:t>Сентябрь 2017</w:t>
            </w:r>
          </w:p>
        </w:tc>
        <w:tc>
          <w:tcPr>
            <w:tcW w:w="910" w:type="pct"/>
            <w:tcBorders>
              <w:top w:val="single" w:sz="4" w:space="0" w:color="000000"/>
              <w:left w:val="single" w:sz="4" w:space="0" w:color="000000"/>
              <w:bottom w:val="single" w:sz="4" w:space="0" w:color="000000"/>
              <w:right w:val="single" w:sz="4" w:space="0" w:color="000000"/>
            </w:tcBorders>
          </w:tcPr>
          <w:p w:rsidR="00EF5328" w:rsidRPr="003E69BC" w:rsidRDefault="00EF5328" w:rsidP="003E69BC">
            <w:pPr>
              <w:widowControl w:val="0"/>
              <w:suppressAutoHyphens/>
              <w:snapToGrid w:val="0"/>
              <w:spacing w:after="0" w:line="240" w:lineRule="auto"/>
              <w:jc w:val="both"/>
              <w:rPr>
                <w:rStyle w:val="dash041e005f0431005f044b005f0447005f043d005f044b005f0439005f005fchar1char1"/>
                <w:sz w:val="22"/>
                <w:szCs w:val="22"/>
              </w:rPr>
            </w:pPr>
          </w:p>
        </w:tc>
      </w:tr>
    </w:tbl>
    <w:p w:rsidR="00C766CC" w:rsidRDefault="00C766CC" w:rsidP="003E69BC">
      <w:pPr>
        <w:spacing w:after="0" w:line="240" w:lineRule="auto"/>
        <w:ind w:left="567"/>
        <w:jc w:val="center"/>
        <w:rPr>
          <w:rFonts w:ascii="Times New Roman" w:hAnsi="Times New Roman"/>
          <w:b/>
        </w:rPr>
      </w:pPr>
    </w:p>
    <w:p w:rsidR="00ED53E1" w:rsidRDefault="00ED53E1" w:rsidP="003E69BC">
      <w:pPr>
        <w:spacing w:after="0" w:line="240" w:lineRule="auto"/>
        <w:ind w:left="567"/>
        <w:jc w:val="center"/>
        <w:rPr>
          <w:rFonts w:ascii="Times New Roman" w:hAnsi="Times New Roman"/>
          <w:b/>
        </w:rPr>
      </w:pPr>
    </w:p>
    <w:p w:rsidR="00ED53E1" w:rsidRDefault="00ED53E1" w:rsidP="003E69BC">
      <w:pPr>
        <w:spacing w:after="0" w:line="240" w:lineRule="auto"/>
        <w:ind w:left="567"/>
        <w:jc w:val="center"/>
        <w:rPr>
          <w:rFonts w:ascii="Times New Roman" w:hAnsi="Times New Roman"/>
          <w:b/>
        </w:rPr>
      </w:pPr>
    </w:p>
    <w:p w:rsidR="00ED53E1" w:rsidRDefault="00ED53E1" w:rsidP="003E69BC">
      <w:pPr>
        <w:spacing w:after="0" w:line="240" w:lineRule="auto"/>
        <w:ind w:left="567"/>
        <w:jc w:val="center"/>
        <w:rPr>
          <w:rFonts w:ascii="Times New Roman" w:hAnsi="Times New Roman"/>
          <w:b/>
        </w:rPr>
      </w:pPr>
    </w:p>
    <w:p w:rsidR="00ED53E1" w:rsidRDefault="00ED53E1" w:rsidP="003E69BC">
      <w:pPr>
        <w:spacing w:after="0" w:line="240" w:lineRule="auto"/>
        <w:ind w:left="567"/>
        <w:jc w:val="center"/>
        <w:rPr>
          <w:rFonts w:ascii="Times New Roman" w:hAnsi="Times New Roman"/>
          <w:b/>
        </w:rPr>
      </w:pPr>
    </w:p>
    <w:p w:rsidR="00ED53E1" w:rsidRDefault="00ED53E1" w:rsidP="003E69BC">
      <w:pPr>
        <w:spacing w:after="0" w:line="240" w:lineRule="auto"/>
        <w:ind w:left="567"/>
        <w:jc w:val="center"/>
        <w:rPr>
          <w:rFonts w:ascii="Times New Roman" w:hAnsi="Times New Roman"/>
          <w:b/>
        </w:rPr>
      </w:pPr>
    </w:p>
    <w:p w:rsidR="00ED53E1" w:rsidRDefault="00ED53E1" w:rsidP="003E69BC">
      <w:pPr>
        <w:spacing w:after="0" w:line="240" w:lineRule="auto"/>
        <w:ind w:left="567"/>
        <w:jc w:val="center"/>
        <w:rPr>
          <w:rFonts w:ascii="Times New Roman" w:hAnsi="Times New Roman"/>
          <w:b/>
        </w:rPr>
      </w:pPr>
    </w:p>
    <w:p w:rsidR="00ED53E1" w:rsidRDefault="00ED53E1" w:rsidP="003E69BC">
      <w:pPr>
        <w:spacing w:after="0" w:line="240" w:lineRule="auto"/>
        <w:ind w:left="567"/>
        <w:jc w:val="center"/>
        <w:rPr>
          <w:rFonts w:ascii="Times New Roman" w:hAnsi="Times New Roman"/>
          <w:b/>
        </w:rPr>
      </w:pPr>
    </w:p>
    <w:p w:rsidR="00ED53E1" w:rsidRDefault="00ED53E1" w:rsidP="003E69BC">
      <w:pPr>
        <w:spacing w:after="0" w:line="240" w:lineRule="auto"/>
        <w:ind w:left="567"/>
        <w:jc w:val="center"/>
        <w:rPr>
          <w:rFonts w:ascii="Times New Roman" w:hAnsi="Times New Roman"/>
          <w:b/>
        </w:rPr>
      </w:pPr>
    </w:p>
    <w:p w:rsidR="00ED53E1" w:rsidRDefault="00ED53E1" w:rsidP="003E69BC">
      <w:pPr>
        <w:spacing w:after="0" w:line="240" w:lineRule="auto"/>
        <w:ind w:left="567"/>
        <w:jc w:val="center"/>
        <w:rPr>
          <w:rFonts w:ascii="Times New Roman" w:hAnsi="Times New Roman"/>
          <w:b/>
        </w:rPr>
      </w:pPr>
    </w:p>
    <w:p w:rsidR="00ED53E1" w:rsidRDefault="00ED53E1" w:rsidP="003E69BC">
      <w:pPr>
        <w:spacing w:after="0" w:line="240" w:lineRule="auto"/>
        <w:ind w:left="567"/>
        <w:jc w:val="center"/>
        <w:rPr>
          <w:rFonts w:ascii="Times New Roman" w:hAnsi="Times New Roman"/>
          <w:b/>
        </w:rPr>
      </w:pPr>
    </w:p>
    <w:p w:rsidR="00ED53E1" w:rsidRPr="00ED53E1" w:rsidRDefault="00ED53E1" w:rsidP="00ED53E1">
      <w:pPr>
        <w:spacing w:after="0" w:line="240" w:lineRule="auto"/>
        <w:jc w:val="both"/>
        <w:rPr>
          <w:rFonts w:ascii="Times New Roman" w:eastAsia="Times New Roman" w:hAnsi="Times New Roman"/>
          <w:b/>
          <w:bCs/>
          <w:color w:val="333333"/>
          <w:sz w:val="24"/>
          <w:szCs w:val="24"/>
          <w:lang w:eastAsia="ru-RU"/>
        </w:rPr>
      </w:pPr>
      <w:r w:rsidRPr="00ED53E1">
        <w:rPr>
          <w:rFonts w:ascii="Times New Roman" w:eastAsia="Times New Roman" w:hAnsi="Times New Roman"/>
          <w:b/>
          <w:bCs/>
          <w:color w:val="333333"/>
          <w:sz w:val="24"/>
          <w:szCs w:val="24"/>
          <w:lang w:eastAsia="ru-RU"/>
        </w:rPr>
        <w:t>Приложение 1. Программы по спец курсам и курсам по выбору.</w:t>
      </w:r>
    </w:p>
    <w:p w:rsidR="00ED53E1" w:rsidRPr="00ED53E1" w:rsidRDefault="00ED53E1" w:rsidP="00ED53E1">
      <w:pPr>
        <w:spacing w:after="0" w:line="240" w:lineRule="auto"/>
        <w:jc w:val="center"/>
        <w:rPr>
          <w:rFonts w:ascii="Times New Roman" w:eastAsia="Times New Roman" w:hAnsi="Times New Roman"/>
          <w:b/>
          <w:bCs/>
          <w:color w:val="333333"/>
          <w:sz w:val="24"/>
          <w:szCs w:val="24"/>
          <w:lang w:eastAsia="ru-RU"/>
        </w:rPr>
      </w:pPr>
      <w:r w:rsidRPr="00ED53E1">
        <w:rPr>
          <w:rFonts w:ascii="Times New Roman" w:eastAsia="Times New Roman" w:hAnsi="Times New Roman"/>
          <w:b/>
          <w:bCs/>
          <w:color w:val="333333"/>
          <w:sz w:val="24"/>
          <w:szCs w:val="24"/>
          <w:lang w:eastAsia="ru-RU"/>
        </w:rPr>
        <w:t>Планируемые результаты изучения спец курса «Азбука безопасности на дорогах 5 класс</w:t>
      </w:r>
    </w:p>
    <w:p w:rsidR="00ED53E1" w:rsidRPr="00ED53E1" w:rsidRDefault="00ED53E1" w:rsidP="00ED53E1">
      <w:pPr>
        <w:spacing w:after="0" w:line="240" w:lineRule="auto"/>
        <w:jc w:val="center"/>
        <w:rPr>
          <w:rFonts w:ascii="Arial" w:eastAsia="Times New Roman" w:hAnsi="Arial" w:cs="Arial"/>
          <w:color w:val="333333"/>
          <w:sz w:val="24"/>
          <w:szCs w:val="24"/>
          <w:lang w:eastAsia="ru-RU"/>
        </w:rPr>
      </w:pPr>
    </w:p>
    <w:p w:rsidR="00ED53E1" w:rsidRPr="00ED53E1" w:rsidRDefault="00ED53E1" w:rsidP="00ED53E1">
      <w:pPr>
        <w:spacing w:after="0" w:line="240" w:lineRule="auto"/>
        <w:jc w:val="both"/>
        <w:rPr>
          <w:rFonts w:ascii="Arial" w:eastAsia="Times New Roman" w:hAnsi="Arial" w:cs="Arial"/>
          <w:color w:val="333333"/>
          <w:sz w:val="24"/>
          <w:szCs w:val="24"/>
          <w:lang w:eastAsia="ru-RU"/>
        </w:rPr>
      </w:pPr>
      <w:r w:rsidRPr="00ED53E1">
        <w:rPr>
          <w:rFonts w:ascii="Times New Roman" w:eastAsia="Times New Roman" w:hAnsi="Times New Roman"/>
          <w:b/>
          <w:bCs/>
          <w:color w:val="333333"/>
          <w:sz w:val="24"/>
          <w:szCs w:val="24"/>
          <w:lang w:eastAsia="ru-RU"/>
        </w:rPr>
        <w:t>Личностные результаты</w:t>
      </w:r>
      <w:r w:rsidRPr="00ED53E1">
        <w:rPr>
          <w:rFonts w:ascii="Times New Roman" w:eastAsia="Times New Roman" w:hAnsi="Times New Roman"/>
          <w:color w:val="333333"/>
          <w:sz w:val="24"/>
          <w:szCs w:val="24"/>
          <w:lang w:eastAsia="ru-RU"/>
        </w:rPr>
        <w:t> - общие представления о мире, чувство ответственности за личную безопасность; сотрудничать с одноклассниками при выполнении заданий; выполнять требования и условия ролевых игр; учиться договариваться и приходить к общему решению; формулировать собственное мнение и отстаивать свою позицию; осуществлять взаимопомощь.</w:t>
      </w:r>
    </w:p>
    <w:p w:rsidR="00ED53E1" w:rsidRPr="00ED53E1" w:rsidRDefault="00ED53E1" w:rsidP="00ED53E1">
      <w:pPr>
        <w:spacing w:after="0" w:line="240" w:lineRule="auto"/>
        <w:jc w:val="both"/>
        <w:rPr>
          <w:rFonts w:ascii="Arial" w:eastAsia="Times New Roman" w:hAnsi="Arial" w:cs="Arial"/>
          <w:color w:val="333333"/>
          <w:sz w:val="24"/>
          <w:szCs w:val="24"/>
          <w:lang w:eastAsia="ru-RU"/>
        </w:rPr>
      </w:pPr>
      <w:r w:rsidRPr="00ED53E1">
        <w:rPr>
          <w:rFonts w:ascii="Times New Roman" w:eastAsia="Times New Roman" w:hAnsi="Times New Roman"/>
          <w:b/>
          <w:bCs/>
          <w:color w:val="333333"/>
          <w:sz w:val="24"/>
          <w:szCs w:val="24"/>
          <w:lang w:eastAsia="ru-RU"/>
        </w:rPr>
        <w:t>Метапредметные результаты</w:t>
      </w:r>
      <w:r w:rsidRPr="00ED53E1">
        <w:rPr>
          <w:rFonts w:ascii="Times New Roman" w:eastAsia="Times New Roman" w:hAnsi="Times New Roman"/>
          <w:color w:val="333333"/>
          <w:sz w:val="24"/>
          <w:szCs w:val="24"/>
          <w:lang w:eastAsia="ru-RU"/>
        </w:rPr>
        <w:t xml:space="preserve"> - развитие умения взаимодействовать с окружающими при рассмотрении и анализе разных ситуаций и возможностей обучающегося, развитие коммуникативных способностей, умение выбирать адекватные средства для успешного решения </w:t>
      </w:r>
      <w:r w:rsidRPr="00ED53E1">
        <w:rPr>
          <w:rFonts w:ascii="Times New Roman" w:eastAsia="Times New Roman" w:hAnsi="Times New Roman"/>
          <w:color w:val="333333"/>
          <w:sz w:val="24"/>
          <w:szCs w:val="24"/>
          <w:lang w:eastAsia="ru-RU"/>
        </w:rPr>
        <w:lastRenderedPageBreak/>
        <w:t>элементарной коммуникативной задачи, развитие познавательной, эмоциональной и волевой сфер обучающихся.</w:t>
      </w:r>
    </w:p>
    <w:p w:rsidR="00ED53E1" w:rsidRPr="00ED53E1" w:rsidRDefault="00ED53E1" w:rsidP="00ED53E1">
      <w:pPr>
        <w:spacing w:after="0" w:line="240" w:lineRule="auto"/>
        <w:jc w:val="both"/>
        <w:rPr>
          <w:rFonts w:ascii="Arial" w:eastAsia="Times New Roman" w:hAnsi="Arial" w:cs="Arial"/>
          <w:color w:val="333333"/>
          <w:sz w:val="24"/>
          <w:szCs w:val="24"/>
          <w:lang w:eastAsia="ru-RU"/>
        </w:rPr>
      </w:pPr>
      <w:r w:rsidRPr="00ED53E1">
        <w:rPr>
          <w:rFonts w:ascii="Times New Roman" w:eastAsia="Times New Roman" w:hAnsi="Times New Roman"/>
          <w:b/>
          <w:bCs/>
          <w:color w:val="333333"/>
          <w:sz w:val="24"/>
          <w:szCs w:val="24"/>
          <w:lang w:eastAsia="ru-RU"/>
        </w:rPr>
        <w:t>Предметные результаты</w:t>
      </w:r>
      <w:r w:rsidRPr="00ED53E1">
        <w:rPr>
          <w:rFonts w:ascii="Times New Roman" w:eastAsia="Times New Roman" w:hAnsi="Times New Roman"/>
          <w:color w:val="333333"/>
          <w:sz w:val="24"/>
          <w:szCs w:val="24"/>
          <w:lang w:eastAsia="ru-RU"/>
        </w:rPr>
        <w:t> - овладение начальными представлениями об окружающем мире; основные понятия и термины из Правил дорожного движения Российской Федерации; общие положения Правил дорожного движения Российской Федерации; оказывать первую медицинскую помощь пострадавшим при дорожно-транспортных происшествиях.</w:t>
      </w:r>
    </w:p>
    <w:p w:rsidR="00ED53E1" w:rsidRPr="00ED53E1" w:rsidRDefault="00ED53E1" w:rsidP="00ED53E1">
      <w:pPr>
        <w:shd w:val="clear" w:color="auto" w:fill="FFFFFF"/>
        <w:spacing w:after="0" w:line="240" w:lineRule="auto"/>
        <w:jc w:val="both"/>
        <w:rPr>
          <w:rFonts w:ascii="Times New Roman" w:eastAsia="Times New Roman" w:hAnsi="Times New Roman"/>
          <w:sz w:val="24"/>
          <w:szCs w:val="24"/>
          <w:lang w:eastAsia="ru-RU"/>
        </w:rPr>
      </w:pP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 xml:space="preserve">Метапредметными результатами изучения курса    являются формирование следующих универсальных учебных действий (УУД).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Личностные УУД:</w:t>
      </w:r>
    </w:p>
    <w:p w:rsidR="00ED53E1" w:rsidRPr="00ED53E1" w:rsidRDefault="00ED53E1" w:rsidP="00ED53E1">
      <w:pPr>
        <w:numPr>
          <w:ilvl w:val="0"/>
          <w:numId w:val="237"/>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ED53E1" w:rsidRPr="00ED53E1" w:rsidRDefault="00ED53E1" w:rsidP="00ED53E1">
      <w:pPr>
        <w:numPr>
          <w:ilvl w:val="0"/>
          <w:numId w:val="237"/>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Регулятивные УУД</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Определять и формулировать с помощью учителя цель деятельности в заданной ситуации;</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Проговаривать последовательность действий при решении поставленной ситуативной задачи;</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Учиться высказывать своё предположение (версию) на основе работы с иллюстрациями.</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Учиться работать по предложенному учителем плану.</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Учиться отличать верно выполненное задание от неверного.</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 xml:space="preserve">Учиться совместно с учителем и другими учениками давать эмоциональную оценку деятельности товарищей. </w:t>
      </w:r>
    </w:p>
    <w:p w:rsidR="00ED53E1" w:rsidRPr="00ED53E1" w:rsidRDefault="00ED53E1" w:rsidP="00ED53E1">
      <w:pPr>
        <w:spacing w:after="0" w:line="240" w:lineRule="auto"/>
        <w:contextualSpacing/>
        <w:jc w:val="both"/>
        <w:rPr>
          <w:rFonts w:ascii="Times New Roman" w:hAnsi="Times New Roman"/>
          <w:sz w:val="24"/>
          <w:szCs w:val="24"/>
        </w:rPr>
      </w:pPr>
    </w:p>
    <w:p w:rsidR="00ED53E1" w:rsidRPr="00ED53E1" w:rsidRDefault="00ED53E1" w:rsidP="00ED53E1">
      <w:pPr>
        <w:spacing w:after="0" w:line="240" w:lineRule="auto"/>
        <w:contextualSpacing/>
        <w:jc w:val="both"/>
        <w:rPr>
          <w:rFonts w:ascii="Times New Roman" w:hAnsi="Times New Roman"/>
          <w:sz w:val="24"/>
          <w:szCs w:val="24"/>
        </w:rPr>
      </w:pPr>
      <w:r w:rsidRPr="00ED53E1">
        <w:rPr>
          <w:rFonts w:ascii="Times New Roman" w:hAnsi="Times New Roman"/>
          <w:sz w:val="24"/>
          <w:szCs w:val="24"/>
        </w:rPr>
        <w:t>Познавательные УУД:</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Ориентироваться в системе дорожных знаков (разрешающие, предупреждающие, запрещающие);</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Проводить предварительный отбор источников информации: ориентироваться  в литературе по правилам дорожного движения;</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Добывать новые знания: находить ответы на вопросы, опираясь на свой жизненный опыт, информацию, полученную от учителя и из документальных источников;</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Перерабатывать полученную информацию: делать выводы в результате  совместной  работы;</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Преобразовывать информацию из одной формы в другую: составлять рассказы по рисункам, схемам.</w:t>
      </w:r>
    </w:p>
    <w:p w:rsidR="00ED53E1" w:rsidRPr="00ED53E1" w:rsidRDefault="00ED53E1" w:rsidP="00ED53E1">
      <w:pPr>
        <w:spacing w:after="0" w:line="240" w:lineRule="auto"/>
        <w:contextualSpacing/>
        <w:jc w:val="both"/>
        <w:rPr>
          <w:rFonts w:ascii="Times New Roman" w:hAnsi="Times New Roman"/>
          <w:sz w:val="24"/>
          <w:szCs w:val="24"/>
        </w:rPr>
      </w:pPr>
      <w:r w:rsidRPr="00ED53E1">
        <w:rPr>
          <w:rFonts w:ascii="Times New Roman" w:hAnsi="Times New Roman"/>
          <w:sz w:val="24"/>
          <w:szCs w:val="24"/>
        </w:rPr>
        <w:t>Коммуникативные УУД:</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Донести свою позицию до других: оформлять свою мысль в устной и письменной речи (на уровне одного предложения или небольшого текста).</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Слушать и понимать речь других.</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Читать и пересказывать текст.</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Совместно договариваться о правилах общения и поведения в школе и следовать им.</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Учиться выполнять различные роли в группе (лидера, исполнителя).</w:t>
      </w:r>
    </w:p>
    <w:p w:rsidR="00ED53E1" w:rsidRPr="00ED53E1" w:rsidRDefault="00ED53E1" w:rsidP="00ED53E1">
      <w:pPr>
        <w:spacing w:after="0" w:line="240" w:lineRule="auto"/>
        <w:contextualSpacing/>
        <w:jc w:val="center"/>
        <w:rPr>
          <w:rFonts w:ascii="Times New Roman" w:hAnsi="Times New Roman"/>
          <w:b/>
          <w:sz w:val="24"/>
          <w:szCs w:val="24"/>
        </w:rPr>
      </w:pPr>
      <w:r w:rsidRPr="00ED53E1">
        <w:rPr>
          <w:rFonts w:ascii="Times New Roman" w:hAnsi="Times New Roman"/>
          <w:b/>
          <w:sz w:val="24"/>
          <w:szCs w:val="24"/>
        </w:rPr>
        <w:t>Содержание курса:</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Понятие об участниках дорожного движения.</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Безопасные маршруты “Дом – Школа –Дом”.</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Дорога, ее элементы и правила поведения на ней.</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Дорожные знаки (запрещающие).</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Дорожные знаки (запрещающие).</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Дорожные знаки (предупреждающие).</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Дорожные знаки (предписывающие).</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lastRenderedPageBreak/>
        <w:t>Дорожная разметка.</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Правила безопасности при переходе проезжей части.</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Занятие - игра «Не игра!» на знание правил дорожного движения для пешеходов.</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Скрытые опасности на дороге. “Дорожные ловушки”.</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Проектная работа по теме: «Зимняя дорога».</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Правила движения велосипедистов, водителей мопедов и скутеров.</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Устройство велосипеда; технические требования к велосипеду и мопеду.</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Перевозка людей и груза на велосипеде и мототранспорте.</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Регулировщик. Назначение. Сигналы регулировщика.</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Велосипедист в дорожном движении. Работа учащихся с электронным экзаменатором.</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Расположение транспортных средств на проезжей части.</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Остановка. Стоянка. Стоянка и остановка двухколёсных транспортных средств.</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ДТП. Причины ДТП. Ответственность за нарушение ДТП.</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Фигурное вождение велосипед</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Решение тестов и дорожных задач.</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Оказание помощи пострадавшему при ДТП.</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Игра «Юные знатоки дорожного движения».</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Акция «Письмо водителю».</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Игра -соревнование «Дорожная Азбука».</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Проектная работа по теме: «Дорога в летние каникулы».</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«Экзамен для юного пешехода и велосипедиста».</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Занятия – игры.</w:t>
      </w:r>
    </w:p>
    <w:p w:rsidR="00ED53E1" w:rsidRPr="00ED53E1" w:rsidRDefault="00ED53E1" w:rsidP="00ED53E1">
      <w:pPr>
        <w:numPr>
          <w:ilvl w:val="0"/>
          <w:numId w:val="238"/>
        </w:numPr>
        <w:spacing w:after="0" w:line="240" w:lineRule="auto"/>
        <w:ind w:left="0"/>
        <w:contextualSpacing/>
        <w:jc w:val="both"/>
        <w:rPr>
          <w:rFonts w:ascii="Times New Roman" w:hAnsi="Times New Roman"/>
          <w:sz w:val="24"/>
          <w:szCs w:val="24"/>
        </w:rPr>
      </w:pPr>
      <w:r w:rsidRPr="00ED53E1">
        <w:rPr>
          <w:rFonts w:ascii="Times New Roman" w:hAnsi="Times New Roman"/>
          <w:sz w:val="24"/>
          <w:szCs w:val="24"/>
        </w:rPr>
        <w:t>Тесты.</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Программа направлена на формирование у учащихся начальной школы представлений о правилах поведения на улице, выработку умений по соблюдению правил дорожного движения и способности ориентироваться в окружающем  пространстве улицы на основе развития сенсомоторных способностей детей. Программа «Азбука дорожного движения» совмещается  с программами по физической культуре и тематикой  курса основ безопасности жизнедеятельности. В данной программе правила дорожного движения (ПДД) рассматриваются с разных сторон.  Это не только рассказ о правилах и знаках, цветах светофора, но к тому же ещё интересные факты из истории дорожного движения и происхождения некоторых слов и терминов ПДД. Занятия проводятся  один раз в неделю по 35 минут в форме подвижных игр, театрализаций, викторин, конкурсов. В ходе проведения занятий ребёнок становится участником дорожного движения: он или пешеход, который вместе с родителями идёт по улице, или пассажир, который едет в маршрутном транспорте, автомобиле с родителями. Дорога, улица манит ребёнка своей неизведанностью, многообразием впечатлений, необычностью ситуаций. В программу включены практические занятия по переходу улицы, по составлению безопасного маршрута до школы и домой, запланированы экскурсии. В процессе ознакомления с правилами дорожного движения активно используются произведения художественной литературы: сказки С.Михалкова «Бездельник светофор», Н. Гинзбург «Колесо», рассказы Н. Носова "Автомобиль", Г. Юрмина "Любопытный мышонок", А. Дорохова "Подземный ход", "Заборчик вдоль тротуара", "Шлагбаум", Л. Гальперштейна "Трамвай и его семья", стихотворения Я. Пишумова «Машина моя»,  «Машины», "Песенка о правилах", "Пешеходный светофор", И. Лешкевич «Гололѐд», В. Кожевникова  «Светофор», О. Бедарева "Азбука безопасности".</w:t>
      </w:r>
    </w:p>
    <w:p w:rsidR="00ED53E1" w:rsidRPr="00ED53E1" w:rsidRDefault="00ED53E1" w:rsidP="00ED53E1">
      <w:pPr>
        <w:shd w:val="clear" w:color="auto" w:fill="FFFFFF"/>
        <w:spacing w:after="0" w:line="294" w:lineRule="atLeast"/>
        <w:jc w:val="center"/>
        <w:rPr>
          <w:rFonts w:ascii="Times New Roman" w:eastAsia="Times New Roman" w:hAnsi="Times New Roman"/>
          <w:b/>
          <w:bCs/>
          <w:color w:val="000000"/>
          <w:sz w:val="24"/>
          <w:szCs w:val="24"/>
          <w:lang w:eastAsia="ru-RU"/>
        </w:rPr>
      </w:pPr>
    </w:p>
    <w:p w:rsidR="00ED53E1" w:rsidRPr="00ED53E1" w:rsidRDefault="00ED53E1" w:rsidP="00ED53E1">
      <w:pPr>
        <w:shd w:val="clear" w:color="auto" w:fill="FFFFFF"/>
        <w:spacing w:after="0" w:line="294" w:lineRule="atLeast"/>
        <w:jc w:val="center"/>
        <w:rPr>
          <w:rFonts w:ascii="Arial" w:eastAsia="Times New Roman" w:hAnsi="Arial" w:cs="Arial"/>
          <w:color w:val="000000"/>
          <w:sz w:val="24"/>
          <w:szCs w:val="24"/>
          <w:lang w:eastAsia="ru-RU"/>
        </w:rPr>
      </w:pPr>
      <w:r w:rsidRPr="00ED53E1">
        <w:rPr>
          <w:rFonts w:ascii="Times New Roman" w:eastAsia="Times New Roman" w:hAnsi="Times New Roman"/>
          <w:b/>
          <w:bCs/>
          <w:color w:val="000000"/>
          <w:sz w:val="24"/>
          <w:szCs w:val="24"/>
          <w:lang w:eastAsia="ru-RU"/>
        </w:rPr>
        <w:t>Планируемые результаты освоения обучающимися программы  спец курса «Дизайн вокруг нас» 8 класс</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lastRenderedPageBreak/>
        <w:t>Учащиеся научатся использовать приобретѐнные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получат представления о материальной культуре, как продукте творческой, предметно-преобразующей деятельности человека;</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Освоение обучающимися программы «Дизайн вокруг нас» направлено на достижение комплекса результатов в соответствии с требованиями федерального государственного образовательного стандарта.</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i/>
          <w:iCs/>
          <w:color w:val="000000"/>
          <w:sz w:val="24"/>
          <w:szCs w:val="24"/>
          <w:u w:val="single"/>
          <w:lang w:eastAsia="ru-RU"/>
        </w:rPr>
        <w:t>В сфере личностных универсальных учебных действий у учащихся будут сформированы:</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осознание своих творческих возможностей;</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чувство прекрасного и эстетические чувства на основе знакомства с мультикультурной картиной современного мира;</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навык самостоятельной работы и работы в группе при выполнении практических творческих работ;</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ориентации на понимание причин успеха в творческой деятельности;</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способность к самооценке на основе критерия успешности деятельности;</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i/>
          <w:iCs/>
          <w:color w:val="000000"/>
          <w:sz w:val="24"/>
          <w:szCs w:val="24"/>
          <w:u w:val="single"/>
          <w:lang w:eastAsia="ru-RU"/>
        </w:rPr>
        <w:t>В сфере регулятивных универсальных учебных действий учащиеся научатся:</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осуществлять итоговый и пошаговый контроль в своей творческой деятельности;</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адекватно воспринимать оценку своих работ;</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навыкам работы с разнообразными материалами и навыкам создания образов посредством различных технологий;</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вносить необходимые коррективы в действие после его завершения на основе оценки и характере сделанных ошибок;</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-отбирать и выстраивать оптимальную технологическую последовательность реализации собственного или предложенного замысла.</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i/>
          <w:iCs/>
          <w:color w:val="000000"/>
          <w:sz w:val="24"/>
          <w:szCs w:val="24"/>
          <w:u w:val="single"/>
          <w:lang w:eastAsia="ru-RU"/>
        </w:rPr>
        <w:t>В сфере познавательных универсальных учебных действий учащиеся научатся:</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различать изученные виды декоративно – прикладного искусства, представлять их место и роль в жизни человека и общества;</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lastRenderedPageBreak/>
        <w:t>- приобретать и осуществлять практические навыки и умения в декоративно-прикладном творчестве;</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осваивать особенности художественно – выразительных средств, материалов и техник, применяемых в декоративно – прикладном творчестве;</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развивать художественный вкус как способность чувствовать и воспринимать многообразие видов и жанров искусства;</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-осуществлять поиск информации с использованием литературы и средств массовой информации;</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развивать фантазию, воображения, художественную интуицию, память;</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развивать критическое мышление, в способности аргументировать свою точку зрения по отношению к различным произведениям декоративно – прикладного искусства;</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-создавать и преобразовывать схемы и модели для решения творческих задач.</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i/>
          <w:iCs/>
          <w:color w:val="000000"/>
          <w:sz w:val="24"/>
          <w:szCs w:val="24"/>
          <w:u w:val="single"/>
          <w:lang w:eastAsia="ru-RU"/>
        </w:rPr>
        <w:t>В сфере коммуникативных универсальных учебных действий учащиеся научатся:</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сотрудничать и оказывать взаимопомощь, доброжелательно и уважительно строить свое общение со сверстниками и взрослыми;</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формировать собственное мнение и позицию;</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 учитывать разные мнения и интересы и обосновывать собственную позицию;</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-задавать вопросы, необходимые для организации собственной деятельности и сотрудничества с партнером;</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-адекватно использовать речь для планирования и регуляции своей деятельности;</w:t>
      </w:r>
    </w:p>
    <w:p w:rsidR="00ED53E1" w:rsidRPr="00ED53E1" w:rsidRDefault="00ED53E1" w:rsidP="00ED53E1">
      <w:pPr>
        <w:shd w:val="clear" w:color="auto" w:fill="FFFFFF"/>
        <w:spacing w:after="0" w:line="294" w:lineRule="atLeast"/>
        <w:rPr>
          <w:rFonts w:ascii="Times New Roman" w:eastAsia="Times New Roman" w:hAnsi="Times New Roman"/>
          <w:color w:val="000000"/>
          <w:sz w:val="24"/>
          <w:szCs w:val="24"/>
          <w:lang w:eastAsia="ru-RU"/>
        </w:rPr>
      </w:pPr>
      <w:r w:rsidRPr="00ED53E1">
        <w:rPr>
          <w:rFonts w:ascii="Times New Roman" w:eastAsia="Times New Roman" w:hAnsi="Times New Roman"/>
          <w:color w:val="000000"/>
          <w:sz w:val="24"/>
          <w:szCs w:val="24"/>
          <w:lang w:eastAsia="ru-RU"/>
        </w:rPr>
        <w:t>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 xml:space="preserve">                            Содержание спецкурса</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Раздел:  «Дизайн – что это такое?»  (2 часа)</w:t>
      </w:r>
    </w:p>
    <w:p w:rsidR="00ED53E1" w:rsidRPr="00ED53E1" w:rsidRDefault="00ED53E1" w:rsidP="00ED53E1">
      <w:pPr>
        <w:spacing w:after="0" w:line="240" w:lineRule="auto"/>
        <w:jc w:val="both"/>
        <w:rPr>
          <w:rFonts w:ascii="Times New Roman" w:hAnsi="Times New Roman"/>
          <w:i/>
          <w:sz w:val="24"/>
          <w:szCs w:val="24"/>
        </w:rPr>
      </w:pPr>
      <w:r w:rsidRPr="00ED53E1">
        <w:rPr>
          <w:rFonts w:ascii="Times New Roman" w:hAnsi="Times New Roman"/>
          <w:sz w:val="24"/>
          <w:szCs w:val="24"/>
        </w:rPr>
        <w:t>Тема:</w:t>
      </w:r>
      <w:r w:rsidRPr="00ED53E1">
        <w:rPr>
          <w:rFonts w:ascii="Times New Roman" w:hAnsi="Times New Roman"/>
          <w:i/>
          <w:sz w:val="24"/>
          <w:szCs w:val="24"/>
        </w:rPr>
        <w:t xml:space="preserve"> «Вводное занятие. Декоративно-прикладное искусство и дизайн»</w:t>
      </w:r>
      <w:r w:rsidRPr="00ED53E1">
        <w:rPr>
          <w:rFonts w:ascii="Times New Roman" w:hAnsi="Times New Roman"/>
          <w:i/>
          <w:sz w:val="24"/>
          <w:szCs w:val="24"/>
        </w:rPr>
        <w:tab/>
      </w:r>
      <w:r w:rsidRPr="00ED53E1">
        <w:rPr>
          <w:rFonts w:ascii="Times New Roman" w:hAnsi="Times New Roman"/>
          <w:sz w:val="24"/>
          <w:szCs w:val="24"/>
        </w:rPr>
        <w:t>«</w:t>
      </w:r>
      <w:r w:rsidRPr="00ED53E1">
        <w:rPr>
          <w:rFonts w:ascii="Times New Roman" w:hAnsi="Times New Roman"/>
          <w:i/>
          <w:sz w:val="24"/>
          <w:szCs w:val="24"/>
        </w:rPr>
        <w:t xml:space="preserve">История  возникновения и развития дизайна. Современные направления и виды дизайна». </w:t>
      </w:r>
      <w:r w:rsidRPr="00ED53E1">
        <w:rPr>
          <w:rFonts w:ascii="Times New Roman" w:hAnsi="Times New Roman"/>
          <w:color w:val="000000"/>
          <w:spacing w:val="-3"/>
          <w:sz w:val="24"/>
          <w:szCs w:val="24"/>
        </w:rPr>
        <w:t xml:space="preserve"> </w:t>
      </w:r>
      <w:r w:rsidRPr="00ED53E1">
        <w:rPr>
          <w:rFonts w:ascii="Times New Roman" w:hAnsi="Times New Roman"/>
          <w:i/>
          <w:sz w:val="24"/>
          <w:szCs w:val="24"/>
        </w:rPr>
        <w:t>(2часа)</w:t>
      </w: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color w:val="000000"/>
          <w:spacing w:val="-3"/>
          <w:sz w:val="24"/>
          <w:szCs w:val="24"/>
        </w:rPr>
        <w:t>Теория (1 час):</w:t>
      </w:r>
    </w:p>
    <w:p w:rsidR="00ED53E1" w:rsidRPr="00ED53E1" w:rsidRDefault="00ED53E1" w:rsidP="00ED53E1">
      <w:pPr>
        <w:spacing w:after="0" w:line="240" w:lineRule="auto"/>
        <w:jc w:val="both"/>
        <w:rPr>
          <w:rFonts w:ascii="Times New Roman" w:hAnsi="Times New Roman"/>
          <w:color w:val="000000"/>
          <w:spacing w:val="-3"/>
          <w:sz w:val="24"/>
          <w:szCs w:val="24"/>
        </w:rPr>
      </w:pPr>
      <w:r w:rsidRPr="00ED53E1">
        <w:rPr>
          <w:rFonts w:ascii="Times New Roman" w:hAnsi="Times New Roman"/>
          <w:sz w:val="24"/>
          <w:szCs w:val="24"/>
        </w:rPr>
        <w:t>Техника безопасности, при выполнении практических работ.</w:t>
      </w:r>
    </w:p>
    <w:p w:rsidR="00ED53E1" w:rsidRPr="00ED53E1" w:rsidRDefault="00ED53E1" w:rsidP="00ED53E1">
      <w:pPr>
        <w:spacing w:after="0" w:line="240" w:lineRule="auto"/>
        <w:jc w:val="both"/>
        <w:rPr>
          <w:rFonts w:ascii="Times New Roman" w:hAnsi="Times New Roman"/>
          <w:color w:val="000000"/>
          <w:spacing w:val="-3"/>
          <w:sz w:val="24"/>
          <w:szCs w:val="24"/>
        </w:rPr>
      </w:pPr>
      <w:r w:rsidRPr="00ED53E1">
        <w:rPr>
          <w:rFonts w:ascii="Times New Roman" w:hAnsi="Times New Roman"/>
          <w:color w:val="000000"/>
          <w:spacing w:val="-3"/>
          <w:sz w:val="24"/>
          <w:szCs w:val="24"/>
        </w:rPr>
        <w:t xml:space="preserve"> Дизайн — что это такое? Возникновение дизайна. Де</w:t>
      </w:r>
      <w:r w:rsidRPr="00ED53E1">
        <w:rPr>
          <w:rFonts w:ascii="Times New Roman" w:hAnsi="Times New Roman"/>
          <w:color w:val="000000"/>
          <w:spacing w:val="-3"/>
          <w:sz w:val="24"/>
          <w:szCs w:val="24"/>
        </w:rPr>
        <w:softHyphen/>
      </w:r>
      <w:r w:rsidRPr="00ED53E1">
        <w:rPr>
          <w:rFonts w:ascii="Times New Roman" w:hAnsi="Times New Roman"/>
          <w:color w:val="000000"/>
          <w:spacing w:val="-1"/>
          <w:sz w:val="24"/>
          <w:szCs w:val="24"/>
        </w:rPr>
        <w:t>коративно-прикладное искусство и дизайн.</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4"/>
          <w:sz w:val="24"/>
          <w:szCs w:val="24"/>
        </w:rPr>
        <w:t>Значение рисунка и чертежа в дизайне. Основные вы</w:t>
      </w:r>
      <w:r w:rsidRPr="00ED53E1">
        <w:rPr>
          <w:rFonts w:ascii="Times New Roman" w:hAnsi="Times New Roman"/>
          <w:color w:val="000000"/>
          <w:spacing w:val="-4"/>
          <w:sz w:val="24"/>
          <w:szCs w:val="24"/>
        </w:rPr>
        <w:softHyphen/>
      </w:r>
      <w:r w:rsidRPr="00ED53E1">
        <w:rPr>
          <w:rFonts w:ascii="Times New Roman" w:hAnsi="Times New Roman"/>
          <w:color w:val="000000"/>
          <w:spacing w:val="-2"/>
          <w:sz w:val="24"/>
          <w:szCs w:val="24"/>
        </w:rPr>
        <w:t>разительные средства в художественном конструирова</w:t>
      </w:r>
      <w:r w:rsidRPr="00ED53E1">
        <w:rPr>
          <w:rFonts w:ascii="Times New Roman" w:hAnsi="Times New Roman"/>
          <w:color w:val="000000"/>
          <w:spacing w:val="-2"/>
          <w:sz w:val="24"/>
          <w:szCs w:val="24"/>
        </w:rPr>
        <w:softHyphen/>
      </w:r>
      <w:r w:rsidRPr="00ED53E1">
        <w:rPr>
          <w:rFonts w:ascii="Times New Roman" w:hAnsi="Times New Roman"/>
          <w:color w:val="000000"/>
          <w:spacing w:val="-1"/>
          <w:sz w:val="24"/>
          <w:szCs w:val="24"/>
        </w:rPr>
        <w:t>нии (начальное ознакомление).</w:t>
      </w:r>
      <w:r w:rsidRPr="00ED53E1">
        <w:rPr>
          <w:rFonts w:ascii="Times New Roman" w:hAnsi="Times New Roman"/>
          <w:color w:val="000000"/>
          <w:spacing w:val="-2"/>
          <w:sz w:val="24"/>
          <w:szCs w:val="24"/>
        </w:rPr>
        <w:t xml:space="preserve"> Общие понятия и представления о форме. Соотноше</w:t>
      </w:r>
      <w:r w:rsidRPr="00ED53E1">
        <w:rPr>
          <w:rFonts w:ascii="Times New Roman" w:hAnsi="Times New Roman"/>
          <w:color w:val="000000"/>
          <w:spacing w:val="-2"/>
          <w:sz w:val="24"/>
          <w:szCs w:val="24"/>
        </w:rPr>
        <w:softHyphen/>
      </w:r>
      <w:r w:rsidRPr="00ED53E1">
        <w:rPr>
          <w:rFonts w:ascii="Times New Roman" w:hAnsi="Times New Roman"/>
          <w:color w:val="000000"/>
          <w:spacing w:val="-1"/>
          <w:sz w:val="24"/>
          <w:szCs w:val="24"/>
        </w:rPr>
        <w:t xml:space="preserve">ние форм и их признаки. </w:t>
      </w:r>
      <w:r w:rsidRPr="00ED53E1">
        <w:rPr>
          <w:rFonts w:ascii="Times New Roman" w:hAnsi="Times New Roman"/>
          <w:color w:val="000000"/>
          <w:sz w:val="24"/>
          <w:szCs w:val="24"/>
        </w:rPr>
        <w:t>История зарождения и развития дизайна в России и в мире</w:t>
      </w:r>
      <w:r w:rsidRPr="00ED53E1">
        <w:rPr>
          <w:rFonts w:ascii="Times New Roman" w:hAnsi="Times New Roman"/>
          <w:color w:val="000000"/>
          <w:spacing w:val="-1"/>
          <w:sz w:val="24"/>
          <w:szCs w:val="24"/>
        </w:rPr>
        <w:t>.</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z w:val="24"/>
          <w:szCs w:val="24"/>
        </w:rPr>
        <w:t>Форм</w:t>
      </w:r>
      <w:r w:rsidRPr="00ED53E1">
        <w:rPr>
          <w:rFonts w:ascii="Times New Roman" w:hAnsi="Times New Roman"/>
          <w:color w:val="000000"/>
          <w:spacing w:val="-3"/>
          <w:sz w:val="24"/>
          <w:szCs w:val="24"/>
        </w:rPr>
        <w:t>а — формообразование — композиция.</w:t>
      </w:r>
    </w:p>
    <w:p w:rsidR="00ED53E1" w:rsidRPr="00ED53E1" w:rsidRDefault="00ED53E1" w:rsidP="00ED53E1">
      <w:pPr>
        <w:spacing w:after="0" w:line="240" w:lineRule="auto"/>
        <w:jc w:val="both"/>
        <w:rPr>
          <w:rFonts w:ascii="Times New Roman" w:hAnsi="Times New Roman"/>
          <w:color w:val="000000"/>
          <w:spacing w:val="-3"/>
          <w:sz w:val="24"/>
          <w:szCs w:val="24"/>
        </w:rPr>
      </w:pPr>
      <w:r w:rsidRPr="00ED53E1">
        <w:rPr>
          <w:rFonts w:ascii="Times New Roman" w:hAnsi="Times New Roman"/>
          <w:color w:val="000000"/>
          <w:spacing w:val="-3"/>
          <w:sz w:val="24"/>
          <w:szCs w:val="24"/>
        </w:rPr>
        <w:t>Стиль и мода в художественном конструировании, современные проблемы дизайна в России и за рубежом.</w:t>
      </w:r>
    </w:p>
    <w:p w:rsidR="00ED53E1" w:rsidRPr="00ED53E1" w:rsidRDefault="00ED53E1" w:rsidP="00ED53E1">
      <w:pPr>
        <w:spacing w:after="0" w:line="240" w:lineRule="auto"/>
        <w:jc w:val="both"/>
        <w:rPr>
          <w:rFonts w:ascii="Times New Roman" w:hAnsi="Times New Roman"/>
          <w:sz w:val="24"/>
          <w:szCs w:val="24"/>
        </w:rPr>
      </w:pP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sz w:val="24"/>
          <w:szCs w:val="24"/>
        </w:rPr>
        <w:t>Практика (1 час):</w:t>
      </w:r>
      <w:r w:rsidRPr="00ED53E1">
        <w:rPr>
          <w:rFonts w:ascii="Times New Roman" w:hAnsi="Times New Roman"/>
          <w:color w:val="000000"/>
          <w:spacing w:val="-2"/>
          <w:sz w:val="24"/>
          <w:szCs w:val="24"/>
        </w:rPr>
        <w:t xml:space="preserve"> </w:t>
      </w: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color w:val="000000"/>
          <w:spacing w:val="-2"/>
          <w:sz w:val="24"/>
          <w:szCs w:val="24"/>
        </w:rPr>
        <w:t>Изучение формы, конструкции, эстетических особен</w:t>
      </w:r>
      <w:r w:rsidRPr="00ED53E1">
        <w:rPr>
          <w:rFonts w:ascii="Times New Roman" w:hAnsi="Times New Roman"/>
          <w:color w:val="000000"/>
          <w:spacing w:val="-2"/>
          <w:sz w:val="24"/>
          <w:szCs w:val="24"/>
        </w:rPr>
        <w:softHyphen/>
      </w:r>
      <w:r w:rsidRPr="00ED53E1">
        <w:rPr>
          <w:rFonts w:ascii="Times New Roman" w:hAnsi="Times New Roman"/>
          <w:color w:val="000000"/>
          <w:spacing w:val="-3"/>
          <w:sz w:val="24"/>
          <w:szCs w:val="24"/>
        </w:rPr>
        <w:t>ностей различных объектов дизайна (в натуре и по фото</w:t>
      </w:r>
      <w:r w:rsidRPr="00ED53E1">
        <w:rPr>
          <w:rFonts w:ascii="Times New Roman" w:hAnsi="Times New Roman"/>
          <w:color w:val="000000"/>
          <w:spacing w:val="-3"/>
          <w:sz w:val="24"/>
          <w:szCs w:val="24"/>
        </w:rPr>
        <w:softHyphen/>
      </w:r>
      <w:r w:rsidRPr="00ED53E1">
        <w:rPr>
          <w:rFonts w:ascii="Times New Roman" w:hAnsi="Times New Roman"/>
          <w:color w:val="000000"/>
          <w:sz w:val="24"/>
          <w:szCs w:val="24"/>
        </w:rPr>
        <w:t xml:space="preserve">графиям, репродукциям) — предметов быта (телефон, </w:t>
      </w:r>
      <w:r w:rsidRPr="00ED53E1">
        <w:rPr>
          <w:rFonts w:ascii="Times New Roman" w:hAnsi="Times New Roman"/>
          <w:color w:val="000000"/>
          <w:spacing w:val="-3"/>
          <w:sz w:val="24"/>
          <w:szCs w:val="24"/>
        </w:rPr>
        <w:t xml:space="preserve">утюг и т. д.), архитектурных ансамблей (внутренний и </w:t>
      </w:r>
      <w:r w:rsidRPr="00ED53E1">
        <w:rPr>
          <w:rFonts w:ascii="Times New Roman" w:hAnsi="Times New Roman"/>
          <w:color w:val="000000"/>
          <w:spacing w:val="-2"/>
          <w:sz w:val="24"/>
          <w:szCs w:val="24"/>
        </w:rPr>
        <w:t>внешний вид зданий), средств передви</w:t>
      </w:r>
      <w:r w:rsidRPr="00ED53E1">
        <w:rPr>
          <w:rFonts w:ascii="Times New Roman" w:hAnsi="Times New Roman"/>
          <w:color w:val="000000"/>
          <w:spacing w:val="-2"/>
          <w:sz w:val="24"/>
          <w:szCs w:val="24"/>
        </w:rPr>
        <w:softHyphen/>
      </w:r>
      <w:r w:rsidRPr="00ED53E1">
        <w:rPr>
          <w:rFonts w:ascii="Times New Roman" w:hAnsi="Times New Roman"/>
          <w:color w:val="000000"/>
          <w:spacing w:val="-1"/>
          <w:sz w:val="24"/>
          <w:szCs w:val="24"/>
        </w:rPr>
        <w:t>жения (легковые автомашины).</w:t>
      </w:r>
      <w:r w:rsidRPr="00ED53E1">
        <w:rPr>
          <w:rFonts w:ascii="Times New Roman" w:hAnsi="Times New Roman"/>
          <w:color w:val="000000"/>
          <w:spacing w:val="-2"/>
          <w:sz w:val="24"/>
          <w:szCs w:val="24"/>
        </w:rPr>
        <w:t xml:space="preserve"> Разработка проектов сувениров. Изготовление кусудамы.</w:t>
      </w:r>
    </w:p>
    <w:p w:rsidR="00ED53E1" w:rsidRPr="00ED53E1" w:rsidRDefault="00ED53E1" w:rsidP="00ED53E1">
      <w:pPr>
        <w:spacing w:after="0" w:line="240" w:lineRule="auto"/>
        <w:jc w:val="both"/>
        <w:rPr>
          <w:rFonts w:ascii="Times New Roman" w:hAnsi="Times New Roman"/>
          <w:sz w:val="24"/>
          <w:szCs w:val="24"/>
        </w:rPr>
      </w:pPr>
    </w:p>
    <w:p w:rsidR="00ED53E1" w:rsidRPr="00ED53E1" w:rsidRDefault="00ED53E1" w:rsidP="00ED53E1">
      <w:pPr>
        <w:spacing w:after="0" w:line="240" w:lineRule="auto"/>
        <w:jc w:val="both"/>
        <w:rPr>
          <w:rFonts w:ascii="Times New Roman" w:hAnsi="Times New Roman"/>
          <w:sz w:val="24"/>
          <w:szCs w:val="24"/>
          <w:u w:val="single"/>
        </w:rPr>
      </w:pPr>
      <w:r w:rsidRPr="00ED53E1">
        <w:rPr>
          <w:rFonts w:ascii="Times New Roman" w:hAnsi="Times New Roman"/>
          <w:sz w:val="24"/>
          <w:szCs w:val="24"/>
        </w:rPr>
        <w:t>Раздел: «Рекламный и полиграфический дизайн».  (8 часов)</w:t>
      </w:r>
    </w:p>
    <w:p w:rsidR="00ED53E1" w:rsidRPr="00ED53E1" w:rsidRDefault="00ED53E1" w:rsidP="00ED53E1">
      <w:pPr>
        <w:spacing w:after="0" w:line="240" w:lineRule="auto"/>
        <w:jc w:val="both"/>
        <w:rPr>
          <w:rFonts w:ascii="Times New Roman" w:hAnsi="Times New Roman"/>
          <w:color w:val="000000"/>
          <w:spacing w:val="-3"/>
          <w:sz w:val="24"/>
          <w:szCs w:val="24"/>
        </w:rPr>
      </w:pPr>
      <w:r w:rsidRPr="00ED53E1">
        <w:rPr>
          <w:rFonts w:ascii="Times New Roman" w:hAnsi="Times New Roman"/>
          <w:sz w:val="24"/>
          <w:szCs w:val="24"/>
        </w:rPr>
        <w:t>Тема: «</w:t>
      </w:r>
      <w:r w:rsidRPr="00ED53E1">
        <w:rPr>
          <w:rFonts w:ascii="Times New Roman" w:hAnsi="Times New Roman"/>
          <w:i/>
          <w:sz w:val="24"/>
          <w:szCs w:val="24"/>
        </w:rPr>
        <w:t xml:space="preserve">Рекламный дизайн.  Создание вывесок, рекламных щитов для социума». </w:t>
      </w:r>
      <w:r w:rsidRPr="00ED53E1">
        <w:rPr>
          <w:rFonts w:ascii="Times New Roman" w:hAnsi="Times New Roman"/>
          <w:sz w:val="24"/>
          <w:szCs w:val="24"/>
        </w:rPr>
        <w:t>«</w:t>
      </w:r>
      <w:r w:rsidRPr="00ED53E1">
        <w:rPr>
          <w:rFonts w:ascii="Times New Roman" w:hAnsi="Times New Roman"/>
          <w:i/>
          <w:sz w:val="24"/>
          <w:szCs w:val="24"/>
        </w:rPr>
        <w:t>Шрифт как необходимый элемент и выразительное средство художественного проекта». (2 часа)</w:t>
      </w:r>
      <w:r w:rsidRPr="00ED53E1">
        <w:rPr>
          <w:rFonts w:ascii="Times New Roman" w:hAnsi="Times New Roman"/>
          <w:color w:val="000000"/>
          <w:spacing w:val="-3"/>
          <w:sz w:val="24"/>
          <w:szCs w:val="24"/>
        </w:rPr>
        <w:t xml:space="preserve"> </w:t>
      </w: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color w:val="000000"/>
          <w:spacing w:val="-3"/>
          <w:sz w:val="24"/>
          <w:szCs w:val="24"/>
        </w:rPr>
        <w:t>Теория (1 час):</w:t>
      </w:r>
      <w:r w:rsidRPr="00ED53E1">
        <w:rPr>
          <w:rFonts w:ascii="Times New Roman" w:hAnsi="Times New Roman"/>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2"/>
          <w:sz w:val="24"/>
          <w:szCs w:val="24"/>
        </w:rPr>
        <w:t>Многообразие современной материально-вещ</w:t>
      </w:r>
      <w:r w:rsidRPr="00ED53E1">
        <w:rPr>
          <w:rFonts w:ascii="Times New Roman" w:hAnsi="Times New Roman"/>
          <w:color w:val="000000"/>
          <w:spacing w:val="2"/>
          <w:sz w:val="24"/>
          <w:szCs w:val="24"/>
        </w:rPr>
        <w:softHyphen/>
      </w:r>
      <w:r w:rsidRPr="00ED53E1">
        <w:rPr>
          <w:rFonts w:ascii="Times New Roman" w:hAnsi="Times New Roman"/>
          <w:color w:val="000000"/>
          <w:spacing w:val="-2"/>
          <w:sz w:val="24"/>
          <w:szCs w:val="24"/>
        </w:rPr>
        <w:t>ной среды. Плоскостная композиция в дизайне. Разнообразие по</w:t>
      </w:r>
      <w:r w:rsidRPr="00ED53E1">
        <w:rPr>
          <w:rFonts w:ascii="Times New Roman" w:hAnsi="Times New Roman"/>
          <w:color w:val="000000"/>
          <w:spacing w:val="-2"/>
          <w:sz w:val="24"/>
          <w:szCs w:val="24"/>
        </w:rPr>
        <w:softHyphen/>
        <w:t>лиграфического дизайна, его художественно-композиционные, ви</w:t>
      </w:r>
      <w:r w:rsidRPr="00ED53E1">
        <w:rPr>
          <w:rFonts w:ascii="Times New Roman" w:hAnsi="Times New Roman"/>
          <w:color w:val="000000"/>
          <w:spacing w:val="-2"/>
          <w:sz w:val="24"/>
          <w:szCs w:val="24"/>
        </w:rPr>
        <w:softHyphen/>
      </w:r>
      <w:r w:rsidRPr="00ED53E1">
        <w:rPr>
          <w:rFonts w:ascii="Times New Roman" w:hAnsi="Times New Roman"/>
          <w:color w:val="000000"/>
          <w:spacing w:val="2"/>
          <w:sz w:val="24"/>
          <w:szCs w:val="24"/>
        </w:rPr>
        <w:t>зуально-психологические и социальные аспекты.</w:t>
      </w:r>
      <w:r w:rsidRPr="00ED53E1">
        <w:rPr>
          <w:rFonts w:ascii="Times New Roman" w:hAnsi="Times New Roman"/>
          <w:color w:val="000000"/>
          <w:spacing w:val="3"/>
          <w:sz w:val="24"/>
          <w:szCs w:val="24"/>
        </w:rPr>
        <w:t xml:space="preserve"> Буква как изобразительно-смысловой символ звука. </w:t>
      </w:r>
      <w:r w:rsidRPr="00ED53E1">
        <w:rPr>
          <w:rFonts w:ascii="Times New Roman" w:hAnsi="Times New Roman"/>
          <w:color w:val="000000"/>
          <w:spacing w:val="3"/>
          <w:sz w:val="24"/>
          <w:szCs w:val="24"/>
        </w:rPr>
        <w:lastRenderedPageBreak/>
        <w:t>Буква и искусство шрифта, «архитектура» шрифта, шрифтовые гарнитуры. Шрифт и содержание текста. Понимание печатного слова, типо</w:t>
      </w:r>
      <w:r w:rsidRPr="00ED53E1">
        <w:rPr>
          <w:rFonts w:ascii="Times New Roman" w:hAnsi="Times New Roman"/>
          <w:color w:val="000000"/>
          <w:spacing w:val="3"/>
          <w:sz w:val="24"/>
          <w:szCs w:val="24"/>
        </w:rPr>
        <w:softHyphen/>
      </w:r>
      <w:r w:rsidRPr="00ED53E1">
        <w:rPr>
          <w:rFonts w:ascii="Times New Roman" w:hAnsi="Times New Roman"/>
          <w:color w:val="000000"/>
          <w:spacing w:val="8"/>
          <w:sz w:val="24"/>
          <w:szCs w:val="24"/>
        </w:rPr>
        <w:t>графской строки как элементов плоскостной композиции.</w:t>
      </w:r>
    </w:p>
    <w:p w:rsidR="00ED53E1" w:rsidRPr="00ED53E1" w:rsidRDefault="00ED53E1" w:rsidP="00ED53E1">
      <w:pPr>
        <w:spacing w:after="0" w:line="240" w:lineRule="auto"/>
        <w:jc w:val="both"/>
        <w:rPr>
          <w:rFonts w:ascii="Times New Roman" w:hAnsi="Times New Roman"/>
          <w:color w:val="000000"/>
          <w:spacing w:val="2"/>
          <w:sz w:val="24"/>
          <w:szCs w:val="24"/>
        </w:rPr>
      </w:pP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sz w:val="24"/>
          <w:szCs w:val="24"/>
        </w:rPr>
        <w:t>Практика (1 часа):</w:t>
      </w:r>
      <w:r w:rsidRPr="00ED53E1">
        <w:rPr>
          <w:rFonts w:ascii="Times New Roman" w:hAnsi="Times New Roman"/>
          <w:color w:val="000000"/>
          <w:spacing w:val="-2"/>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Выполнение эскиза на свободную или заданную тему.</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4"/>
          <w:sz w:val="24"/>
          <w:szCs w:val="24"/>
        </w:rPr>
        <w:t xml:space="preserve"> Выполнение шрифтовых композиций (название учеб</w:t>
      </w:r>
      <w:r w:rsidRPr="00ED53E1">
        <w:rPr>
          <w:rFonts w:ascii="Times New Roman" w:hAnsi="Times New Roman"/>
          <w:color w:val="000000"/>
          <w:spacing w:val="-4"/>
          <w:sz w:val="24"/>
          <w:szCs w:val="24"/>
        </w:rPr>
        <w:softHyphen/>
      </w:r>
      <w:r w:rsidRPr="00ED53E1">
        <w:rPr>
          <w:rFonts w:ascii="Times New Roman" w:hAnsi="Times New Roman"/>
          <w:color w:val="000000"/>
          <w:spacing w:val="-1"/>
          <w:sz w:val="24"/>
          <w:szCs w:val="24"/>
        </w:rPr>
        <w:t>ного предмета, учебного кабинета и т. п.).</w:t>
      </w:r>
    </w:p>
    <w:p w:rsidR="00ED53E1" w:rsidRPr="00ED53E1" w:rsidRDefault="00ED53E1" w:rsidP="00ED53E1">
      <w:pPr>
        <w:spacing w:after="0" w:line="240" w:lineRule="auto"/>
        <w:jc w:val="both"/>
        <w:rPr>
          <w:rFonts w:ascii="Times New Roman" w:hAnsi="Times New Roman"/>
          <w:color w:val="000000"/>
          <w:spacing w:val="-3"/>
          <w:sz w:val="24"/>
          <w:szCs w:val="24"/>
        </w:rPr>
      </w:pPr>
      <w:r w:rsidRPr="00ED53E1">
        <w:rPr>
          <w:rFonts w:ascii="Times New Roman" w:hAnsi="Times New Roman"/>
          <w:sz w:val="24"/>
          <w:szCs w:val="24"/>
        </w:rPr>
        <w:t>Тема: «</w:t>
      </w:r>
      <w:r w:rsidRPr="00ED53E1">
        <w:rPr>
          <w:rFonts w:ascii="Times New Roman" w:hAnsi="Times New Roman"/>
          <w:i/>
          <w:sz w:val="24"/>
          <w:szCs w:val="24"/>
        </w:rPr>
        <w:t>Помощь в оформлении школьной газеты». (2 часа)</w:t>
      </w:r>
      <w:r w:rsidRPr="00ED53E1">
        <w:rPr>
          <w:rFonts w:ascii="Times New Roman" w:hAnsi="Times New Roman"/>
          <w:color w:val="000000"/>
          <w:spacing w:val="-3"/>
          <w:sz w:val="24"/>
          <w:szCs w:val="24"/>
        </w:rPr>
        <w:t xml:space="preserve"> </w:t>
      </w:r>
    </w:p>
    <w:p w:rsidR="00ED53E1" w:rsidRPr="00ED53E1" w:rsidRDefault="00ED53E1" w:rsidP="00ED53E1">
      <w:pPr>
        <w:spacing w:after="0" w:line="240" w:lineRule="auto"/>
        <w:jc w:val="both"/>
        <w:rPr>
          <w:rFonts w:ascii="Times New Roman" w:hAnsi="Times New Roman"/>
          <w:color w:val="000000"/>
          <w:spacing w:val="-3"/>
          <w:sz w:val="24"/>
          <w:szCs w:val="24"/>
        </w:rPr>
      </w:pPr>
      <w:r w:rsidRPr="00ED53E1">
        <w:rPr>
          <w:rFonts w:ascii="Times New Roman" w:hAnsi="Times New Roman"/>
          <w:color w:val="000000"/>
          <w:spacing w:val="-3"/>
          <w:sz w:val="24"/>
          <w:szCs w:val="24"/>
        </w:rPr>
        <w:t>Теория (1 час):</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10"/>
          <w:sz w:val="24"/>
          <w:szCs w:val="24"/>
        </w:rPr>
        <w:t>Синтез слова и изображения в искусстве плаката, монтаж</w:t>
      </w:r>
      <w:r w:rsidRPr="00ED53E1">
        <w:rPr>
          <w:rFonts w:ascii="Times New Roman" w:hAnsi="Times New Roman"/>
          <w:color w:val="000000"/>
          <w:spacing w:val="3"/>
          <w:sz w:val="24"/>
          <w:szCs w:val="24"/>
        </w:rPr>
        <w:t>ность их соединения, образно-информационная цельность. Стили</w:t>
      </w:r>
      <w:r w:rsidRPr="00ED53E1">
        <w:rPr>
          <w:rFonts w:ascii="Times New Roman" w:hAnsi="Times New Roman"/>
          <w:color w:val="000000"/>
          <w:spacing w:val="3"/>
          <w:sz w:val="24"/>
          <w:szCs w:val="24"/>
        </w:rPr>
        <w:softHyphen/>
      </w:r>
      <w:r w:rsidRPr="00ED53E1">
        <w:rPr>
          <w:rFonts w:ascii="Times New Roman" w:hAnsi="Times New Roman"/>
          <w:color w:val="000000"/>
          <w:spacing w:val="7"/>
          <w:sz w:val="24"/>
          <w:szCs w:val="24"/>
        </w:rPr>
        <w:t xml:space="preserve">стика изображений и способы их композиционного расположения </w:t>
      </w:r>
      <w:r w:rsidRPr="00ED53E1">
        <w:rPr>
          <w:rFonts w:ascii="Times New Roman" w:hAnsi="Times New Roman"/>
          <w:color w:val="000000"/>
          <w:spacing w:val="8"/>
          <w:sz w:val="24"/>
          <w:szCs w:val="24"/>
        </w:rPr>
        <w:t>в пространстве плаката.</w:t>
      </w: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sz w:val="24"/>
          <w:szCs w:val="24"/>
        </w:rPr>
        <w:t xml:space="preserve"> Практика (1 часа):</w:t>
      </w:r>
      <w:r w:rsidRPr="00ED53E1">
        <w:rPr>
          <w:rFonts w:ascii="Times New Roman" w:hAnsi="Times New Roman"/>
          <w:color w:val="000000"/>
          <w:spacing w:val="-2"/>
          <w:sz w:val="24"/>
          <w:szCs w:val="24"/>
        </w:rPr>
        <w:t xml:space="preserve"> </w:t>
      </w:r>
    </w:p>
    <w:p w:rsidR="00ED53E1" w:rsidRPr="00ED53E1" w:rsidRDefault="00ED53E1" w:rsidP="00ED53E1">
      <w:pPr>
        <w:spacing w:after="0" w:line="240" w:lineRule="auto"/>
        <w:jc w:val="both"/>
        <w:rPr>
          <w:rFonts w:ascii="Times New Roman" w:hAnsi="Times New Roman"/>
          <w:color w:val="000000"/>
          <w:spacing w:val="7"/>
          <w:sz w:val="24"/>
          <w:szCs w:val="24"/>
        </w:rPr>
      </w:pPr>
      <w:r w:rsidRPr="00ED53E1">
        <w:rPr>
          <w:rFonts w:ascii="Times New Roman" w:hAnsi="Times New Roman"/>
          <w:iCs/>
          <w:color w:val="000000"/>
          <w:spacing w:val="5"/>
          <w:sz w:val="24"/>
          <w:szCs w:val="24"/>
        </w:rPr>
        <w:t xml:space="preserve">Выполнение </w:t>
      </w:r>
      <w:r w:rsidRPr="00ED53E1">
        <w:rPr>
          <w:rFonts w:ascii="Times New Roman" w:hAnsi="Times New Roman"/>
          <w:color w:val="000000"/>
          <w:spacing w:val="7"/>
          <w:sz w:val="24"/>
          <w:szCs w:val="24"/>
        </w:rPr>
        <w:t>макета плаката.</w:t>
      </w:r>
    </w:p>
    <w:p w:rsidR="00ED53E1" w:rsidRPr="00ED53E1" w:rsidRDefault="00ED53E1" w:rsidP="00ED53E1">
      <w:pPr>
        <w:spacing w:after="0" w:line="240" w:lineRule="auto"/>
        <w:jc w:val="both"/>
        <w:rPr>
          <w:rFonts w:ascii="Times New Roman" w:hAnsi="Times New Roman"/>
          <w:i/>
          <w:sz w:val="24"/>
          <w:szCs w:val="24"/>
          <w:u w:val="single"/>
        </w:rPr>
      </w:pPr>
      <w:r w:rsidRPr="00ED53E1">
        <w:rPr>
          <w:rFonts w:ascii="Times New Roman" w:hAnsi="Times New Roman"/>
          <w:sz w:val="24"/>
          <w:szCs w:val="24"/>
        </w:rPr>
        <w:t>Тема: «</w:t>
      </w:r>
      <w:r w:rsidRPr="00ED53E1">
        <w:rPr>
          <w:rFonts w:ascii="Times New Roman" w:hAnsi="Times New Roman"/>
          <w:i/>
          <w:sz w:val="24"/>
          <w:szCs w:val="24"/>
        </w:rPr>
        <w:t>Мир открыток». (3 часов)</w:t>
      </w:r>
      <w:r w:rsidRPr="00ED53E1">
        <w:rPr>
          <w:rFonts w:ascii="Times New Roman" w:hAnsi="Times New Roman"/>
          <w:i/>
          <w:sz w:val="24"/>
          <w:szCs w:val="24"/>
        </w:rPr>
        <w:tab/>
      </w:r>
    </w:p>
    <w:p w:rsidR="00ED53E1" w:rsidRPr="00ED53E1" w:rsidRDefault="00ED53E1" w:rsidP="00ED53E1">
      <w:pPr>
        <w:spacing w:after="0" w:line="240" w:lineRule="auto"/>
        <w:jc w:val="both"/>
        <w:rPr>
          <w:rFonts w:ascii="Times New Roman" w:hAnsi="Times New Roman"/>
          <w:color w:val="000000"/>
          <w:spacing w:val="3"/>
          <w:sz w:val="24"/>
          <w:szCs w:val="24"/>
        </w:rPr>
      </w:pPr>
      <w:r w:rsidRPr="00ED53E1">
        <w:rPr>
          <w:rFonts w:ascii="Times New Roman" w:hAnsi="Times New Roman"/>
          <w:color w:val="000000"/>
          <w:spacing w:val="-3"/>
          <w:sz w:val="24"/>
          <w:szCs w:val="24"/>
        </w:rPr>
        <w:t>Теория (1 часа):</w:t>
      </w:r>
      <w:r w:rsidRPr="00ED53E1">
        <w:rPr>
          <w:rFonts w:ascii="Times New Roman" w:hAnsi="Times New Roman"/>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3"/>
          <w:sz w:val="24"/>
          <w:szCs w:val="24"/>
        </w:rPr>
        <w:t>Стили</w:t>
      </w:r>
      <w:r w:rsidRPr="00ED53E1">
        <w:rPr>
          <w:rFonts w:ascii="Times New Roman" w:hAnsi="Times New Roman"/>
          <w:color w:val="000000"/>
          <w:spacing w:val="3"/>
          <w:sz w:val="24"/>
          <w:szCs w:val="24"/>
        </w:rPr>
        <w:softHyphen/>
      </w:r>
      <w:r w:rsidRPr="00ED53E1">
        <w:rPr>
          <w:rFonts w:ascii="Times New Roman" w:hAnsi="Times New Roman"/>
          <w:color w:val="000000"/>
          <w:spacing w:val="7"/>
          <w:sz w:val="24"/>
          <w:szCs w:val="24"/>
        </w:rPr>
        <w:t xml:space="preserve">стика изображения и способы их композиционного расположения </w:t>
      </w:r>
      <w:r w:rsidRPr="00ED53E1">
        <w:rPr>
          <w:rFonts w:ascii="Times New Roman" w:hAnsi="Times New Roman"/>
          <w:color w:val="000000"/>
          <w:spacing w:val="8"/>
          <w:sz w:val="24"/>
          <w:szCs w:val="24"/>
        </w:rPr>
        <w:t>в пространстве поздравительной открытки.</w:t>
      </w: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sz w:val="24"/>
          <w:szCs w:val="24"/>
        </w:rPr>
        <w:t>Практика (2часов):</w:t>
      </w:r>
      <w:r w:rsidRPr="00ED53E1">
        <w:rPr>
          <w:rFonts w:ascii="Times New Roman" w:hAnsi="Times New Roman"/>
          <w:color w:val="000000"/>
          <w:spacing w:val="-2"/>
          <w:sz w:val="24"/>
          <w:szCs w:val="24"/>
        </w:rPr>
        <w:t xml:space="preserve"> </w:t>
      </w:r>
    </w:p>
    <w:p w:rsidR="00ED53E1" w:rsidRPr="00ED53E1" w:rsidRDefault="00ED53E1" w:rsidP="00ED53E1">
      <w:pPr>
        <w:spacing w:after="0" w:line="240" w:lineRule="auto"/>
        <w:jc w:val="both"/>
        <w:rPr>
          <w:rFonts w:ascii="Times New Roman" w:hAnsi="Times New Roman"/>
          <w:color w:val="000000"/>
          <w:spacing w:val="7"/>
          <w:sz w:val="24"/>
          <w:szCs w:val="24"/>
        </w:rPr>
      </w:pPr>
      <w:r w:rsidRPr="00ED53E1">
        <w:rPr>
          <w:rFonts w:ascii="Times New Roman" w:hAnsi="Times New Roman"/>
          <w:color w:val="000000"/>
          <w:spacing w:val="-5"/>
          <w:sz w:val="24"/>
          <w:szCs w:val="24"/>
        </w:rPr>
        <w:t xml:space="preserve">изготовление </w:t>
      </w:r>
      <w:r w:rsidRPr="00ED53E1">
        <w:rPr>
          <w:rFonts w:ascii="Times New Roman" w:hAnsi="Times New Roman"/>
          <w:color w:val="000000"/>
          <w:spacing w:val="7"/>
          <w:sz w:val="24"/>
          <w:szCs w:val="24"/>
        </w:rPr>
        <w:t>поздравительной открытки.</w:t>
      </w:r>
    </w:p>
    <w:p w:rsidR="00ED53E1" w:rsidRPr="00ED53E1" w:rsidRDefault="00ED53E1" w:rsidP="00ED53E1">
      <w:pPr>
        <w:spacing w:after="0" w:line="240" w:lineRule="auto"/>
        <w:jc w:val="both"/>
        <w:rPr>
          <w:rFonts w:ascii="Times New Roman" w:hAnsi="Times New Roman"/>
          <w:i/>
          <w:iCs/>
          <w:sz w:val="24"/>
          <w:szCs w:val="24"/>
        </w:rPr>
      </w:pPr>
      <w:r w:rsidRPr="00ED53E1">
        <w:rPr>
          <w:rFonts w:ascii="Times New Roman" w:hAnsi="Times New Roman"/>
          <w:i/>
          <w:iCs/>
          <w:sz w:val="24"/>
          <w:szCs w:val="24"/>
        </w:rPr>
        <w:t>Тема: Искусственные цветы из ткани- (2 ч.)</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bCs/>
          <w:sz w:val="24"/>
          <w:szCs w:val="24"/>
        </w:rPr>
        <w:t>Теория: (1 ч.)</w:t>
      </w:r>
      <w:r w:rsidRPr="00ED53E1">
        <w:rPr>
          <w:rFonts w:ascii="Times New Roman" w:hAnsi="Times New Roman"/>
          <w:sz w:val="24"/>
          <w:szCs w:val="24"/>
        </w:rPr>
        <w:t xml:space="preserve"> Цветы из ткани. Использование их в оформлении интерьера, одежды, подарков. Инструктаж по технике безопасности. Инструменты, материалы, приспособления для изготовления искусственных цветов. Подготовка материала к работе: крахмаление, желатинование.  Изготовление трафаретов цветов и листьев. Вырезание деталей. Основные приёмы изготовления  искусственных цветов. </w:t>
      </w:r>
    </w:p>
    <w:p w:rsidR="00ED53E1" w:rsidRPr="00ED53E1" w:rsidRDefault="00ED53E1" w:rsidP="00ED53E1">
      <w:pPr>
        <w:spacing w:after="0" w:line="240" w:lineRule="auto"/>
        <w:jc w:val="both"/>
        <w:rPr>
          <w:rFonts w:ascii="Times New Roman" w:hAnsi="Times New Roman"/>
          <w:bCs/>
          <w:iCs/>
          <w:sz w:val="24"/>
          <w:szCs w:val="24"/>
        </w:rPr>
      </w:pPr>
      <w:r w:rsidRPr="00ED53E1">
        <w:rPr>
          <w:rFonts w:ascii="Times New Roman" w:hAnsi="Times New Roman"/>
          <w:i/>
          <w:sz w:val="24"/>
          <w:szCs w:val="24"/>
        </w:rPr>
        <w:t xml:space="preserve">    </w:t>
      </w:r>
      <w:r w:rsidRPr="00ED53E1">
        <w:rPr>
          <w:rFonts w:ascii="Times New Roman" w:hAnsi="Times New Roman"/>
          <w:bCs/>
          <w:iCs/>
          <w:sz w:val="24"/>
          <w:szCs w:val="24"/>
        </w:rPr>
        <w:t>Практика:(1 ч.)</w:t>
      </w:r>
    </w:p>
    <w:p w:rsidR="00ED53E1" w:rsidRPr="00ED53E1" w:rsidRDefault="00ED53E1" w:rsidP="00ED53E1">
      <w:pPr>
        <w:spacing w:after="0" w:line="240" w:lineRule="auto"/>
        <w:jc w:val="both"/>
        <w:rPr>
          <w:rFonts w:ascii="Times New Roman" w:hAnsi="Times New Roman"/>
          <w:bCs/>
          <w:iCs/>
          <w:sz w:val="24"/>
          <w:szCs w:val="24"/>
        </w:rPr>
      </w:pPr>
      <w:r w:rsidRPr="00ED53E1">
        <w:rPr>
          <w:rFonts w:ascii="Times New Roman" w:hAnsi="Times New Roman"/>
          <w:sz w:val="24"/>
          <w:szCs w:val="24"/>
        </w:rPr>
        <w:t>Изготовление трафаретов ( лилия, ромашка, хризантемы)</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Вырезание деталей.   Гофрирование лепестков и листьев.  Изготовление тычинок и пестиков. Сборка цветов</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 xml:space="preserve">  Выполнение цветочной композиции по выбору учащихся.</w:t>
      </w:r>
      <w:r w:rsidRPr="00ED53E1">
        <w:rPr>
          <w:rFonts w:ascii="Times New Roman" w:hAnsi="Times New Roman"/>
          <w:sz w:val="24"/>
          <w:szCs w:val="24"/>
        </w:rPr>
        <w:tab/>
      </w:r>
    </w:p>
    <w:p w:rsidR="00ED53E1" w:rsidRPr="00ED53E1" w:rsidRDefault="00ED53E1" w:rsidP="00ED53E1">
      <w:pPr>
        <w:tabs>
          <w:tab w:val="left" w:pos="1440"/>
        </w:tabs>
        <w:spacing w:after="0" w:line="240" w:lineRule="auto"/>
        <w:jc w:val="both"/>
        <w:rPr>
          <w:rFonts w:ascii="Times New Roman" w:hAnsi="Times New Roman"/>
          <w:i/>
          <w:iCs/>
          <w:sz w:val="24"/>
          <w:szCs w:val="24"/>
        </w:rPr>
      </w:pPr>
      <w:r w:rsidRPr="00ED53E1">
        <w:rPr>
          <w:rFonts w:ascii="Times New Roman" w:hAnsi="Times New Roman"/>
          <w:sz w:val="24"/>
          <w:szCs w:val="24"/>
        </w:rPr>
        <w:t xml:space="preserve">Тема: </w:t>
      </w:r>
      <w:r w:rsidRPr="00ED53E1">
        <w:rPr>
          <w:rFonts w:ascii="Times New Roman" w:hAnsi="Times New Roman"/>
          <w:bCs/>
          <w:i/>
          <w:iCs/>
          <w:sz w:val="24"/>
          <w:szCs w:val="24"/>
        </w:rPr>
        <w:t>«Мозаика – калейдоскоп керамики, гальки, семян и яичной скорлупы» .(2часов</w:t>
      </w:r>
      <w:r w:rsidRPr="00ED53E1">
        <w:rPr>
          <w:rFonts w:ascii="Times New Roman" w:hAnsi="Times New Roman"/>
          <w:i/>
          <w:iCs/>
          <w:sz w:val="24"/>
          <w:szCs w:val="24"/>
        </w:rPr>
        <w:t>)</w:t>
      </w:r>
    </w:p>
    <w:p w:rsidR="00ED53E1" w:rsidRPr="00ED53E1" w:rsidRDefault="00ED53E1" w:rsidP="00ED53E1">
      <w:pPr>
        <w:tabs>
          <w:tab w:val="left" w:pos="1440"/>
        </w:tabs>
        <w:spacing w:after="0" w:line="240" w:lineRule="auto"/>
        <w:jc w:val="both"/>
        <w:rPr>
          <w:rFonts w:ascii="Times New Roman" w:hAnsi="Times New Roman"/>
          <w:i/>
          <w:iCs/>
          <w:sz w:val="24"/>
          <w:szCs w:val="24"/>
        </w:rPr>
      </w:pPr>
      <w:r w:rsidRPr="00ED53E1">
        <w:rPr>
          <w:rFonts w:ascii="Times New Roman" w:hAnsi="Times New Roman"/>
          <w:bCs/>
          <w:sz w:val="24"/>
          <w:szCs w:val="24"/>
        </w:rPr>
        <w:t>Теория: (1 ч.)</w:t>
      </w:r>
      <w:r w:rsidRPr="00ED53E1">
        <w:rPr>
          <w:rFonts w:ascii="Times New Roman" w:hAnsi="Times New Roman"/>
          <w:sz w:val="24"/>
          <w:szCs w:val="24"/>
        </w:rPr>
        <w:t>История возникновения мозаики. Методы работы в технике «мозаика».практика использования техники «мозаика». Презентация «Творения великих художников в технике «мозаика»».</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bCs/>
          <w:sz w:val="24"/>
          <w:szCs w:val="24"/>
        </w:rPr>
        <w:t>Практика: (1ч.)</w:t>
      </w:r>
      <w:r w:rsidRPr="00ED53E1">
        <w:rPr>
          <w:rFonts w:ascii="Times New Roman" w:hAnsi="Times New Roman"/>
          <w:sz w:val="24"/>
          <w:szCs w:val="24"/>
        </w:rPr>
        <w:t xml:space="preserve"> Мозаика из семян, зернышек и приправ на тему «Татарские узоры».шкатулка с мозаикой из яичной скорлупы. Картина в технике «мозаика» «Бамб цецг – пламя степи». Маргаритка из гальки. Поднос, выполненный в технике «мозаика» с узором «Извилистые тропинки». Мозаика из яичной скорлупы – фоторамка с хаотичным рисунком. Подставка под горячее из керамической мозаики(индивидуальная работа).</w:t>
      </w:r>
    </w:p>
    <w:p w:rsidR="00ED53E1" w:rsidRPr="00ED53E1" w:rsidRDefault="00ED53E1" w:rsidP="00ED53E1">
      <w:pPr>
        <w:tabs>
          <w:tab w:val="left" w:pos="3300"/>
          <w:tab w:val="left" w:pos="5100"/>
        </w:tabs>
        <w:spacing w:after="0" w:line="240" w:lineRule="auto"/>
        <w:jc w:val="both"/>
        <w:rPr>
          <w:rFonts w:ascii="Times New Roman" w:hAnsi="Times New Roman"/>
          <w:iCs/>
          <w:sz w:val="24"/>
          <w:szCs w:val="24"/>
        </w:rPr>
      </w:pPr>
      <w:r w:rsidRPr="00ED53E1">
        <w:rPr>
          <w:rFonts w:ascii="Times New Roman" w:hAnsi="Times New Roman"/>
          <w:i/>
          <w:sz w:val="24"/>
          <w:szCs w:val="24"/>
        </w:rPr>
        <w:t>Тема: «Удивительный мир прищепок».(2 ч.)</w:t>
      </w:r>
    </w:p>
    <w:p w:rsidR="00ED53E1" w:rsidRPr="00ED53E1" w:rsidRDefault="00ED53E1" w:rsidP="00ED53E1">
      <w:pPr>
        <w:tabs>
          <w:tab w:val="left" w:pos="3300"/>
          <w:tab w:val="left" w:pos="5100"/>
        </w:tabs>
        <w:spacing w:after="0" w:line="240" w:lineRule="auto"/>
        <w:jc w:val="both"/>
        <w:rPr>
          <w:rFonts w:ascii="Times New Roman" w:hAnsi="Times New Roman"/>
          <w:sz w:val="24"/>
          <w:szCs w:val="24"/>
        </w:rPr>
      </w:pPr>
      <w:r w:rsidRPr="00ED53E1">
        <w:rPr>
          <w:rFonts w:ascii="Times New Roman" w:hAnsi="Times New Roman"/>
          <w:bCs/>
          <w:i/>
          <w:iCs/>
          <w:sz w:val="24"/>
          <w:szCs w:val="24"/>
        </w:rPr>
        <w:t>Теория:</w:t>
      </w:r>
      <w:r w:rsidRPr="00ED53E1">
        <w:rPr>
          <w:rFonts w:ascii="Times New Roman" w:hAnsi="Times New Roman"/>
          <w:sz w:val="24"/>
          <w:szCs w:val="24"/>
        </w:rPr>
        <w:t xml:space="preserve"> </w:t>
      </w:r>
      <w:r w:rsidRPr="00ED53E1">
        <w:rPr>
          <w:rFonts w:ascii="Times New Roman" w:hAnsi="Times New Roman"/>
          <w:bCs/>
          <w:sz w:val="24"/>
          <w:szCs w:val="24"/>
        </w:rPr>
        <w:t>(1 ч.)</w:t>
      </w:r>
      <w:r w:rsidRPr="00ED53E1">
        <w:rPr>
          <w:rFonts w:ascii="Times New Roman" w:hAnsi="Times New Roman"/>
          <w:sz w:val="24"/>
          <w:szCs w:val="24"/>
        </w:rPr>
        <w:t xml:space="preserve"> Основные материалы и инструменты. Основные этапы работы. Полезные советы новичкам.</w:t>
      </w:r>
    </w:p>
    <w:p w:rsidR="00ED53E1" w:rsidRPr="00ED53E1" w:rsidRDefault="00ED53E1" w:rsidP="00ED53E1">
      <w:pPr>
        <w:tabs>
          <w:tab w:val="left" w:pos="3300"/>
          <w:tab w:val="left" w:pos="5100"/>
        </w:tabs>
        <w:spacing w:after="0" w:line="240" w:lineRule="auto"/>
        <w:jc w:val="both"/>
        <w:rPr>
          <w:rFonts w:ascii="Times New Roman" w:hAnsi="Times New Roman"/>
          <w:sz w:val="24"/>
          <w:szCs w:val="24"/>
        </w:rPr>
      </w:pPr>
      <w:r w:rsidRPr="00ED53E1">
        <w:rPr>
          <w:rFonts w:ascii="Times New Roman" w:hAnsi="Times New Roman"/>
          <w:bCs/>
          <w:i/>
          <w:iCs/>
          <w:sz w:val="24"/>
          <w:szCs w:val="24"/>
        </w:rPr>
        <w:t>Практика</w:t>
      </w:r>
      <w:r w:rsidRPr="00ED53E1">
        <w:rPr>
          <w:rFonts w:ascii="Times New Roman" w:hAnsi="Times New Roman"/>
          <w:bCs/>
          <w:sz w:val="24"/>
          <w:szCs w:val="24"/>
        </w:rPr>
        <w:t>: (1 ч.)</w:t>
      </w:r>
      <w:r w:rsidRPr="00ED53E1">
        <w:rPr>
          <w:rFonts w:ascii="Times New Roman" w:hAnsi="Times New Roman"/>
          <w:sz w:val="24"/>
          <w:szCs w:val="24"/>
        </w:rPr>
        <w:t xml:space="preserve"> Мой крючок особенный. На моём столе порядок. Бабочки-подружки.Прищепки на подарки. Звезда, елочка и шишка – елочные игрушки. Кулечки для пасхальных яиц. Сюрприз для мамы «Весёлая кухня».  Классная доска объявлений. Подводный мир в ванной. Цветочные человечки.</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Тема : Декорирование изделий различными материалами. Художественная обработка опилок (2ч.)</w:t>
      </w:r>
    </w:p>
    <w:p w:rsidR="00ED53E1" w:rsidRPr="00ED53E1" w:rsidRDefault="00ED53E1" w:rsidP="00ED53E1">
      <w:pPr>
        <w:spacing w:after="0" w:line="240" w:lineRule="auto"/>
        <w:jc w:val="both"/>
        <w:rPr>
          <w:rFonts w:ascii="Times New Roman" w:hAnsi="Times New Roman"/>
          <w:bCs/>
          <w:sz w:val="24"/>
          <w:szCs w:val="24"/>
        </w:rPr>
      </w:pPr>
      <w:r w:rsidRPr="00ED53E1">
        <w:rPr>
          <w:rFonts w:ascii="Times New Roman" w:hAnsi="Times New Roman"/>
          <w:sz w:val="24"/>
          <w:szCs w:val="24"/>
        </w:rPr>
        <w:t>Теория : (1 ч.)</w:t>
      </w:r>
      <w:r w:rsidRPr="00ED53E1">
        <w:rPr>
          <w:rFonts w:ascii="Times New Roman" w:hAnsi="Times New Roman"/>
          <w:bCs/>
          <w:sz w:val="24"/>
          <w:szCs w:val="24"/>
        </w:rPr>
        <w:t xml:space="preserve"> Декорирование изделий различными материалами. Виды материалов для декорирования.Приёмы выполнения декорирования.</w:t>
      </w:r>
      <w:r w:rsidRPr="00ED53E1">
        <w:rPr>
          <w:rFonts w:ascii="Times New Roman" w:hAnsi="Times New Roman"/>
          <w:bCs/>
          <w:i/>
          <w:sz w:val="24"/>
          <w:szCs w:val="24"/>
        </w:rPr>
        <w:t xml:space="preserve">      </w:t>
      </w:r>
      <w:r w:rsidRPr="00ED53E1">
        <w:rPr>
          <w:rFonts w:ascii="Times New Roman" w:hAnsi="Times New Roman"/>
          <w:iCs/>
          <w:sz w:val="24"/>
          <w:szCs w:val="24"/>
        </w:rPr>
        <w:t>Практика: (1ч.)</w:t>
      </w:r>
    </w:p>
    <w:p w:rsidR="00ED53E1" w:rsidRPr="00ED53E1" w:rsidRDefault="00ED53E1" w:rsidP="00ED53E1">
      <w:pPr>
        <w:spacing w:after="0" w:line="240" w:lineRule="auto"/>
        <w:jc w:val="both"/>
        <w:rPr>
          <w:rFonts w:ascii="Times New Roman" w:hAnsi="Times New Roman"/>
          <w:bCs/>
          <w:sz w:val="24"/>
          <w:szCs w:val="24"/>
        </w:rPr>
      </w:pPr>
      <w:r w:rsidRPr="00ED53E1">
        <w:rPr>
          <w:rFonts w:ascii="Times New Roman" w:hAnsi="Times New Roman"/>
          <w:bCs/>
          <w:sz w:val="24"/>
          <w:szCs w:val="24"/>
        </w:rPr>
        <w:lastRenderedPageBreak/>
        <w:t>1.  Декорирование зеркала.</w:t>
      </w:r>
    </w:p>
    <w:p w:rsidR="00ED53E1" w:rsidRPr="00ED53E1" w:rsidRDefault="00ED53E1" w:rsidP="00ED53E1">
      <w:pPr>
        <w:spacing w:after="0" w:line="240" w:lineRule="auto"/>
        <w:jc w:val="both"/>
        <w:rPr>
          <w:rFonts w:ascii="Times New Roman" w:hAnsi="Times New Roman"/>
          <w:bCs/>
          <w:sz w:val="24"/>
          <w:szCs w:val="24"/>
        </w:rPr>
      </w:pPr>
      <w:r w:rsidRPr="00ED53E1">
        <w:rPr>
          <w:rFonts w:ascii="Times New Roman" w:hAnsi="Times New Roman"/>
          <w:bCs/>
          <w:sz w:val="24"/>
          <w:szCs w:val="24"/>
        </w:rPr>
        <w:t>2.  Декорирование часов.</w:t>
      </w:r>
    </w:p>
    <w:p w:rsidR="00ED53E1" w:rsidRPr="00ED53E1" w:rsidRDefault="00ED53E1" w:rsidP="00ED53E1">
      <w:pPr>
        <w:spacing w:after="0" w:line="240" w:lineRule="auto"/>
        <w:jc w:val="both"/>
        <w:rPr>
          <w:rFonts w:ascii="Times New Roman" w:hAnsi="Times New Roman"/>
          <w:bCs/>
          <w:sz w:val="24"/>
          <w:szCs w:val="24"/>
        </w:rPr>
      </w:pPr>
      <w:r w:rsidRPr="00ED53E1">
        <w:rPr>
          <w:rFonts w:ascii="Times New Roman" w:hAnsi="Times New Roman"/>
          <w:bCs/>
          <w:sz w:val="24"/>
          <w:szCs w:val="24"/>
        </w:rPr>
        <w:t>3.  Декорирование вазы.</w:t>
      </w:r>
    </w:p>
    <w:p w:rsidR="00ED53E1" w:rsidRPr="00ED53E1" w:rsidRDefault="00ED53E1" w:rsidP="00ED53E1">
      <w:pPr>
        <w:spacing w:after="0" w:line="240" w:lineRule="auto"/>
        <w:jc w:val="both"/>
        <w:rPr>
          <w:rFonts w:ascii="Times New Roman" w:hAnsi="Times New Roman"/>
          <w:bCs/>
          <w:sz w:val="24"/>
          <w:szCs w:val="24"/>
        </w:rPr>
      </w:pPr>
      <w:r w:rsidRPr="00ED53E1">
        <w:rPr>
          <w:rFonts w:ascii="Times New Roman" w:hAnsi="Times New Roman"/>
          <w:bCs/>
          <w:sz w:val="24"/>
          <w:szCs w:val="24"/>
        </w:rPr>
        <w:t>4.  Декорирование рамки для фото.</w:t>
      </w:r>
    </w:p>
    <w:p w:rsidR="00ED53E1" w:rsidRPr="00ED53E1" w:rsidRDefault="00ED53E1" w:rsidP="00ED53E1">
      <w:pPr>
        <w:spacing w:after="0" w:line="240" w:lineRule="auto"/>
        <w:jc w:val="both"/>
        <w:rPr>
          <w:rFonts w:ascii="Times New Roman" w:hAnsi="Times New Roman"/>
          <w:bCs/>
          <w:sz w:val="24"/>
          <w:szCs w:val="24"/>
        </w:rPr>
      </w:pPr>
      <w:r w:rsidRPr="00ED53E1">
        <w:rPr>
          <w:rFonts w:ascii="Times New Roman" w:hAnsi="Times New Roman"/>
          <w:bCs/>
          <w:sz w:val="24"/>
          <w:szCs w:val="24"/>
        </w:rPr>
        <w:t>5.  Создание декоративного панно.</w:t>
      </w: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i/>
          <w:sz w:val="24"/>
          <w:szCs w:val="24"/>
        </w:rPr>
        <w:t xml:space="preserve">Тема : </w:t>
      </w:r>
      <w:r w:rsidRPr="00ED53E1">
        <w:rPr>
          <w:rFonts w:ascii="Times New Roman" w:hAnsi="Times New Roman"/>
          <w:sz w:val="24"/>
          <w:szCs w:val="24"/>
        </w:rPr>
        <w:t>Подарок ветерану.  Творческая работа  (1 ч.)</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 xml:space="preserve">Подарок ветерану .Возможности изготовления подарка  своими руками. Дизайн упаковки для подарка ветерану.                                                                                     </w:t>
      </w:r>
      <w:r w:rsidRPr="00ED53E1">
        <w:rPr>
          <w:rFonts w:ascii="Times New Roman" w:hAnsi="Times New Roman"/>
          <w:bCs/>
          <w:iCs/>
          <w:sz w:val="24"/>
          <w:szCs w:val="24"/>
        </w:rPr>
        <w:t>Практика (1ч.)</w:t>
      </w:r>
      <w:r w:rsidRPr="00ED53E1">
        <w:rPr>
          <w:rFonts w:ascii="Times New Roman" w:hAnsi="Times New Roman"/>
          <w:i/>
          <w:sz w:val="24"/>
          <w:szCs w:val="24"/>
        </w:rPr>
        <w:t xml:space="preserve"> </w:t>
      </w:r>
      <w:r w:rsidRPr="00ED53E1">
        <w:rPr>
          <w:rFonts w:ascii="Times New Roman" w:hAnsi="Times New Roman"/>
          <w:sz w:val="24"/>
          <w:szCs w:val="24"/>
        </w:rPr>
        <w:t>Изготовление панно, очёчников, салфеток, шкатулок . Изготовление упаковки для подарка: коробочка, подарочный пакет.</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Раздел: «Ландшафтный дизайн»  (32 часа)</w:t>
      </w:r>
    </w:p>
    <w:p w:rsidR="00ED53E1" w:rsidRPr="00ED53E1" w:rsidRDefault="00ED53E1" w:rsidP="00ED53E1">
      <w:pPr>
        <w:spacing w:after="0" w:line="240" w:lineRule="auto"/>
        <w:jc w:val="both"/>
        <w:rPr>
          <w:rFonts w:ascii="Times New Roman" w:hAnsi="Times New Roman"/>
          <w:color w:val="000000"/>
          <w:spacing w:val="-3"/>
          <w:sz w:val="24"/>
          <w:szCs w:val="24"/>
        </w:rPr>
      </w:pPr>
      <w:r w:rsidRPr="00ED53E1">
        <w:rPr>
          <w:rFonts w:ascii="Times New Roman" w:hAnsi="Times New Roman"/>
          <w:sz w:val="24"/>
          <w:szCs w:val="24"/>
        </w:rPr>
        <w:t>Тема: «</w:t>
      </w:r>
      <w:r w:rsidRPr="00ED53E1">
        <w:rPr>
          <w:rFonts w:ascii="Times New Roman" w:hAnsi="Times New Roman"/>
          <w:i/>
          <w:sz w:val="24"/>
          <w:szCs w:val="24"/>
        </w:rPr>
        <w:t>Значение декоративного оформления участка».(1 час)</w:t>
      </w:r>
      <w:r w:rsidRPr="00ED53E1">
        <w:rPr>
          <w:rFonts w:ascii="Times New Roman" w:hAnsi="Times New Roman"/>
          <w:color w:val="000000"/>
          <w:spacing w:val="-3"/>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3"/>
          <w:sz w:val="24"/>
          <w:szCs w:val="24"/>
        </w:rPr>
        <w:t>Теория (1 час):</w:t>
      </w:r>
      <w:r w:rsidRPr="00ED53E1">
        <w:rPr>
          <w:rFonts w:ascii="Times New Roman" w:hAnsi="Times New Roman"/>
          <w:sz w:val="24"/>
          <w:szCs w:val="24"/>
        </w:rPr>
        <w:t xml:space="preserve"> </w:t>
      </w:r>
    </w:p>
    <w:p w:rsidR="00ED53E1" w:rsidRPr="00ED53E1" w:rsidRDefault="00ED53E1" w:rsidP="00ED53E1">
      <w:pPr>
        <w:spacing w:after="0" w:line="240" w:lineRule="auto"/>
        <w:jc w:val="both"/>
        <w:rPr>
          <w:rFonts w:ascii="Times New Roman" w:hAnsi="Times New Roman"/>
          <w:color w:val="000000"/>
          <w:spacing w:val="-1"/>
          <w:sz w:val="24"/>
          <w:szCs w:val="24"/>
        </w:rPr>
      </w:pPr>
      <w:r w:rsidRPr="00ED53E1">
        <w:rPr>
          <w:rFonts w:ascii="Times New Roman" w:hAnsi="Times New Roman"/>
          <w:color w:val="000000"/>
          <w:spacing w:val="-3"/>
          <w:sz w:val="24"/>
          <w:szCs w:val="24"/>
        </w:rPr>
        <w:t>Понятие о ландшафтной архитектуре, садово-парковом искус</w:t>
      </w:r>
      <w:r w:rsidRPr="00ED53E1">
        <w:rPr>
          <w:rFonts w:ascii="Times New Roman" w:hAnsi="Times New Roman"/>
          <w:color w:val="000000"/>
          <w:spacing w:val="-3"/>
          <w:sz w:val="24"/>
          <w:szCs w:val="24"/>
        </w:rPr>
        <w:softHyphen/>
      </w:r>
      <w:r w:rsidRPr="00ED53E1">
        <w:rPr>
          <w:rFonts w:ascii="Times New Roman" w:hAnsi="Times New Roman"/>
          <w:color w:val="000000"/>
          <w:sz w:val="24"/>
          <w:szCs w:val="24"/>
        </w:rPr>
        <w:t>стве. История использования человеком травянистых и древесных декоративных растений. Основные направления мирового парко</w:t>
      </w:r>
      <w:r w:rsidRPr="00ED53E1">
        <w:rPr>
          <w:rFonts w:ascii="Times New Roman" w:hAnsi="Times New Roman"/>
          <w:color w:val="000000"/>
          <w:spacing w:val="-1"/>
          <w:sz w:val="24"/>
          <w:szCs w:val="24"/>
        </w:rPr>
        <w:t xml:space="preserve">строения, история и современность. </w:t>
      </w:r>
    </w:p>
    <w:p w:rsidR="00ED53E1" w:rsidRPr="00ED53E1" w:rsidRDefault="00ED53E1" w:rsidP="00ED53E1">
      <w:pPr>
        <w:spacing w:after="0" w:line="240" w:lineRule="auto"/>
        <w:jc w:val="both"/>
        <w:rPr>
          <w:rFonts w:ascii="Times New Roman" w:hAnsi="Times New Roman"/>
          <w:i/>
          <w:sz w:val="24"/>
          <w:szCs w:val="24"/>
        </w:rPr>
      </w:pPr>
      <w:r w:rsidRPr="00ED53E1">
        <w:rPr>
          <w:rFonts w:ascii="Times New Roman" w:hAnsi="Times New Roman"/>
          <w:sz w:val="24"/>
          <w:szCs w:val="24"/>
        </w:rPr>
        <w:t>Тема: «</w:t>
      </w:r>
      <w:r w:rsidRPr="00ED53E1">
        <w:rPr>
          <w:rFonts w:ascii="Times New Roman" w:hAnsi="Times New Roman"/>
          <w:i/>
          <w:color w:val="000000"/>
          <w:spacing w:val="11"/>
          <w:sz w:val="24"/>
          <w:szCs w:val="24"/>
        </w:rPr>
        <w:t>Биологические и декоративные особенности рас</w:t>
      </w:r>
      <w:r w:rsidRPr="00ED53E1">
        <w:rPr>
          <w:rFonts w:ascii="Times New Roman" w:hAnsi="Times New Roman"/>
          <w:i/>
          <w:color w:val="000000"/>
          <w:spacing w:val="11"/>
          <w:sz w:val="24"/>
          <w:szCs w:val="24"/>
        </w:rPr>
        <w:softHyphen/>
      </w:r>
      <w:r w:rsidRPr="00ED53E1">
        <w:rPr>
          <w:rFonts w:ascii="Times New Roman" w:hAnsi="Times New Roman"/>
          <w:i/>
          <w:color w:val="000000"/>
          <w:spacing w:val="8"/>
          <w:sz w:val="24"/>
          <w:szCs w:val="24"/>
        </w:rPr>
        <w:t>тений, используемых в зеленом строительстве». (4 часа)</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3"/>
          <w:sz w:val="24"/>
          <w:szCs w:val="24"/>
        </w:rPr>
        <w:t>Теория (1 час):</w:t>
      </w:r>
      <w:r w:rsidRPr="00ED53E1">
        <w:rPr>
          <w:rFonts w:ascii="Times New Roman" w:hAnsi="Times New Roman"/>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1"/>
          <w:sz w:val="24"/>
          <w:szCs w:val="24"/>
        </w:rPr>
        <w:t xml:space="preserve">Понятие о древесных растениях; деревья, кустарники, лианы; </w:t>
      </w:r>
      <w:r w:rsidRPr="00ED53E1">
        <w:rPr>
          <w:rFonts w:ascii="Times New Roman" w:hAnsi="Times New Roman"/>
          <w:color w:val="000000"/>
          <w:sz w:val="24"/>
          <w:szCs w:val="24"/>
        </w:rPr>
        <w:t>вечнозеленые, листопадные. Декоративность: размер и форма кро</w:t>
      </w:r>
      <w:r w:rsidRPr="00ED53E1">
        <w:rPr>
          <w:rFonts w:ascii="Times New Roman" w:hAnsi="Times New Roman"/>
          <w:color w:val="000000"/>
          <w:sz w:val="24"/>
          <w:szCs w:val="24"/>
        </w:rPr>
        <w:softHyphen/>
        <w:t>ны, строение и окраска листьев, форма ствола и окраски коры, ве</w:t>
      </w:r>
      <w:r w:rsidRPr="00ED53E1">
        <w:rPr>
          <w:rFonts w:ascii="Times New Roman" w:hAnsi="Times New Roman"/>
          <w:color w:val="000000"/>
          <w:sz w:val="24"/>
          <w:szCs w:val="24"/>
        </w:rPr>
        <w:softHyphen/>
      </w:r>
      <w:r w:rsidRPr="00ED53E1">
        <w:rPr>
          <w:rFonts w:ascii="Times New Roman" w:hAnsi="Times New Roman"/>
          <w:color w:val="000000"/>
          <w:spacing w:val="1"/>
          <w:sz w:val="24"/>
          <w:szCs w:val="24"/>
        </w:rPr>
        <w:t>личина и окраска цветков и плодов.</w:t>
      </w:r>
      <w:r w:rsidRPr="00ED53E1">
        <w:rPr>
          <w:rFonts w:ascii="Times New Roman" w:hAnsi="Times New Roman"/>
          <w:color w:val="000000"/>
          <w:spacing w:val="2"/>
          <w:sz w:val="24"/>
          <w:szCs w:val="24"/>
        </w:rPr>
        <w:t xml:space="preserve"> Общие сведения о травянистых растениях открытого грунта. </w:t>
      </w:r>
      <w:r w:rsidRPr="00ED53E1">
        <w:rPr>
          <w:rFonts w:ascii="Times New Roman" w:hAnsi="Times New Roman"/>
          <w:color w:val="000000"/>
          <w:sz w:val="24"/>
          <w:szCs w:val="24"/>
        </w:rPr>
        <w:t>Классификация растений по продолжительности жизни: одно-, дву-</w:t>
      </w:r>
      <w:r w:rsidRPr="00ED53E1">
        <w:rPr>
          <w:rFonts w:ascii="Times New Roman" w:hAnsi="Times New Roman"/>
          <w:color w:val="000000"/>
          <w:spacing w:val="1"/>
          <w:sz w:val="24"/>
          <w:szCs w:val="24"/>
        </w:rPr>
        <w:t xml:space="preserve">« Многолетники; луковичные, клубнелуковичные, клубневые; </w:t>
      </w:r>
      <w:r w:rsidRPr="00ED53E1">
        <w:rPr>
          <w:rFonts w:ascii="Times New Roman" w:hAnsi="Times New Roman"/>
          <w:bCs/>
          <w:color w:val="000000"/>
          <w:spacing w:val="1"/>
          <w:sz w:val="24"/>
          <w:szCs w:val="24"/>
        </w:rPr>
        <w:t>па</w:t>
      </w:r>
      <w:r w:rsidRPr="00ED53E1">
        <w:rPr>
          <w:rFonts w:ascii="Times New Roman" w:hAnsi="Times New Roman"/>
          <w:bCs/>
          <w:color w:val="000000"/>
          <w:spacing w:val="1"/>
          <w:sz w:val="24"/>
          <w:szCs w:val="24"/>
        </w:rPr>
        <w:softHyphen/>
      </w:r>
      <w:r w:rsidRPr="00ED53E1">
        <w:rPr>
          <w:rFonts w:ascii="Times New Roman" w:hAnsi="Times New Roman"/>
          <w:bCs/>
          <w:color w:val="000000"/>
          <w:spacing w:val="-3"/>
          <w:sz w:val="24"/>
          <w:szCs w:val="24"/>
        </w:rPr>
        <w:t xml:space="preserve">поротники;   </w:t>
      </w:r>
      <w:r w:rsidRPr="00ED53E1">
        <w:rPr>
          <w:rFonts w:ascii="Times New Roman" w:hAnsi="Times New Roman"/>
          <w:color w:val="000000"/>
          <w:spacing w:val="-3"/>
          <w:sz w:val="24"/>
          <w:szCs w:val="24"/>
        </w:rPr>
        <w:t>красивоцветущие,   декоративно-лиственные,   декора</w:t>
      </w:r>
      <w:r w:rsidRPr="00ED53E1">
        <w:rPr>
          <w:rFonts w:ascii="Times New Roman" w:hAnsi="Times New Roman"/>
          <w:color w:val="000000"/>
          <w:spacing w:val="-3"/>
          <w:sz w:val="24"/>
          <w:szCs w:val="24"/>
        </w:rPr>
        <w:softHyphen/>
      </w:r>
      <w:r w:rsidRPr="00ED53E1">
        <w:rPr>
          <w:rFonts w:ascii="Times New Roman" w:hAnsi="Times New Roman"/>
          <w:color w:val="000000"/>
          <w:spacing w:val="-1"/>
          <w:sz w:val="24"/>
          <w:szCs w:val="24"/>
        </w:rPr>
        <w:t>тивно-плодовые, сухоцветы, вьющиеся, ковровые и др.</w:t>
      </w: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sz w:val="24"/>
          <w:szCs w:val="24"/>
        </w:rPr>
        <w:t>Практика (3 часа):</w:t>
      </w:r>
      <w:r w:rsidRPr="00ED53E1">
        <w:rPr>
          <w:rFonts w:ascii="Times New Roman" w:hAnsi="Times New Roman"/>
          <w:color w:val="000000"/>
          <w:spacing w:val="-2"/>
          <w:sz w:val="24"/>
          <w:szCs w:val="24"/>
        </w:rPr>
        <w:t xml:space="preserve"> </w:t>
      </w: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color w:val="000000"/>
          <w:spacing w:val="19"/>
          <w:sz w:val="24"/>
          <w:szCs w:val="24"/>
        </w:rPr>
        <w:t>Составление ассортимента дре</w:t>
      </w:r>
      <w:r w:rsidRPr="00ED53E1">
        <w:rPr>
          <w:rFonts w:ascii="Times New Roman" w:hAnsi="Times New Roman"/>
          <w:color w:val="000000"/>
          <w:spacing w:val="2"/>
          <w:sz w:val="24"/>
          <w:szCs w:val="24"/>
        </w:rPr>
        <w:t xml:space="preserve">весно-кустарниковых и </w:t>
      </w:r>
      <w:r w:rsidRPr="00ED53E1">
        <w:rPr>
          <w:rFonts w:ascii="Times New Roman" w:hAnsi="Times New Roman"/>
          <w:color w:val="000000"/>
          <w:spacing w:val="14"/>
          <w:sz w:val="24"/>
          <w:szCs w:val="24"/>
        </w:rPr>
        <w:t>тра</w:t>
      </w:r>
      <w:r w:rsidRPr="00ED53E1">
        <w:rPr>
          <w:rFonts w:ascii="Times New Roman" w:hAnsi="Times New Roman"/>
          <w:color w:val="000000"/>
          <w:spacing w:val="14"/>
          <w:sz w:val="24"/>
          <w:szCs w:val="24"/>
        </w:rPr>
        <w:softHyphen/>
      </w:r>
      <w:r w:rsidRPr="00ED53E1">
        <w:rPr>
          <w:rFonts w:ascii="Times New Roman" w:hAnsi="Times New Roman"/>
          <w:color w:val="000000"/>
          <w:spacing w:val="3"/>
          <w:sz w:val="24"/>
          <w:szCs w:val="24"/>
        </w:rPr>
        <w:t xml:space="preserve">вянистых растений </w:t>
      </w:r>
      <w:r w:rsidRPr="00ED53E1">
        <w:rPr>
          <w:rFonts w:ascii="Times New Roman" w:hAnsi="Times New Roman"/>
          <w:color w:val="000000"/>
          <w:spacing w:val="2"/>
          <w:sz w:val="24"/>
          <w:szCs w:val="24"/>
        </w:rPr>
        <w:t xml:space="preserve">для озеленения пришкольного участка. </w:t>
      </w:r>
    </w:p>
    <w:p w:rsidR="00ED53E1" w:rsidRPr="00ED53E1" w:rsidRDefault="00ED53E1" w:rsidP="00ED53E1">
      <w:pPr>
        <w:spacing w:after="0" w:line="240" w:lineRule="auto"/>
        <w:jc w:val="both"/>
        <w:rPr>
          <w:rFonts w:ascii="Times New Roman" w:hAnsi="Times New Roman"/>
          <w:i/>
          <w:sz w:val="24"/>
          <w:szCs w:val="24"/>
          <w:u w:val="single"/>
        </w:rPr>
      </w:pPr>
      <w:r w:rsidRPr="00ED53E1">
        <w:rPr>
          <w:rFonts w:ascii="Times New Roman" w:hAnsi="Times New Roman"/>
          <w:sz w:val="24"/>
          <w:szCs w:val="24"/>
        </w:rPr>
        <w:t>Тема: «</w:t>
      </w:r>
      <w:r w:rsidRPr="00ED53E1">
        <w:rPr>
          <w:rFonts w:ascii="Times New Roman" w:hAnsi="Times New Roman"/>
          <w:i/>
          <w:sz w:val="24"/>
          <w:szCs w:val="24"/>
        </w:rPr>
        <w:t>Альпийские горки». (4 часа)</w:t>
      </w:r>
      <w:r w:rsidRPr="00ED53E1">
        <w:rPr>
          <w:rFonts w:ascii="Times New Roman" w:hAnsi="Times New Roman"/>
          <w:i/>
          <w:sz w:val="24"/>
          <w:szCs w:val="24"/>
        </w:rPr>
        <w:tab/>
      </w:r>
      <w:r w:rsidRPr="00ED53E1">
        <w:rPr>
          <w:rFonts w:ascii="Times New Roman" w:hAnsi="Times New Roman"/>
          <w:i/>
          <w:sz w:val="24"/>
          <w:szCs w:val="24"/>
        </w:rPr>
        <w:tab/>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3"/>
          <w:sz w:val="24"/>
          <w:szCs w:val="24"/>
        </w:rPr>
        <w:t>Теория (1 час):</w:t>
      </w:r>
      <w:r w:rsidRPr="00ED53E1">
        <w:rPr>
          <w:rFonts w:ascii="Times New Roman" w:hAnsi="Times New Roman"/>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1"/>
          <w:sz w:val="24"/>
          <w:szCs w:val="24"/>
        </w:rPr>
        <w:t>Понятие об альпийских горках</w:t>
      </w:r>
      <w:r w:rsidRPr="00ED53E1">
        <w:rPr>
          <w:rFonts w:ascii="Times New Roman" w:hAnsi="Times New Roman"/>
          <w:color w:val="000000"/>
          <w:sz w:val="24"/>
          <w:szCs w:val="24"/>
        </w:rPr>
        <w:t>. Декоративность: размер и форма</w:t>
      </w:r>
      <w:r w:rsidRPr="00ED53E1">
        <w:rPr>
          <w:rFonts w:ascii="Times New Roman" w:hAnsi="Times New Roman"/>
          <w:color w:val="000000"/>
          <w:spacing w:val="1"/>
          <w:sz w:val="24"/>
          <w:szCs w:val="24"/>
        </w:rPr>
        <w:t>.</w:t>
      </w:r>
      <w:r w:rsidRPr="00ED53E1">
        <w:rPr>
          <w:rFonts w:ascii="Times New Roman" w:hAnsi="Times New Roman"/>
          <w:color w:val="000000"/>
          <w:spacing w:val="2"/>
          <w:sz w:val="24"/>
          <w:szCs w:val="24"/>
        </w:rPr>
        <w:t xml:space="preserve"> Общие сведения. </w:t>
      </w: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sz w:val="24"/>
          <w:szCs w:val="24"/>
        </w:rPr>
        <w:t>Практика (3 часа):</w:t>
      </w:r>
      <w:r w:rsidRPr="00ED53E1">
        <w:rPr>
          <w:rFonts w:ascii="Times New Roman" w:hAnsi="Times New Roman"/>
          <w:color w:val="000000"/>
          <w:spacing w:val="-2"/>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Создание эскизов и макетов альпийских горок.</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Тема: «</w:t>
      </w:r>
      <w:r w:rsidRPr="00ED53E1">
        <w:rPr>
          <w:rFonts w:ascii="Times New Roman" w:hAnsi="Times New Roman"/>
          <w:bCs/>
          <w:i/>
          <w:color w:val="000000"/>
          <w:spacing w:val="5"/>
          <w:sz w:val="24"/>
          <w:szCs w:val="24"/>
        </w:rPr>
        <w:t>Композиционные элементы ландшафтного ди</w:t>
      </w:r>
      <w:r w:rsidRPr="00ED53E1">
        <w:rPr>
          <w:rFonts w:ascii="Times New Roman" w:hAnsi="Times New Roman"/>
          <w:bCs/>
          <w:i/>
          <w:color w:val="000000"/>
          <w:spacing w:val="5"/>
          <w:sz w:val="24"/>
          <w:szCs w:val="24"/>
        </w:rPr>
        <w:softHyphen/>
      </w:r>
      <w:r w:rsidRPr="00ED53E1">
        <w:rPr>
          <w:rFonts w:ascii="Times New Roman" w:hAnsi="Times New Roman"/>
          <w:bCs/>
          <w:i/>
          <w:color w:val="000000"/>
          <w:spacing w:val="3"/>
          <w:sz w:val="24"/>
          <w:szCs w:val="24"/>
        </w:rPr>
        <w:t xml:space="preserve">зайна и их использование в насаждениях разного назначения» </w:t>
      </w:r>
      <w:r w:rsidRPr="00ED53E1">
        <w:rPr>
          <w:rFonts w:ascii="Times New Roman" w:hAnsi="Times New Roman"/>
          <w:bCs/>
          <w:color w:val="000000"/>
          <w:spacing w:val="3"/>
          <w:sz w:val="24"/>
          <w:szCs w:val="24"/>
        </w:rPr>
        <w:t xml:space="preserve"> </w:t>
      </w:r>
      <w:r w:rsidRPr="00ED53E1">
        <w:rPr>
          <w:rFonts w:ascii="Times New Roman" w:hAnsi="Times New Roman"/>
          <w:i/>
          <w:color w:val="000000"/>
          <w:spacing w:val="-1"/>
          <w:sz w:val="24"/>
          <w:szCs w:val="24"/>
        </w:rPr>
        <w:t xml:space="preserve">(4 </w:t>
      </w:r>
      <w:r w:rsidRPr="00ED53E1">
        <w:rPr>
          <w:rFonts w:ascii="Times New Roman" w:hAnsi="Times New Roman"/>
          <w:bCs/>
          <w:i/>
          <w:color w:val="000000"/>
          <w:spacing w:val="-1"/>
          <w:sz w:val="24"/>
          <w:szCs w:val="24"/>
        </w:rPr>
        <w:t>часа</w:t>
      </w:r>
      <w:r w:rsidRPr="00ED53E1">
        <w:rPr>
          <w:rFonts w:ascii="Times New Roman" w:hAnsi="Times New Roman"/>
          <w:bCs/>
          <w:color w:val="000000"/>
          <w:spacing w:val="-1"/>
          <w:sz w:val="24"/>
          <w:szCs w:val="24"/>
        </w:rPr>
        <w:t>)</w:t>
      </w:r>
    </w:p>
    <w:p w:rsidR="00ED53E1" w:rsidRPr="00ED53E1" w:rsidRDefault="00ED53E1" w:rsidP="00ED53E1">
      <w:pPr>
        <w:spacing w:after="0" w:line="240" w:lineRule="auto"/>
        <w:jc w:val="both"/>
        <w:rPr>
          <w:rFonts w:ascii="Times New Roman" w:hAnsi="Times New Roman"/>
          <w:color w:val="000000"/>
          <w:spacing w:val="-3"/>
          <w:sz w:val="24"/>
          <w:szCs w:val="24"/>
        </w:rPr>
      </w:pPr>
      <w:r w:rsidRPr="00ED53E1">
        <w:rPr>
          <w:rFonts w:ascii="Times New Roman" w:hAnsi="Times New Roman"/>
          <w:color w:val="000000"/>
          <w:spacing w:val="-3"/>
          <w:sz w:val="24"/>
          <w:szCs w:val="24"/>
        </w:rPr>
        <w:t>Теория (1 час):</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2"/>
          <w:sz w:val="24"/>
          <w:szCs w:val="24"/>
        </w:rPr>
        <w:t>Типы посадок травянистых растений и композиции из деревьев и кустарников: клумбы, рабатка, бордюр, солитер, партер, мик</w:t>
      </w:r>
      <w:r w:rsidRPr="00ED53E1">
        <w:rPr>
          <w:rFonts w:ascii="Times New Roman" w:hAnsi="Times New Roman"/>
          <w:color w:val="000000"/>
          <w:spacing w:val="-1"/>
          <w:sz w:val="24"/>
          <w:szCs w:val="24"/>
        </w:rPr>
        <w:t>сбордеры, газоны. Массивы, рощи, групповые и одиночные посад</w:t>
      </w:r>
      <w:r w:rsidRPr="00ED53E1">
        <w:rPr>
          <w:rFonts w:ascii="Times New Roman" w:hAnsi="Times New Roman"/>
          <w:color w:val="000000"/>
          <w:spacing w:val="-1"/>
          <w:sz w:val="24"/>
          <w:szCs w:val="24"/>
        </w:rPr>
        <w:softHyphen/>
        <w:t>ки, аллеи, живые изгороди, вертикальное озеленение.</w:t>
      </w: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sz w:val="24"/>
          <w:szCs w:val="24"/>
        </w:rPr>
        <w:t>Практика (3 часа):</w:t>
      </w:r>
      <w:r w:rsidRPr="00ED53E1">
        <w:rPr>
          <w:rFonts w:ascii="Times New Roman" w:hAnsi="Times New Roman"/>
          <w:color w:val="000000"/>
          <w:spacing w:val="-2"/>
          <w:sz w:val="24"/>
          <w:szCs w:val="24"/>
        </w:rPr>
        <w:t xml:space="preserve"> </w:t>
      </w:r>
    </w:p>
    <w:p w:rsidR="00ED53E1" w:rsidRPr="00ED53E1" w:rsidRDefault="00ED53E1" w:rsidP="00ED53E1">
      <w:pPr>
        <w:spacing w:after="0" w:line="240" w:lineRule="auto"/>
        <w:jc w:val="both"/>
        <w:rPr>
          <w:rFonts w:ascii="Times New Roman" w:hAnsi="Times New Roman"/>
          <w:color w:val="000000"/>
          <w:sz w:val="24"/>
          <w:szCs w:val="24"/>
        </w:rPr>
      </w:pPr>
      <w:r w:rsidRPr="00ED53E1">
        <w:rPr>
          <w:rFonts w:ascii="Times New Roman" w:hAnsi="Times New Roman"/>
          <w:color w:val="000000"/>
          <w:spacing w:val="16"/>
          <w:sz w:val="24"/>
          <w:szCs w:val="24"/>
        </w:rPr>
        <w:t xml:space="preserve">Проектирование цветочного </w:t>
      </w:r>
      <w:r w:rsidRPr="00ED53E1">
        <w:rPr>
          <w:rFonts w:ascii="Times New Roman" w:hAnsi="Times New Roman"/>
          <w:color w:val="000000"/>
          <w:sz w:val="24"/>
          <w:szCs w:val="24"/>
        </w:rPr>
        <w:t>оформления на фоне газона.</w:t>
      </w:r>
    </w:p>
    <w:p w:rsidR="00ED53E1" w:rsidRPr="00ED53E1" w:rsidRDefault="00ED53E1" w:rsidP="00ED53E1">
      <w:pPr>
        <w:spacing w:after="0" w:line="240" w:lineRule="auto"/>
        <w:jc w:val="both"/>
        <w:rPr>
          <w:rFonts w:ascii="Times New Roman" w:hAnsi="Times New Roman"/>
          <w:color w:val="000000"/>
          <w:spacing w:val="-1"/>
          <w:sz w:val="24"/>
          <w:szCs w:val="24"/>
        </w:rPr>
      </w:pPr>
      <w:r w:rsidRPr="00ED53E1">
        <w:rPr>
          <w:rFonts w:ascii="Times New Roman" w:hAnsi="Times New Roman"/>
          <w:color w:val="000000"/>
          <w:sz w:val="24"/>
          <w:szCs w:val="24"/>
        </w:rPr>
        <w:t xml:space="preserve"> Варианты: 1) двусторонней рабатки; </w:t>
      </w:r>
      <w:r w:rsidRPr="00ED53E1">
        <w:rPr>
          <w:rFonts w:ascii="Times New Roman" w:hAnsi="Times New Roman"/>
          <w:color w:val="000000"/>
          <w:spacing w:val="-2"/>
          <w:sz w:val="24"/>
          <w:szCs w:val="24"/>
        </w:rPr>
        <w:t xml:space="preserve">2) треугольной клумбы с одиночными посадками красивоцветущих </w:t>
      </w:r>
      <w:r w:rsidRPr="00ED53E1">
        <w:rPr>
          <w:rFonts w:ascii="Times New Roman" w:hAnsi="Times New Roman"/>
          <w:color w:val="000000"/>
          <w:spacing w:val="-1"/>
          <w:sz w:val="24"/>
          <w:szCs w:val="24"/>
        </w:rPr>
        <w:t>кустарников по углам; 3) миксбордера из многолетников.</w:t>
      </w:r>
    </w:p>
    <w:p w:rsidR="00ED53E1" w:rsidRPr="00ED53E1" w:rsidRDefault="00ED53E1" w:rsidP="00ED53E1">
      <w:pPr>
        <w:spacing w:after="0" w:line="240" w:lineRule="auto"/>
        <w:jc w:val="both"/>
        <w:rPr>
          <w:rFonts w:ascii="Times New Roman" w:hAnsi="Times New Roman"/>
          <w:color w:val="000000"/>
          <w:spacing w:val="-3"/>
          <w:sz w:val="24"/>
          <w:szCs w:val="24"/>
        </w:rPr>
      </w:pPr>
      <w:r w:rsidRPr="00ED53E1">
        <w:rPr>
          <w:rFonts w:ascii="Times New Roman" w:hAnsi="Times New Roman"/>
          <w:sz w:val="24"/>
          <w:szCs w:val="24"/>
        </w:rPr>
        <w:t>Тема: «</w:t>
      </w:r>
      <w:r w:rsidRPr="00ED53E1">
        <w:rPr>
          <w:rFonts w:ascii="Times New Roman" w:hAnsi="Times New Roman"/>
          <w:i/>
          <w:sz w:val="24"/>
          <w:szCs w:val="24"/>
        </w:rPr>
        <w:t>Статуи в ландшафтном дизайне».</w:t>
      </w:r>
      <w:r w:rsidRPr="00ED53E1">
        <w:rPr>
          <w:rFonts w:ascii="Times New Roman" w:hAnsi="Times New Roman"/>
          <w:i/>
          <w:sz w:val="24"/>
          <w:szCs w:val="24"/>
        </w:rPr>
        <w:tab/>
        <w:t>(4 часа)</w:t>
      </w:r>
      <w:r w:rsidRPr="00ED53E1">
        <w:rPr>
          <w:rFonts w:ascii="Times New Roman" w:hAnsi="Times New Roman"/>
          <w:color w:val="000000"/>
          <w:spacing w:val="-3"/>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3"/>
          <w:sz w:val="24"/>
          <w:szCs w:val="24"/>
        </w:rPr>
        <w:t>Теория (1 час):</w:t>
      </w:r>
      <w:r w:rsidRPr="00ED53E1">
        <w:rPr>
          <w:rFonts w:ascii="Times New Roman" w:hAnsi="Times New Roman"/>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 xml:space="preserve">Статуи в ландшафтном дизайне. Садово-парковый дизайн известных дворцов России и зарубежья. </w:t>
      </w: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sz w:val="24"/>
          <w:szCs w:val="24"/>
        </w:rPr>
        <w:t>Практика (3 часа):</w:t>
      </w:r>
      <w:r w:rsidRPr="00ED53E1">
        <w:rPr>
          <w:rFonts w:ascii="Times New Roman" w:hAnsi="Times New Roman"/>
          <w:color w:val="000000"/>
          <w:spacing w:val="-2"/>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Зарисовка известных парковых статуй.</w:t>
      </w:r>
    </w:p>
    <w:p w:rsidR="00ED53E1" w:rsidRPr="00ED53E1" w:rsidRDefault="00ED53E1" w:rsidP="00ED53E1">
      <w:pPr>
        <w:spacing w:after="0" w:line="240" w:lineRule="auto"/>
        <w:jc w:val="both"/>
        <w:rPr>
          <w:rFonts w:ascii="Times New Roman" w:hAnsi="Times New Roman"/>
          <w:color w:val="000000"/>
          <w:spacing w:val="-3"/>
          <w:sz w:val="24"/>
          <w:szCs w:val="24"/>
        </w:rPr>
      </w:pPr>
      <w:r w:rsidRPr="00ED53E1">
        <w:rPr>
          <w:rFonts w:ascii="Times New Roman" w:hAnsi="Times New Roman"/>
          <w:sz w:val="24"/>
          <w:szCs w:val="24"/>
        </w:rPr>
        <w:t>Тема: «</w:t>
      </w:r>
      <w:r w:rsidRPr="00ED53E1">
        <w:rPr>
          <w:rFonts w:ascii="Times New Roman" w:hAnsi="Times New Roman"/>
          <w:i/>
          <w:sz w:val="24"/>
          <w:szCs w:val="24"/>
        </w:rPr>
        <w:t>Ажурные ограды».(4 часа)</w:t>
      </w:r>
      <w:r w:rsidRPr="00ED53E1">
        <w:rPr>
          <w:rFonts w:ascii="Times New Roman" w:hAnsi="Times New Roman"/>
          <w:color w:val="000000"/>
          <w:spacing w:val="-3"/>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3"/>
          <w:sz w:val="24"/>
          <w:szCs w:val="24"/>
        </w:rPr>
        <w:t>Теория (1 час):</w:t>
      </w:r>
      <w:r w:rsidRPr="00ED53E1">
        <w:rPr>
          <w:rFonts w:ascii="Times New Roman" w:hAnsi="Times New Roman"/>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20"/>
          <w:sz w:val="24"/>
          <w:szCs w:val="24"/>
        </w:rPr>
        <w:lastRenderedPageBreak/>
        <w:t xml:space="preserve">Чугунные ограды в Санкт-Петербурге и Москве; их </w:t>
      </w:r>
      <w:r w:rsidRPr="00ED53E1">
        <w:rPr>
          <w:rFonts w:ascii="Times New Roman" w:hAnsi="Times New Roman"/>
          <w:color w:val="000000"/>
          <w:spacing w:val="9"/>
          <w:sz w:val="24"/>
          <w:szCs w:val="24"/>
        </w:rPr>
        <w:t>назначение и роль в украшении города. Узорные ограды в род</w:t>
      </w:r>
      <w:r w:rsidRPr="00ED53E1">
        <w:rPr>
          <w:rFonts w:ascii="Times New Roman" w:hAnsi="Times New Roman"/>
          <w:color w:val="000000"/>
          <w:spacing w:val="9"/>
          <w:sz w:val="24"/>
          <w:szCs w:val="24"/>
        </w:rPr>
        <w:softHyphen/>
      </w:r>
      <w:r w:rsidRPr="00ED53E1">
        <w:rPr>
          <w:rFonts w:ascii="Times New Roman" w:hAnsi="Times New Roman"/>
          <w:color w:val="000000"/>
          <w:spacing w:val="8"/>
          <w:sz w:val="24"/>
          <w:szCs w:val="24"/>
        </w:rPr>
        <w:t>ном городе, деревянный ажур наличников.</w:t>
      </w: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sz w:val="24"/>
          <w:szCs w:val="24"/>
        </w:rPr>
        <w:t>Практика (3 часа):</w:t>
      </w:r>
      <w:r w:rsidRPr="00ED53E1">
        <w:rPr>
          <w:rFonts w:ascii="Times New Roman" w:hAnsi="Times New Roman"/>
          <w:color w:val="000000"/>
          <w:spacing w:val="-2"/>
          <w:sz w:val="24"/>
          <w:szCs w:val="24"/>
        </w:rPr>
        <w:t xml:space="preserve"> </w:t>
      </w:r>
    </w:p>
    <w:p w:rsidR="00ED53E1" w:rsidRPr="00ED53E1" w:rsidRDefault="00ED53E1" w:rsidP="00ED53E1">
      <w:pPr>
        <w:spacing w:after="0" w:line="240" w:lineRule="auto"/>
        <w:jc w:val="both"/>
        <w:rPr>
          <w:rFonts w:ascii="Times New Roman" w:hAnsi="Times New Roman"/>
          <w:color w:val="000000"/>
          <w:spacing w:val="8"/>
          <w:sz w:val="24"/>
          <w:szCs w:val="24"/>
        </w:rPr>
      </w:pPr>
      <w:r w:rsidRPr="00ED53E1">
        <w:rPr>
          <w:rFonts w:ascii="Times New Roman" w:hAnsi="Times New Roman"/>
          <w:color w:val="000000"/>
          <w:spacing w:val="3"/>
          <w:sz w:val="24"/>
          <w:szCs w:val="24"/>
        </w:rPr>
        <w:t>создание проекта ажурной решетки или ворот — вы</w:t>
      </w:r>
      <w:r w:rsidRPr="00ED53E1">
        <w:rPr>
          <w:rFonts w:ascii="Times New Roman" w:hAnsi="Times New Roman"/>
          <w:color w:val="000000"/>
          <w:spacing w:val="3"/>
          <w:sz w:val="24"/>
          <w:szCs w:val="24"/>
        </w:rPr>
        <w:softHyphen/>
      </w:r>
      <w:r w:rsidRPr="00ED53E1">
        <w:rPr>
          <w:rFonts w:ascii="Times New Roman" w:hAnsi="Times New Roman"/>
          <w:color w:val="000000"/>
          <w:spacing w:val="8"/>
          <w:sz w:val="24"/>
          <w:szCs w:val="24"/>
        </w:rPr>
        <w:t xml:space="preserve">резание из сложенной цветной бумаги. </w:t>
      </w:r>
    </w:p>
    <w:p w:rsidR="00ED53E1" w:rsidRPr="00ED53E1" w:rsidRDefault="00ED53E1" w:rsidP="00ED53E1">
      <w:pPr>
        <w:spacing w:after="0" w:line="240" w:lineRule="auto"/>
        <w:jc w:val="both"/>
        <w:rPr>
          <w:rFonts w:ascii="Times New Roman" w:hAnsi="Times New Roman"/>
          <w:color w:val="000000"/>
          <w:spacing w:val="-3"/>
          <w:sz w:val="24"/>
          <w:szCs w:val="24"/>
        </w:rPr>
      </w:pPr>
      <w:r w:rsidRPr="00ED53E1">
        <w:rPr>
          <w:rFonts w:ascii="Times New Roman" w:hAnsi="Times New Roman"/>
          <w:sz w:val="24"/>
          <w:szCs w:val="24"/>
        </w:rPr>
        <w:t>Тема: «</w:t>
      </w:r>
      <w:r w:rsidRPr="00ED53E1">
        <w:rPr>
          <w:rFonts w:ascii="Times New Roman" w:hAnsi="Times New Roman"/>
          <w:i/>
          <w:sz w:val="24"/>
          <w:szCs w:val="24"/>
        </w:rPr>
        <w:t>Фонари на улицах и в парках». (4 часа)</w:t>
      </w:r>
      <w:r w:rsidRPr="00ED53E1">
        <w:rPr>
          <w:rFonts w:ascii="Times New Roman" w:hAnsi="Times New Roman"/>
          <w:color w:val="000000"/>
          <w:spacing w:val="-3"/>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3"/>
          <w:sz w:val="24"/>
          <w:szCs w:val="24"/>
        </w:rPr>
        <w:t>Теория (1 час):</w:t>
      </w:r>
      <w:r w:rsidRPr="00ED53E1">
        <w:rPr>
          <w:rFonts w:ascii="Times New Roman" w:hAnsi="Times New Roman"/>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7"/>
          <w:sz w:val="24"/>
          <w:szCs w:val="24"/>
        </w:rPr>
        <w:t>Художественные образы фонарей. Форму и украшение фона</w:t>
      </w:r>
      <w:r w:rsidRPr="00ED53E1">
        <w:rPr>
          <w:rFonts w:ascii="Times New Roman" w:hAnsi="Times New Roman"/>
          <w:color w:val="000000"/>
          <w:spacing w:val="7"/>
          <w:sz w:val="24"/>
          <w:szCs w:val="24"/>
        </w:rPr>
        <w:softHyphen/>
      </w:r>
      <w:r w:rsidRPr="00ED53E1">
        <w:rPr>
          <w:rFonts w:ascii="Times New Roman" w:hAnsi="Times New Roman"/>
          <w:color w:val="000000"/>
          <w:spacing w:val="2"/>
          <w:sz w:val="24"/>
          <w:szCs w:val="24"/>
        </w:rPr>
        <w:t xml:space="preserve">рей тоже создает художник. Фонари праздничные, торжественные, </w:t>
      </w:r>
      <w:r w:rsidRPr="00ED53E1">
        <w:rPr>
          <w:rFonts w:ascii="Times New Roman" w:hAnsi="Times New Roman"/>
          <w:color w:val="000000"/>
          <w:spacing w:val="8"/>
          <w:sz w:val="24"/>
          <w:szCs w:val="24"/>
        </w:rPr>
        <w:t xml:space="preserve">лирические. Фонари на улицах городов, в парках. Фонари — </w:t>
      </w:r>
      <w:r w:rsidRPr="00ED53E1">
        <w:rPr>
          <w:rFonts w:ascii="Times New Roman" w:hAnsi="Times New Roman"/>
          <w:color w:val="000000"/>
          <w:spacing w:val="-1"/>
          <w:sz w:val="24"/>
          <w:szCs w:val="24"/>
        </w:rPr>
        <w:t xml:space="preserve">украшение города. Старинные фонари Москвы и Санкт-Петербурга, </w:t>
      </w:r>
      <w:r w:rsidRPr="00ED53E1">
        <w:rPr>
          <w:rFonts w:ascii="Times New Roman" w:hAnsi="Times New Roman"/>
          <w:color w:val="000000"/>
          <w:spacing w:val="5"/>
          <w:sz w:val="24"/>
          <w:szCs w:val="24"/>
        </w:rPr>
        <w:t>других городов.</w:t>
      </w: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sz w:val="24"/>
          <w:szCs w:val="24"/>
        </w:rPr>
        <w:t>Практика (3 часа):</w:t>
      </w:r>
      <w:r w:rsidRPr="00ED53E1">
        <w:rPr>
          <w:rFonts w:ascii="Times New Roman" w:hAnsi="Times New Roman"/>
          <w:color w:val="000000"/>
          <w:spacing w:val="-2"/>
          <w:sz w:val="24"/>
          <w:szCs w:val="24"/>
        </w:rPr>
        <w:t xml:space="preserve"> </w:t>
      </w:r>
    </w:p>
    <w:p w:rsidR="00ED53E1" w:rsidRPr="00ED53E1" w:rsidRDefault="00ED53E1" w:rsidP="00ED53E1">
      <w:pPr>
        <w:spacing w:after="0" w:line="240" w:lineRule="auto"/>
        <w:jc w:val="both"/>
        <w:rPr>
          <w:rFonts w:ascii="Times New Roman" w:hAnsi="Times New Roman"/>
          <w:color w:val="000000"/>
          <w:spacing w:val="9"/>
          <w:sz w:val="24"/>
          <w:szCs w:val="24"/>
        </w:rPr>
      </w:pPr>
      <w:r w:rsidRPr="00ED53E1">
        <w:rPr>
          <w:rFonts w:ascii="Times New Roman" w:hAnsi="Times New Roman"/>
          <w:color w:val="000000"/>
          <w:spacing w:val="5"/>
          <w:sz w:val="24"/>
          <w:szCs w:val="24"/>
        </w:rPr>
        <w:t>графическое изображение или конструирование фор</w:t>
      </w:r>
      <w:r w:rsidRPr="00ED53E1">
        <w:rPr>
          <w:rFonts w:ascii="Times New Roman" w:hAnsi="Times New Roman"/>
          <w:color w:val="000000"/>
          <w:spacing w:val="5"/>
          <w:sz w:val="24"/>
          <w:szCs w:val="24"/>
        </w:rPr>
        <w:softHyphen/>
      </w:r>
      <w:r w:rsidRPr="00ED53E1">
        <w:rPr>
          <w:rFonts w:ascii="Times New Roman" w:hAnsi="Times New Roman"/>
          <w:color w:val="000000"/>
          <w:spacing w:val="9"/>
          <w:sz w:val="24"/>
          <w:szCs w:val="24"/>
        </w:rPr>
        <w:t>мы фонаря из бумаги.</w:t>
      </w:r>
    </w:p>
    <w:p w:rsidR="00ED53E1" w:rsidRPr="00ED53E1" w:rsidRDefault="00ED53E1" w:rsidP="00ED53E1">
      <w:pPr>
        <w:spacing w:after="0" w:line="240" w:lineRule="auto"/>
        <w:jc w:val="both"/>
        <w:rPr>
          <w:rFonts w:ascii="Times New Roman" w:hAnsi="Times New Roman"/>
          <w:color w:val="000000"/>
          <w:spacing w:val="-3"/>
          <w:sz w:val="24"/>
          <w:szCs w:val="24"/>
        </w:rPr>
      </w:pPr>
      <w:r w:rsidRPr="00ED53E1">
        <w:rPr>
          <w:rFonts w:ascii="Times New Roman" w:hAnsi="Times New Roman"/>
          <w:sz w:val="24"/>
          <w:szCs w:val="24"/>
        </w:rPr>
        <w:t>Тема: «</w:t>
      </w:r>
      <w:r w:rsidRPr="00ED53E1">
        <w:rPr>
          <w:rFonts w:ascii="Times New Roman" w:hAnsi="Times New Roman"/>
          <w:i/>
          <w:sz w:val="24"/>
          <w:szCs w:val="24"/>
        </w:rPr>
        <w:t>Изготовление макета мини-участка». (4 часа)</w:t>
      </w:r>
      <w:r w:rsidRPr="00ED53E1">
        <w:rPr>
          <w:rFonts w:ascii="Times New Roman" w:hAnsi="Times New Roman"/>
          <w:color w:val="000000"/>
          <w:spacing w:val="-3"/>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3"/>
          <w:sz w:val="24"/>
          <w:szCs w:val="24"/>
        </w:rPr>
        <w:t>Теория (1 час):</w:t>
      </w:r>
      <w:r w:rsidRPr="00ED53E1">
        <w:rPr>
          <w:rFonts w:ascii="Times New Roman" w:hAnsi="Times New Roman"/>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1"/>
          <w:sz w:val="24"/>
          <w:szCs w:val="24"/>
        </w:rPr>
        <w:t xml:space="preserve">Особенности размещения элементов цветочного и древесно-кустарникового оформления в насаждениях разного назначения. </w:t>
      </w:r>
      <w:r w:rsidRPr="00ED53E1">
        <w:rPr>
          <w:rFonts w:ascii="Times New Roman" w:hAnsi="Times New Roman"/>
          <w:color w:val="000000"/>
          <w:spacing w:val="-2"/>
          <w:sz w:val="24"/>
          <w:szCs w:val="24"/>
        </w:rPr>
        <w:t>Насаждения по функциональному признаку: насаждения общего пользования (парки, скверы, бульвары и т. д.), ограниченного поль</w:t>
      </w:r>
      <w:r w:rsidRPr="00ED53E1">
        <w:rPr>
          <w:rFonts w:ascii="Times New Roman" w:hAnsi="Times New Roman"/>
          <w:color w:val="000000"/>
          <w:spacing w:val="-2"/>
          <w:sz w:val="24"/>
          <w:szCs w:val="24"/>
        </w:rPr>
        <w:softHyphen/>
      </w:r>
      <w:r w:rsidRPr="00ED53E1">
        <w:rPr>
          <w:rFonts w:ascii="Times New Roman" w:hAnsi="Times New Roman"/>
          <w:color w:val="000000"/>
          <w:sz w:val="24"/>
          <w:szCs w:val="24"/>
        </w:rPr>
        <w:t>зования (посадки в производственной зоне, вокруг детских лечеб</w:t>
      </w:r>
      <w:r w:rsidRPr="00ED53E1">
        <w:rPr>
          <w:rFonts w:ascii="Times New Roman" w:hAnsi="Times New Roman"/>
          <w:color w:val="000000"/>
          <w:sz w:val="24"/>
          <w:szCs w:val="24"/>
        </w:rPr>
        <w:softHyphen/>
      </w:r>
      <w:r w:rsidRPr="00ED53E1">
        <w:rPr>
          <w:rFonts w:ascii="Times New Roman" w:hAnsi="Times New Roman"/>
          <w:color w:val="000000"/>
          <w:spacing w:val="-1"/>
          <w:sz w:val="24"/>
          <w:szCs w:val="24"/>
        </w:rPr>
        <w:t>ных учреждений и т. п.), специального назначения (например, за</w:t>
      </w:r>
      <w:r w:rsidRPr="00ED53E1">
        <w:rPr>
          <w:rFonts w:ascii="Times New Roman" w:hAnsi="Times New Roman"/>
          <w:color w:val="000000"/>
          <w:spacing w:val="-1"/>
          <w:sz w:val="24"/>
          <w:szCs w:val="24"/>
        </w:rPr>
        <w:softHyphen/>
        <w:t>щитные), утилитарные (у частных домов, подъездов и т. д.). Осо</w:t>
      </w:r>
      <w:r w:rsidRPr="00ED53E1">
        <w:rPr>
          <w:rFonts w:ascii="Times New Roman" w:hAnsi="Times New Roman"/>
          <w:color w:val="000000"/>
          <w:spacing w:val="-1"/>
          <w:sz w:val="24"/>
          <w:szCs w:val="24"/>
        </w:rPr>
        <w:softHyphen/>
        <w:t>бенности подбора и расположения растений в них.</w:t>
      </w: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sz w:val="24"/>
          <w:szCs w:val="24"/>
        </w:rPr>
        <w:t>Практика (3 часа):</w:t>
      </w:r>
      <w:r w:rsidRPr="00ED53E1">
        <w:rPr>
          <w:rFonts w:ascii="Times New Roman" w:hAnsi="Times New Roman"/>
          <w:color w:val="000000"/>
          <w:spacing w:val="-2"/>
          <w:sz w:val="24"/>
          <w:szCs w:val="24"/>
        </w:rPr>
        <w:t xml:space="preserve"> </w:t>
      </w:r>
    </w:p>
    <w:p w:rsidR="00ED53E1" w:rsidRPr="00ED53E1" w:rsidRDefault="00ED53E1" w:rsidP="00ED53E1">
      <w:pPr>
        <w:spacing w:after="0" w:line="240" w:lineRule="auto"/>
        <w:jc w:val="both"/>
        <w:rPr>
          <w:rFonts w:ascii="Times New Roman" w:hAnsi="Times New Roman"/>
          <w:color w:val="000000"/>
          <w:spacing w:val="-2"/>
          <w:sz w:val="24"/>
          <w:szCs w:val="24"/>
        </w:rPr>
      </w:pPr>
      <w:r w:rsidRPr="00ED53E1">
        <w:rPr>
          <w:rFonts w:ascii="Times New Roman" w:hAnsi="Times New Roman"/>
          <w:color w:val="000000"/>
          <w:spacing w:val="14"/>
          <w:sz w:val="24"/>
          <w:szCs w:val="24"/>
        </w:rPr>
        <w:t xml:space="preserve">Составление проекта озеленения </w:t>
      </w:r>
      <w:r w:rsidRPr="00ED53E1">
        <w:rPr>
          <w:rFonts w:ascii="Times New Roman" w:hAnsi="Times New Roman"/>
          <w:color w:val="000000"/>
          <w:spacing w:val="-2"/>
          <w:sz w:val="24"/>
          <w:szCs w:val="24"/>
        </w:rPr>
        <w:t xml:space="preserve">территории. </w:t>
      </w:r>
    </w:p>
    <w:p w:rsidR="00ED53E1" w:rsidRPr="00ED53E1" w:rsidRDefault="00ED53E1" w:rsidP="00ED53E1">
      <w:pPr>
        <w:spacing w:after="0" w:line="240" w:lineRule="auto"/>
        <w:jc w:val="both"/>
        <w:rPr>
          <w:rFonts w:ascii="Times New Roman" w:hAnsi="Times New Roman"/>
          <w:color w:val="000000"/>
          <w:spacing w:val="7"/>
          <w:sz w:val="24"/>
          <w:szCs w:val="24"/>
        </w:rPr>
      </w:pPr>
      <w:r w:rsidRPr="00ED53E1">
        <w:rPr>
          <w:rFonts w:ascii="Times New Roman" w:hAnsi="Times New Roman"/>
          <w:color w:val="000000"/>
          <w:spacing w:val="-2"/>
          <w:sz w:val="24"/>
          <w:szCs w:val="24"/>
        </w:rPr>
        <w:t>Варианты: пришкольного участка, подхода к админи</w:t>
      </w:r>
      <w:r w:rsidRPr="00ED53E1">
        <w:rPr>
          <w:rFonts w:ascii="Times New Roman" w:hAnsi="Times New Roman"/>
          <w:color w:val="000000"/>
          <w:spacing w:val="-2"/>
          <w:sz w:val="24"/>
          <w:szCs w:val="24"/>
        </w:rPr>
        <w:softHyphen/>
      </w:r>
      <w:r w:rsidRPr="00ED53E1">
        <w:rPr>
          <w:rFonts w:ascii="Times New Roman" w:hAnsi="Times New Roman"/>
          <w:color w:val="000000"/>
          <w:sz w:val="24"/>
          <w:szCs w:val="24"/>
        </w:rPr>
        <w:t>стративному зданию, зоны «тихого» отдыха в парке с использова</w:t>
      </w:r>
      <w:r w:rsidRPr="00ED53E1">
        <w:rPr>
          <w:rFonts w:ascii="Times New Roman" w:hAnsi="Times New Roman"/>
          <w:color w:val="000000"/>
          <w:sz w:val="24"/>
          <w:szCs w:val="24"/>
        </w:rPr>
        <w:softHyphen/>
      </w:r>
      <w:r w:rsidRPr="00ED53E1">
        <w:rPr>
          <w:rFonts w:ascii="Times New Roman" w:hAnsi="Times New Roman"/>
          <w:color w:val="000000"/>
          <w:spacing w:val="7"/>
          <w:sz w:val="24"/>
          <w:szCs w:val="24"/>
        </w:rPr>
        <w:t xml:space="preserve">нием специального обозначения. </w:t>
      </w:r>
    </w:p>
    <w:p w:rsidR="00ED53E1" w:rsidRPr="00ED53E1" w:rsidRDefault="00ED53E1" w:rsidP="00ED53E1">
      <w:pPr>
        <w:spacing w:after="0" w:line="240" w:lineRule="auto"/>
        <w:jc w:val="both"/>
        <w:rPr>
          <w:rFonts w:ascii="Times New Roman" w:hAnsi="Times New Roman"/>
          <w:i/>
          <w:sz w:val="24"/>
          <w:szCs w:val="24"/>
        </w:rPr>
      </w:pPr>
      <w:r w:rsidRPr="00ED53E1">
        <w:rPr>
          <w:rFonts w:ascii="Times New Roman" w:hAnsi="Times New Roman"/>
          <w:sz w:val="24"/>
          <w:szCs w:val="24"/>
        </w:rPr>
        <w:t xml:space="preserve">Тема: </w:t>
      </w:r>
      <w:r w:rsidRPr="00ED53E1">
        <w:rPr>
          <w:rFonts w:ascii="Times New Roman" w:hAnsi="Times New Roman"/>
          <w:i/>
          <w:sz w:val="24"/>
          <w:szCs w:val="24"/>
        </w:rPr>
        <w:t>Защита проекта.</w:t>
      </w:r>
      <w:r w:rsidRPr="00ED53E1">
        <w:rPr>
          <w:rFonts w:ascii="Times New Roman" w:hAnsi="Times New Roman"/>
          <w:i/>
          <w:sz w:val="24"/>
          <w:szCs w:val="24"/>
        </w:rPr>
        <w:tab/>
        <w:t>(1 час)</w:t>
      </w:r>
    </w:p>
    <w:p w:rsidR="00ED53E1" w:rsidRPr="00ED53E1" w:rsidRDefault="00ED53E1" w:rsidP="00ED53E1">
      <w:pPr>
        <w:spacing w:after="0" w:line="240" w:lineRule="auto"/>
        <w:jc w:val="both"/>
        <w:rPr>
          <w:rFonts w:ascii="Times New Roman" w:hAnsi="Times New Roman"/>
          <w:color w:val="000000"/>
          <w:spacing w:val="-3"/>
          <w:sz w:val="24"/>
          <w:szCs w:val="24"/>
        </w:rPr>
      </w:pPr>
      <w:r w:rsidRPr="00ED53E1">
        <w:rPr>
          <w:rFonts w:ascii="Times New Roman" w:hAnsi="Times New Roman"/>
          <w:sz w:val="24"/>
          <w:szCs w:val="24"/>
        </w:rPr>
        <w:t>Тема: «</w:t>
      </w:r>
      <w:r w:rsidRPr="00ED53E1">
        <w:rPr>
          <w:rFonts w:ascii="Times New Roman" w:hAnsi="Times New Roman"/>
          <w:i/>
          <w:sz w:val="24"/>
          <w:szCs w:val="24"/>
        </w:rPr>
        <w:t>Многообразие профессий в области дизайна». (1 час)</w:t>
      </w:r>
      <w:r w:rsidRPr="00ED53E1">
        <w:rPr>
          <w:rFonts w:ascii="Times New Roman" w:hAnsi="Times New Roman"/>
          <w:color w:val="000000"/>
          <w:spacing w:val="-3"/>
          <w:sz w:val="24"/>
          <w:szCs w:val="24"/>
        </w:rPr>
        <w:t xml:space="preserve"> </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3"/>
          <w:sz w:val="24"/>
          <w:szCs w:val="24"/>
        </w:rPr>
        <w:t>Теория (1 час):</w:t>
      </w:r>
      <w:r w:rsidRPr="00ED53E1">
        <w:rPr>
          <w:rFonts w:ascii="Times New Roman" w:hAnsi="Times New Roman"/>
          <w:sz w:val="24"/>
          <w:szCs w:val="24"/>
        </w:rPr>
        <w:t xml:space="preserve"> </w:t>
      </w:r>
    </w:p>
    <w:p w:rsidR="00ED53E1" w:rsidRPr="00ED53E1" w:rsidRDefault="00ED53E1" w:rsidP="00ED53E1">
      <w:pPr>
        <w:spacing w:after="0" w:line="240" w:lineRule="auto"/>
        <w:jc w:val="both"/>
        <w:rPr>
          <w:rFonts w:ascii="Times New Roman" w:hAnsi="Times New Roman"/>
          <w:color w:val="000000"/>
          <w:spacing w:val="-1"/>
          <w:sz w:val="24"/>
          <w:szCs w:val="24"/>
        </w:rPr>
      </w:pPr>
      <w:r w:rsidRPr="00ED53E1">
        <w:rPr>
          <w:rFonts w:ascii="Times New Roman" w:hAnsi="Times New Roman"/>
          <w:sz w:val="24"/>
          <w:szCs w:val="24"/>
        </w:rPr>
        <w:t>Д</w:t>
      </w:r>
      <w:r w:rsidRPr="00ED53E1">
        <w:rPr>
          <w:rFonts w:ascii="Times New Roman" w:hAnsi="Times New Roman"/>
          <w:color w:val="000000"/>
          <w:spacing w:val="-1"/>
          <w:sz w:val="24"/>
          <w:szCs w:val="24"/>
        </w:rPr>
        <w:t xml:space="preserve">изайнер - ученый, художник или экономист? </w:t>
      </w:r>
      <w:r w:rsidRPr="00ED53E1">
        <w:rPr>
          <w:rFonts w:ascii="Times New Roman" w:hAnsi="Times New Roman"/>
          <w:color w:val="000000"/>
          <w:spacing w:val="-2"/>
          <w:sz w:val="24"/>
          <w:szCs w:val="24"/>
        </w:rPr>
        <w:t xml:space="preserve">Сведения о профессии, типичные виды деятельности; учреждения, </w:t>
      </w:r>
      <w:r w:rsidRPr="00ED53E1">
        <w:rPr>
          <w:rFonts w:ascii="Times New Roman" w:hAnsi="Times New Roman"/>
          <w:color w:val="000000"/>
          <w:spacing w:val="-1"/>
          <w:sz w:val="24"/>
          <w:szCs w:val="24"/>
        </w:rPr>
        <w:t>готовящие специалистов в этой области; трудоустройство, востре</w:t>
      </w:r>
      <w:r w:rsidRPr="00ED53E1">
        <w:rPr>
          <w:rFonts w:ascii="Times New Roman" w:hAnsi="Times New Roman"/>
          <w:color w:val="000000"/>
          <w:spacing w:val="-1"/>
          <w:sz w:val="24"/>
          <w:szCs w:val="24"/>
        </w:rPr>
        <w:softHyphen/>
        <w:t>бованность и т. д.</w:t>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sz w:val="24"/>
          <w:szCs w:val="24"/>
        </w:rPr>
        <w:t>Тема: «</w:t>
      </w:r>
      <w:r w:rsidRPr="00ED53E1">
        <w:rPr>
          <w:rFonts w:ascii="Times New Roman" w:hAnsi="Times New Roman"/>
          <w:i/>
          <w:sz w:val="24"/>
          <w:szCs w:val="24"/>
        </w:rPr>
        <w:t>Подведение итогов года».(1 час)</w:t>
      </w:r>
      <w:r w:rsidRPr="00ED53E1">
        <w:rPr>
          <w:rFonts w:ascii="Times New Roman" w:hAnsi="Times New Roman"/>
          <w:i/>
          <w:sz w:val="24"/>
          <w:szCs w:val="24"/>
        </w:rPr>
        <w:tab/>
      </w:r>
      <w:r w:rsidRPr="00ED53E1">
        <w:rPr>
          <w:rFonts w:ascii="Times New Roman" w:hAnsi="Times New Roman"/>
          <w:sz w:val="24"/>
          <w:szCs w:val="24"/>
        </w:rPr>
        <w:tab/>
      </w:r>
    </w:p>
    <w:p w:rsidR="00ED53E1" w:rsidRPr="00ED53E1" w:rsidRDefault="00ED53E1" w:rsidP="00ED53E1">
      <w:pPr>
        <w:spacing w:after="0" w:line="240" w:lineRule="auto"/>
        <w:jc w:val="both"/>
        <w:rPr>
          <w:rFonts w:ascii="Times New Roman" w:hAnsi="Times New Roman"/>
          <w:sz w:val="24"/>
          <w:szCs w:val="24"/>
        </w:rPr>
      </w:pPr>
      <w:r w:rsidRPr="00ED53E1">
        <w:rPr>
          <w:rFonts w:ascii="Times New Roman" w:hAnsi="Times New Roman"/>
          <w:color w:val="000000"/>
          <w:spacing w:val="-2"/>
          <w:sz w:val="24"/>
          <w:szCs w:val="24"/>
        </w:rPr>
        <w:t>Выставка и презентация отчетных ра</w:t>
      </w:r>
      <w:r w:rsidRPr="00ED53E1">
        <w:rPr>
          <w:rFonts w:ascii="Times New Roman" w:hAnsi="Times New Roman"/>
          <w:color w:val="000000"/>
          <w:spacing w:val="-2"/>
          <w:sz w:val="24"/>
          <w:szCs w:val="24"/>
        </w:rPr>
        <w:softHyphen/>
      </w:r>
      <w:r w:rsidRPr="00ED53E1">
        <w:rPr>
          <w:rFonts w:ascii="Times New Roman" w:hAnsi="Times New Roman"/>
          <w:color w:val="000000"/>
          <w:spacing w:val="-1"/>
          <w:sz w:val="24"/>
          <w:szCs w:val="24"/>
        </w:rPr>
        <w:t>бот учащихся. Подведение итогов прохождения курса.</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 xml:space="preserve">                                          Содержание 6 класса (гос. язык)</w:t>
      </w: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rPr>
          <w:rFonts w:ascii="Times New Roman" w:hAnsi="Times New Roman"/>
          <w:color w:val="000000"/>
          <w:sz w:val="24"/>
        </w:rPr>
      </w:pP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Содержательная</w:t>
      </w:r>
      <w:r w:rsidRPr="00ED53E1">
        <w:rPr>
          <w:rFonts w:ascii="Times New Roman" w:eastAsia="Times New Roman" w:hAnsi="Times New Roman"/>
          <w:sz w:val="24"/>
          <w:szCs w:val="24"/>
          <w:lang w:eastAsia="ru-RU"/>
        </w:rPr>
        <w:tab/>
        <w:t>линия</w:t>
      </w:r>
      <w:r w:rsidRPr="00ED53E1">
        <w:rPr>
          <w:rFonts w:ascii="Times New Roman" w:eastAsia="Times New Roman" w:hAnsi="Times New Roman"/>
          <w:sz w:val="24"/>
          <w:szCs w:val="24"/>
          <w:lang w:eastAsia="ru-RU"/>
        </w:rPr>
        <w:tab/>
        <w:t>«Лексико-грамматические</w:t>
      </w:r>
      <w:r w:rsidRPr="00ED53E1">
        <w:rPr>
          <w:rFonts w:ascii="Times New Roman" w:eastAsia="Times New Roman" w:hAnsi="Times New Roman"/>
          <w:sz w:val="24"/>
          <w:szCs w:val="24"/>
          <w:lang w:eastAsia="ru-RU"/>
        </w:rPr>
        <w:tab/>
        <w:t>особенности</w:t>
      </w:r>
      <w:r w:rsidRPr="00ED53E1">
        <w:rPr>
          <w:rFonts w:ascii="Times New Roman" w:eastAsia="Times New Roman" w:hAnsi="Times New Roman"/>
          <w:sz w:val="24"/>
          <w:szCs w:val="24"/>
          <w:lang w:eastAsia="ru-RU"/>
        </w:rPr>
        <w:tab/>
        <w:t>татарского</w:t>
      </w: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 xml:space="preserve">                                                     языка»</w:t>
      </w: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b/>
          <w:sz w:val="24"/>
          <w:szCs w:val="24"/>
          <w:lang w:eastAsia="ru-RU"/>
        </w:rPr>
      </w:pPr>
      <w:r w:rsidRPr="00ED53E1">
        <w:rPr>
          <w:rFonts w:ascii="Times New Roman" w:eastAsia="Times New Roman" w:hAnsi="Times New Roman"/>
          <w:b/>
          <w:sz w:val="24"/>
          <w:szCs w:val="24"/>
          <w:lang w:eastAsia="ru-RU"/>
        </w:rPr>
        <w:t>На элементарном уровне:</w:t>
      </w: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Фонетика и графика</w:t>
      </w:r>
      <w:r w:rsidRPr="00ED53E1">
        <w:rPr>
          <w:rFonts w:ascii="Times New Roman" w:eastAsia="Times New Roman" w:hAnsi="Times New Roman"/>
          <w:sz w:val="24"/>
          <w:szCs w:val="24"/>
          <w:lang w:eastAsia="ru-RU"/>
        </w:rPr>
        <w:t>. Алфавит. Соотношение звуков и букв. Гласные и согласные звуки. Твердые и мягкие гласные; звонкие и глухие согласные. Слово, слог. Правила произношения. Синтагматическое членение. Типы интонационных конструкций: законченное высказывание, вопрос, обращение, просьба, оценка.</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Лексика</w:t>
      </w:r>
      <w:r w:rsidRPr="00ED53E1">
        <w:rPr>
          <w:rFonts w:ascii="Times New Roman" w:eastAsia="Times New Roman" w:hAnsi="Times New Roman"/>
          <w:sz w:val="24"/>
          <w:szCs w:val="24"/>
          <w:lang w:eastAsia="ru-RU"/>
        </w:rPr>
        <w:t>. Лексический минимум элементарного уровня составляет 2300 единиц, обеспечивающих общение в рамках тематического и интонационного общения. Основной состав активного словаря элементарного уровня обслуживает сферу повседневного общения и социально-культурную сферы.</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lastRenderedPageBreak/>
        <w:t>Орфография и пунктуация</w:t>
      </w:r>
      <w:r w:rsidRPr="00ED53E1">
        <w:rPr>
          <w:rFonts w:ascii="Times New Roman" w:eastAsia="Times New Roman" w:hAnsi="Times New Roman"/>
          <w:sz w:val="24"/>
          <w:szCs w:val="24"/>
          <w:lang w:eastAsia="ru-RU"/>
        </w:rPr>
        <w:t>. Правописание собственных имен. Перенос слова.  Правописание прямой и косвенной речи. Знаки препинания. Правописание слов с буквами я, ю, е и й.</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Словообразование</w:t>
      </w:r>
      <w:r w:rsidRPr="00ED53E1">
        <w:rPr>
          <w:rFonts w:ascii="Times New Roman" w:eastAsia="Times New Roman" w:hAnsi="Times New Roman"/>
          <w:sz w:val="24"/>
          <w:szCs w:val="24"/>
          <w:lang w:eastAsia="ru-RU"/>
        </w:rPr>
        <w:t>. Понятие об основе слова: основа слова и окончание. Основные</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словообразовательные модели татарского языка: сложные, составные, парные слова.</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Имя существительное</w:t>
      </w:r>
      <w:r w:rsidRPr="00ED53E1">
        <w:rPr>
          <w:rFonts w:ascii="Times New Roman" w:eastAsia="Times New Roman" w:hAnsi="Times New Roman"/>
          <w:sz w:val="24"/>
          <w:szCs w:val="24"/>
          <w:lang w:eastAsia="ru-RU"/>
        </w:rPr>
        <w:t>. Единственное и множественное число имен существительных. Собственные и нарицательные имена существительные. Склонение имен существительных с аффиксами принадлежности по падежам.</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Изафетные конструкции в разных падежах. Порядок присоединения аффиксов к именам существительным.</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Имя прилагательное.</w:t>
      </w:r>
      <w:r w:rsidRPr="00ED53E1">
        <w:rPr>
          <w:rFonts w:ascii="Times New Roman" w:eastAsia="Times New Roman" w:hAnsi="Times New Roman"/>
          <w:sz w:val="24"/>
          <w:szCs w:val="24"/>
          <w:lang w:eastAsia="ru-RU"/>
        </w:rPr>
        <w:t xml:space="preserve"> Степени сравнения имен прилагательных.</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Имя числительное</w:t>
      </w:r>
      <w:r w:rsidRPr="00ED53E1">
        <w:rPr>
          <w:rFonts w:ascii="Times New Roman" w:eastAsia="Times New Roman" w:hAnsi="Times New Roman"/>
          <w:sz w:val="24"/>
          <w:szCs w:val="24"/>
          <w:lang w:eastAsia="ru-RU"/>
        </w:rPr>
        <w:t>. Количественные числительные. Употребление числительных в сочетании с существительными. Порядковые числительные в сочетании с существительными.</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Местоимение</w:t>
      </w:r>
      <w:r w:rsidRPr="00ED53E1">
        <w:rPr>
          <w:rFonts w:ascii="Times New Roman" w:eastAsia="Times New Roman" w:hAnsi="Times New Roman"/>
          <w:sz w:val="24"/>
          <w:szCs w:val="24"/>
          <w:lang w:eastAsia="ru-RU"/>
        </w:rPr>
        <w:t>. Личные, указательные,  местоимения.</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Наречие</w:t>
      </w:r>
      <w:r w:rsidRPr="00ED53E1">
        <w:rPr>
          <w:rFonts w:ascii="Times New Roman" w:eastAsia="Times New Roman" w:hAnsi="Times New Roman"/>
          <w:sz w:val="24"/>
          <w:szCs w:val="24"/>
          <w:lang w:eastAsia="ru-RU"/>
        </w:rPr>
        <w:t>. Основные формы наречий и их употребление в речи.</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Глагол.</w:t>
      </w:r>
      <w:r w:rsidRPr="00ED53E1">
        <w:rPr>
          <w:rFonts w:ascii="Times New Roman" w:eastAsia="Times New Roman" w:hAnsi="Times New Roman"/>
          <w:sz w:val="24"/>
          <w:szCs w:val="24"/>
          <w:lang w:eastAsia="ru-RU"/>
        </w:rPr>
        <w:t xml:space="preserve"> Изъявительное, повелительное, условное наклонения глагола. Спряжение глагола в настоящем и в очевидном и результативном прошедшем, определенном и неопределенном будущем временах. Спряжение глаголов по лицам и числам.</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Модальные слова</w:t>
      </w:r>
      <w:r w:rsidRPr="00ED53E1">
        <w:rPr>
          <w:rFonts w:ascii="Times New Roman" w:eastAsia="Times New Roman" w:hAnsi="Times New Roman"/>
          <w:sz w:val="24"/>
          <w:szCs w:val="24"/>
          <w:lang w:eastAsia="ru-RU"/>
        </w:rPr>
        <w:t>. Кирэк/кирэкми/кирэк тугел. Тиеш/тиеш тугел. Эйе/юк. Ярый/ ярамый. Мемкин/ мемкин тугел.</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Союзы.</w:t>
      </w:r>
      <w:r w:rsidRPr="00ED53E1">
        <w:rPr>
          <w:rFonts w:ascii="Times New Roman" w:eastAsia="Times New Roman" w:hAnsi="Times New Roman"/>
          <w:sz w:val="24"/>
          <w:szCs w:val="24"/>
          <w:lang w:eastAsia="ru-RU"/>
        </w:rPr>
        <w:t xml:space="preserve"> Э, Ьэм, лэкин, ченки, я, яки; да, дэ, та, тэ.</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Частицы</w:t>
      </w:r>
      <w:r w:rsidRPr="00ED53E1">
        <w:rPr>
          <w:rFonts w:ascii="Times New Roman" w:eastAsia="Times New Roman" w:hAnsi="Times New Roman"/>
          <w:sz w:val="24"/>
          <w:szCs w:val="24"/>
          <w:lang w:eastAsia="ru-RU"/>
        </w:rPr>
        <w:t>. Вопросительные частицы -мы/-ме. Отрицательная частица - тугел. Ограничительные частицы - гына/генэ/ кына кенэ</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Послелоги и послеложные слова</w:t>
      </w:r>
      <w:r w:rsidRPr="00ED53E1">
        <w:rPr>
          <w:rFonts w:ascii="Times New Roman" w:eastAsia="Times New Roman" w:hAnsi="Times New Roman"/>
          <w:sz w:val="24"/>
          <w:szCs w:val="24"/>
          <w:lang w:eastAsia="ru-RU"/>
        </w:rPr>
        <w:t>. Белэн, очен, кебек, турында, соц, кадэр, аша; алдында, артында, янында, естендэ, астында, уртасында, эчендэ.</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Синтаксис.</w:t>
      </w:r>
      <w:r w:rsidRPr="00ED53E1">
        <w:rPr>
          <w:rFonts w:ascii="Times New Roman" w:eastAsia="Times New Roman" w:hAnsi="Times New Roman"/>
          <w:sz w:val="24"/>
          <w:szCs w:val="24"/>
          <w:lang w:eastAsia="ru-RU"/>
        </w:rPr>
        <w:tab/>
        <w:t>Простое</w:t>
      </w:r>
      <w:r w:rsidRPr="00ED53E1">
        <w:rPr>
          <w:rFonts w:ascii="Times New Roman" w:eastAsia="Times New Roman" w:hAnsi="Times New Roman"/>
          <w:sz w:val="24"/>
          <w:szCs w:val="24"/>
          <w:lang w:eastAsia="ru-RU"/>
        </w:rPr>
        <w:tab/>
        <w:t>предложение</w:t>
      </w:r>
      <w:r w:rsidRPr="00ED53E1">
        <w:rPr>
          <w:rFonts w:ascii="Times New Roman" w:eastAsia="Times New Roman" w:hAnsi="Times New Roman"/>
          <w:sz w:val="24"/>
          <w:szCs w:val="24"/>
          <w:lang w:eastAsia="ru-RU"/>
        </w:rPr>
        <w:tab/>
        <w:t>(повествовательное,</w:t>
      </w:r>
      <w:r w:rsidRPr="00ED53E1">
        <w:rPr>
          <w:rFonts w:ascii="Times New Roman" w:eastAsia="Times New Roman" w:hAnsi="Times New Roman"/>
          <w:sz w:val="24"/>
          <w:szCs w:val="24"/>
          <w:lang w:eastAsia="ru-RU"/>
        </w:rPr>
        <w:tab/>
        <w:t>вопросительное,</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 xml:space="preserve">побудительное). Простое распространенное предложение. </w:t>
      </w: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 xml:space="preserve">                    </w:t>
      </w: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b/>
          <w:sz w:val="24"/>
          <w:szCs w:val="24"/>
          <w:lang w:eastAsia="ru-RU"/>
        </w:rPr>
      </w:pPr>
      <w:r w:rsidRPr="00ED53E1">
        <w:rPr>
          <w:rFonts w:ascii="Times New Roman" w:eastAsia="Times New Roman" w:hAnsi="Times New Roman"/>
          <w:sz w:val="24"/>
          <w:szCs w:val="24"/>
          <w:lang w:eastAsia="ru-RU"/>
        </w:rPr>
        <w:t xml:space="preserve">                           </w:t>
      </w:r>
      <w:r w:rsidRPr="00ED53E1">
        <w:rPr>
          <w:rFonts w:ascii="Times New Roman" w:eastAsia="Times New Roman" w:hAnsi="Times New Roman"/>
          <w:b/>
          <w:sz w:val="24"/>
          <w:szCs w:val="24"/>
          <w:lang w:eastAsia="ru-RU"/>
        </w:rPr>
        <w:t>Тематическое содержание предмета в 6 классе</w:t>
      </w: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5-9 классах сквозные темы продолжаются. Сохраняется диалоговый стиль обучения. Предусматривается использование различных видов текстовых, аудио-, видео-,</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иллюстративных и графических материалов. Вопросы и задания нацелены на развитие</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критического мышления, овладение приемами анализа, синтеза, отбора и систематизации материала на определенную тему.</w:t>
      </w: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u w:val="single"/>
          <w:lang w:eastAsia="ru-RU"/>
        </w:rPr>
        <w:t>«Я»</w:t>
      </w:r>
      <w:r w:rsidRPr="00ED53E1">
        <w:rPr>
          <w:rFonts w:ascii="Times New Roman" w:eastAsia="Times New Roman" w:hAnsi="Times New Roman"/>
          <w:b/>
          <w:sz w:val="24"/>
          <w:szCs w:val="24"/>
          <w:lang w:eastAsia="ru-RU"/>
        </w:rPr>
        <w:t>.</w:t>
      </w:r>
      <w:r w:rsidRPr="00ED53E1">
        <w:rPr>
          <w:rFonts w:ascii="Times New Roman" w:eastAsia="Times New Roman" w:hAnsi="Times New Roman"/>
          <w:sz w:val="24"/>
          <w:szCs w:val="24"/>
          <w:lang w:eastAsia="ru-RU"/>
        </w:rPr>
        <w:t xml:space="preserve"> В различных вариациях, в зависимости от уровня владения татарским языком, внимание акцентируется на следующих темах: Кем я хочу стать. Мои кумиры. Мои увлечения, хобби. Что я люблю. Мой круг общения. Моя будущая профессия. Увлечения моих друзей. Что я люблю, что принимаю, о чем мечтаю?</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lastRenderedPageBreak/>
        <w:t>Содержание тем структурируется вокруг воспитательных целей, главной из которых выступает научить ребенка жить в согласии с внешним миром и с собой, и направлено на развитие устной и письменной речи.</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u w:val="single"/>
          <w:lang w:eastAsia="ru-RU"/>
        </w:rPr>
        <w:t>«Мир вокруг меня».</w:t>
      </w:r>
      <w:r w:rsidRPr="00ED53E1">
        <w:rPr>
          <w:rFonts w:ascii="Times New Roman" w:eastAsia="Times New Roman" w:hAnsi="Times New Roman"/>
          <w:sz w:val="24"/>
          <w:szCs w:val="24"/>
          <w:lang w:eastAsia="ru-RU"/>
        </w:rPr>
        <w:t xml:space="preserve"> В различных вариациях, в зависимости от уровня владения татарским языком, внимание акцентируется на следующих темах: Экскурсии и поездки, походы. Научные открытия и тайны космоса. Чудеса мира и природы. Знаменитые люди. Любимые книги. Высшие учебные заведения. Татарстан в сети Интернет. Дизайн и мода.</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Знакомство с внешним миром, формирование отношения к отдельным явлениям, расширение кругозора ребенка, ознакомление с нравственными и культурными правилами поведения разных народов РФ - основные задачи тематического блока.</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u w:val="single"/>
          <w:lang w:eastAsia="ru-RU"/>
        </w:rPr>
        <w:t>«Моя родина</w:t>
      </w:r>
      <w:r w:rsidRPr="00ED53E1">
        <w:rPr>
          <w:rFonts w:ascii="Times New Roman" w:eastAsia="Times New Roman" w:hAnsi="Times New Roman"/>
          <w:b/>
          <w:sz w:val="24"/>
          <w:szCs w:val="24"/>
          <w:lang w:eastAsia="ru-RU"/>
        </w:rPr>
        <w:t>».</w:t>
      </w:r>
      <w:r w:rsidRPr="00ED53E1">
        <w:rPr>
          <w:rFonts w:ascii="Times New Roman" w:eastAsia="Times New Roman" w:hAnsi="Times New Roman"/>
          <w:sz w:val="24"/>
          <w:szCs w:val="24"/>
          <w:lang w:eastAsia="ru-RU"/>
        </w:rPr>
        <w:t xml:space="preserve"> Этот тематический блок касается дружбы народов; прошлого, настоящего, будущего страны; взаимоотношений России с другими странами; государственного устройства; особенностей истории и современной жизни родного края, его климата; достопримечательностей, исторических мест; искусства, а также народных праздников и обычаев, особенностей быта и жизнедеятельности русского,татарского,  удмуртского народов; народных знаний, верований, мифологии татар и других народов (отношение к окружающему миру, мифологические воззрения, значение цвета, символика, запреты).</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Материал ориентирован на 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 внутри многонационального, поликультурного и поликонфессионального общества.</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«Мир татарского народа».</w:t>
      </w:r>
      <w:r w:rsidRPr="00ED53E1">
        <w:rPr>
          <w:rFonts w:ascii="Times New Roman" w:eastAsia="Times New Roman" w:hAnsi="Times New Roman"/>
          <w:sz w:val="24"/>
          <w:szCs w:val="24"/>
          <w:lang w:eastAsia="ru-RU"/>
        </w:rPr>
        <w:t xml:space="preserve"> В различных вариациях, в зависимости от уровня владения татарским языком, внимание акцентируется на следующих темах: Семья и родственные отношения. Родословная. Татарский дом, внутреннее и внешнее убранство, особенности организации исторической формы жилища. Обряды, связанные с рождением ребенка (имянаречение, колыбельные песни, угощение роженицы родственниками и односельчанами - бэби туе и т.д.). . Праздники (Сабантуй, Ж^ыен, Уцыш бэйрэме, Нардуган). Помочи (Йорт емэсе, Печэн емэсе, и т.д.). Народные приметы (связанные с погодой; с земледельческим трудом; с природой) и обычаи (яцгыр чакыру, чэчугэ тошу и т.д.).</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Широкое знакомство с татарской культурой и народными обычаями, их обсуждение, анализ и интерпретация предоставляют обучающимся возможность эстетического и этического самоопределения, приобщают их к миру идей и представлений, выработанных народом, способствуют формированию гражданской позиции и национально-культурной идентичности, а также умения воспринимать татарскую культуру в контексте эволюции мировой культуры.</w:t>
      </w: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rPr>
          <w:rFonts w:ascii="Times New Roman" w:hAnsi="Times New Roman"/>
          <w:sz w:val="24"/>
          <w:szCs w:val="24"/>
        </w:rPr>
      </w:pPr>
      <w:r w:rsidRPr="00ED53E1">
        <w:rPr>
          <w:rFonts w:ascii="Times New Roman" w:hAnsi="Times New Roman"/>
          <w:sz w:val="24"/>
        </w:rPr>
        <w:t xml:space="preserve">                         </w:t>
      </w:r>
    </w:p>
    <w:p w:rsidR="00ED53E1" w:rsidRPr="00ED53E1" w:rsidRDefault="00ED53E1" w:rsidP="00ED53E1">
      <w:pPr>
        <w:spacing w:after="0"/>
        <w:rPr>
          <w:rFonts w:ascii="Times New Roman" w:hAnsi="Times New Roman"/>
          <w:sz w:val="24"/>
          <w:szCs w:val="24"/>
        </w:rPr>
        <w:sectPr w:rsidR="00ED53E1" w:rsidRPr="00ED53E1">
          <w:pgSz w:w="11900" w:h="16838"/>
          <w:pgMar w:top="1440" w:right="849" w:bottom="1440" w:left="880" w:header="0" w:footer="0" w:gutter="0"/>
          <w:cols w:space="720"/>
        </w:sectPr>
      </w:pPr>
    </w:p>
    <w:p w:rsidR="00ED53E1" w:rsidRPr="00ED53E1" w:rsidRDefault="00ED53E1" w:rsidP="00ED53E1">
      <w:pPr>
        <w:spacing w:after="0" w:line="240" w:lineRule="auto"/>
        <w:rPr>
          <w:rFonts w:ascii="Times New Roman" w:eastAsia="Times New Roman" w:hAnsi="Times New Roman"/>
          <w:b/>
          <w:sz w:val="24"/>
          <w:szCs w:val="24"/>
          <w:lang w:eastAsia="ru-RU"/>
        </w:rPr>
      </w:pPr>
      <w:r w:rsidRPr="00ED53E1">
        <w:rPr>
          <w:rFonts w:ascii="Times New Roman" w:eastAsia="Times New Roman" w:hAnsi="Times New Roman"/>
          <w:b/>
          <w:sz w:val="24"/>
          <w:szCs w:val="24"/>
          <w:lang w:eastAsia="ru-RU"/>
        </w:rPr>
        <w:lastRenderedPageBreak/>
        <w:t xml:space="preserve">                                                   8 класс</w:t>
      </w:r>
    </w:p>
    <w:p w:rsidR="00ED53E1" w:rsidRPr="00ED53E1" w:rsidRDefault="00ED53E1" w:rsidP="00ED53E1">
      <w:pPr>
        <w:spacing w:after="0" w:line="240" w:lineRule="auto"/>
        <w:rPr>
          <w:rFonts w:ascii="Times New Roman" w:eastAsia="Times New Roman" w:hAnsi="Times New Roman"/>
          <w:b/>
          <w:sz w:val="24"/>
          <w:szCs w:val="24"/>
          <w:lang w:eastAsia="ru-RU"/>
        </w:rPr>
      </w:pPr>
    </w:p>
    <w:p w:rsidR="00ED53E1" w:rsidRPr="00ED53E1" w:rsidRDefault="00ED53E1" w:rsidP="00ED53E1">
      <w:pPr>
        <w:spacing w:after="0" w:line="240" w:lineRule="auto"/>
        <w:rPr>
          <w:rFonts w:ascii="Times New Roman" w:eastAsia="Times New Roman" w:hAnsi="Times New Roman"/>
          <w:b/>
          <w:sz w:val="24"/>
          <w:szCs w:val="24"/>
          <w:lang w:eastAsia="ru-RU"/>
        </w:rPr>
      </w:pPr>
      <w:r w:rsidRPr="00ED53E1">
        <w:rPr>
          <w:rFonts w:ascii="Times New Roman" w:eastAsia="Times New Roman" w:hAnsi="Times New Roman"/>
          <w:b/>
          <w:sz w:val="24"/>
          <w:szCs w:val="24"/>
          <w:lang w:eastAsia="ru-RU"/>
        </w:rPr>
        <w:t>На элементарном уровне:</w:t>
      </w: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Фонетика и графика</w:t>
      </w:r>
      <w:r w:rsidRPr="00ED53E1">
        <w:rPr>
          <w:rFonts w:ascii="Times New Roman" w:eastAsia="Times New Roman" w:hAnsi="Times New Roman"/>
          <w:sz w:val="24"/>
          <w:szCs w:val="24"/>
          <w:lang w:eastAsia="ru-RU"/>
        </w:rPr>
        <w:t>. Алфавит. Соотношение звуков и букв. Гласные и согласные звуки. Твердые и мягкие гласные; звонкие и глухие согласные. Слово, слог. Правила произношения. Синтагматическое членение. Типы интонационных конструкций: законченное высказывание, вопрос, обращение, просьба, оценка.</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Лексика</w:t>
      </w:r>
      <w:r w:rsidRPr="00ED53E1">
        <w:rPr>
          <w:rFonts w:ascii="Times New Roman" w:eastAsia="Times New Roman" w:hAnsi="Times New Roman"/>
          <w:sz w:val="24"/>
          <w:szCs w:val="24"/>
          <w:lang w:eastAsia="ru-RU"/>
        </w:rPr>
        <w:t>. Лексический минимум элементарного уровня составляет 2300 единиц, обеспечивающих общение в рамках тематического и интонационного общения. Основной состав активного словаря элементарного уровня обслуживает сферу повседневного общения и социально-культурную сферы.</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Орфография и пунктуация</w:t>
      </w:r>
      <w:r w:rsidRPr="00ED53E1">
        <w:rPr>
          <w:rFonts w:ascii="Times New Roman" w:eastAsia="Times New Roman" w:hAnsi="Times New Roman"/>
          <w:sz w:val="24"/>
          <w:szCs w:val="24"/>
          <w:lang w:eastAsia="ru-RU"/>
        </w:rPr>
        <w:t>. Правописание собственных имен. Перенос слова. Аббривиатуры. Правописание прямой и косвенной речи. Знаки препинания. Правописание слов с буквами я, ю, е и й.</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Словообразование</w:t>
      </w:r>
      <w:r w:rsidRPr="00ED53E1">
        <w:rPr>
          <w:rFonts w:ascii="Times New Roman" w:eastAsia="Times New Roman" w:hAnsi="Times New Roman"/>
          <w:sz w:val="24"/>
          <w:szCs w:val="24"/>
          <w:lang w:eastAsia="ru-RU"/>
        </w:rPr>
        <w:t>. Понятие об основе слова: основа слова и окончание. Основные</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словообразовательные модели татарского языка: сложные, составные, парные слова.</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Имя существительное</w:t>
      </w:r>
      <w:r w:rsidRPr="00ED53E1">
        <w:rPr>
          <w:rFonts w:ascii="Times New Roman" w:eastAsia="Times New Roman" w:hAnsi="Times New Roman"/>
          <w:sz w:val="24"/>
          <w:szCs w:val="24"/>
          <w:lang w:eastAsia="ru-RU"/>
        </w:rPr>
        <w:t>. Единственное и множественное число имен существительных. Собственные и нарицательные имена существительные. Склонение имен существительных с аффиксами принадлежности по падежам.</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Изафетные конструкции в разных падежах. Порядок присоединения аффиксов к именам существительным.</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Имя прилагательное.</w:t>
      </w:r>
      <w:r w:rsidRPr="00ED53E1">
        <w:rPr>
          <w:rFonts w:ascii="Times New Roman" w:eastAsia="Times New Roman" w:hAnsi="Times New Roman"/>
          <w:sz w:val="24"/>
          <w:szCs w:val="24"/>
          <w:lang w:eastAsia="ru-RU"/>
        </w:rPr>
        <w:t xml:space="preserve"> Степени сравнения имен прилагательных.</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Имя числительное</w:t>
      </w:r>
      <w:r w:rsidRPr="00ED53E1">
        <w:rPr>
          <w:rFonts w:ascii="Times New Roman" w:eastAsia="Times New Roman" w:hAnsi="Times New Roman"/>
          <w:sz w:val="24"/>
          <w:szCs w:val="24"/>
          <w:lang w:eastAsia="ru-RU"/>
        </w:rPr>
        <w:t>. Количественные числительные. Употребление числительных в сочетании с существительными. Порядковые числительные в сочетании с существительными.</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Местоимение</w:t>
      </w:r>
      <w:r w:rsidRPr="00ED53E1">
        <w:rPr>
          <w:rFonts w:ascii="Times New Roman" w:eastAsia="Times New Roman" w:hAnsi="Times New Roman"/>
          <w:sz w:val="24"/>
          <w:szCs w:val="24"/>
          <w:lang w:eastAsia="ru-RU"/>
        </w:rPr>
        <w:t>. Личные, указательные, отрицательные, неопределенные вопросительные, местоимения.</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Наречие</w:t>
      </w:r>
      <w:r w:rsidRPr="00ED53E1">
        <w:rPr>
          <w:rFonts w:ascii="Times New Roman" w:eastAsia="Times New Roman" w:hAnsi="Times New Roman"/>
          <w:sz w:val="24"/>
          <w:szCs w:val="24"/>
          <w:lang w:eastAsia="ru-RU"/>
        </w:rPr>
        <w:t>. Основные формы наречий и их употребление в речи.</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Глагол.</w:t>
      </w:r>
      <w:r w:rsidRPr="00ED53E1">
        <w:rPr>
          <w:rFonts w:ascii="Times New Roman" w:eastAsia="Times New Roman" w:hAnsi="Times New Roman"/>
          <w:sz w:val="24"/>
          <w:szCs w:val="24"/>
          <w:lang w:eastAsia="ru-RU"/>
        </w:rPr>
        <w:t xml:space="preserve"> Изъявительное, повелительное, условное наклонения глагола. Спряжение глагола в настоящем и в очевидном и результативном прошедшем, определенном и неопределенном будущем временах. Спряжение глаголов по лицам и числам. Инфинитив. Деепричастие. </w:t>
      </w:r>
      <w:r w:rsidRPr="00ED53E1">
        <w:rPr>
          <w:rFonts w:ascii="Times New Roman" w:eastAsia="Times New Roman" w:hAnsi="Times New Roman"/>
          <w:b/>
          <w:sz w:val="24"/>
          <w:szCs w:val="24"/>
          <w:lang w:eastAsia="ru-RU"/>
        </w:rPr>
        <w:t>Причастие.</w:t>
      </w:r>
      <w:r w:rsidRPr="00ED53E1">
        <w:rPr>
          <w:rFonts w:ascii="Times New Roman" w:eastAsia="Times New Roman" w:hAnsi="Times New Roman"/>
          <w:sz w:val="24"/>
          <w:szCs w:val="24"/>
          <w:lang w:eastAsia="ru-RU"/>
        </w:rPr>
        <w:t xml:space="preserve"> Имя действия. Аналитические глаголы (-ып бетер, -ый башла, - ый тор, -ып чык, -ып кара; -асы килэ, - а ала).</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Модальные слова</w:t>
      </w:r>
      <w:r w:rsidRPr="00ED53E1">
        <w:rPr>
          <w:rFonts w:ascii="Times New Roman" w:eastAsia="Times New Roman" w:hAnsi="Times New Roman"/>
          <w:sz w:val="24"/>
          <w:szCs w:val="24"/>
          <w:lang w:eastAsia="ru-RU"/>
        </w:rPr>
        <w:t>. Кирэк/кирэкми/кирэк тугел. Тиеш/тиеш тугел. Эйе/юк. Ярый/ ярамый. Мемкин/ мемкин тугел.</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Союзы.</w:t>
      </w:r>
      <w:r w:rsidRPr="00ED53E1">
        <w:rPr>
          <w:rFonts w:ascii="Times New Roman" w:eastAsia="Times New Roman" w:hAnsi="Times New Roman"/>
          <w:sz w:val="24"/>
          <w:szCs w:val="24"/>
          <w:lang w:eastAsia="ru-RU"/>
        </w:rPr>
        <w:t xml:space="preserve"> Э, Ьэм, лэкин, ченки, я, яки; да, дэ, та, тэ.</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Частицы</w:t>
      </w:r>
      <w:r w:rsidRPr="00ED53E1">
        <w:rPr>
          <w:rFonts w:ascii="Times New Roman" w:eastAsia="Times New Roman" w:hAnsi="Times New Roman"/>
          <w:sz w:val="24"/>
          <w:szCs w:val="24"/>
          <w:lang w:eastAsia="ru-RU"/>
        </w:rPr>
        <w:t>. Вопросительные частицы -мы/-ме. Отрицательная частица - тугел. Ограничительные частицы - гына/генэ/ кына кенэ</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Послелоги и послеложные слова</w:t>
      </w:r>
      <w:r w:rsidRPr="00ED53E1">
        <w:rPr>
          <w:rFonts w:ascii="Times New Roman" w:eastAsia="Times New Roman" w:hAnsi="Times New Roman"/>
          <w:sz w:val="24"/>
          <w:szCs w:val="24"/>
          <w:lang w:eastAsia="ru-RU"/>
        </w:rPr>
        <w:t>. Белэн, очен, кебек, турында, соц, кадэр, аша; алдында, артында, янында, естендэ, астында, уртасында, эчендэ.</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Синтаксис.</w:t>
      </w:r>
      <w:r w:rsidRPr="00ED53E1">
        <w:rPr>
          <w:rFonts w:ascii="Times New Roman" w:eastAsia="Times New Roman" w:hAnsi="Times New Roman"/>
          <w:sz w:val="24"/>
          <w:szCs w:val="24"/>
          <w:lang w:eastAsia="ru-RU"/>
        </w:rPr>
        <w:tab/>
        <w:t>Простое</w:t>
      </w:r>
      <w:r w:rsidRPr="00ED53E1">
        <w:rPr>
          <w:rFonts w:ascii="Times New Roman" w:eastAsia="Times New Roman" w:hAnsi="Times New Roman"/>
          <w:sz w:val="24"/>
          <w:szCs w:val="24"/>
          <w:lang w:eastAsia="ru-RU"/>
        </w:rPr>
        <w:tab/>
        <w:t>предложение</w:t>
      </w:r>
      <w:r w:rsidRPr="00ED53E1">
        <w:rPr>
          <w:rFonts w:ascii="Times New Roman" w:eastAsia="Times New Roman" w:hAnsi="Times New Roman"/>
          <w:sz w:val="24"/>
          <w:szCs w:val="24"/>
          <w:lang w:eastAsia="ru-RU"/>
        </w:rPr>
        <w:tab/>
        <w:t>(повествовательное,</w:t>
      </w:r>
      <w:r w:rsidRPr="00ED53E1">
        <w:rPr>
          <w:rFonts w:ascii="Times New Roman" w:eastAsia="Times New Roman" w:hAnsi="Times New Roman"/>
          <w:sz w:val="24"/>
          <w:szCs w:val="24"/>
          <w:lang w:eastAsia="ru-RU"/>
        </w:rPr>
        <w:tab/>
        <w:t>вопросительное,</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побудительное). Простое распространенное предложение. Сложносочиненное предложение. Сложноподчиненные предложения с придаточными времени, условия, причины, места, цели.</w:t>
      </w:r>
    </w:p>
    <w:p w:rsidR="00ED53E1" w:rsidRPr="00ED53E1" w:rsidRDefault="00ED53E1" w:rsidP="00ED53E1">
      <w:pPr>
        <w:rPr>
          <w:rFonts w:ascii="Times New Roman" w:hAnsi="Times New Roman"/>
          <w:i/>
          <w:color w:val="000000"/>
          <w:sz w:val="24"/>
        </w:rPr>
      </w:pPr>
    </w:p>
    <w:p w:rsidR="00ED53E1" w:rsidRPr="00ED53E1" w:rsidRDefault="00ED53E1" w:rsidP="00ED53E1">
      <w:pPr>
        <w:rPr>
          <w:rFonts w:ascii="Times New Roman" w:hAnsi="Times New Roman"/>
          <w:sz w:val="24"/>
        </w:rPr>
      </w:pPr>
    </w:p>
    <w:p w:rsidR="00ED53E1" w:rsidRPr="00ED53E1" w:rsidRDefault="00ED53E1" w:rsidP="00ED53E1">
      <w:pPr>
        <w:rPr>
          <w:rFonts w:ascii="Times New Roman" w:hAnsi="Times New Roman"/>
          <w:sz w:val="24"/>
        </w:rPr>
      </w:pPr>
    </w:p>
    <w:p w:rsidR="00ED53E1" w:rsidRPr="00ED53E1" w:rsidRDefault="00ED53E1" w:rsidP="00ED53E1">
      <w:pPr>
        <w:rPr>
          <w:rFonts w:ascii="Times New Roman" w:hAnsi="Times New Roman"/>
          <w:sz w:val="24"/>
        </w:rPr>
      </w:pPr>
    </w:p>
    <w:p w:rsidR="00ED53E1" w:rsidRPr="00ED53E1" w:rsidRDefault="00ED53E1" w:rsidP="00ED53E1">
      <w:pPr>
        <w:spacing w:after="0" w:line="240" w:lineRule="auto"/>
        <w:rPr>
          <w:rFonts w:ascii="Times New Roman" w:eastAsia="Times New Roman" w:hAnsi="Times New Roman"/>
          <w:b/>
          <w:sz w:val="24"/>
          <w:szCs w:val="24"/>
          <w:lang w:eastAsia="ru-RU"/>
        </w:rPr>
      </w:pPr>
      <w:r w:rsidRPr="00ED53E1">
        <w:rPr>
          <w:rFonts w:ascii="Times New Roman" w:eastAsia="Times New Roman" w:hAnsi="Times New Roman"/>
          <w:sz w:val="24"/>
          <w:szCs w:val="24"/>
          <w:lang w:eastAsia="ru-RU"/>
        </w:rPr>
        <w:t xml:space="preserve">                           </w:t>
      </w:r>
      <w:r w:rsidRPr="00ED53E1">
        <w:rPr>
          <w:rFonts w:ascii="Times New Roman" w:eastAsia="Times New Roman" w:hAnsi="Times New Roman"/>
          <w:b/>
          <w:sz w:val="24"/>
          <w:szCs w:val="24"/>
          <w:lang w:eastAsia="ru-RU"/>
        </w:rPr>
        <w:t>Тематическое содержание предмета в 8 классе</w:t>
      </w: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lastRenderedPageBreak/>
        <w:t>5-9 классах сквозные темы продолжаются. Сохраняется диалоговый стиль обучения. Предусматривается использование различных видов текстовых, аудио-, видео-,</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иллюстративных и графических материалов. Вопросы и задания нацелены на развитие</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критического мышления, овладение приемами анализа, синтеза, отбора и систематизации материала на определенную тему.</w:t>
      </w: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u w:val="single"/>
          <w:lang w:eastAsia="ru-RU"/>
        </w:rPr>
        <w:t>«Я»</w:t>
      </w:r>
      <w:r w:rsidRPr="00ED53E1">
        <w:rPr>
          <w:rFonts w:ascii="Times New Roman" w:eastAsia="Times New Roman" w:hAnsi="Times New Roman"/>
          <w:b/>
          <w:sz w:val="24"/>
          <w:szCs w:val="24"/>
          <w:lang w:eastAsia="ru-RU"/>
        </w:rPr>
        <w:t>.</w:t>
      </w:r>
      <w:r w:rsidRPr="00ED53E1">
        <w:rPr>
          <w:rFonts w:ascii="Times New Roman" w:eastAsia="Times New Roman" w:hAnsi="Times New Roman"/>
          <w:sz w:val="24"/>
          <w:szCs w:val="24"/>
          <w:lang w:eastAsia="ru-RU"/>
        </w:rPr>
        <w:t xml:space="preserve"> В различных вариациях, в зависимости от уровня владения татарским языком, внимание акцентируется на следующих темах: Кем я хочу стать. Мои кумиры. Мои увлечения, хобби. Что я люблю. Мой круг общения. Моя будущая профессия. Увлечения моих друзей. Что я люблю, что принимаю, о чем мечтаю?</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Содержание тем структурируется вокруг воспитательных целей, главной из которых выступает научить ребенка жить в согласии с внешним миром и с собой, и направлено на развитие устной и письменной речи.</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u w:val="single"/>
          <w:lang w:eastAsia="ru-RU"/>
        </w:rPr>
        <w:t>«Мир вокруг меня».</w:t>
      </w:r>
      <w:r w:rsidRPr="00ED53E1">
        <w:rPr>
          <w:rFonts w:ascii="Times New Roman" w:eastAsia="Times New Roman" w:hAnsi="Times New Roman"/>
          <w:sz w:val="24"/>
          <w:szCs w:val="24"/>
          <w:lang w:eastAsia="ru-RU"/>
        </w:rPr>
        <w:t xml:space="preserve"> В различных вариациях, в зависимости от уровня владения татарским языком, внимание акцентируется на следующих темах: Экскурсии и поездки, походы. Научные открытия и тайны космоса. Чудеса мира и природы. Знаменитые люди. Любимые книги. Высшие учебные заведения. Татарстан в сети Интернет. Дизайн и мода.</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Знакомство с внешним миром, формирование отношения к отдельным явлениям, расширение кругозора ребенка, ознакомление с нравственными и культурными правилами поведения разных народов РФ - основные задачи тематического блока.</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u w:val="single"/>
          <w:lang w:eastAsia="ru-RU"/>
        </w:rPr>
        <w:t>«Моя родина</w:t>
      </w:r>
      <w:r w:rsidRPr="00ED53E1">
        <w:rPr>
          <w:rFonts w:ascii="Times New Roman" w:eastAsia="Times New Roman" w:hAnsi="Times New Roman"/>
          <w:b/>
          <w:sz w:val="24"/>
          <w:szCs w:val="24"/>
          <w:lang w:eastAsia="ru-RU"/>
        </w:rPr>
        <w:t>».</w:t>
      </w:r>
      <w:r w:rsidRPr="00ED53E1">
        <w:rPr>
          <w:rFonts w:ascii="Times New Roman" w:eastAsia="Times New Roman" w:hAnsi="Times New Roman"/>
          <w:sz w:val="24"/>
          <w:szCs w:val="24"/>
          <w:lang w:eastAsia="ru-RU"/>
        </w:rPr>
        <w:t xml:space="preserve"> Этот тематический блок касается дружбы народов; прошлого, настоящего, будущего страны; взаимоотношений России с другими странами; государственного устройства; особенностей истории и современной жизни родного края, его климата; достопримечательностей, исторических мест; искусства, а также народных праздников и обычаев, особенностей быта и жизнедеятельности русского, марийского, татарского, удмуртского народов; народных знаний, верований, мифологии татар и других народов (отношение к окружающему миру, мифологические воззрения, значение цвета, символика, запреты).</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Материал ориентирован на 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 внутри многонационального, поликультурного и поликонфессионального общества.</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b/>
          <w:sz w:val="24"/>
          <w:szCs w:val="24"/>
          <w:lang w:eastAsia="ru-RU"/>
        </w:rPr>
        <w:t>«Мир татарского народа».</w:t>
      </w:r>
      <w:r w:rsidRPr="00ED53E1">
        <w:rPr>
          <w:rFonts w:ascii="Times New Roman" w:eastAsia="Times New Roman" w:hAnsi="Times New Roman"/>
          <w:sz w:val="24"/>
          <w:szCs w:val="24"/>
          <w:lang w:eastAsia="ru-RU"/>
        </w:rPr>
        <w:t xml:space="preserve"> В различных вариациях, в зависимости от уровня владения татарским языком, внимание акцентируется на следующих темах: Семья и родственные отношения. Родословная. Татарский дом, внутреннее и внешнее убранство, особенности организации исторической формы жилища. Обряды, связанные с рождением ребенка (имянаречение, колыбельные песни, угощение роженицы родственниками и односельчанами - бэби туе и т.д.). Свадебная обрядность (сватовство, приданое невесты, никах, встреча жениха, встреча невесты в доме жениха, свадебное застолье, свадебные песни, послесвадебные обычаи (килен коймагы, кияу пилмэне, су юлы курсэту, кодалар чакыру Ь.б.). Праздники (Сабантуй, Жыен, Уцыш бэйрэме, Нардуган). Помочи (Йорт емэсе, Печэн емэсе, и т.д.). Народные приметы (связанные с погодой; с земледельческим трудом; с природой) и обычаи (яцгыр чакыру, чэчугэ тошу и т.д.).</w:t>
      </w:r>
    </w:p>
    <w:p w:rsidR="00ED53E1" w:rsidRPr="00ED53E1" w:rsidRDefault="00ED53E1" w:rsidP="00ED53E1">
      <w:pPr>
        <w:spacing w:after="0" w:line="240" w:lineRule="auto"/>
        <w:rPr>
          <w:rFonts w:ascii="Times New Roman" w:eastAsia="Times New Roman" w:hAnsi="Times New Roman"/>
          <w:sz w:val="24"/>
          <w:szCs w:val="24"/>
          <w:lang w:eastAsia="ru-RU"/>
        </w:rPr>
      </w:pPr>
      <w:r w:rsidRPr="00ED53E1">
        <w:rPr>
          <w:rFonts w:ascii="Times New Roman" w:eastAsia="Times New Roman" w:hAnsi="Times New Roman"/>
          <w:sz w:val="24"/>
          <w:szCs w:val="24"/>
          <w:lang w:eastAsia="ru-RU"/>
        </w:rPr>
        <w:t>Широкое знакомство с татарской культурой и народными обычаями, их обсуждение, анализ и интерпретация предоставляют обучающимся возможность эстетического и этического самоопределения, приобщают их к миру идей и представлений, выработанных народом, способствуют формированию гражданской позиции и национально-культурной идентичности, а также умения воспринимать татарскую культуру в контексте эволюции мировой культуры.</w:t>
      </w:r>
    </w:p>
    <w:p w:rsidR="00ED53E1" w:rsidRPr="00ED53E1" w:rsidRDefault="00ED53E1" w:rsidP="00ED53E1">
      <w:pPr>
        <w:spacing w:after="0" w:line="240" w:lineRule="auto"/>
        <w:rPr>
          <w:rFonts w:ascii="Times New Roman" w:eastAsia="Times New Roman" w:hAnsi="Times New Roman"/>
          <w:sz w:val="24"/>
          <w:szCs w:val="24"/>
          <w:lang w:eastAsia="ru-RU"/>
        </w:rPr>
      </w:pPr>
    </w:p>
    <w:p w:rsidR="00ED53E1" w:rsidRPr="00ED53E1" w:rsidRDefault="00ED53E1" w:rsidP="00ED53E1">
      <w:pPr>
        <w:jc w:val="center"/>
        <w:rPr>
          <w:rFonts w:ascii="Times New Roman" w:hAnsi="Times New Roman"/>
          <w:sz w:val="24"/>
          <w:szCs w:val="24"/>
        </w:rPr>
      </w:pPr>
      <w:r w:rsidRPr="00ED53E1">
        <w:rPr>
          <w:rFonts w:ascii="Times New Roman" w:hAnsi="Times New Roman"/>
          <w:sz w:val="24"/>
          <w:szCs w:val="24"/>
        </w:rPr>
        <w:t>Планируемые  результаты курсы по выбору «Основы выбора профессии 9 класс</w:t>
      </w:r>
    </w:p>
    <w:p w:rsidR="00ED53E1" w:rsidRPr="00ED53E1" w:rsidRDefault="00ED53E1" w:rsidP="00ED53E1">
      <w:pPr>
        <w:ind w:firstLine="708"/>
        <w:jc w:val="both"/>
        <w:rPr>
          <w:rFonts w:ascii="Times New Roman" w:hAnsi="Times New Roman"/>
          <w:i/>
          <w:sz w:val="24"/>
          <w:szCs w:val="24"/>
        </w:rPr>
      </w:pPr>
      <w:r w:rsidRPr="00ED53E1">
        <w:rPr>
          <w:rFonts w:ascii="Times New Roman" w:hAnsi="Times New Roman"/>
          <w:i/>
          <w:sz w:val="24"/>
          <w:szCs w:val="24"/>
        </w:rPr>
        <w:t>Личностные результаты освоения учебного предмета:</w:t>
      </w:r>
    </w:p>
    <w:p w:rsidR="00ED53E1" w:rsidRPr="00ED53E1" w:rsidRDefault="00ED53E1" w:rsidP="00ED53E1">
      <w:pPr>
        <w:numPr>
          <w:ilvl w:val="0"/>
          <w:numId w:val="239"/>
        </w:numPr>
        <w:jc w:val="both"/>
        <w:rPr>
          <w:rFonts w:ascii="Times New Roman" w:hAnsi="Times New Roman"/>
          <w:b/>
          <w:sz w:val="24"/>
          <w:szCs w:val="24"/>
        </w:rPr>
      </w:pPr>
      <w:r w:rsidRPr="00ED53E1">
        <w:rPr>
          <w:rFonts w:ascii="Times New Roman" w:hAnsi="Times New Roman"/>
          <w:sz w:val="24"/>
          <w:szCs w:val="24"/>
        </w:rPr>
        <w:t xml:space="preserve">соотносить свои индивидуальные особенности с требованиями конкретной профессии; </w:t>
      </w:r>
    </w:p>
    <w:p w:rsidR="00ED53E1" w:rsidRPr="00ED53E1" w:rsidRDefault="00ED53E1" w:rsidP="00ED53E1">
      <w:pPr>
        <w:numPr>
          <w:ilvl w:val="0"/>
          <w:numId w:val="239"/>
        </w:numPr>
        <w:jc w:val="both"/>
        <w:rPr>
          <w:rFonts w:ascii="Times New Roman" w:hAnsi="Times New Roman"/>
          <w:b/>
          <w:sz w:val="24"/>
          <w:szCs w:val="24"/>
        </w:rPr>
      </w:pPr>
      <w:r w:rsidRPr="00ED53E1">
        <w:rPr>
          <w:rFonts w:ascii="Times New Roman" w:hAnsi="Times New Roman"/>
          <w:sz w:val="24"/>
          <w:szCs w:val="24"/>
        </w:rPr>
        <w:lastRenderedPageBreak/>
        <w:t>составлять личный профессиональный план и мобильно изменять его;</w:t>
      </w:r>
    </w:p>
    <w:p w:rsidR="00ED53E1" w:rsidRPr="00ED53E1" w:rsidRDefault="00ED53E1" w:rsidP="00ED53E1">
      <w:pPr>
        <w:numPr>
          <w:ilvl w:val="0"/>
          <w:numId w:val="239"/>
        </w:numPr>
        <w:jc w:val="both"/>
        <w:rPr>
          <w:rFonts w:ascii="Times New Roman" w:hAnsi="Times New Roman"/>
          <w:b/>
          <w:sz w:val="24"/>
          <w:szCs w:val="24"/>
        </w:rPr>
      </w:pPr>
      <w:r w:rsidRPr="00ED53E1">
        <w:rPr>
          <w:rFonts w:ascii="Times New Roman" w:hAnsi="Times New Roman"/>
          <w:sz w:val="24"/>
          <w:szCs w:val="24"/>
        </w:rPr>
        <w:t xml:space="preserve">использовать приёмы самосовершенствования в учебной и трудовой деятельности;  </w:t>
      </w:r>
    </w:p>
    <w:p w:rsidR="00ED53E1" w:rsidRPr="00ED53E1" w:rsidRDefault="00ED53E1" w:rsidP="00ED53E1">
      <w:pPr>
        <w:numPr>
          <w:ilvl w:val="0"/>
          <w:numId w:val="239"/>
        </w:numPr>
        <w:jc w:val="both"/>
        <w:rPr>
          <w:rFonts w:ascii="Times New Roman" w:hAnsi="Times New Roman"/>
          <w:b/>
          <w:sz w:val="24"/>
          <w:szCs w:val="24"/>
        </w:rPr>
      </w:pPr>
      <w:r w:rsidRPr="00ED53E1">
        <w:rPr>
          <w:rFonts w:ascii="Times New Roman" w:hAnsi="Times New Roman"/>
          <w:sz w:val="24"/>
          <w:szCs w:val="24"/>
        </w:rPr>
        <w:t xml:space="preserve">анализировать информацию о профессиях по общим признакам профессиональной деятельности, а также о современных формах и методах хозяйствования в условиях рынка; </w:t>
      </w:r>
    </w:p>
    <w:p w:rsidR="00ED53E1" w:rsidRPr="00ED53E1" w:rsidRDefault="00ED53E1" w:rsidP="00ED53E1">
      <w:pPr>
        <w:numPr>
          <w:ilvl w:val="0"/>
          <w:numId w:val="239"/>
        </w:numPr>
        <w:jc w:val="both"/>
        <w:rPr>
          <w:rFonts w:ascii="Times New Roman" w:hAnsi="Times New Roman"/>
          <w:b/>
          <w:sz w:val="24"/>
          <w:szCs w:val="24"/>
        </w:rPr>
      </w:pPr>
      <w:r w:rsidRPr="00ED53E1">
        <w:rPr>
          <w:rFonts w:ascii="Times New Roman" w:hAnsi="Times New Roman"/>
          <w:sz w:val="24"/>
          <w:szCs w:val="24"/>
        </w:rPr>
        <w:t>пользоваться сведениями о путях получения профессионального образования.</w:t>
      </w:r>
    </w:p>
    <w:p w:rsidR="00ED53E1" w:rsidRPr="00ED53E1" w:rsidRDefault="00ED53E1" w:rsidP="00ED53E1">
      <w:pPr>
        <w:ind w:firstLine="851"/>
        <w:jc w:val="both"/>
        <w:rPr>
          <w:rFonts w:ascii="Times New Roman" w:hAnsi="Times New Roman"/>
          <w:i/>
          <w:sz w:val="24"/>
          <w:szCs w:val="24"/>
        </w:rPr>
      </w:pPr>
    </w:p>
    <w:p w:rsidR="00ED53E1" w:rsidRPr="00ED53E1" w:rsidRDefault="00ED53E1" w:rsidP="00ED53E1">
      <w:pPr>
        <w:ind w:firstLine="851"/>
        <w:jc w:val="both"/>
        <w:rPr>
          <w:rFonts w:ascii="Times New Roman" w:hAnsi="Times New Roman"/>
          <w:i/>
          <w:sz w:val="24"/>
          <w:szCs w:val="24"/>
        </w:rPr>
      </w:pPr>
      <w:r w:rsidRPr="00ED53E1">
        <w:rPr>
          <w:rFonts w:ascii="Times New Roman" w:hAnsi="Times New Roman"/>
          <w:i/>
          <w:sz w:val="24"/>
          <w:szCs w:val="24"/>
        </w:rPr>
        <w:t>Метапредметные результаты освоения учебного предмета:</w:t>
      </w:r>
    </w:p>
    <w:p w:rsidR="00ED53E1" w:rsidRPr="00ED53E1" w:rsidRDefault="00ED53E1" w:rsidP="00ED53E1">
      <w:pPr>
        <w:numPr>
          <w:ilvl w:val="0"/>
          <w:numId w:val="240"/>
        </w:numPr>
        <w:contextualSpacing/>
        <w:jc w:val="both"/>
        <w:rPr>
          <w:rFonts w:ascii="Times New Roman" w:hAnsi="Times New Roman"/>
          <w:sz w:val="24"/>
          <w:szCs w:val="24"/>
        </w:rPr>
      </w:pPr>
      <w:r w:rsidRPr="00ED53E1">
        <w:rPr>
          <w:rFonts w:ascii="Times New Roman" w:hAnsi="Times New Roman"/>
          <w:sz w:val="24"/>
          <w:szCs w:val="24"/>
        </w:rPr>
        <w:t xml:space="preserve">развить самостоятельность; </w:t>
      </w:r>
    </w:p>
    <w:p w:rsidR="00ED53E1" w:rsidRPr="00ED53E1" w:rsidRDefault="00ED53E1" w:rsidP="00ED53E1">
      <w:pPr>
        <w:numPr>
          <w:ilvl w:val="0"/>
          <w:numId w:val="240"/>
        </w:numPr>
        <w:contextualSpacing/>
        <w:jc w:val="both"/>
        <w:rPr>
          <w:rFonts w:ascii="Times New Roman" w:hAnsi="Times New Roman"/>
          <w:sz w:val="24"/>
          <w:szCs w:val="24"/>
        </w:rPr>
      </w:pPr>
      <w:r w:rsidRPr="00ED53E1">
        <w:rPr>
          <w:rFonts w:ascii="Times New Roman" w:hAnsi="Times New Roman"/>
          <w:sz w:val="24"/>
          <w:szCs w:val="24"/>
        </w:rPr>
        <w:t>оценить собственные возможности, способствует овладению учащимися умениями получать из разнообразных источников и критически осмысливать социальную информацию;</w:t>
      </w:r>
    </w:p>
    <w:p w:rsidR="00ED53E1" w:rsidRPr="00ED53E1" w:rsidRDefault="00ED53E1" w:rsidP="00ED53E1">
      <w:pPr>
        <w:numPr>
          <w:ilvl w:val="0"/>
          <w:numId w:val="240"/>
        </w:numPr>
        <w:contextualSpacing/>
        <w:jc w:val="both"/>
        <w:rPr>
          <w:rFonts w:ascii="Times New Roman" w:hAnsi="Times New Roman"/>
          <w:sz w:val="24"/>
          <w:szCs w:val="24"/>
        </w:rPr>
      </w:pPr>
      <w:r w:rsidRPr="00ED53E1">
        <w:rPr>
          <w:rFonts w:ascii="Times New Roman" w:hAnsi="Times New Roman"/>
          <w:sz w:val="24"/>
          <w:szCs w:val="24"/>
        </w:rPr>
        <w:t xml:space="preserve">систематизировать, анализировать полученные данные; </w:t>
      </w:r>
    </w:p>
    <w:p w:rsidR="00ED53E1" w:rsidRPr="00ED53E1" w:rsidRDefault="00ED53E1" w:rsidP="00ED53E1">
      <w:pPr>
        <w:numPr>
          <w:ilvl w:val="0"/>
          <w:numId w:val="240"/>
        </w:numPr>
        <w:contextualSpacing/>
        <w:jc w:val="both"/>
        <w:rPr>
          <w:rFonts w:ascii="Times New Roman" w:hAnsi="Times New Roman"/>
          <w:sz w:val="24"/>
          <w:szCs w:val="24"/>
        </w:rPr>
      </w:pPr>
      <w:r w:rsidRPr="00ED53E1">
        <w:rPr>
          <w:rFonts w:ascii="Times New Roman" w:hAnsi="Times New Roman"/>
          <w:sz w:val="24"/>
          <w:szCs w:val="24"/>
        </w:rPr>
        <w:t>освоить способы познавательной, коммуникативной, практической деятельности, необходимых для участия в жизни гражданского общества и правового государства.</w:t>
      </w:r>
    </w:p>
    <w:p w:rsidR="00ED53E1" w:rsidRPr="00ED53E1" w:rsidRDefault="00ED53E1" w:rsidP="00ED53E1">
      <w:pPr>
        <w:ind w:left="792"/>
        <w:contextualSpacing/>
        <w:jc w:val="both"/>
        <w:rPr>
          <w:rFonts w:ascii="Times New Roman" w:hAnsi="Times New Roman"/>
          <w:sz w:val="24"/>
          <w:szCs w:val="24"/>
        </w:rPr>
      </w:pPr>
    </w:p>
    <w:p w:rsidR="00ED53E1" w:rsidRPr="00ED53E1" w:rsidRDefault="00ED53E1" w:rsidP="00ED53E1">
      <w:pPr>
        <w:ind w:left="792"/>
        <w:contextualSpacing/>
        <w:jc w:val="both"/>
        <w:rPr>
          <w:rFonts w:ascii="Times New Roman" w:hAnsi="Times New Roman"/>
          <w:i/>
          <w:sz w:val="24"/>
          <w:szCs w:val="24"/>
        </w:rPr>
      </w:pPr>
      <w:r w:rsidRPr="00ED53E1">
        <w:rPr>
          <w:rFonts w:ascii="Times New Roman" w:hAnsi="Times New Roman"/>
          <w:i/>
          <w:sz w:val="24"/>
          <w:szCs w:val="24"/>
        </w:rPr>
        <w:t>Предметные результаты осовения учебного предмета:</w:t>
      </w:r>
    </w:p>
    <w:p w:rsidR="00ED53E1" w:rsidRPr="00ED53E1" w:rsidRDefault="00ED53E1" w:rsidP="00ED53E1">
      <w:pPr>
        <w:ind w:left="792"/>
        <w:contextualSpacing/>
        <w:jc w:val="both"/>
        <w:rPr>
          <w:rFonts w:ascii="Times New Roman" w:hAnsi="Times New Roman"/>
          <w:i/>
          <w:sz w:val="24"/>
          <w:szCs w:val="24"/>
        </w:rPr>
      </w:pPr>
    </w:p>
    <w:p w:rsidR="00ED53E1" w:rsidRPr="00ED53E1" w:rsidRDefault="00ED53E1" w:rsidP="00ED53E1">
      <w:pPr>
        <w:numPr>
          <w:ilvl w:val="0"/>
          <w:numId w:val="240"/>
        </w:numPr>
        <w:contextualSpacing/>
        <w:jc w:val="both"/>
        <w:rPr>
          <w:rFonts w:ascii="Times New Roman" w:hAnsi="Times New Roman"/>
          <w:sz w:val="24"/>
          <w:szCs w:val="24"/>
        </w:rPr>
      </w:pPr>
      <w:r w:rsidRPr="00ED53E1">
        <w:rPr>
          <w:rFonts w:ascii="Times New Roman" w:hAnsi="Times New Roman"/>
          <w:sz w:val="24"/>
          <w:szCs w:val="24"/>
        </w:rPr>
        <w:t xml:space="preserve">значение профессионального самоопределения, требования к составлению личного профессионального плана; </w:t>
      </w:r>
    </w:p>
    <w:p w:rsidR="00ED53E1" w:rsidRPr="00ED53E1" w:rsidRDefault="00ED53E1" w:rsidP="00ED53E1">
      <w:pPr>
        <w:numPr>
          <w:ilvl w:val="0"/>
          <w:numId w:val="240"/>
        </w:numPr>
        <w:contextualSpacing/>
        <w:jc w:val="both"/>
        <w:rPr>
          <w:rFonts w:ascii="Times New Roman" w:hAnsi="Times New Roman"/>
          <w:sz w:val="24"/>
          <w:szCs w:val="24"/>
        </w:rPr>
      </w:pPr>
      <w:r w:rsidRPr="00ED53E1">
        <w:rPr>
          <w:rFonts w:ascii="Times New Roman" w:hAnsi="Times New Roman"/>
          <w:sz w:val="24"/>
          <w:szCs w:val="24"/>
        </w:rPr>
        <w:t xml:space="preserve">правила выбора профессии; </w:t>
      </w:r>
    </w:p>
    <w:p w:rsidR="00ED53E1" w:rsidRPr="00ED53E1" w:rsidRDefault="00ED53E1" w:rsidP="00ED53E1">
      <w:pPr>
        <w:numPr>
          <w:ilvl w:val="0"/>
          <w:numId w:val="240"/>
        </w:numPr>
        <w:contextualSpacing/>
        <w:jc w:val="both"/>
        <w:rPr>
          <w:rFonts w:ascii="Times New Roman" w:hAnsi="Times New Roman"/>
          <w:sz w:val="24"/>
          <w:szCs w:val="24"/>
        </w:rPr>
      </w:pPr>
      <w:r w:rsidRPr="00ED53E1">
        <w:rPr>
          <w:rFonts w:ascii="Times New Roman" w:hAnsi="Times New Roman"/>
          <w:sz w:val="24"/>
          <w:szCs w:val="24"/>
        </w:rPr>
        <w:t xml:space="preserve">понятие о профессиях и о профессиональной деятельности; </w:t>
      </w:r>
    </w:p>
    <w:p w:rsidR="00ED53E1" w:rsidRPr="00ED53E1" w:rsidRDefault="00ED53E1" w:rsidP="00ED53E1">
      <w:pPr>
        <w:numPr>
          <w:ilvl w:val="0"/>
          <w:numId w:val="240"/>
        </w:numPr>
        <w:contextualSpacing/>
        <w:jc w:val="both"/>
        <w:rPr>
          <w:rFonts w:ascii="Times New Roman" w:hAnsi="Times New Roman"/>
          <w:sz w:val="24"/>
          <w:szCs w:val="24"/>
        </w:rPr>
      </w:pPr>
      <w:r w:rsidRPr="00ED53E1">
        <w:rPr>
          <w:rFonts w:ascii="Times New Roman" w:hAnsi="Times New Roman"/>
          <w:sz w:val="24"/>
          <w:szCs w:val="24"/>
        </w:rPr>
        <w:t xml:space="preserve"> понятие об интересах, мотивах и ценностях профессионального труда, а так же психофизиологических и психологических ресурсах личности в связи с выбором профессии: понятие о темпераменте, ведущих отношениях личности, эмоционально-волевой сфере, интеллектуальных способностях, стилях общения;</w:t>
      </w:r>
    </w:p>
    <w:p w:rsidR="00ED53E1" w:rsidRPr="00ED53E1" w:rsidRDefault="00ED53E1" w:rsidP="00ED53E1">
      <w:pPr>
        <w:numPr>
          <w:ilvl w:val="0"/>
          <w:numId w:val="240"/>
        </w:numPr>
        <w:contextualSpacing/>
        <w:jc w:val="both"/>
        <w:rPr>
          <w:rFonts w:ascii="Times New Roman" w:hAnsi="Times New Roman"/>
          <w:sz w:val="24"/>
          <w:szCs w:val="24"/>
        </w:rPr>
      </w:pPr>
      <w:r w:rsidRPr="00ED53E1">
        <w:rPr>
          <w:rFonts w:ascii="Times New Roman" w:hAnsi="Times New Roman"/>
          <w:sz w:val="24"/>
          <w:szCs w:val="24"/>
        </w:rPr>
        <w:t xml:space="preserve"> значение творческого потенциала человека, карьеры; </w:t>
      </w:r>
    </w:p>
    <w:p w:rsidR="00ED53E1" w:rsidRPr="00ED53E1" w:rsidRDefault="00ED53E1" w:rsidP="00ED53E1">
      <w:pPr>
        <w:numPr>
          <w:ilvl w:val="0"/>
          <w:numId w:val="240"/>
        </w:numPr>
        <w:contextualSpacing/>
        <w:jc w:val="both"/>
        <w:rPr>
          <w:rFonts w:ascii="Times New Roman" w:hAnsi="Times New Roman"/>
          <w:sz w:val="24"/>
          <w:szCs w:val="24"/>
        </w:rPr>
      </w:pPr>
      <w:r w:rsidRPr="00ED53E1">
        <w:rPr>
          <w:rFonts w:ascii="Times New Roman" w:hAnsi="Times New Roman"/>
          <w:sz w:val="24"/>
          <w:szCs w:val="24"/>
        </w:rPr>
        <w:t xml:space="preserve">о смысле и значении труда в жизни человека и общества; </w:t>
      </w:r>
    </w:p>
    <w:p w:rsidR="00ED53E1" w:rsidRPr="00ED53E1" w:rsidRDefault="00ED53E1" w:rsidP="00ED53E1">
      <w:pPr>
        <w:numPr>
          <w:ilvl w:val="0"/>
          <w:numId w:val="240"/>
        </w:numPr>
        <w:contextualSpacing/>
        <w:jc w:val="both"/>
        <w:rPr>
          <w:rFonts w:ascii="Times New Roman" w:hAnsi="Times New Roman"/>
          <w:sz w:val="24"/>
          <w:szCs w:val="24"/>
        </w:rPr>
      </w:pPr>
      <w:r w:rsidRPr="00ED53E1">
        <w:rPr>
          <w:rFonts w:ascii="Times New Roman" w:hAnsi="Times New Roman"/>
          <w:sz w:val="24"/>
          <w:szCs w:val="24"/>
        </w:rPr>
        <w:t xml:space="preserve">о современных формах и методах организации труда; </w:t>
      </w:r>
    </w:p>
    <w:p w:rsidR="00ED53E1" w:rsidRPr="00ED53E1" w:rsidRDefault="00ED53E1" w:rsidP="00ED53E1">
      <w:pPr>
        <w:numPr>
          <w:ilvl w:val="0"/>
          <w:numId w:val="240"/>
        </w:numPr>
        <w:contextualSpacing/>
        <w:jc w:val="both"/>
        <w:rPr>
          <w:rFonts w:ascii="Times New Roman" w:hAnsi="Times New Roman"/>
          <w:sz w:val="24"/>
          <w:szCs w:val="24"/>
        </w:rPr>
      </w:pPr>
      <w:r w:rsidRPr="00ED53E1">
        <w:rPr>
          <w:rFonts w:ascii="Times New Roman" w:hAnsi="Times New Roman"/>
          <w:sz w:val="24"/>
          <w:szCs w:val="24"/>
        </w:rPr>
        <w:t xml:space="preserve">о сущности хозяйственного механизма в условиях рыночных отношений; </w:t>
      </w:r>
    </w:p>
    <w:p w:rsidR="00ED53E1" w:rsidRPr="00ED53E1" w:rsidRDefault="00ED53E1" w:rsidP="00ED53E1">
      <w:pPr>
        <w:numPr>
          <w:ilvl w:val="0"/>
          <w:numId w:val="240"/>
        </w:numPr>
        <w:contextualSpacing/>
        <w:jc w:val="both"/>
        <w:rPr>
          <w:rFonts w:ascii="Times New Roman" w:hAnsi="Times New Roman"/>
          <w:sz w:val="24"/>
          <w:szCs w:val="24"/>
        </w:rPr>
      </w:pPr>
      <w:r w:rsidRPr="00ED53E1">
        <w:rPr>
          <w:rFonts w:ascii="Times New Roman" w:hAnsi="Times New Roman"/>
          <w:sz w:val="24"/>
          <w:szCs w:val="24"/>
        </w:rPr>
        <w:t xml:space="preserve">о предпринимательстве; </w:t>
      </w:r>
    </w:p>
    <w:p w:rsidR="00ED53E1" w:rsidRPr="00ED53E1" w:rsidRDefault="00ED53E1" w:rsidP="00ED53E1">
      <w:pPr>
        <w:numPr>
          <w:ilvl w:val="0"/>
          <w:numId w:val="240"/>
        </w:numPr>
        <w:contextualSpacing/>
        <w:jc w:val="both"/>
        <w:rPr>
          <w:rFonts w:ascii="Times New Roman" w:hAnsi="Times New Roman"/>
          <w:sz w:val="24"/>
          <w:szCs w:val="24"/>
        </w:rPr>
      </w:pPr>
      <w:r w:rsidRPr="00ED53E1">
        <w:rPr>
          <w:rFonts w:ascii="Times New Roman" w:hAnsi="Times New Roman"/>
          <w:sz w:val="24"/>
          <w:szCs w:val="24"/>
        </w:rPr>
        <w:t>о рынке труда.</w:t>
      </w:r>
    </w:p>
    <w:p w:rsidR="00ED53E1" w:rsidRPr="00ED53E1" w:rsidRDefault="00ED53E1" w:rsidP="00ED53E1">
      <w:pPr>
        <w:ind w:left="792"/>
        <w:contextualSpacing/>
        <w:jc w:val="both"/>
        <w:rPr>
          <w:rFonts w:ascii="Times New Roman" w:hAnsi="Times New Roman"/>
          <w:sz w:val="24"/>
          <w:szCs w:val="24"/>
        </w:rPr>
      </w:pPr>
    </w:p>
    <w:p w:rsidR="00ED53E1" w:rsidRPr="00ED53E1" w:rsidRDefault="00ED53E1" w:rsidP="00ED53E1">
      <w:pPr>
        <w:ind w:left="792"/>
        <w:contextualSpacing/>
        <w:jc w:val="both"/>
        <w:rPr>
          <w:rFonts w:ascii="Times New Roman" w:hAnsi="Times New Roman"/>
          <w:sz w:val="24"/>
          <w:szCs w:val="24"/>
        </w:rPr>
      </w:pPr>
    </w:p>
    <w:p w:rsidR="00ED53E1" w:rsidRPr="00ED53E1" w:rsidRDefault="00ED53E1" w:rsidP="00ED53E1">
      <w:pPr>
        <w:ind w:left="792"/>
        <w:contextualSpacing/>
        <w:jc w:val="both"/>
        <w:rPr>
          <w:rFonts w:ascii="Times New Roman" w:hAnsi="Times New Roman"/>
          <w:sz w:val="24"/>
          <w:szCs w:val="24"/>
        </w:rPr>
      </w:pPr>
    </w:p>
    <w:p w:rsidR="00ED53E1" w:rsidRPr="00ED53E1" w:rsidRDefault="00ED53E1" w:rsidP="00ED53E1">
      <w:pPr>
        <w:ind w:left="792"/>
        <w:contextualSpacing/>
        <w:jc w:val="both"/>
        <w:rPr>
          <w:rFonts w:ascii="Times New Roman" w:hAnsi="Times New Roman"/>
          <w:sz w:val="24"/>
          <w:szCs w:val="24"/>
        </w:rPr>
      </w:pPr>
    </w:p>
    <w:p w:rsidR="00ED53E1" w:rsidRPr="00ED53E1" w:rsidRDefault="00ED53E1" w:rsidP="00ED53E1">
      <w:pPr>
        <w:ind w:left="792"/>
        <w:contextualSpacing/>
        <w:jc w:val="both"/>
        <w:rPr>
          <w:rFonts w:ascii="Times New Roman" w:hAnsi="Times New Roman"/>
          <w:sz w:val="24"/>
          <w:szCs w:val="24"/>
        </w:rPr>
      </w:pPr>
    </w:p>
    <w:p w:rsidR="00ED53E1" w:rsidRPr="00ED53E1" w:rsidRDefault="00ED53E1" w:rsidP="00ED53E1">
      <w:pPr>
        <w:ind w:left="792"/>
        <w:contextualSpacing/>
        <w:jc w:val="center"/>
        <w:rPr>
          <w:rFonts w:ascii="Times New Roman" w:hAnsi="Times New Roman"/>
          <w:sz w:val="24"/>
          <w:szCs w:val="24"/>
        </w:rPr>
      </w:pPr>
      <w:r w:rsidRPr="00ED53E1">
        <w:rPr>
          <w:rFonts w:ascii="Times New Roman" w:hAnsi="Times New Roman"/>
          <w:sz w:val="24"/>
          <w:szCs w:val="24"/>
        </w:rPr>
        <w:t>Содержание</w:t>
      </w:r>
    </w:p>
    <w:p w:rsidR="00ED53E1" w:rsidRPr="00ED53E1" w:rsidRDefault="00ED53E1" w:rsidP="00ED53E1">
      <w:pPr>
        <w:spacing w:after="0" w:line="240" w:lineRule="auto"/>
        <w:contextualSpacing/>
        <w:jc w:val="center"/>
        <w:rPr>
          <w:rFonts w:ascii="Times New Roman" w:hAnsi="Times New Roman"/>
          <w:sz w:val="24"/>
          <w:szCs w:val="24"/>
        </w:rPr>
      </w:pPr>
    </w:p>
    <w:p w:rsidR="00ED53E1" w:rsidRPr="00ED53E1" w:rsidRDefault="00ED53E1" w:rsidP="00ED53E1">
      <w:pPr>
        <w:spacing w:after="0" w:line="240" w:lineRule="auto"/>
        <w:ind w:firstLine="709"/>
        <w:contextualSpacing/>
        <w:jc w:val="both"/>
        <w:rPr>
          <w:rFonts w:ascii="Times New Roman" w:hAnsi="Times New Roman"/>
          <w:sz w:val="24"/>
          <w:szCs w:val="24"/>
        </w:rPr>
      </w:pPr>
      <w:r w:rsidRPr="00ED53E1">
        <w:rPr>
          <w:rFonts w:ascii="Times New Roman" w:hAnsi="Times New Roman"/>
          <w:sz w:val="24"/>
          <w:szCs w:val="24"/>
        </w:rPr>
        <w:t xml:space="preserve">Раздел </w:t>
      </w:r>
      <w:r w:rsidRPr="00ED53E1">
        <w:rPr>
          <w:rFonts w:ascii="Times New Roman" w:hAnsi="Times New Roman"/>
          <w:sz w:val="24"/>
          <w:szCs w:val="24"/>
          <w:lang w:val="en-US"/>
        </w:rPr>
        <w:t>I</w:t>
      </w:r>
      <w:r w:rsidRPr="00ED53E1">
        <w:rPr>
          <w:rFonts w:ascii="Times New Roman" w:hAnsi="Times New Roman"/>
          <w:sz w:val="24"/>
          <w:szCs w:val="24"/>
        </w:rPr>
        <w:t>. Выбор профессионального пути – начало жизненного успеха.</w:t>
      </w:r>
    </w:p>
    <w:p w:rsidR="00ED53E1" w:rsidRPr="00ED53E1" w:rsidRDefault="00ED53E1" w:rsidP="00ED53E1">
      <w:pPr>
        <w:spacing w:after="0" w:line="240" w:lineRule="auto"/>
        <w:ind w:firstLine="709"/>
        <w:contextualSpacing/>
        <w:jc w:val="both"/>
        <w:rPr>
          <w:rFonts w:ascii="Times New Roman" w:hAnsi="Times New Roman"/>
          <w:sz w:val="24"/>
          <w:szCs w:val="24"/>
        </w:rPr>
      </w:pPr>
      <w:r w:rsidRPr="00ED53E1">
        <w:rPr>
          <w:rFonts w:ascii="Times New Roman" w:hAnsi="Times New Roman"/>
          <w:sz w:val="24"/>
          <w:szCs w:val="24"/>
        </w:rPr>
        <w:t xml:space="preserve">Данный раздел является вводным в учебный курс и посвящен изучению причин возникновения профориентации, истории по созданию бюро по подбору профессий в России и за рубежом, особенностям профессионального самопределения молодежи на современном этапе. </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lastRenderedPageBreak/>
        <w:t>В качестве формы контроля по данному разделу предусматриваются практические работы в форме эссе.</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 xml:space="preserve">Раздел </w:t>
      </w:r>
      <w:r w:rsidRPr="00ED53E1">
        <w:rPr>
          <w:rFonts w:ascii="Times New Roman" w:hAnsi="Times New Roman"/>
          <w:sz w:val="24"/>
          <w:szCs w:val="24"/>
          <w:lang w:val="en-US"/>
        </w:rPr>
        <w:t>II</w:t>
      </w:r>
      <w:r w:rsidRPr="00ED53E1">
        <w:rPr>
          <w:rFonts w:ascii="Times New Roman" w:hAnsi="Times New Roman"/>
          <w:sz w:val="24"/>
          <w:szCs w:val="24"/>
        </w:rPr>
        <w:t>. Мир профессий и его многообразие.</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Данный раздел посвящен изучению следующих терминов: «профессия», «должность», «профессиограмма». Раздел включает в себя ознакомление с требованиями к индивидуальным особенностям специалистов, с требованиями к профессиональной подготовке, медицинскими противопоказаниями и т.д. Раздел посвящен изучению классификации профессий, а также предлогает практические занятия с использованием психологических тестов.</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 xml:space="preserve">В качестве формы контроля по данному разделу предусматриваются устный и письменый опросы. </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 xml:space="preserve">Раздел </w:t>
      </w:r>
      <w:r w:rsidRPr="00ED53E1">
        <w:rPr>
          <w:rFonts w:ascii="Times New Roman" w:hAnsi="Times New Roman"/>
          <w:sz w:val="24"/>
          <w:szCs w:val="24"/>
          <w:lang w:val="en-US"/>
        </w:rPr>
        <w:t>III</w:t>
      </w:r>
      <w:r w:rsidRPr="00ED53E1">
        <w:rPr>
          <w:rFonts w:ascii="Times New Roman" w:hAnsi="Times New Roman"/>
          <w:sz w:val="24"/>
          <w:szCs w:val="24"/>
        </w:rPr>
        <w:t xml:space="preserve">. Секреты выбора профессии. </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Данный раздел нацелен на изучение мотивов, внешних и внутренних социальных факторов  выбора профессии. Также раздел посвящен рассмотрению типичных ошибок при выборе будущей профессии.</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 xml:space="preserve">В качестве формы контроля по данному разделу предусматриваются устные опросы. </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 xml:space="preserve">Раздел </w:t>
      </w:r>
      <w:r w:rsidRPr="00ED53E1">
        <w:rPr>
          <w:rFonts w:ascii="Times New Roman" w:hAnsi="Times New Roman"/>
          <w:sz w:val="24"/>
          <w:szCs w:val="24"/>
          <w:lang w:val="en-US"/>
        </w:rPr>
        <w:t>IV</w:t>
      </w:r>
      <w:r w:rsidRPr="00ED53E1">
        <w:rPr>
          <w:rFonts w:ascii="Times New Roman" w:hAnsi="Times New Roman"/>
          <w:sz w:val="24"/>
          <w:szCs w:val="24"/>
        </w:rPr>
        <w:t xml:space="preserve">. На пути к самопознанию. </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 xml:space="preserve">Данный раздел направлен на изучение внутриличностных особенностей учащихся с помощью теоретического материала и практических работ в виде психологических тестов. Данный раздел включает изучение роли нервной системы и темперамента в профессиональной деятельности, а также роли эмоционально-волевых качеств личности, самооценки.  </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В качестве формы контроля по данному разделу предусматриваются устные и письменные опросы учащихся.</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 xml:space="preserve">Раздел </w:t>
      </w:r>
      <w:r w:rsidRPr="00ED53E1">
        <w:rPr>
          <w:rFonts w:ascii="Times New Roman" w:hAnsi="Times New Roman"/>
          <w:sz w:val="24"/>
          <w:szCs w:val="24"/>
          <w:lang w:val="en-US"/>
        </w:rPr>
        <w:t>V</w:t>
      </w:r>
      <w:r w:rsidRPr="00ED53E1">
        <w:rPr>
          <w:rFonts w:ascii="Times New Roman" w:hAnsi="Times New Roman"/>
          <w:sz w:val="24"/>
          <w:szCs w:val="24"/>
        </w:rPr>
        <w:t>. Интересы, склонности и способности в профессиональном выборе.</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Раздел посвящен изучению собственных интересов учащихся  с помощью методики «карта интересов», а также рассмотрению понятия «склонности». Раздел предполагает рассмотрение общих и специальных способностей, научение учащихся разбираться в своих способностях с помощью опросника профессиональных предпочтений. Данный раздел предусматривает отдельное рассмотрение таких тем, как интеллектуальные способности, способности к офисным видам деятельности, предпринимательству и социальной работе.</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В качестве формы контроля по данному разделу предполагаются устные и письменные опросы учащихся, а также практические задания в форме психологических тестов.</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 xml:space="preserve">Раздел </w:t>
      </w:r>
      <w:r w:rsidRPr="00ED53E1">
        <w:rPr>
          <w:rFonts w:ascii="Times New Roman" w:hAnsi="Times New Roman"/>
          <w:sz w:val="24"/>
          <w:szCs w:val="24"/>
          <w:lang w:val="en-US"/>
        </w:rPr>
        <w:t>VI</w:t>
      </w:r>
      <w:r w:rsidRPr="00ED53E1">
        <w:rPr>
          <w:rFonts w:ascii="Times New Roman" w:hAnsi="Times New Roman"/>
          <w:sz w:val="24"/>
          <w:szCs w:val="24"/>
        </w:rPr>
        <w:t>. Профессиональная пригодность.</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 xml:space="preserve">Раздел нацелен на анализ взаимосвязи здоровья и выбора профессии, а также на изучение понятий «профессионально важные качества» и «профессиональная пригодность». Раздел включает рассмотрение специфических профессионально важных качеств для разных типов профессий. Также рассматривается вопрос об ограничениях профессиональной пригодности при различных заболеваниях. </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В качестве формы контроля по данному разделу предусматриваются устные опросы.</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 xml:space="preserve">Раздел </w:t>
      </w:r>
      <w:r w:rsidRPr="00ED53E1">
        <w:rPr>
          <w:rFonts w:ascii="Times New Roman" w:hAnsi="Times New Roman"/>
          <w:sz w:val="24"/>
          <w:szCs w:val="24"/>
          <w:lang w:val="en-US"/>
        </w:rPr>
        <w:t>VII</w:t>
      </w:r>
      <w:r w:rsidRPr="00ED53E1">
        <w:rPr>
          <w:rFonts w:ascii="Times New Roman" w:hAnsi="Times New Roman"/>
          <w:sz w:val="24"/>
          <w:szCs w:val="24"/>
        </w:rPr>
        <w:t xml:space="preserve">. Современный рынок труда и его требования к профессионалу </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Раздел посвящен определению рынка труда, его особенностям и модели. Спрос и предложение на рынке труда. Также к рассмотрению предлагаются темы самопрезентации, грамотному составлению резюме, успешному прохождению интервью (правила поведения на собеседовании).</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В качестве формы контроля по данному разделу предусматриваются устные опросы и практические задания в форме эссе.</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 xml:space="preserve">Раздел </w:t>
      </w:r>
      <w:r w:rsidRPr="00ED53E1">
        <w:rPr>
          <w:rFonts w:ascii="Times New Roman" w:hAnsi="Times New Roman"/>
          <w:sz w:val="24"/>
          <w:szCs w:val="24"/>
          <w:lang w:val="en-US"/>
        </w:rPr>
        <w:t>VIII</w:t>
      </w:r>
      <w:r w:rsidRPr="00ED53E1">
        <w:rPr>
          <w:rFonts w:ascii="Times New Roman" w:hAnsi="Times New Roman"/>
          <w:sz w:val="24"/>
          <w:szCs w:val="24"/>
        </w:rPr>
        <w:t>. Возможности получения профессионального образования в России.</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В данном разделе акцентируется внимание на видах профессионального образования в России, а также на учебных заведениях   начально, среднего, высшего профессионального образования в Липецкой области.</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В качестве формы контроля по данному разделу предусматриваются устные и письменные опросы, а также практические задания в виде сочинения-рассуждения.</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 xml:space="preserve">Раздел </w:t>
      </w:r>
      <w:r w:rsidRPr="00ED53E1">
        <w:rPr>
          <w:rFonts w:ascii="Times New Roman" w:hAnsi="Times New Roman"/>
          <w:sz w:val="24"/>
          <w:szCs w:val="24"/>
          <w:lang w:val="en-US"/>
        </w:rPr>
        <w:t>IX</w:t>
      </w:r>
      <w:r w:rsidRPr="00ED53E1">
        <w:rPr>
          <w:rFonts w:ascii="Times New Roman" w:hAnsi="Times New Roman"/>
          <w:sz w:val="24"/>
          <w:szCs w:val="24"/>
        </w:rPr>
        <w:t>. Личный профессиональный план .</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lastRenderedPageBreak/>
        <w:t xml:space="preserve">В разделе освящается вопрос о том,  как составить профессиональный план по схеме Е.А. Климова, как получить хорошую работу и произвести приятное впечатление на работодателя. Также данный раздел включает итоговое занятие по профориентации. </w:t>
      </w:r>
    </w:p>
    <w:p w:rsidR="00ED53E1" w:rsidRPr="00ED53E1" w:rsidRDefault="00ED53E1" w:rsidP="00ED53E1">
      <w:pPr>
        <w:spacing w:after="0" w:line="240" w:lineRule="auto"/>
        <w:ind w:firstLine="709"/>
        <w:jc w:val="both"/>
        <w:rPr>
          <w:rFonts w:ascii="Times New Roman" w:hAnsi="Times New Roman"/>
          <w:sz w:val="24"/>
          <w:szCs w:val="24"/>
        </w:rPr>
      </w:pPr>
      <w:r w:rsidRPr="00ED53E1">
        <w:rPr>
          <w:rFonts w:ascii="Times New Roman" w:hAnsi="Times New Roman"/>
          <w:sz w:val="24"/>
          <w:szCs w:val="24"/>
        </w:rPr>
        <w:t>В качестве формы контроля по данному разделу предусматривается опрос учащихся.</w:t>
      </w:r>
    </w:p>
    <w:p w:rsidR="00ED53E1" w:rsidRPr="00ED53E1" w:rsidRDefault="00ED53E1" w:rsidP="00ED53E1">
      <w:pPr>
        <w:rPr>
          <w:rFonts w:ascii="Times New Roman" w:hAnsi="Times New Roman"/>
          <w:sz w:val="28"/>
        </w:rPr>
      </w:pPr>
    </w:p>
    <w:p w:rsidR="00ED53E1" w:rsidRPr="00ED53E1" w:rsidRDefault="00ED53E1" w:rsidP="00ED53E1">
      <w:pPr>
        <w:spacing w:after="0" w:line="240" w:lineRule="auto"/>
        <w:rPr>
          <w:rFonts w:ascii="Times New Roman" w:hAnsi="Times New Roman"/>
          <w:sz w:val="24"/>
        </w:rPr>
      </w:pPr>
    </w:p>
    <w:p w:rsidR="00ED53E1" w:rsidRDefault="00ED53E1" w:rsidP="003E69BC">
      <w:pPr>
        <w:spacing w:after="0" w:line="240" w:lineRule="auto"/>
        <w:ind w:left="567"/>
        <w:jc w:val="center"/>
        <w:rPr>
          <w:rFonts w:ascii="Times New Roman" w:hAnsi="Times New Roman"/>
          <w:b/>
        </w:rPr>
      </w:pPr>
    </w:p>
    <w:p w:rsidR="00ED53E1" w:rsidRPr="003E69BC" w:rsidRDefault="00ED53E1" w:rsidP="003E69BC">
      <w:pPr>
        <w:spacing w:after="0" w:line="240" w:lineRule="auto"/>
        <w:ind w:left="567"/>
        <w:jc w:val="center"/>
        <w:rPr>
          <w:rFonts w:ascii="Times New Roman" w:hAnsi="Times New Roman"/>
          <w:b/>
        </w:rPr>
      </w:pPr>
    </w:p>
    <w:sectPr w:rsidR="00ED53E1" w:rsidRPr="003E69BC" w:rsidSect="003E69BC">
      <w:footerReference w:type="default" r:id="rId61"/>
      <w:pgSz w:w="11906" w:h="16838"/>
      <w:pgMar w:top="993" w:right="707" w:bottom="851" w:left="85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D7F" w:rsidRDefault="00845D7F" w:rsidP="00B540EE">
      <w:pPr>
        <w:spacing w:after="0" w:line="240" w:lineRule="auto"/>
      </w:pPr>
      <w:r>
        <w:separator/>
      </w:r>
    </w:p>
  </w:endnote>
  <w:endnote w:type="continuationSeparator" w:id="0">
    <w:p w:rsidR="00845D7F" w:rsidRDefault="00845D7F"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Times New Roman Udm">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AR PL SungtiL GB">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0">
    <w:altName w:val="Times New Roman"/>
    <w:charset w:val="01"/>
    <w:family w:val="roman"/>
    <w:pitch w:val="variable"/>
  </w:font>
  <w:font w:name="Noto Sans Devanagari">
    <w:altName w:val="Times New Roman"/>
    <w:panose1 w:val="00000000000000000000"/>
    <w:charset w:val="00"/>
    <w:family w:val="roman"/>
    <w:notTrueType/>
    <w:pitch w:val="default"/>
  </w:font>
  <w:font w:name="Liberation Serif">
    <w:altName w:val="Arial Unicode MS"/>
    <w:panose1 w:val="00000000000000000000"/>
    <w:charset w:val="80"/>
    <w:family w:val="roman"/>
    <w:notTrueType/>
    <w:pitch w:val="variable"/>
    <w:sig w:usb0="00000000" w:usb1="08070000" w:usb2="00000010" w:usb3="00000000" w:csb0="00020000"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SchoolBookTatMFOTF-Italic">
    <w:altName w:val="MS Mincho"/>
    <w:panose1 w:val="00000000000000000000"/>
    <w:charset w:val="80"/>
    <w:family w:val="roman"/>
    <w:notTrueType/>
    <w:pitch w:val="default"/>
    <w:sig w:usb0="00000001" w:usb1="08070000" w:usb2="00000010" w:usb3="00000000" w:csb0="00020000" w:csb1="00000000"/>
  </w:font>
  <w:font w:name="Times">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D7F" w:rsidRPr="00FC65AF" w:rsidRDefault="00845D7F"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ED53E1">
      <w:rPr>
        <w:noProof/>
        <w:sz w:val="24"/>
        <w:szCs w:val="24"/>
      </w:rPr>
      <w:t>333</w:t>
    </w:r>
    <w:r w:rsidRPr="00FC65AF">
      <w:rPr>
        <w:sz w:val="24"/>
        <w:szCs w:val="24"/>
      </w:rPr>
      <w:fldChar w:fldCharType="end"/>
    </w:r>
  </w:p>
  <w:p w:rsidR="00845D7F" w:rsidRDefault="00845D7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D7F" w:rsidRDefault="00845D7F" w:rsidP="00B540EE">
      <w:pPr>
        <w:spacing w:after="0" w:line="240" w:lineRule="auto"/>
      </w:pPr>
      <w:r>
        <w:separator/>
      </w:r>
    </w:p>
  </w:footnote>
  <w:footnote w:type="continuationSeparator" w:id="0">
    <w:p w:rsidR="00845D7F" w:rsidRDefault="00845D7F" w:rsidP="00B540EE">
      <w:pPr>
        <w:spacing w:after="0" w:line="240" w:lineRule="auto"/>
      </w:pPr>
      <w:r>
        <w:continuationSeparator/>
      </w:r>
    </w:p>
  </w:footnote>
  <w:footnote w:id="1">
    <w:p w:rsidR="00845D7F" w:rsidRDefault="00845D7F">
      <w:pPr>
        <w:pStyle w:val="af4"/>
      </w:pPr>
    </w:p>
  </w:footnote>
  <w:footnote w:id="2">
    <w:p w:rsidR="00845D7F" w:rsidRDefault="00845D7F" w:rsidP="00FF65A6">
      <w:pPr>
        <w:pStyle w:val="af4"/>
      </w:pPr>
    </w:p>
  </w:footnote>
  <w:footnote w:id="3">
    <w:p w:rsidR="00845D7F" w:rsidRPr="00C1401F" w:rsidRDefault="00845D7F" w:rsidP="002F5340">
      <w:pPr>
        <w:pStyle w:val="af4"/>
        <w:rPr>
          <w:sz w:val="18"/>
          <w:szCs w:val="18"/>
        </w:rPr>
      </w:pPr>
      <w:r w:rsidRPr="00451AC4">
        <w:rPr>
          <w:rStyle w:val="af3"/>
          <w:sz w:val="22"/>
          <w:szCs w:val="22"/>
        </w:rPr>
        <w:footnoteRef/>
      </w:r>
      <w:r w:rsidRPr="00C1401F">
        <w:rPr>
          <w:sz w:val="18"/>
          <w:szCs w:val="18"/>
        </w:rPr>
        <w:t>Осуществляется в соответствии со статьей № 92 Федерального закона «Об образовании в Российской Федерации»</w:t>
      </w:r>
    </w:p>
  </w:footnote>
  <w:footnote w:id="4">
    <w:p w:rsidR="00845D7F" w:rsidRPr="00C1401F" w:rsidRDefault="00845D7F" w:rsidP="002F5340">
      <w:pPr>
        <w:pStyle w:val="af4"/>
        <w:rPr>
          <w:sz w:val="18"/>
          <w:szCs w:val="18"/>
        </w:rPr>
      </w:pPr>
      <w:r w:rsidRPr="00C1401F">
        <w:rPr>
          <w:rStyle w:val="af3"/>
          <w:sz w:val="18"/>
          <w:szCs w:val="18"/>
        </w:rPr>
        <w:footnoteRef/>
      </w:r>
      <w:r w:rsidRPr="00C1401F">
        <w:rPr>
          <w:sz w:val="18"/>
          <w:szCs w:val="18"/>
        </w:rPr>
        <w:t xml:space="preserve"> Осуществляется в соответствии со статьей № 95 Федерального закона «Об образовании в Российской Федерации»</w:t>
      </w:r>
    </w:p>
  </w:footnote>
  <w:footnote w:id="5">
    <w:p w:rsidR="00845D7F" w:rsidRDefault="00845D7F" w:rsidP="002F5340">
      <w:pPr>
        <w:pStyle w:val="af4"/>
      </w:pPr>
      <w:r w:rsidRPr="00C1401F">
        <w:rPr>
          <w:rStyle w:val="af3"/>
          <w:sz w:val="18"/>
          <w:szCs w:val="18"/>
        </w:rPr>
        <w:footnoteRef/>
      </w:r>
      <w:r w:rsidRPr="00C1401F">
        <w:rPr>
          <w:sz w:val="18"/>
          <w:szCs w:val="18"/>
        </w:rPr>
        <w:t xml:space="preserve"> Осуществляется в соответствии со статьей № 97 Федерального закона «Об образовании в Российской Федерации»</w:t>
      </w:r>
    </w:p>
  </w:footnote>
  <w:footnote w:id="6">
    <w:p w:rsidR="00845D7F" w:rsidRPr="00C1401F" w:rsidRDefault="00845D7F" w:rsidP="0012121B">
      <w:pPr>
        <w:pStyle w:val="afffa"/>
        <w:spacing w:line="240" w:lineRule="auto"/>
        <w:ind w:firstLine="709"/>
        <w:rPr>
          <w:sz w:val="18"/>
          <w:szCs w:val="18"/>
          <w:lang w:eastAsia="ru-RU"/>
        </w:rPr>
      </w:pPr>
      <w:r w:rsidRPr="00C1401F">
        <w:rPr>
          <w:rStyle w:val="af3"/>
          <w:sz w:val="18"/>
          <w:szCs w:val="18"/>
        </w:rPr>
        <w:footnoteRef/>
      </w:r>
      <w:r w:rsidRPr="00C1401F">
        <w:rPr>
          <w:rStyle w:val="dash041e0431044b0447043d044b0439char1"/>
          <w:b/>
          <w:sz w:val="18"/>
          <w:szCs w:val="18"/>
        </w:rPr>
        <w:t xml:space="preserve"> Накопленная оценка </w:t>
      </w:r>
      <w:r w:rsidRPr="00C1401F">
        <w:rPr>
          <w:rStyle w:val="dash041e0431044b0447043d044b0439char1"/>
          <w:sz w:val="18"/>
          <w:szCs w:val="18"/>
        </w:rPr>
        <w:t xml:space="preserve">рассматривается как </w:t>
      </w:r>
      <w:r w:rsidRPr="00C1401F">
        <w:rPr>
          <w:rStyle w:val="dash041e0431044b0447043d044b0439char1"/>
          <w:b/>
          <w:sz w:val="18"/>
          <w:szCs w:val="18"/>
        </w:rPr>
        <w:t>способ фиксации освоения учащимся основных умений</w:t>
      </w:r>
      <w:r w:rsidRPr="00C1401F">
        <w:rPr>
          <w:rStyle w:val="dash041e0431044b0447043d044b0439char1"/>
          <w:sz w:val="18"/>
          <w:szCs w:val="18"/>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845D7F" w:rsidRDefault="00845D7F">
      <w:pPr>
        <w:pStyle w:val="af4"/>
      </w:pPr>
    </w:p>
  </w:footnote>
  <w:footnote w:id="7">
    <w:p w:rsidR="00845D7F" w:rsidRPr="00C1401F" w:rsidRDefault="00845D7F" w:rsidP="002F5340">
      <w:pPr>
        <w:pStyle w:val="af4"/>
        <w:jc w:val="both"/>
        <w:rPr>
          <w:sz w:val="18"/>
          <w:szCs w:val="18"/>
        </w:rPr>
      </w:pPr>
      <w:r w:rsidRPr="00B222AB">
        <w:rPr>
          <w:rStyle w:val="af3"/>
        </w:rPr>
        <w:footnoteRef/>
      </w:r>
      <w:r w:rsidRPr="00C1401F">
        <w:rPr>
          <w:bCs/>
          <w:iCs/>
          <w:sz w:val="18"/>
          <w:szCs w:val="18"/>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8">
    <w:p w:rsidR="00845D7F" w:rsidRDefault="00845D7F" w:rsidP="00C50D02">
      <w:pPr>
        <w:pStyle w:val="af4"/>
        <w:jc w:val="both"/>
      </w:pPr>
    </w:p>
  </w:footnote>
  <w:footnote w:id="9">
    <w:p w:rsidR="00845D7F" w:rsidRDefault="00845D7F" w:rsidP="005A6AC3">
      <w:pPr>
        <w:pStyle w:val="af4"/>
        <w:jc w:val="both"/>
      </w:pPr>
    </w:p>
  </w:footnote>
  <w:footnote w:id="10">
    <w:p w:rsidR="00845D7F" w:rsidRDefault="00845D7F" w:rsidP="002F3124">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1">
    <w:p w:rsidR="00845D7F" w:rsidRDefault="00845D7F" w:rsidP="007D71AA">
      <w:pPr>
        <w:pStyle w:val="af4"/>
      </w:pPr>
    </w:p>
  </w:footnote>
  <w:footnote w:id="12">
    <w:p w:rsidR="00845D7F" w:rsidRDefault="00845D7F" w:rsidP="007D71AA">
      <w:pPr>
        <w:pStyle w:val="a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Num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
    <w:nsid w:val="0000000B"/>
    <w:multiLevelType w:val="multilevel"/>
    <w:tmpl w:val="0000000A"/>
    <w:lvl w:ilvl="0">
      <w:start w:val="1"/>
      <w:numFmt w:val="bullet"/>
      <w:pStyle w:val="1"/>
      <w:lvlText w:val="•"/>
      <w:lvlJc w:val="left"/>
      <w:rPr>
        <w:rFonts w:ascii="Times New Roman" w:hAnsi="Times New Roman"/>
        <w:b w:val="0"/>
        <w:i w:val="0"/>
        <w:smallCaps w:val="0"/>
        <w:strike w:val="0"/>
        <w:color w:val="000000"/>
        <w:spacing w:val="0"/>
        <w:w w:val="100"/>
        <w:position w:val="0"/>
        <w:sz w:val="22"/>
        <w:u w:val="none"/>
      </w:rPr>
    </w:lvl>
    <w:lvl w:ilvl="1">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0C"/>
    <w:multiLevelType w:val="multilevel"/>
    <w:tmpl w:val="0000000C"/>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
    <w:nsid w:val="00000633"/>
    <w:multiLevelType w:val="hybridMultilevel"/>
    <w:tmpl w:val="AA94718C"/>
    <w:lvl w:ilvl="0" w:tplc="804665BC">
      <w:start w:val="1"/>
      <w:numFmt w:val="bullet"/>
      <w:lvlText w:val="-"/>
      <w:lvlJc w:val="left"/>
      <w:pPr>
        <w:ind w:left="0" w:firstLine="0"/>
      </w:pPr>
    </w:lvl>
    <w:lvl w:ilvl="1" w:tplc="689201BC">
      <w:start w:val="7"/>
      <w:numFmt w:val="decimal"/>
      <w:lvlText w:val="%2)"/>
      <w:lvlJc w:val="left"/>
      <w:pPr>
        <w:ind w:left="0" w:firstLine="0"/>
      </w:pPr>
    </w:lvl>
    <w:lvl w:ilvl="2" w:tplc="F1EC955C">
      <w:numFmt w:val="decimal"/>
      <w:lvlText w:val=""/>
      <w:lvlJc w:val="left"/>
      <w:pPr>
        <w:ind w:left="0" w:firstLine="0"/>
      </w:pPr>
    </w:lvl>
    <w:lvl w:ilvl="3" w:tplc="88767AFE">
      <w:numFmt w:val="decimal"/>
      <w:lvlText w:val=""/>
      <w:lvlJc w:val="left"/>
      <w:pPr>
        <w:ind w:left="0" w:firstLine="0"/>
      </w:pPr>
    </w:lvl>
    <w:lvl w:ilvl="4" w:tplc="CCFC5FC0">
      <w:numFmt w:val="decimal"/>
      <w:lvlText w:val=""/>
      <w:lvlJc w:val="left"/>
      <w:pPr>
        <w:ind w:left="0" w:firstLine="0"/>
      </w:pPr>
    </w:lvl>
    <w:lvl w:ilvl="5" w:tplc="AC5E46B4">
      <w:numFmt w:val="decimal"/>
      <w:lvlText w:val=""/>
      <w:lvlJc w:val="left"/>
      <w:pPr>
        <w:ind w:left="0" w:firstLine="0"/>
      </w:pPr>
    </w:lvl>
    <w:lvl w:ilvl="6" w:tplc="B9D6C11E">
      <w:numFmt w:val="decimal"/>
      <w:lvlText w:val=""/>
      <w:lvlJc w:val="left"/>
      <w:pPr>
        <w:ind w:left="0" w:firstLine="0"/>
      </w:pPr>
    </w:lvl>
    <w:lvl w:ilvl="7" w:tplc="2B722442">
      <w:numFmt w:val="decimal"/>
      <w:lvlText w:val=""/>
      <w:lvlJc w:val="left"/>
      <w:pPr>
        <w:ind w:left="0" w:firstLine="0"/>
      </w:pPr>
    </w:lvl>
    <w:lvl w:ilvl="8" w:tplc="39167CD0">
      <w:numFmt w:val="decimal"/>
      <w:lvlText w:val=""/>
      <w:lvlJc w:val="left"/>
      <w:pPr>
        <w:ind w:left="0" w:firstLine="0"/>
      </w:pPr>
    </w:lvl>
  </w:abstractNum>
  <w:abstractNum w:abstractNumId="4">
    <w:nsid w:val="0000252A"/>
    <w:multiLevelType w:val="hybridMultilevel"/>
    <w:tmpl w:val="0928B1A0"/>
    <w:lvl w:ilvl="0" w:tplc="DB7EF62E">
      <w:start w:val="1"/>
      <w:numFmt w:val="bullet"/>
      <w:lvlText w:val="-"/>
      <w:lvlJc w:val="left"/>
      <w:pPr>
        <w:ind w:left="0" w:firstLine="0"/>
      </w:pPr>
    </w:lvl>
    <w:lvl w:ilvl="1" w:tplc="DFF08D7A">
      <w:numFmt w:val="decimal"/>
      <w:lvlText w:val=""/>
      <w:lvlJc w:val="left"/>
      <w:pPr>
        <w:ind w:left="0" w:firstLine="0"/>
      </w:pPr>
    </w:lvl>
    <w:lvl w:ilvl="2" w:tplc="212E6946">
      <w:numFmt w:val="decimal"/>
      <w:lvlText w:val=""/>
      <w:lvlJc w:val="left"/>
      <w:pPr>
        <w:ind w:left="0" w:firstLine="0"/>
      </w:pPr>
    </w:lvl>
    <w:lvl w:ilvl="3" w:tplc="23D878DE">
      <w:numFmt w:val="decimal"/>
      <w:lvlText w:val=""/>
      <w:lvlJc w:val="left"/>
      <w:pPr>
        <w:ind w:left="0" w:firstLine="0"/>
      </w:pPr>
    </w:lvl>
    <w:lvl w:ilvl="4" w:tplc="4C360670">
      <w:numFmt w:val="decimal"/>
      <w:lvlText w:val=""/>
      <w:lvlJc w:val="left"/>
      <w:pPr>
        <w:ind w:left="0" w:firstLine="0"/>
      </w:pPr>
    </w:lvl>
    <w:lvl w:ilvl="5" w:tplc="67F46376">
      <w:numFmt w:val="decimal"/>
      <w:lvlText w:val=""/>
      <w:lvlJc w:val="left"/>
      <w:pPr>
        <w:ind w:left="0" w:firstLine="0"/>
      </w:pPr>
    </w:lvl>
    <w:lvl w:ilvl="6" w:tplc="17F2214A">
      <w:numFmt w:val="decimal"/>
      <w:lvlText w:val=""/>
      <w:lvlJc w:val="left"/>
      <w:pPr>
        <w:ind w:left="0" w:firstLine="0"/>
      </w:pPr>
    </w:lvl>
    <w:lvl w:ilvl="7" w:tplc="9AFE6A1A">
      <w:numFmt w:val="decimal"/>
      <w:lvlText w:val=""/>
      <w:lvlJc w:val="left"/>
      <w:pPr>
        <w:ind w:left="0" w:firstLine="0"/>
      </w:pPr>
    </w:lvl>
    <w:lvl w:ilvl="8" w:tplc="EC145BB2">
      <w:numFmt w:val="decimal"/>
      <w:lvlText w:val=""/>
      <w:lvlJc w:val="left"/>
      <w:pPr>
        <w:ind w:left="0" w:firstLine="0"/>
      </w:pPr>
    </w:lvl>
  </w:abstractNum>
  <w:abstractNum w:abstractNumId="5">
    <w:nsid w:val="000037E5"/>
    <w:multiLevelType w:val="hybridMultilevel"/>
    <w:tmpl w:val="22F0D0FC"/>
    <w:lvl w:ilvl="0" w:tplc="ECA4F4B0">
      <w:start w:val="1"/>
      <w:numFmt w:val="bullet"/>
      <w:lvlText w:val="-"/>
      <w:lvlJc w:val="left"/>
      <w:pPr>
        <w:ind w:left="0" w:firstLine="0"/>
      </w:pPr>
    </w:lvl>
    <w:lvl w:ilvl="1" w:tplc="AF54CD80">
      <w:numFmt w:val="decimal"/>
      <w:lvlText w:val=""/>
      <w:lvlJc w:val="left"/>
      <w:pPr>
        <w:ind w:left="0" w:firstLine="0"/>
      </w:pPr>
    </w:lvl>
    <w:lvl w:ilvl="2" w:tplc="65A85B54">
      <w:numFmt w:val="decimal"/>
      <w:lvlText w:val=""/>
      <w:lvlJc w:val="left"/>
      <w:pPr>
        <w:ind w:left="0" w:firstLine="0"/>
      </w:pPr>
    </w:lvl>
    <w:lvl w:ilvl="3" w:tplc="22CC36A4">
      <w:numFmt w:val="decimal"/>
      <w:lvlText w:val=""/>
      <w:lvlJc w:val="left"/>
      <w:pPr>
        <w:ind w:left="0" w:firstLine="0"/>
      </w:pPr>
    </w:lvl>
    <w:lvl w:ilvl="4" w:tplc="8CE00714">
      <w:numFmt w:val="decimal"/>
      <w:lvlText w:val=""/>
      <w:lvlJc w:val="left"/>
      <w:pPr>
        <w:ind w:left="0" w:firstLine="0"/>
      </w:pPr>
    </w:lvl>
    <w:lvl w:ilvl="5" w:tplc="E94A768A">
      <w:numFmt w:val="decimal"/>
      <w:lvlText w:val=""/>
      <w:lvlJc w:val="left"/>
      <w:pPr>
        <w:ind w:left="0" w:firstLine="0"/>
      </w:pPr>
    </w:lvl>
    <w:lvl w:ilvl="6" w:tplc="218C7B2C">
      <w:numFmt w:val="decimal"/>
      <w:lvlText w:val=""/>
      <w:lvlJc w:val="left"/>
      <w:pPr>
        <w:ind w:left="0" w:firstLine="0"/>
      </w:pPr>
    </w:lvl>
    <w:lvl w:ilvl="7" w:tplc="B5528A9E">
      <w:numFmt w:val="decimal"/>
      <w:lvlText w:val=""/>
      <w:lvlJc w:val="left"/>
      <w:pPr>
        <w:ind w:left="0" w:firstLine="0"/>
      </w:pPr>
    </w:lvl>
    <w:lvl w:ilvl="8" w:tplc="517209F4">
      <w:numFmt w:val="decimal"/>
      <w:lvlText w:val=""/>
      <w:lvlJc w:val="left"/>
      <w:pPr>
        <w:ind w:left="0" w:firstLine="0"/>
      </w:pPr>
    </w:lvl>
  </w:abstractNum>
  <w:abstractNum w:abstractNumId="6">
    <w:nsid w:val="00003807"/>
    <w:multiLevelType w:val="hybridMultilevel"/>
    <w:tmpl w:val="78CED6D8"/>
    <w:lvl w:ilvl="0" w:tplc="B8EE0AC0">
      <w:start w:val="1"/>
      <w:numFmt w:val="bullet"/>
      <w:lvlText w:val="-"/>
      <w:lvlJc w:val="left"/>
      <w:pPr>
        <w:ind w:left="0" w:firstLine="0"/>
      </w:pPr>
    </w:lvl>
    <w:lvl w:ilvl="1" w:tplc="BC742D68">
      <w:start w:val="1"/>
      <w:numFmt w:val="decimal"/>
      <w:lvlText w:val="%2)"/>
      <w:lvlJc w:val="left"/>
      <w:pPr>
        <w:ind w:left="0" w:firstLine="0"/>
      </w:pPr>
    </w:lvl>
    <w:lvl w:ilvl="2" w:tplc="41244DBC">
      <w:numFmt w:val="decimal"/>
      <w:lvlText w:val=""/>
      <w:lvlJc w:val="left"/>
      <w:pPr>
        <w:ind w:left="0" w:firstLine="0"/>
      </w:pPr>
    </w:lvl>
    <w:lvl w:ilvl="3" w:tplc="AE16F038">
      <w:numFmt w:val="decimal"/>
      <w:lvlText w:val=""/>
      <w:lvlJc w:val="left"/>
      <w:pPr>
        <w:ind w:left="0" w:firstLine="0"/>
      </w:pPr>
    </w:lvl>
    <w:lvl w:ilvl="4" w:tplc="1A4A0CF4">
      <w:numFmt w:val="decimal"/>
      <w:lvlText w:val=""/>
      <w:lvlJc w:val="left"/>
      <w:pPr>
        <w:ind w:left="0" w:firstLine="0"/>
      </w:pPr>
    </w:lvl>
    <w:lvl w:ilvl="5" w:tplc="4DD67752">
      <w:numFmt w:val="decimal"/>
      <w:lvlText w:val=""/>
      <w:lvlJc w:val="left"/>
      <w:pPr>
        <w:ind w:left="0" w:firstLine="0"/>
      </w:pPr>
    </w:lvl>
    <w:lvl w:ilvl="6" w:tplc="01A21F76">
      <w:numFmt w:val="decimal"/>
      <w:lvlText w:val=""/>
      <w:lvlJc w:val="left"/>
      <w:pPr>
        <w:ind w:left="0" w:firstLine="0"/>
      </w:pPr>
    </w:lvl>
    <w:lvl w:ilvl="7" w:tplc="777E843E">
      <w:numFmt w:val="decimal"/>
      <w:lvlText w:val=""/>
      <w:lvlJc w:val="left"/>
      <w:pPr>
        <w:ind w:left="0" w:firstLine="0"/>
      </w:pPr>
    </w:lvl>
    <w:lvl w:ilvl="8" w:tplc="D5BC0A7A">
      <w:numFmt w:val="decimal"/>
      <w:lvlText w:val=""/>
      <w:lvlJc w:val="left"/>
      <w:pPr>
        <w:ind w:left="0" w:firstLine="0"/>
      </w:pPr>
    </w:lvl>
  </w:abstractNum>
  <w:abstractNum w:abstractNumId="7">
    <w:nsid w:val="0000458F"/>
    <w:multiLevelType w:val="hybridMultilevel"/>
    <w:tmpl w:val="6A4C6EE8"/>
    <w:lvl w:ilvl="0" w:tplc="2D00D23A">
      <w:start w:val="1"/>
      <w:numFmt w:val="bullet"/>
      <w:lvlText w:val="-"/>
      <w:lvlJc w:val="left"/>
      <w:pPr>
        <w:ind w:left="0" w:firstLine="0"/>
      </w:pPr>
    </w:lvl>
    <w:lvl w:ilvl="1" w:tplc="A2B8E0D4">
      <w:start w:val="1"/>
      <w:numFmt w:val="bullet"/>
      <w:lvlText w:val="-"/>
      <w:lvlJc w:val="left"/>
      <w:pPr>
        <w:ind w:left="0" w:firstLine="0"/>
      </w:pPr>
    </w:lvl>
    <w:lvl w:ilvl="2" w:tplc="DFD0C600">
      <w:numFmt w:val="decimal"/>
      <w:lvlText w:val=""/>
      <w:lvlJc w:val="left"/>
      <w:pPr>
        <w:ind w:left="0" w:firstLine="0"/>
      </w:pPr>
    </w:lvl>
    <w:lvl w:ilvl="3" w:tplc="855A63AC">
      <w:numFmt w:val="decimal"/>
      <w:lvlText w:val=""/>
      <w:lvlJc w:val="left"/>
      <w:pPr>
        <w:ind w:left="0" w:firstLine="0"/>
      </w:pPr>
    </w:lvl>
    <w:lvl w:ilvl="4" w:tplc="2E609BC0">
      <w:numFmt w:val="decimal"/>
      <w:lvlText w:val=""/>
      <w:lvlJc w:val="left"/>
      <w:pPr>
        <w:ind w:left="0" w:firstLine="0"/>
      </w:pPr>
    </w:lvl>
    <w:lvl w:ilvl="5" w:tplc="992CCC2E">
      <w:numFmt w:val="decimal"/>
      <w:lvlText w:val=""/>
      <w:lvlJc w:val="left"/>
      <w:pPr>
        <w:ind w:left="0" w:firstLine="0"/>
      </w:pPr>
    </w:lvl>
    <w:lvl w:ilvl="6" w:tplc="8EB2D2A8">
      <w:numFmt w:val="decimal"/>
      <w:lvlText w:val=""/>
      <w:lvlJc w:val="left"/>
      <w:pPr>
        <w:ind w:left="0" w:firstLine="0"/>
      </w:pPr>
    </w:lvl>
    <w:lvl w:ilvl="7" w:tplc="295C28E4">
      <w:numFmt w:val="decimal"/>
      <w:lvlText w:val=""/>
      <w:lvlJc w:val="left"/>
      <w:pPr>
        <w:ind w:left="0" w:firstLine="0"/>
      </w:pPr>
    </w:lvl>
    <w:lvl w:ilvl="8" w:tplc="11149434">
      <w:numFmt w:val="decimal"/>
      <w:lvlText w:val=""/>
      <w:lvlJc w:val="left"/>
      <w:pPr>
        <w:ind w:left="0" w:firstLine="0"/>
      </w:pPr>
    </w:lvl>
  </w:abstractNum>
  <w:abstractNum w:abstractNumId="8">
    <w:nsid w:val="0000773B"/>
    <w:multiLevelType w:val="hybridMultilevel"/>
    <w:tmpl w:val="5B44D0A2"/>
    <w:lvl w:ilvl="0" w:tplc="4FEA383E">
      <w:start w:val="1"/>
      <w:numFmt w:val="bullet"/>
      <w:lvlText w:val="-"/>
      <w:lvlJc w:val="left"/>
      <w:pPr>
        <w:ind w:left="0" w:firstLine="0"/>
      </w:pPr>
    </w:lvl>
    <w:lvl w:ilvl="1" w:tplc="2236F3CA">
      <w:numFmt w:val="decimal"/>
      <w:lvlText w:val=""/>
      <w:lvlJc w:val="left"/>
      <w:pPr>
        <w:ind w:left="0" w:firstLine="0"/>
      </w:pPr>
    </w:lvl>
    <w:lvl w:ilvl="2" w:tplc="48DCB1F8">
      <w:numFmt w:val="decimal"/>
      <w:lvlText w:val=""/>
      <w:lvlJc w:val="left"/>
      <w:pPr>
        <w:ind w:left="0" w:firstLine="0"/>
      </w:pPr>
    </w:lvl>
    <w:lvl w:ilvl="3" w:tplc="075CB838">
      <w:numFmt w:val="decimal"/>
      <w:lvlText w:val=""/>
      <w:lvlJc w:val="left"/>
      <w:pPr>
        <w:ind w:left="0" w:firstLine="0"/>
      </w:pPr>
    </w:lvl>
    <w:lvl w:ilvl="4" w:tplc="ABD2183A">
      <w:numFmt w:val="decimal"/>
      <w:lvlText w:val=""/>
      <w:lvlJc w:val="left"/>
      <w:pPr>
        <w:ind w:left="0" w:firstLine="0"/>
      </w:pPr>
    </w:lvl>
    <w:lvl w:ilvl="5" w:tplc="DFF8DDA0">
      <w:numFmt w:val="decimal"/>
      <w:lvlText w:val=""/>
      <w:lvlJc w:val="left"/>
      <w:pPr>
        <w:ind w:left="0" w:firstLine="0"/>
      </w:pPr>
    </w:lvl>
    <w:lvl w:ilvl="6" w:tplc="0580797E">
      <w:numFmt w:val="decimal"/>
      <w:lvlText w:val=""/>
      <w:lvlJc w:val="left"/>
      <w:pPr>
        <w:ind w:left="0" w:firstLine="0"/>
      </w:pPr>
    </w:lvl>
    <w:lvl w:ilvl="7" w:tplc="4D5066C6">
      <w:numFmt w:val="decimal"/>
      <w:lvlText w:val=""/>
      <w:lvlJc w:val="left"/>
      <w:pPr>
        <w:ind w:left="0" w:firstLine="0"/>
      </w:pPr>
    </w:lvl>
    <w:lvl w:ilvl="8" w:tplc="1662F3AC">
      <w:numFmt w:val="decimal"/>
      <w:lvlText w:val=""/>
      <w:lvlJc w:val="left"/>
      <w:pPr>
        <w:ind w:left="0" w:firstLine="0"/>
      </w:pPr>
    </w:lvl>
  </w:abstractNum>
  <w:abstractNum w:abstractNumId="9">
    <w:nsid w:val="00007FBE"/>
    <w:multiLevelType w:val="hybridMultilevel"/>
    <w:tmpl w:val="9FF27D90"/>
    <w:lvl w:ilvl="0" w:tplc="6FD4A100">
      <w:start w:val="5"/>
      <w:numFmt w:val="decimal"/>
      <w:lvlText w:val="%1"/>
      <w:lvlJc w:val="left"/>
      <w:pPr>
        <w:ind w:left="0" w:firstLine="0"/>
      </w:pPr>
    </w:lvl>
    <w:lvl w:ilvl="1" w:tplc="131EA518">
      <w:numFmt w:val="decimal"/>
      <w:lvlText w:val=""/>
      <w:lvlJc w:val="left"/>
      <w:pPr>
        <w:ind w:left="0" w:firstLine="0"/>
      </w:pPr>
    </w:lvl>
    <w:lvl w:ilvl="2" w:tplc="239C8BDE">
      <w:numFmt w:val="decimal"/>
      <w:lvlText w:val=""/>
      <w:lvlJc w:val="left"/>
      <w:pPr>
        <w:ind w:left="0" w:firstLine="0"/>
      </w:pPr>
    </w:lvl>
    <w:lvl w:ilvl="3" w:tplc="5606867E">
      <w:numFmt w:val="decimal"/>
      <w:lvlText w:val=""/>
      <w:lvlJc w:val="left"/>
      <w:pPr>
        <w:ind w:left="0" w:firstLine="0"/>
      </w:pPr>
    </w:lvl>
    <w:lvl w:ilvl="4" w:tplc="0060DD32">
      <w:numFmt w:val="decimal"/>
      <w:lvlText w:val=""/>
      <w:lvlJc w:val="left"/>
      <w:pPr>
        <w:ind w:left="0" w:firstLine="0"/>
      </w:pPr>
    </w:lvl>
    <w:lvl w:ilvl="5" w:tplc="6C86AAC0">
      <w:numFmt w:val="decimal"/>
      <w:lvlText w:val=""/>
      <w:lvlJc w:val="left"/>
      <w:pPr>
        <w:ind w:left="0" w:firstLine="0"/>
      </w:pPr>
    </w:lvl>
    <w:lvl w:ilvl="6" w:tplc="24506022">
      <w:numFmt w:val="decimal"/>
      <w:lvlText w:val=""/>
      <w:lvlJc w:val="left"/>
      <w:pPr>
        <w:ind w:left="0" w:firstLine="0"/>
      </w:pPr>
    </w:lvl>
    <w:lvl w:ilvl="7" w:tplc="67CC964E">
      <w:numFmt w:val="decimal"/>
      <w:lvlText w:val=""/>
      <w:lvlJc w:val="left"/>
      <w:pPr>
        <w:ind w:left="0" w:firstLine="0"/>
      </w:pPr>
    </w:lvl>
    <w:lvl w:ilvl="8" w:tplc="D3E6CDEC">
      <w:numFmt w:val="decimal"/>
      <w:lvlText w:val=""/>
      <w:lvlJc w:val="left"/>
      <w:pPr>
        <w:ind w:left="0" w:firstLine="0"/>
      </w:pPr>
    </w:lvl>
  </w:abstractNum>
  <w:abstractNum w:abstractNumId="1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1944C74"/>
    <w:multiLevelType w:val="multilevel"/>
    <w:tmpl w:val="6090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1C35514"/>
    <w:multiLevelType w:val="hybridMultilevel"/>
    <w:tmpl w:val="F2F2E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3E17670"/>
    <w:multiLevelType w:val="hybridMultilevel"/>
    <w:tmpl w:val="2CAE9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2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nsid w:val="06D546F0"/>
    <w:multiLevelType w:val="hybridMultilevel"/>
    <w:tmpl w:val="75D02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08A6063A"/>
    <w:multiLevelType w:val="hybridMultilevel"/>
    <w:tmpl w:val="24F418A4"/>
    <w:lvl w:ilvl="0" w:tplc="A928CC8E">
      <w:numFmt w:val="bullet"/>
      <w:lvlText w:val="-"/>
      <w:lvlJc w:val="left"/>
      <w:pPr>
        <w:ind w:left="818" w:hanging="221"/>
      </w:pPr>
      <w:rPr>
        <w:rFonts w:ascii="Times New Roman" w:eastAsia="Times New Roman" w:hAnsi="Times New Roman" w:cs="Times New Roman" w:hint="default"/>
        <w:spacing w:val="-10"/>
        <w:w w:val="99"/>
        <w:sz w:val="24"/>
        <w:szCs w:val="24"/>
        <w:lang w:val="ru-RU" w:eastAsia="ru-RU" w:bidi="ru-RU"/>
      </w:rPr>
    </w:lvl>
    <w:lvl w:ilvl="1" w:tplc="1758E752">
      <w:numFmt w:val="bullet"/>
      <w:lvlText w:val="•"/>
      <w:lvlJc w:val="left"/>
      <w:pPr>
        <w:ind w:left="1852" w:hanging="221"/>
      </w:pPr>
      <w:rPr>
        <w:rFonts w:hint="default"/>
        <w:lang w:val="ru-RU" w:eastAsia="ru-RU" w:bidi="ru-RU"/>
      </w:rPr>
    </w:lvl>
    <w:lvl w:ilvl="2" w:tplc="C860B6DE">
      <w:numFmt w:val="bullet"/>
      <w:lvlText w:val="•"/>
      <w:lvlJc w:val="left"/>
      <w:pPr>
        <w:ind w:left="2885" w:hanging="221"/>
      </w:pPr>
      <w:rPr>
        <w:rFonts w:hint="default"/>
        <w:lang w:val="ru-RU" w:eastAsia="ru-RU" w:bidi="ru-RU"/>
      </w:rPr>
    </w:lvl>
    <w:lvl w:ilvl="3" w:tplc="D826A646">
      <w:numFmt w:val="bullet"/>
      <w:lvlText w:val="•"/>
      <w:lvlJc w:val="left"/>
      <w:pPr>
        <w:ind w:left="3917" w:hanging="221"/>
      </w:pPr>
      <w:rPr>
        <w:rFonts w:hint="default"/>
        <w:lang w:val="ru-RU" w:eastAsia="ru-RU" w:bidi="ru-RU"/>
      </w:rPr>
    </w:lvl>
    <w:lvl w:ilvl="4" w:tplc="5DCE3DA4">
      <w:numFmt w:val="bullet"/>
      <w:lvlText w:val="•"/>
      <w:lvlJc w:val="left"/>
      <w:pPr>
        <w:ind w:left="4950" w:hanging="221"/>
      </w:pPr>
      <w:rPr>
        <w:rFonts w:hint="default"/>
        <w:lang w:val="ru-RU" w:eastAsia="ru-RU" w:bidi="ru-RU"/>
      </w:rPr>
    </w:lvl>
    <w:lvl w:ilvl="5" w:tplc="3DCE5930">
      <w:numFmt w:val="bullet"/>
      <w:lvlText w:val="•"/>
      <w:lvlJc w:val="left"/>
      <w:pPr>
        <w:ind w:left="5983" w:hanging="221"/>
      </w:pPr>
      <w:rPr>
        <w:rFonts w:hint="default"/>
        <w:lang w:val="ru-RU" w:eastAsia="ru-RU" w:bidi="ru-RU"/>
      </w:rPr>
    </w:lvl>
    <w:lvl w:ilvl="6" w:tplc="FC1EB6D2">
      <w:numFmt w:val="bullet"/>
      <w:lvlText w:val="•"/>
      <w:lvlJc w:val="left"/>
      <w:pPr>
        <w:ind w:left="7015" w:hanging="221"/>
      </w:pPr>
      <w:rPr>
        <w:rFonts w:hint="default"/>
        <w:lang w:val="ru-RU" w:eastAsia="ru-RU" w:bidi="ru-RU"/>
      </w:rPr>
    </w:lvl>
    <w:lvl w:ilvl="7" w:tplc="4442F8BA">
      <w:numFmt w:val="bullet"/>
      <w:lvlText w:val="•"/>
      <w:lvlJc w:val="left"/>
      <w:pPr>
        <w:ind w:left="8048" w:hanging="221"/>
      </w:pPr>
      <w:rPr>
        <w:rFonts w:hint="default"/>
        <w:lang w:val="ru-RU" w:eastAsia="ru-RU" w:bidi="ru-RU"/>
      </w:rPr>
    </w:lvl>
    <w:lvl w:ilvl="8" w:tplc="8A489130">
      <w:numFmt w:val="bullet"/>
      <w:lvlText w:val="•"/>
      <w:lvlJc w:val="left"/>
      <w:pPr>
        <w:ind w:left="9081" w:hanging="221"/>
      </w:pPr>
      <w:rPr>
        <w:rFonts w:hint="default"/>
        <w:lang w:val="ru-RU" w:eastAsia="ru-RU" w:bidi="ru-RU"/>
      </w:rPr>
    </w:lvl>
  </w:abstractNum>
  <w:abstractNum w:abstractNumId="25">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B6437D6"/>
    <w:multiLevelType w:val="hybridMultilevel"/>
    <w:tmpl w:val="95241DDC"/>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0C3F771B"/>
    <w:multiLevelType w:val="hybridMultilevel"/>
    <w:tmpl w:val="0E7059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0C820816"/>
    <w:multiLevelType w:val="hybridMultilevel"/>
    <w:tmpl w:val="D4F665D6"/>
    <w:lvl w:ilvl="0" w:tplc="0419000F">
      <w:start w:val="1"/>
      <w:numFmt w:val="decimal"/>
      <w:lvlText w:val="%1."/>
      <w:lvlJc w:val="left"/>
      <w:pPr>
        <w:ind w:left="2149" w:hanging="360"/>
      </w:pPr>
    </w:lvl>
    <w:lvl w:ilvl="1" w:tplc="04190019">
      <w:start w:val="1"/>
      <w:numFmt w:val="lowerLetter"/>
      <w:lvlText w:val="%2."/>
      <w:lvlJc w:val="left"/>
      <w:pPr>
        <w:ind w:left="2869" w:hanging="360"/>
      </w:pPr>
    </w:lvl>
    <w:lvl w:ilvl="2" w:tplc="0419001B">
      <w:start w:val="1"/>
      <w:numFmt w:val="lowerRoman"/>
      <w:lvlText w:val="%3."/>
      <w:lvlJc w:val="right"/>
      <w:pPr>
        <w:ind w:left="3589" w:hanging="180"/>
      </w:pPr>
    </w:lvl>
    <w:lvl w:ilvl="3" w:tplc="0419000F">
      <w:start w:val="1"/>
      <w:numFmt w:val="decimal"/>
      <w:lvlText w:val="%4."/>
      <w:lvlJc w:val="left"/>
      <w:pPr>
        <w:ind w:left="4309" w:hanging="360"/>
      </w:pPr>
    </w:lvl>
    <w:lvl w:ilvl="4" w:tplc="04190019">
      <w:start w:val="1"/>
      <w:numFmt w:val="lowerLetter"/>
      <w:lvlText w:val="%5."/>
      <w:lvlJc w:val="left"/>
      <w:pPr>
        <w:ind w:left="5029" w:hanging="360"/>
      </w:pPr>
    </w:lvl>
    <w:lvl w:ilvl="5" w:tplc="0419001B">
      <w:start w:val="1"/>
      <w:numFmt w:val="lowerRoman"/>
      <w:lvlText w:val="%6."/>
      <w:lvlJc w:val="right"/>
      <w:pPr>
        <w:ind w:left="5749" w:hanging="180"/>
      </w:pPr>
    </w:lvl>
    <w:lvl w:ilvl="6" w:tplc="0419000F">
      <w:start w:val="1"/>
      <w:numFmt w:val="decimal"/>
      <w:lvlText w:val="%7."/>
      <w:lvlJc w:val="left"/>
      <w:pPr>
        <w:ind w:left="6469" w:hanging="360"/>
      </w:pPr>
    </w:lvl>
    <w:lvl w:ilvl="7" w:tplc="04190019">
      <w:start w:val="1"/>
      <w:numFmt w:val="lowerLetter"/>
      <w:lvlText w:val="%8."/>
      <w:lvlJc w:val="left"/>
      <w:pPr>
        <w:ind w:left="7189" w:hanging="360"/>
      </w:pPr>
    </w:lvl>
    <w:lvl w:ilvl="8" w:tplc="0419001B">
      <w:start w:val="1"/>
      <w:numFmt w:val="lowerRoman"/>
      <w:lvlText w:val="%9."/>
      <w:lvlJc w:val="right"/>
      <w:pPr>
        <w:ind w:left="7909" w:hanging="180"/>
      </w:pPr>
    </w:lvl>
  </w:abstractNum>
  <w:abstractNum w:abstractNumId="33">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1536262"/>
    <w:multiLevelType w:val="hybridMultilevel"/>
    <w:tmpl w:val="2EA61244"/>
    <w:lvl w:ilvl="0" w:tplc="11CC26BC">
      <w:start w:val="1"/>
      <w:numFmt w:val="decimal"/>
      <w:lvlText w:val="%1."/>
      <w:lvlJc w:val="left"/>
      <w:pPr>
        <w:ind w:left="818" w:hanging="271"/>
      </w:pPr>
      <w:rPr>
        <w:rFonts w:ascii="Times New Roman" w:eastAsia="Times New Roman" w:hAnsi="Times New Roman" w:cs="Times New Roman" w:hint="default"/>
        <w:b/>
        <w:bCs/>
        <w:i/>
        <w:spacing w:val="-30"/>
        <w:w w:val="100"/>
        <w:sz w:val="24"/>
        <w:szCs w:val="24"/>
        <w:lang w:val="ru-RU" w:eastAsia="ru-RU" w:bidi="ru-RU"/>
      </w:rPr>
    </w:lvl>
    <w:lvl w:ilvl="1" w:tplc="4CD2AB5E">
      <w:numFmt w:val="bullet"/>
      <w:lvlText w:val="•"/>
      <w:lvlJc w:val="left"/>
      <w:pPr>
        <w:ind w:left="1852" w:hanging="271"/>
      </w:pPr>
      <w:rPr>
        <w:rFonts w:hint="default"/>
        <w:lang w:val="ru-RU" w:eastAsia="ru-RU" w:bidi="ru-RU"/>
      </w:rPr>
    </w:lvl>
    <w:lvl w:ilvl="2" w:tplc="A5928668">
      <w:numFmt w:val="bullet"/>
      <w:lvlText w:val="•"/>
      <w:lvlJc w:val="left"/>
      <w:pPr>
        <w:ind w:left="2885" w:hanging="271"/>
      </w:pPr>
      <w:rPr>
        <w:rFonts w:hint="default"/>
        <w:lang w:val="ru-RU" w:eastAsia="ru-RU" w:bidi="ru-RU"/>
      </w:rPr>
    </w:lvl>
    <w:lvl w:ilvl="3" w:tplc="EA72BA66">
      <w:numFmt w:val="bullet"/>
      <w:lvlText w:val="•"/>
      <w:lvlJc w:val="left"/>
      <w:pPr>
        <w:ind w:left="3917" w:hanging="271"/>
      </w:pPr>
      <w:rPr>
        <w:rFonts w:hint="default"/>
        <w:lang w:val="ru-RU" w:eastAsia="ru-RU" w:bidi="ru-RU"/>
      </w:rPr>
    </w:lvl>
    <w:lvl w:ilvl="4" w:tplc="5FA01526">
      <w:numFmt w:val="bullet"/>
      <w:lvlText w:val="•"/>
      <w:lvlJc w:val="left"/>
      <w:pPr>
        <w:ind w:left="4950" w:hanging="271"/>
      </w:pPr>
      <w:rPr>
        <w:rFonts w:hint="default"/>
        <w:lang w:val="ru-RU" w:eastAsia="ru-RU" w:bidi="ru-RU"/>
      </w:rPr>
    </w:lvl>
    <w:lvl w:ilvl="5" w:tplc="D69E0A2A">
      <w:numFmt w:val="bullet"/>
      <w:lvlText w:val="•"/>
      <w:lvlJc w:val="left"/>
      <w:pPr>
        <w:ind w:left="5983" w:hanging="271"/>
      </w:pPr>
      <w:rPr>
        <w:rFonts w:hint="default"/>
        <w:lang w:val="ru-RU" w:eastAsia="ru-RU" w:bidi="ru-RU"/>
      </w:rPr>
    </w:lvl>
    <w:lvl w:ilvl="6" w:tplc="729ADDEE">
      <w:numFmt w:val="bullet"/>
      <w:lvlText w:val="•"/>
      <w:lvlJc w:val="left"/>
      <w:pPr>
        <w:ind w:left="7015" w:hanging="271"/>
      </w:pPr>
      <w:rPr>
        <w:rFonts w:hint="default"/>
        <w:lang w:val="ru-RU" w:eastAsia="ru-RU" w:bidi="ru-RU"/>
      </w:rPr>
    </w:lvl>
    <w:lvl w:ilvl="7" w:tplc="6E9E0956">
      <w:numFmt w:val="bullet"/>
      <w:lvlText w:val="•"/>
      <w:lvlJc w:val="left"/>
      <w:pPr>
        <w:ind w:left="8048" w:hanging="271"/>
      </w:pPr>
      <w:rPr>
        <w:rFonts w:hint="default"/>
        <w:lang w:val="ru-RU" w:eastAsia="ru-RU" w:bidi="ru-RU"/>
      </w:rPr>
    </w:lvl>
    <w:lvl w:ilvl="8" w:tplc="6ECACF58">
      <w:numFmt w:val="bullet"/>
      <w:lvlText w:val="•"/>
      <w:lvlJc w:val="left"/>
      <w:pPr>
        <w:ind w:left="9081" w:hanging="271"/>
      </w:pPr>
      <w:rPr>
        <w:rFonts w:hint="default"/>
        <w:lang w:val="ru-RU" w:eastAsia="ru-RU" w:bidi="ru-RU"/>
      </w:rPr>
    </w:lvl>
  </w:abstractNum>
  <w:abstractNum w:abstractNumId="39">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21B3A65"/>
    <w:multiLevelType w:val="hybridMultilevel"/>
    <w:tmpl w:val="022E209C"/>
    <w:lvl w:ilvl="0" w:tplc="706EC06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9917329"/>
    <w:multiLevelType w:val="hybridMultilevel"/>
    <w:tmpl w:val="6CD80E2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AE57E8D"/>
    <w:multiLevelType w:val="hybridMultilevel"/>
    <w:tmpl w:val="227EB774"/>
    <w:lvl w:ilvl="0" w:tplc="0419000F">
      <w:start w:val="1"/>
      <w:numFmt w:val="decimal"/>
      <w:lvlText w:val="%1."/>
      <w:lvlJc w:val="left"/>
      <w:pPr>
        <w:ind w:left="678"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7">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23802A11"/>
    <w:multiLevelType w:val="hybridMultilevel"/>
    <w:tmpl w:val="56A8C424"/>
    <w:lvl w:ilvl="0" w:tplc="D3C6F136">
      <w:start w:val="1"/>
      <w:numFmt w:val="decimal"/>
      <w:lvlText w:val="%1."/>
      <w:lvlJc w:val="left"/>
      <w:pPr>
        <w:ind w:left="2149" w:hanging="360"/>
      </w:pPr>
    </w:lvl>
    <w:lvl w:ilvl="1" w:tplc="04190019">
      <w:start w:val="1"/>
      <w:numFmt w:val="lowerLetter"/>
      <w:lvlText w:val="%2."/>
      <w:lvlJc w:val="left"/>
      <w:pPr>
        <w:ind w:left="2869" w:hanging="360"/>
      </w:pPr>
    </w:lvl>
    <w:lvl w:ilvl="2" w:tplc="0419001B">
      <w:start w:val="1"/>
      <w:numFmt w:val="lowerRoman"/>
      <w:lvlText w:val="%3."/>
      <w:lvlJc w:val="right"/>
      <w:pPr>
        <w:ind w:left="3589" w:hanging="180"/>
      </w:pPr>
    </w:lvl>
    <w:lvl w:ilvl="3" w:tplc="0419000F">
      <w:start w:val="1"/>
      <w:numFmt w:val="decimal"/>
      <w:lvlText w:val="%4."/>
      <w:lvlJc w:val="left"/>
      <w:pPr>
        <w:ind w:left="4309" w:hanging="360"/>
      </w:pPr>
    </w:lvl>
    <w:lvl w:ilvl="4" w:tplc="04190019">
      <w:start w:val="1"/>
      <w:numFmt w:val="lowerLetter"/>
      <w:lvlText w:val="%5."/>
      <w:lvlJc w:val="left"/>
      <w:pPr>
        <w:ind w:left="5029" w:hanging="360"/>
      </w:pPr>
    </w:lvl>
    <w:lvl w:ilvl="5" w:tplc="0419001B">
      <w:start w:val="1"/>
      <w:numFmt w:val="lowerRoman"/>
      <w:lvlText w:val="%6."/>
      <w:lvlJc w:val="right"/>
      <w:pPr>
        <w:ind w:left="5749" w:hanging="180"/>
      </w:pPr>
    </w:lvl>
    <w:lvl w:ilvl="6" w:tplc="0419000F">
      <w:start w:val="1"/>
      <w:numFmt w:val="decimal"/>
      <w:lvlText w:val="%7."/>
      <w:lvlJc w:val="left"/>
      <w:pPr>
        <w:ind w:left="6469" w:hanging="360"/>
      </w:pPr>
    </w:lvl>
    <w:lvl w:ilvl="7" w:tplc="04190019">
      <w:start w:val="1"/>
      <w:numFmt w:val="lowerLetter"/>
      <w:lvlText w:val="%8."/>
      <w:lvlJc w:val="left"/>
      <w:pPr>
        <w:ind w:left="7189" w:hanging="360"/>
      </w:pPr>
    </w:lvl>
    <w:lvl w:ilvl="8" w:tplc="0419001B">
      <w:start w:val="1"/>
      <w:numFmt w:val="lowerRoman"/>
      <w:lvlText w:val="%9."/>
      <w:lvlJc w:val="right"/>
      <w:pPr>
        <w:ind w:left="7909" w:hanging="180"/>
      </w:pPr>
    </w:lvl>
  </w:abstractNum>
  <w:abstractNum w:abstractNumId="6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5">
    <w:nsid w:val="248650E1"/>
    <w:multiLevelType w:val="hybridMultilevel"/>
    <w:tmpl w:val="0B3C4D6A"/>
    <w:lvl w:ilvl="0" w:tplc="706EC06C">
      <w:start w:val="1"/>
      <w:numFmt w:val="bullet"/>
      <w:lvlText w:val="-"/>
      <w:lvlJc w:val="left"/>
      <w:pPr>
        <w:ind w:left="1429" w:hanging="360"/>
      </w:pPr>
      <w:rPr>
        <w:rFonts w:ascii="Courier New" w:hAnsi="Courier New"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7">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6500721"/>
    <w:multiLevelType w:val="multilevel"/>
    <w:tmpl w:val="6E44868C"/>
    <w:lvl w:ilvl="0">
      <w:start w:val="1"/>
      <w:numFmt w:val="decimal"/>
      <w:lvlText w:val="%1."/>
      <w:lvlJc w:val="left"/>
      <w:pPr>
        <w:ind w:left="1826" w:hanging="300"/>
      </w:pPr>
      <w:rPr>
        <w:rFonts w:ascii="Times New Roman" w:eastAsia="Times New Roman" w:hAnsi="Times New Roman" w:cs="Times New Roman" w:hint="default"/>
        <w:spacing w:val="-5"/>
        <w:w w:val="100"/>
        <w:sz w:val="24"/>
        <w:szCs w:val="24"/>
        <w:lang w:val="ru-RU" w:eastAsia="ru-RU" w:bidi="ru-RU"/>
      </w:rPr>
    </w:lvl>
    <w:lvl w:ilvl="1">
      <w:start w:val="2"/>
      <w:numFmt w:val="decimal"/>
      <w:lvlText w:val="%2."/>
      <w:lvlJc w:val="left"/>
      <w:pPr>
        <w:ind w:left="2367" w:hanging="240"/>
        <w:jc w:val="right"/>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2.%3."/>
      <w:lvlJc w:val="left"/>
      <w:pPr>
        <w:ind w:left="818" w:hanging="420"/>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5033" w:hanging="420"/>
      </w:pPr>
      <w:rPr>
        <w:rFonts w:hint="default"/>
        <w:lang w:val="ru-RU" w:eastAsia="ru-RU" w:bidi="ru-RU"/>
      </w:rPr>
    </w:lvl>
    <w:lvl w:ilvl="4">
      <w:numFmt w:val="bullet"/>
      <w:lvlText w:val="•"/>
      <w:lvlJc w:val="left"/>
      <w:pPr>
        <w:ind w:left="5906" w:hanging="420"/>
      </w:pPr>
      <w:rPr>
        <w:rFonts w:hint="default"/>
        <w:lang w:val="ru-RU" w:eastAsia="ru-RU" w:bidi="ru-RU"/>
      </w:rPr>
    </w:lvl>
    <w:lvl w:ilvl="5">
      <w:numFmt w:val="bullet"/>
      <w:lvlText w:val="•"/>
      <w:lvlJc w:val="left"/>
      <w:pPr>
        <w:ind w:left="6779" w:hanging="420"/>
      </w:pPr>
      <w:rPr>
        <w:rFonts w:hint="default"/>
        <w:lang w:val="ru-RU" w:eastAsia="ru-RU" w:bidi="ru-RU"/>
      </w:rPr>
    </w:lvl>
    <w:lvl w:ilvl="6">
      <w:numFmt w:val="bullet"/>
      <w:lvlText w:val="•"/>
      <w:lvlJc w:val="left"/>
      <w:pPr>
        <w:ind w:left="7653" w:hanging="420"/>
      </w:pPr>
      <w:rPr>
        <w:rFonts w:hint="default"/>
        <w:lang w:val="ru-RU" w:eastAsia="ru-RU" w:bidi="ru-RU"/>
      </w:rPr>
    </w:lvl>
    <w:lvl w:ilvl="7">
      <w:numFmt w:val="bullet"/>
      <w:lvlText w:val="•"/>
      <w:lvlJc w:val="left"/>
      <w:pPr>
        <w:ind w:left="8526" w:hanging="420"/>
      </w:pPr>
      <w:rPr>
        <w:rFonts w:hint="default"/>
        <w:lang w:val="ru-RU" w:eastAsia="ru-RU" w:bidi="ru-RU"/>
      </w:rPr>
    </w:lvl>
    <w:lvl w:ilvl="8">
      <w:numFmt w:val="bullet"/>
      <w:lvlText w:val="•"/>
      <w:lvlJc w:val="left"/>
      <w:pPr>
        <w:ind w:left="9399" w:hanging="420"/>
      </w:pPr>
      <w:rPr>
        <w:rFonts w:hint="default"/>
        <w:lang w:val="ru-RU" w:eastAsia="ru-RU" w:bidi="ru-RU"/>
      </w:rPr>
    </w:lvl>
  </w:abstractNum>
  <w:abstractNum w:abstractNumId="69">
    <w:nsid w:val="267E63FD"/>
    <w:multiLevelType w:val="multilevel"/>
    <w:tmpl w:val="5AC6EC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29112881"/>
    <w:multiLevelType w:val="hybridMultilevel"/>
    <w:tmpl w:val="7EDC4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B161627"/>
    <w:multiLevelType w:val="hybridMultilevel"/>
    <w:tmpl w:val="099E4D12"/>
    <w:lvl w:ilvl="0" w:tplc="CDEC914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9">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5">
    <w:nsid w:val="314D1531"/>
    <w:multiLevelType w:val="hybridMultilevel"/>
    <w:tmpl w:val="5ED478B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8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35356277"/>
    <w:multiLevelType w:val="hybridMultilevel"/>
    <w:tmpl w:val="CD7227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6F16E6C"/>
    <w:multiLevelType w:val="hybridMultilevel"/>
    <w:tmpl w:val="C8DE8DF2"/>
    <w:lvl w:ilvl="0" w:tplc="4ACE22D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38542E60"/>
    <w:multiLevelType w:val="hybridMultilevel"/>
    <w:tmpl w:val="CB6ECCA6"/>
    <w:lvl w:ilvl="0" w:tplc="489CD4B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395B0E55"/>
    <w:multiLevelType w:val="multilevel"/>
    <w:tmpl w:val="8078DB14"/>
    <w:lvl w:ilvl="0">
      <w:start w:val="1"/>
      <w:numFmt w:val="decimal"/>
      <w:lvlText w:val="%1."/>
      <w:lvlJc w:val="left"/>
      <w:pPr>
        <w:ind w:left="1287" w:hanging="360"/>
      </w:pPr>
    </w:lvl>
    <w:lvl w:ilvl="1">
      <w:start w:val="6"/>
      <w:numFmt w:val="decimal"/>
      <w:isLgl/>
      <w:lvlText w:val="%1.%2."/>
      <w:lvlJc w:val="left"/>
      <w:pPr>
        <w:ind w:left="1287" w:hanging="360"/>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007" w:hanging="1080"/>
      </w:pPr>
    </w:lvl>
    <w:lvl w:ilvl="7">
      <w:start w:val="1"/>
      <w:numFmt w:val="decimal"/>
      <w:isLgl/>
      <w:lvlText w:val="%1.%2.%3.%4.%5.%6.%7.%8."/>
      <w:lvlJc w:val="left"/>
      <w:pPr>
        <w:ind w:left="2367" w:hanging="1440"/>
      </w:pPr>
    </w:lvl>
    <w:lvl w:ilvl="8">
      <w:start w:val="1"/>
      <w:numFmt w:val="decimal"/>
      <w:isLgl/>
      <w:lvlText w:val="%1.%2.%3.%4.%5.%6.%7.%8.%9."/>
      <w:lvlJc w:val="left"/>
      <w:pPr>
        <w:ind w:left="2367" w:hanging="1440"/>
      </w:pPr>
    </w:lvl>
  </w:abstractNum>
  <w:abstractNum w:abstractNumId="10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2">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146"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3">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nsid w:val="3CCE734A"/>
    <w:multiLevelType w:val="hybridMultilevel"/>
    <w:tmpl w:val="5B96EEDA"/>
    <w:lvl w:ilvl="0" w:tplc="AE1620CA">
      <w:start w:val="1"/>
      <w:numFmt w:val="decimal"/>
      <w:lvlText w:val="%1."/>
      <w:lvlJc w:val="left"/>
      <w:pPr>
        <w:ind w:left="818" w:hanging="269"/>
      </w:pPr>
      <w:rPr>
        <w:rFonts w:ascii="Times New Roman" w:eastAsia="Times New Roman" w:hAnsi="Times New Roman" w:cs="Times New Roman" w:hint="default"/>
        <w:w w:val="100"/>
        <w:sz w:val="24"/>
        <w:szCs w:val="24"/>
        <w:lang w:val="ru-RU" w:eastAsia="ru-RU" w:bidi="ru-RU"/>
      </w:rPr>
    </w:lvl>
    <w:lvl w:ilvl="1" w:tplc="6C16F694">
      <w:numFmt w:val="bullet"/>
      <w:lvlText w:val="•"/>
      <w:lvlJc w:val="left"/>
      <w:pPr>
        <w:ind w:left="1852" w:hanging="269"/>
      </w:pPr>
      <w:rPr>
        <w:rFonts w:hint="default"/>
        <w:lang w:val="ru-RU" w:eastAsia="ru-RU" w:bidi="ru-RU"/>
      </w:rPr>
    </w:lvl>
    <w:lvl w:ilvl="2" w:tplc="51967866">
      <w:numFmt w:val="bullet"/>
      <w:lvlText w:val="•"/>
      <w:lvlJc w:val="left"/>
      <w:pPr>
        <w:ind w:left="2885" w:hanging="269"/>
      </w:pPr>
      <w:rPr>
        <w:rFonts w:hint="default"/>
        <w:lang w:val="ru-RU" w:eastAsia="ru-RU" w:bidi="ru-RU"/>
      </w:rPr>
    </w:lvl>
    <w:lvl w:ilvl="3" w:tplc="403822FC">
      <w:numFmt w:val="bullet"/>
      <w:lvlText w:val="•"/>
      <w:lvlJc w:val="left"/>
      <w:pPr>
        <w:ind w:left="3917" w:hanging="269"/>
      </w:pPr>
      <w:rPr>
        <w:rFonts w:hint="default"/>
        <w:lang w:val="ru-RU" w:eastAsia="ru-RU" w:bidi="ru-RU"/>
      </w:rPr>
    </w:lvl>
    <w:lvl w:ilvl="4" w:tplc="68B8B902">
      <w:numFmt w:val="bullet"/>
      <w:lvlText w:val="•"/>
      <w:lvlJc w:val="left"/>
      <w:pPr>
        <w:ind w:left="4950" w:hanging="269"/>
      </w:pPr>
      <w:rPr>
        <w:rFonts w:hint="default"/>
        <w:lang w:val="ru-RU" w:eastAsia="ru-RU" w:bidi="ru-RU"/>
      </w:rPr>
    </w:lvl>
    <w:lvl w:ilvl="5" w:tplc="30D26A1C">
      <w:numFmt w:val="bullet"/>
      <w:lvlText w:val="•"/>
      <w:lvlJc w:val="left"/>
      <w:pPr>
        <w:ind w:left="5983" w:hanging="269"/>
      </w:pPr>
      <w:rPr>
        <w:rFonts w:hint="default"/>
        <w:lang w:val="ru-RU" w:eastAsia="ru-RU" w:bidi="ru-RU"/>
      </w:rPr>
    </w:lvl>
    <w:lvl w:ilvl="6" w:tplc="3A706DD6">
      <w:numFmt w:val="bullet"/>
      <w:lvlText w:val="•"/>
      <w:lvlJc w:val="left"/>
      <w:pPr>
        <w:ind w:left="7015" w:hanging="269"/>
      </w:pPr>
      <w:rPr>
        <w:rFonts w:hint="default"/>
        <w:lang w:val="ru-RU" w:eastAsia="ru-RU" w:bidi="ru-RU"/>
      </w:rPr>
    </w:lvl>
    <w:lvl w:ilvl="7" w:tplc="03E26278">
      <w:numFmt w:val="bullet"/>
      <w:lvlText w:val="•"/>
      <w:lvlJc w:val="left"/>
      <w:pPr>
        <w:ind w:left="8048" w:hanging="269"/>
      </w:pPr>
      <w:rPr>
        <w:rFonts w:hint="default"/>
        <w:lang w:val="ru-RU" w:eastAsia="ru-RU" w:bidi="ru-RU"/>
      </w:rPr>
    </w:lvl>
    <w:lvl w:ilvl="8" w:tplc="EACE87DE">
      <w:numFmt w:val="bullet"/>
      <w:lvlText w:val="•"/>
      <w:lvlJc w:val="left"/>
      <w:pPr>
        <w:ind w:left="9081" w:hanging="269"/>
      </w:pPr>
      <w:rPr>
        <w:rFonts w:hint="default"/>
        <w:lang w:val="ru-RU" w:eastAsia="ru-RU" w:bidi="ru-RU"/>
      </w:rPr>
    </w:lvl>
  </w:abstractNum>
  <w:abstractNum w:abstractNumId="10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1">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4">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nsid w:val="43E86EEC"/>
    <w:multiLevelType w:val="hybridMultilevel"/>
    <w:tmpl w:val="032E7E44"/>
    <w:lvl w:ilvl="0" w:tplc="43CC534C">
      <w:start w:val="1"/>
      <w:numFmt w:val="decimal"/>
      <w:lvlText w:val="%1."/>
      <w:lvlJc w:val="left"/>
      <w:pPr>
        <w:ind w:left="540" w:hanging="360"/>
      </w:pPr>
      <w:rPr>
        <w:rFonts w:cs="Times New Roman"/>
        <w:color w:val="000000"/>
      </w:rPr>
    </w:lvl>
    <w:lvl w:ilvl="1" w:tplc="04190019">
      <w:start w:val="1"/>
      <w:numFmt w:val="lowerLetter"/>
      <w:lvlText w:val="%2."/>
      <w:lvlJc w:val="left"/>
      <w:pPr>
        <w:ind w:left="1260" w:hanging="360"/>
      </w:pPr>
      <w:rPr>
        <w:rFonts w:cs="Times New Roman"/>
      </w:rPr>
    </w:lvl>
    <w:lvl w:ilvl="2" w:tplc="0419001B">
      <w:start w:val="1"/>
      <w:numFmt w:val="lowerRoman"/>
      <w:lvlText w:val="%3."/>
      <w:lvlJc w:val="right"/>
      <w:pPr>
        <w:ind w:left="1980" w:hanging="180"/>
      </w:pPr>
      <w:rPr>
        <w:rFonts w:cs="Times New Roman"/>
      </w:rPr>
    </w:lvl>
    <w:lvl w:ilvl="3" w:tplc="0419000F">
      <w:start w:val="1"/>
      <w:numFmt w:val="decimal"/>
      <w:lvlText w:val="%4."/>
      <w:lvlJc w:val="left"/>
      <w:pPr>
        <w:ind w:left="2700" w:hanging="360"/>
      </w:pPr>
      <w:rPr>
        <w:rFonts w:cs="Times New Roman"/>
      </w:rPr>
    </w:lvl>
    <w:lvl w:ilvl="4" w:tplc="04190019">
      <w:start w:val="1"/>
      <w:numFmt w:val="lowerLetter"/>
      <w:lvlText w:val="%5."/>
      <w:lvlJc w:val="left"/>
      <w:pPr>
        <w:ind w:left="3420" w:hanging="360"/>
      </w:pPr>
      <w:rPr>
        <w:rFonts w:cs="Times New Roman"/>
      </w:rPr>
    </w:lvl>
    <w:lvl w:ilvl="5" w:tplc="0419001B">
      <w:start w:val="1"/>
      <w:numFmt w:val="lowerRoman"/>
      <w:lvlText w:val="%6."/>
      <w:lvlJc w:val="right"/>
      <w:pPr>
        <w:ind w:left="4140" w:hanging="180"/>
      </w:pPr>
      <w:rPr>
        <w:rFonts w:cs="Times New Roman"/>
      </w:rPr>
    </w:lvl>
    <w:lvl w:ilvl="6" w:tplc="0419000F">
      <w:start w:val="1"/>
      <w:numFmt w:val="decimal"/>
      <w:lvlText w:val="%7."/>
      <w:lvlJc w:val="left"/>
      <w:pPr>
        <w:ind w:left="4860" w:hanging="360"/>
      </w:pPr>
      <w:rPr>
        <w:rFonts w:cs="Times New Roman"/>
      </w:rPr>
    </w:lvl>
    <w:lvl w:ilvl="7" w:tplc="04190019">
      <w:start w:val="1"/>
      <w:numFmt w:val="lowerLetter"/>
      <w:lvlText w:val="%8."/>
      <w:lvlJc w:val="left"/>
      <w:pPr>
        <w:ind w:left="5580" w:hanging="360"/>
      </w:pPr>
      <w:rPr>
        <w:rFonts w:cs="Times New Roman"/>
      </w:rPr>
    </w:lvl>
    <w:lvl w:ilvl="8" w:tplc="0419001B">
      <w:start w:val="1"/>
      <w:numFmt w:val="lowerRoman"/>
      <w:lvlText w:val="%9."/>
      <w:lvlJc w:val="right"/>
      <w:pPr>
        <w:ind w:left="6300" w:hanging="180"/>
      </w:pPr>
      <w:rPr>
        <w:rFonts w:cs="Times New Roman"/>
      </w:rPr>
    </w:lvl>
  </w:abstractNum>
  <w:abstractNum w:abstractNumId="125">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7">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47F70B4F"/>
    <w:multiLevelType w:val="multilevel"/>
    <w:tmpl w:val="3634ECB6"/>
    <w:lvl w:ilvl="0">
      <w:start w:val="6"/>
      <w:numFmt w:val="decimal"/>
      <w:lvlText w:val="%1"/>
      <w:lvlJc w:val="left"/>
      <w:pPr>
        <w:ind w:left="1827" w:hanging="301"/>
      </w:pPr>
      <w:rPr>
        <w:rFonts w:hint="default"/>
        <w:lang w:val="ru-RU" w:eastAsia="ru-RU" w:bidi="ru-RU"/>
      </w:rPr>
    </w:lvl>
    <w:lvl w:ilvl="1">
      <w:start w:val="2"/>
      <w:numFmt w:val="decimal"/>
      <w:lvlText w:val="%1.%2"/>
      <w:lvlJc w:val="left"/>
      <w:pPr>
        <w:ind w:left="1827" w:hanging="301"/>
        <w:jc w:val="right"/>
      </w:pPr>
      <w:rPr>
        <w:rFonts w:ascii="Times New Roman" w:eastAsia="Times New Roman" w:hAnsi="Times New Roman" w:cs="Times New Roman" w:hint="default"/>
        <w:b/>
        <w:bCs/>
        <w:spacing w:val="-6"/>
        <w:w w:val="100"/>
        <w:sz w:val="22"/>
        <w:szCs w:val="22"/>
        <w:lang w:val="ru-RU" w:eastAsia="ru-RU" w:bidi="ru-RU"/>
      </w:rPr>
    </w:lvl>
    <w:lvl w:ilvl="2">
      <w:numFmt w:val="bullet"/>
      <w:lvlText w:val=""/>
      <w:lvlJc w:val="left"/>
      <w:pPr>
        <w:ind w:left="2246" w:hanging="360"/>
      </w:pPr>
      <w:rPr>
        <w:rFonts w:ascii="Wingdings" w:eastAsia="Wingdings" w:hAnsi="Wingdings" w:cs="Wingdings" w:hint="default"/>
        <w:w w:val="100"/>
        <w:sz w:val="24"/>
        <w:szCs w:val="24"/>
        <w:lang w:val="ru-RU" w:eastAsia="ru-RU" w:bidi="ru-RU"/>
      </w:rPr>
    </w:lvl>
    <w:lvl w:ilvl="3">
      <w:numFmt w:val="bullet"/>
      <w:lvlText w:val="•"/>
      <w:lvlJc w:val="left"/>
      <w:pPr>
        <w:ind w:left="4219" w:hanging="360"/>
      </w:pPr>
      <w:rPr>
        <w:rFonts w:hint="default"/>
        <w:lang w:val="ru-RU" w:eastAsia="ru-RU" w:bidi="ru-RU"/>
      </w:rPr>
    </w:lvl>
    <w:lvl w:ilvl="4">
      <w:numFmt w:val="bullet"/>
      <w:lvlText w:val="•"/>
      <w:lvlJc w:val="left"/>
      <w:pPr>
        <w:ind w:left="5208" w:hanging="360"/>
      </w:pPr>
      <w:rPr>
        <w:rFonts w:hint="default"/>
        <w:lang w:val="ru-RU" w:eastAsia="ru-RU" w:bidi="ru-RU"/>
      </w:rPr>
    </w:lvl>
    <w:lvl w:ilvl="5">
      <w:numFmt w:val="bullet"/>
      <w:lvlText w:val="•"/>
      <w:lvlJc w:val="left"/>
      <w:pPr>
        <w:ind w:left="6198" w:hanging="360"/>
      </w:pPr>
      <w:rPr>
        <w:rFonts w:hint="default"/>
        <w:lang w:val="ru-RU" w:eastAsia="ru-RU" w:bidi="ru-RU"/>
      </w:rPr>
    </w:lvl>
    <w:lvl w:ilvl="6">
      <w:numFmt w:val="bullet"/>
      <w:lvlText w:val="•"/>
      <w:lvlJc w:val="left"/>
      <w:pPr>
        <w:ind w:left="7188" w:hanging="360"/>
      </w:pPr>
      <w:rPr>
        <w:rFonts w:hint="default"/>
        <w:lang w:val="ru-RU" w:eastAsia="ru-RU" w:bidi="ru-RU"/>
      </w:rPr>
    </w:lvl>
    <w:lvl w:ilvl="7">
      <w:numFmt w:val="bullet"/>
      <w:lvlText w:val="•"/>
      <w:lvlJc w:val="left"/>
      <w:pPr>
        <w:ind w:left="8177" w:hanging="360"/>
      </w:pPr>
      <w:rPr>
        <w:rFonts w:hint="default"/>
        <w:lang w:val="ru-RU" w:eastAsia="ru-RU" w:bidi="ru-RU"/>
      </w:rPr>
    </w:lvl>
    <w:lvl w:ilvl="8">
      <w:numFmt w:val="bullet"/>
      <w:lvlText w:val="•"/>
      <w:lvlJc w:val="left"/>
      <w:pPr>
        <w:ind w:left="9167" w:hanging="360"/>
      </w:pPr>
      <w:rPr>
        <w:rFonts w:hint="default"/>
        <w:lang w:val="ru-RU" w:eastAsia="ru-RU" w:bidi="ru-RU"/>
      </w:rPr>
    </w:lvl>
  </w:abstractNum>
  <w:abstractNum w:abstractNumId="129">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48D843BE"/>
    <w:multiLevelType w:val="multilevel"/>
    <w:tmpl w:val="2460F214"/>
    <w:lvl w:ilvl="0">
      <w:start w:val="1"/>
      <w:numFmt w:val="decimal"/>
      <w:lvlText w:val="%1."/>
      <w:lvlJc w:val="left"/>
      <w:pPr>
        <w:ind w:left="360" w:hanging="360"/>
      </w:pPr>
      <w:rPr>
        <w:rFonts w:cs="Times New Roman" w:hint="default"/>
        <w:b w:val="0"/>
      </w:rPr>
    </w:lvl>
    <w:lvl w:ilvl="1">
      <w:start w:val="1"/>
      <w:numFmt w:val="decimal"/>
      <w:isLgl/>
      <w:lvlText w:val="%1.%2"/>
      <w:lvlJc w:val="left"/>
      <w:pPr>
        <w:ind w:left="735" w:hanging="735"/>
      </w:pPr>
      <w:rPr>
        <w:rFonts w:cs="Times New Roman" w:hint="default"/>
        <w:b/>
      </w:rPr>
    </w:lvl>
    <w:lvl w:ilvl="2">
      <w:start w:val="1"/>
      <w:numFmt w:val="decimal"/>
      <w:isLgl/>
      <w:lvlText w:val="%1.%2.%3"/>
      <w:lvlJc w:val="left"/>
      <w:pPr>
        <w:ind w:left="735" w:hanging="735"/>
      </w:pPr>
      <w:rPr>
        <w:rFonts w:cs="Times New Roman" w:hint="default"/>
        <w:b/>
      </w:rPr>
    </w:lvl>
    <w:lvl w:ilvl="3">
      <w:start w:val="1"/>
      <w:numFmt w:val="decimal"/>
      <w:isLgl/>
      <w:lvlText w:val="%1.%2.%3.%4"/>
      <w:lvlJc w:val="left"/>
      <w:pPr>
        <w:ind w:left="1080" w:hanging="1080"/>
      </w:pPr>
      <w:rPr>
        <w:rFonts w:cs="Times New Roman" w:hint="default"/>
        <w:b/>
      </w:rPr>
    </w:lvl>
    <w:lvl w:ilvl="4">
      <w:start w:val="1"/>
      <w:numFmt w:val="decimal"/>
      <w:isLgl/>
      <w:lvlText w:val="%1.%2.%3.%4.%5"/>
      <w:lvlJc w:val="left"/>
      <w:pPr>
        <w:ind w:left="1080" w:hanging="1080"/>
      </w:pPr>
      <w:rPr>
        <w:rFonts w:cs="Times New Roman" w:hint="default"/>
        <w:b/>
      </w:rPr>
    </w:lvl>
    <w:lvl w:ilvl="5">
      <w:start w:val="1"/>
      <w:numFmt w:val="decimal"/>
      <w:isLgl/>
      <w:lvlText w:val="%1.%2.%3.%4.%5.%6"/>
      <w:lvlJc w:val="left"/>
      <w:pPr>
        <w:ind w:left="1440" w:hanging="1440"/>
      </w:pPr>
      <w:rPr>
        <w:rFonts w:cs="Times New Roman" w:hint="default"/>
        <w:b/>
      </w:rPr>
    </w:lvl>
    <w:lvl w:ilvl="6">
      <w:start w:val="1"/>
      <w:numFmt w:val="decimal"/>
      <w:isLgl/>
      <w:lvlText w:val="%1.%2.%3.%4.%5.%6.%7"/>
      <w:lvlJc w:val="left"/>
      <w:pPr>
        <w:ind w:left="1440" w:hanging="1440"/>
      </w:pPr>
      <w:rPr>
        <w:rFonts w:cs="Times New Roman" w:hint="default"/>
        <w:b/>
      </w:rPr>
    </w:lvl>
    <w:lvl w:ilvl="7">
      <w:start w:val="1"/>
      <w:numFmt w:val="decimal"/>
      <w:isLgl/>
      <w:lvlText w:val="%1.%2.%3.%4.%5.%6.%7.%8"/>
      <w:lvlJc w:val="left"/>
      <w:pPr>
        <w:ind w:left="1800" w:hanging="1800"/>
      </w:pPr>
      <w:rPr>
        <w:rFonts w:cs="Times New Roman" w:hint="default"/>
        <w:b/>
      </w:rPr>
    </w:lvl>
    <w:lvl w:ilvl="8">
      <w:start w:val="1"/>
      <w:numFmt w:val="decimal"/>
      <w:isLgl/>
      <w:lvlText w:val="%1.%2.%3.%4.%5.%6.%7.%8.%9"/>
      <w:lvlJc w:val="left"/>
      <w:pPr>
        <w:ind w:left="2160" w:hanging="2160"/>
      </w:pPr>
      <w:rPr>
        <w:rFonts w:cs="Times New Roman" w:hint="default"/>
        <w:b/>
      </w:rPr>
    </w:lvl>
  </w:abstractNum>
  <w:abstractNum w:abstractNumId="133">
    <w:nsid w:val="49D36013"/>
    <w:multiLevelType w:val="hybridMultilevel"/>
    <w:tmpl w:val="EF6C814A"/>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34">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AB24F78"/>
    <w:multiLevelType w:val="hybridMultilevel"/>
    <w:tmpl w:val="E8FC89C8"/>
    <w:lvl w:ilvl="0" w:tplc="CDEC914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4CC60AE0"/>
    <w:multiLevelType w:val="hybridMultilevel"/>
    <w:tmpl w:val="E4CC24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4E0010D5"/>
    <w:multiLevelType w:val="hybridMultilevel"/>
    <w:tmpl w:val="EF88BA4C"/>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147">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3">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5">
    <w:nsid w:val="55794071"/>
    <w:multiLevelType w:val="hybridMultilevel"/>
    <w:tmpl w:val="E6B8ABB0"/>
    <w:lvl w:ilvl="0" w:tplc="04190001">
      <w:start w:val="1"/>
      <w:numFmt w:val="bullet"/>
      <w:lvlText w:val=""/>
      <w:lvlJc w:val="left"/>
      <w:pPr>
        <w:ind w:left="792" w:hanging="360"/>
      </w:pPr>
      <w:rPr>
        <w:rFonts w:ascii="Symbol" w:hAnsi="Symbol" w:hint="default"/>
      </w:rPr>
    </w:lvl>
    <w:lvl w:ilvl="1" w:tplc="04190003">
      <w:start w:val="1"/>
      <w:numFmt w:val="bullet"/>
      <w:lvlText w:val="o"/>
      <w:lvlJc w:val="left"/>
      <w:pPr>
        <w:ind w:left="1512" w:hanging="360"/>
      </w:pPr>
      <w:rPr>
        <w:rFonts w:ascii="Courier New" w:hAnsi="Courier New" w:cs="Courier New" w:hint="default"/>
      </w:rPr>
    </w:lvl>
    <w:lvl w:ilvl="2" w:tplc="04190005">
      <w:start w:val="1"/>
      <w:numFmt w:val="bullet"/>
      <w:lvlText w:val=""/>
      <w:lvlJc w:val="left"/>
      <w:pPr>
        <w:ind w:left="2232" w:hanging="360"/>
      </w:pPr>
      <w:rPr>
        <w:rFonts w:ascii="Wingdings" w:hAnsi="Wingdings" w:hint="default"/>
      </w:rPr>
    </w:lvl>
    <w:lvl w:ilvl="3" w:tplc="04190001">
      <w:start w:val="1"/>
      <w:numFmt w:val="bullet"/>
      <w:lvlText w:val=""/>
      <w:lvlJc w:val="left"/>
      <w:pPr>
        <w:ind w:left="2952" w:hanging="360"/>
      </w:pPr>
      <w:rPr>
        <w:rFonts w:ascii="Symbol" w:hAnsi="Symbol" w:hint="default"/>
      </w:rPr>
    </w:lvl>
    <w:lvl w:ilvl="4" w:tplc="04190003">
      <w:start w:val="1"/>
      <w:numFmt w:val="bullet"/>
      <w:lvlText w:val="o"/>
      <w:lvlJc w:val="left"/>
      <w:pPr>
        <w:ind w:left="3672" w:hanging="360"/>
      </w:pPr>
      <w:rPr>
        <w:rFonts w:ascii="Courier New" w:hAnsi="Courier New" w:cs="Courier New" w:hint="default"/>
      </w:rPr>
    </w:lvl>
    <w:lvl w:ilvl="5" w:tplc="04190005">
      <w:start w:val="1"/>
      <w:numFmt w:val="bullet"/>
      <w:lvlText w:val=""/>
      <w:lvlJc w:val="left"/>
      <w:pPr>
        <w:ind w:left="4392" w:hanging="360"/>
      </w:pPr>
      <w:rPr>
        <w:rFonts w:ascii="Wingdings" w:hAnsi="Wingdings" w:hint="default"/>
      </w:rPr>
    </w:lvl>
    <w:lvl w:ilvl="6" w:tplc="04190001">
      <w:start w:val="1"/>
      <w:numFmt w:val="bullet"/>
      <w:lvlText w:val=""/>
      <w:lvlJc w:val="left"/>
      <w:pPr>
        <w:ind w:left="5112" w:hanging="360"/>
      </w:pPr>
      <w:rPr>
        <w:rFonts w:ascii="Symbol" w:hAnsi="Symbol" w:hint="default"/>
      </w:rPr>
    </w:lvl>
    <w:lvl w:ilvl="7" w:tplc="04190003">
      <w:start w:val="1"/>
      <w:numFmt w:val="bullet"/>
      <w:lvlText w:val="o"/>
      <w:lvlJc w:val="left"/>
      <w:pPr>
        <w:ind w:left="5832" w:hanging="360"/>
      </w:pPr>
      <w:rPr>
        <w:rFonts w:ascii="Courier New" w:hAnsi="Courier New" w:cs="Courier New" w:hint="default"/>
      </w:rPr>
    </w:lvl>
    <w:lvl w:ilvl="8" w:tplc="04190005">
      <w:start w:val="1"/>
      <w:numFmt w:val="bullet"/>
      <w:lvlText w:val=""/>
      <w:lvlJc w:val="left"/>
      <w:pPr>
        <w:ind w:left="6552" w:hanging="360"/>
      </w:pPr>
      <w:rPr>
        <w:rFonts w:ascii="Wingdings" w:hAnsi="Wingdings" w:hint="default"/>
      </w:rPr>
    </w:lvl>
  </w:abstractNum>
  <w:abstractNum w:abstractNumId="156">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9">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1">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3">
    <w:nsid w:val="59850DC8"/>
    <w:multiLevelType w:val="hybridMultilevel"/>
    <w:tmpl w:val="227EB77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64">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6">
    <w:nsid w:val="5AB4694C"/>
    <w:multiLevelType w:val="hybridMultilevel"/>
    <w:tmpl w:val="2E644000"/>
    <w:lvl w:ilvl="0" w:tplc="B57A82FA">
      <w:start w:val="1"/>
      <w:numFmt w:val="decimal"/>
      <w:lvlText w:val="%1."/>
      <w:lvlJc w:val="left"/>
      <w:pPr>
        <w:ind w:left="360" w:hanging="360"/>
      </w:pPr>
      <w:rPr>
        <w:b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67">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5B9240D1"/>
    <w:multiLevelType w:val="hybridMultilevel"/>
    <w:tmpl w:val="B1905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1">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4">
    <w:nsid w:val="5E1C27A0"/>
    <w:multiLevelType w:val="hybridMultilevel"/>
    <w:tmpl w:val="B3A8C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EDE33D1"/>
    <w:multiLevelType w:val="hybridMultilevel"/>
    <w:tmpl w:val="523C4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2">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3">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1D152EB"/>
    <w:multiLevelType w:val="hybridMultilevel"/>
    <w:tmpl w:val="B2969B34"/>
    <w:lvl w:ilvl="0" w:tplc="082614D2">
      <w:start w:val="1"/>
      <w:numFmt w:val="bullet"/>
      <w:lvlText w:val=""/>
      <w:lvlJc w:val="left"/>
      <w:pPr>
        <w:ind w:left="2520" w:hanging="360"/>
      </w:pPr>
      <w:rPr>
        <w:rFonts w:ascii="Symbol" w:hAnsi="Symbol" w:cs="Times New Roman" w:hint="default"/>
      </w:rPr>
    </w:lvl>
    <w:lvl w:ilvl="1" w:tplc="706EC06C">
      <w:start w:val="1"/>
      <w:numFmt w:val="bullet"/>
      <w:lvlText w:val="-"/>
      <w:lvlJc w:val="left"/>
      <w:pPr>
        <w:ind w:left="108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9">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5757B67"/>
    <w:multiLevelType w:val="hybridMultilevel"/>
    <w:tmpl w:val="C1F67854"/>
    <w:lvl w:ilvl="0" w:tplc="706EC06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58F7C08"/>
    <w:multiLevelType w:val="hybridMultilevel"/>
    <w:tmpl w:val="2644868C"/>
    <w:lvl w:ilvl="0" w:tplc="3F48FEA4">
      <w:numFmt w:val="bullet"/>
      <w:lvlText w:val=""/>
      <w:lvlJc w:val="left"/>
      <w:pPr>
        <w:ind w:left="818" w:hanging="708"/>
      </w:pPr>
      <w:rPr>
        <w:rFonts w:ascii="Wingdings" w:eastAsia="Wingdings" w:hAnsi="Wingdings" w:cs="Wingdings" w:hint="default"/>
        <w:w w:val="100"/>
        <w:sz w:val="24"/>
        <w:szCs w:val="24"/>
        <w:lang w:val="ru-RU" w:eastAsia="ru-RU" w:bidi="ru-RU"/>
      </w:rPr>
    </w:lvl>
    <w:lvl w:ilvl="1" w:tplc="9BB8929C">
      <w:numFmt w:val="bullet"/>
      <w:lvlText w:val="•"/>
      <w:lvlJc w:val="left"/>
      <w:pPr>
        <w:ind w:left="1852" w:hanging="708"/>
      </w:pPr>
      <w:rPr>
        <w:rFonts w:hint="default"/>
        <w:lang w:val="ru-RU" w:eastAsia="ru-RU" w:bidi="ru-RU"/>
      </w:rPr>
    </w:lvl>
    <w:lvl w:ilvl="2" w:tplc="DB42F18C">
      <w:numFmt w:val="bullet"/>
      <w:lvlText w:val="•"/>
      <w:lvlJc w:val="left"/>
      <w:pPr>
        <w:ind w:left="2885" w:hanging="708"/>
      </w:pPr>
      <w:rPr>
        <w:rFonts w:hint="default"/>
        <w:lang w:val="ru-RU" w:eastAsia="ru-RU" w:bidi="ru-RU"/>
      </w:rPr>
    </w:lvl>
    <w:lvl w:ilvl="3" w:tplc="22347022">
      <w:numFmt w:val="bullet"/>
      <w:lvlText w:val="•"/>
      <w:lvlJc w:val="left"/>
      <w:pPr>
        <w:ind w:left="3917" w:hanging="708"/>
      </w:pPr>
      <w:rPr>
        <w:rFonts w:hint="default"/>
        <w:lang w:val="ru-RU" w:eastAsia="ru-RU" w:bidi="ru-RU"/>
      </w:rPr>
    </w:lvl>
    <w:lvl w:ilvl="4" w:tplc="2FAE6C96">
      <w:numFmt w:val="bullet"/>
      <w:lvlText w:val="•"/>
      <w:lvlJc w:val="left"/>
      <w:pPr>
        <w:ind w:left="4950" w:hanging="708"/>
      </w:pPr>
      <w:rPr>
        <w:rFonts w:hint="default"/>
        <w:lang w:val="ru-RU" w:eastAsia="ru-RU" w:bidi="ru-RU"/>
      </w:rPr>
    </w:lvl>
    <w:lvl w:ilvl="5" w:tplc="1C900C52">
      <w:numFmt w:val="bullet"/>
      <w:lvlText w:val="•"/>
      <w:lvlJc w:val="left"/>
      <w:pPr>
        <w:ind w:left="5983" w:hanging="708"/>
      </w:pPr>
      <w:rPr>
        <w:rFonts w:hint="default"/>
        <w:lang w:val="ru-RU" w:eastAsia="ru-RU" w:bidi="ru-RU"/>
      </w:rPr>
    </w:lvl>
    <w:lvl w:ilvl="6" w:tplc="E626E476">
      <w:numFmt w:val="bullet"/>
      <w:lvlText w:val="•"/>
      <w:lvlJc w:val="left"/>
      <w:pPr>
        <w:ind w:left="7015" w:hanging="708"/>
      </w:pPr>
      <w:rPr>
        <w:rFonts w:hint="default"/>
        <w:lang w:val="ru-RU" w:eastAsia="ru-RU" w:bidi="ru-RU"/>
      </w:rPr>
    </w:lvl>
    <w:lvl w:ilvl="7" w:tplc="1A520DC6">
      <w:numFmt w:val="bullet"/>
      <w:lvlText w:val="•"/>
      <w:lvlJc w:val="left"/>
      <w:pPr>
        <w:ind w:left="8048" w:hanging="708"/>
      </w:pPr>
      <w:rPr>
        <w:rFonts w:hint="default"/>
        <w:lang w:val="ru-RU" w:eastAsia="ru-RU" w:bidi="ru-RU"/>
      </w:rPr>
    </w:lvl>
    <w:lvl w:ilvl="8" w:tplc="B6823C10">
      <w:numFmt w:val="bullet"/>
      <w:lvlText w:val="•"/>
      <w:lvlJc w:val="left"/>
      <w:pPr>
        <w:ind w:left="9081" w:hanging="708"/>
      </w:pPr>
      <w:rPr>
        <w:rFonts w:hint="default"/>
        <w:lang w:val="ru-RU" w:eastAsia="ru-RU" w:bidi="ru-RU"/>
      </w:rPr>
    </w:lvl>
  </w:abstractNum>
  <w:abstractNum w:abstractNumId="196">
    <w:nsid w:val="666C0768"/>
    <w:multiLevelType w:val="hybridMultilevel"/>
    <w:tmpl w:val="AB9856D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7">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8">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68AE1C18"/>
    <w:multiLevelType w:val="hybridMultilevel"/>
    <w:tmpl w:val="FF6C91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3">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CC05540"/>
    <w:multiLevelType w:val="hybridMultilevel"/>
    <w:tmpl w:val="649ACCD8"/>
    <w:lvl w:ilvl="0" w:tplc="152A49B6">
      <w:start w:val="1"/>
      <w:numFmt w:val="decimal"/>
      <w:lvlText w:val="%1."/>
      <w:lvlJc w:val="left"/>
      <w:pPr>
        <w:ind w:left="818" w:hanging="240"/>
      </w:pPr>
      <w:rPr>
        <w:rFonts w:ascii="Times New Roman" w:eastAsia="Times New Roman" w:hAnsi="Times New Roman" w:cs="Times New Roman" w:hint="default"/>
        <w:spacing w:val="-8"/>
        <w:w w:val="100"/>
        <w:sz w:val="24"/>
        <w:szCs w:val="24"/>
        <w:lang w:val="ru-RU" w:eastAsia="ru-RU" w:bidi="ru-RU"/>
      </w:rPr>
    </w:lvl>
    <w:lvl w:ilvl="1" w:tplc="3F809430">
      <w:numFmt w:val="bullet"/>
      <w:lvlText w:val="•"/>
      <w:lvlJc w:val="left"/>
      <w:pPr>
        <w:ind w:left="1852" w:hanging="240"/>
      </w:pPr>
      <w:rPr>
        <w:rFonts w:hint="default"/>
        <w:lang w:val="ru-RU" w:eastAsia="ru-RU" w:bidi="ru-RU"/>
      </w:rPr>
    </w:lvl>
    <w:lvl w:ilvl="2" w:tplc="78A86078">
      <w:numFmt w:val="bullet"/>
      <w:lvlText w:val="•"/>
      <w:lvlJc w:val="left"/>
      <w:pPr>
        <w:ind w:left="2885" w:hanging="240"/>
      </w:pPr>
      <w:rPr>
        <w:rFonts w:hint="default"/>
        <w:lang w:val="ru-RU" w:eastAsia="ru-RU" w:bidi="ru-RU"/>
      </w:rPr>
    </w:lvl>
    <w:lvl w:ilvl="3" w:tplc="3A9E3D00">
      <w:numFmt w:val="bullet"/>
      <w:lvlText w:val="•"/>
      <w:lvlJc w:val="left"/>
      <w:pPr>
        <w:ind w:left="3917" w:hanging="240"/>
      </w:pPr>
      <w:rPr>
        <w:rFonts w:hint="default"/>
        <w:lang w:val="ru-RU" w:eastAsia="ru-RU" w:bidi="ru-RU"/>
      </w:rPr>
    </w:lvl>
    <w:lvl w:ilvl="4" w:tplc="84C2A2BA">
      <w:numFmt w:val="bullet"/>
      <w:lvlText w:val="•"/>
      <w:lvlJc w:val="left"/>
      <w:pPr>
        <w:ind w:left="4950" w:hanging="240"/>
      </w:pPr>
      <w:rPr>
        <w:rFonts w:hint="default"/>
        <w:lang w:val="ru-RU" w:eastAsia="ru-RU" w:bidi="ru-RU"/>
      </w:rPr>
    </w:lvl>
    <w:lvl w:ilvl="5" w:tplc="3DBA9288">
      <w:numFmt w:val="bullet"/>
      <w:lvlText w:val="•"/>
      <w:lvlJc w:val="left"/>
      <w:pPr>
        <w:ind w:left="5983" w:hanging="240"/>
      </w:pPr>
      <w:rPr>
        <w:rFonts w:hint="default"/>
        <w:lang w:val="ru-RU" w:eastAsia="ru-RU" w:bidi="ru-RU"/>
      </w:rPr>
    </w:lvl>
    <w:lvl w:ilvl="6" w:tplc="F29A9A10">
      <w:numFmt w:val="bullet"/>
      <w:lvlText w:val="•"/>
      <w:lvlJc w:val="left"/>
      <w:pPr>
        <w:ind w:left="7015" w:hanging="240"/>
      </w:pPr>
      <w:rPr>
        <w:rFonts w:hint="default"/>
        <w:lang w:val="ru-RU" w:eastAsia="ru-RU" w:bidi="ru-RU"/>
      </w:rPr>
    </w:lvl>
    <w:lvl w:ilvl="7" w:tplc="D9981E34">
      <w:numFmt w:val="bullet"/>
      <w:lvlText w:val="•"/>
      <w:lvlJc w:val="left"/>
      <w:pPr>
        <w:ind w:left="8048" w:hanging="240"/>
      </w:pPr>
      <w:rPr>
        <w:rFonts w:hint="default"/>
        <w:lang w:val="ru-RU" w:eastAsia="ru-RU" w:bidi="ru-RU"/>
      </w:rPr>
    </w:lvl>
    <w:lvl w:ilvl="8" w:tplc="F580CAD2">
      <w:numFmt w:val="bullet"/>
      <w:lvlText w:val="•"/>
      <w:lvlJc w:val="left"/>
      <w:pPr>
        <w:ind w:left="9081" w:hanging="240"/>
      </w:pPr>
      <w:rPr>
        <w:rFonts w:hint="default"/>
        <w:lang w:val="ru-RU" w:eastAsia="ru-RU" w:bidi="ru-RU"/>
      </w:rPr>
    </w:lvl>
  </w:abstractNum>
  <w:abstractNum w:abstractNumId="207">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8">
    <w:nsid w:val="6DFC1F5B"/>
    <w:multiLevelType w:val="hybridMultilevel"/>
    <w:tmpl w:val="615429BA"/>
    <w:lvl w:ilvl="0" w:tplc="2A820BF4">
      <w:start w:val="1"/>
      <w:numFmt w:val="decimal"/>
      <w:lvlText w:val="%1."/>
      <w:lvlJc w:val="left"/>
      <w:pPr>
        <w:ind w:left="818" w:hanging="475"/>
      </w:pPr>
      <w:rPr>
        <w:rFonts w:ascii="Times New Roman" w:eastAsia="Times New Roman" w:hAnsi="Times New Roman" w:cs="Times New Roman" w:hint="default"/>
        <w:spacing w:val="-8"/>
        <w:w w:val="100"/>
        <w:sz w:val="24"/>
        <w:szCs w:val="24"/>
        <w:lang w:val="ru-RU" w:eastAsia="ru-RU" w:bidi="ru-RU"/>
      </w:rPr>
    </w:lvl>
    <w:lvl w:ilvl="1" w:tplc="EF2058A6">
      <w:numFmt w:val="bullet"/>
      <w:lvlText w:val="•"/>
      <w:lvlJc w:val="left"/>
      <w:pPr>
        <w:ind w:left="1852" w:hanging="475"/>
      </w:pPr>
      <w:rPr>
        <w:rFonts w:hint="default"/>
        <w:lang w:val="ru-RU" w:eastAsia="ru-RU" w:bidi="ru-RU"/>
      </w:rPr>
    </w:lvl>
    <w:lvl w:ilvl="2" w:tplc="3872D44A">
      <w:numFmt w:val="bullet"/>
      <w:lvlText w:val="•"/>
      <w:lvlJc w:val="left"/>
      <w:pPr>
        <w:ind w:left="2885" w:hanging="475"/>
      </w:pPr>
      <w:rPr>
        <w:rFonts w:hint="default"/>
        <w:lang w:val="ru-RU" w:eastAsia="ru-RU" w:bidi="ru-RU"/>
      </w:rPr>
    </w:lvl>
    <w:lvl w:ilvl="3" w:tplc="98B27992">
      <w:numFmt w:val="bullet"/>
      <w:lvlText w:val="•"/>
      <w:lvlJc w:val="left"/>
      <w:pPr>
        <w:ind w:left="3917" w:hanging="475"/>
      </w:pPr>
      <w:rPr>
        <w:rFonts w:hint="default"/>
        <w:lang w:val="ru-RU" w:eastAsia="ru-RU" w:bidi="ru-RU"/>
      </w:rPr>
    </w:lvl>
    <w:lvl w:ilvl="4" w:tplc="71566082">
      <w:numFmt w:val="bullet"/>
      <w:lvlText w:val="•"/>
      <w:lvlJc w:val="left"/>
      <w:pPr>
        <w:ind w:left="4950" w:hanging="475"/>
      </w:pPr>
      <w:rPr>
        <w:rFonts w:hint="default"/>
        <w:lang w:val="ru-RU" w:eastAsia="ru-RU" w:bidi="ru-RU"/>
      </w:rPr>
    </w:lvl>
    <w:lvl w:ilvl="5" w:tplc="DD0C9820">
      <w:numFmt w:val="bullet"/>
      <w:lvlText w:val="•"/>
      <w:lvlJc w:val="left"/>
      <w:pPr>
        <w:ind w:left="5983" w:hanging="475"/>
      </w:pPr>
      <w:rPr>
        <w:rFonts w:hint="default"/>
        <w:lang w:val="ru-RU" w:eastAsia="ru-RU" w:bidi="ru-RU"/>
      </w:rPr>
    </w:lvl>
    <w:lvl w:ilvl="6" w:tplc="7674BD90">
      <w:numFmt w:val="bullet"/>
      <w:lvlText w:val="•"/>
      <w:lvlJc w:val="left"/>
      <w:pPr>
        <w:ind w:left="7015" w:hanging="475"/>
      </w:pPr>
      <w:rPr>
        <w:rFonts w:hint="default"/>
        <w:lang w:val="ru-RU" w:eastAsia="ru-RU" w:bidi="ru-RU"/>
      </w:rPr>
    </w:lvl>
    <w:lvl w:ilvl="7" w:tplc="B460565E">
      <w:numFmt w:val="bullet"/>
      <w:lvlText w:val="•"/>
      <w:lvlJc w:val="left"/>
      <w:pPr>
        <w:ind w:left="8048" w:hanging="475"/>
      </w:pPr>
      <w:rPr>
        <w:rFonts w:hint="default"/>
        <w:lang w:val="ru-RU" w:eastAsia="ru-RU" w:bidi="ru-RU"/>
      </w:rPr>
    </w:lvl>
    <w:lvl w:ilvl="8" w:tplc="C004D7A8">
      <w:numFmt w:val="bullet"/>
      <w:lvlText w:val="•"/>
      <w:lvlJc w:val="left"/>
      <w:pPr>
        <w:ind w:left="9081" w:hanging="475"/>
      </w:pPr>
      <w:rPr>
        <w:rFonts w:hint="default"/>
        <w:lang w:val="ru-RU" w:eastAsia="ru-RU" w:bidi="ru-RU"/>
      </w:rPr>
    </w:lvl>
  </w:abstractNum>
  <w:abstractNum w:abstractNumId="209">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6FFC7073"/>
    <w:multiLevelType w:val="hybridMultilevel"/>
    <w:tmpl w:val="956AA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704F5E49"/>
    <w:multiLevelType w:val="hybridMultilevel"/>
    <w:tmpl w:val="4ED221F6"/>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13">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6">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45A6C65"/>
    <w:multiLevelType w:val="hybridMultilevel"/>
    <w:tmpl w:val="AD6E065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6032A14"/>
    <w:multiLevelType w:val="hybridMultilevel"/>
    <w:tmpl w:val="0C14E01A"/>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21">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2">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6">
    <w:nsid w:val="78E24B10"/>
    <w:multiLevelType w:val="hybridMultilevel"/>
    <w:tmpl w:val="EBB4DF50"/>
    <w:lvl w:ilvl="0" w:tplc="87BE1892">
      <w:start w:val="1"/>
      <w:numFmt w:val="decimal"/>
      <w:lvlText w:val="%1."/>
      <w:lvlJc w:val="left"/>
      <w:pPr>
        <w:ind w:left="818" w:hanging="259"/>
      </w:pPr>
      <w:rPr>
        <w:rFonts w:ascii="Times New Roman" w:eastAsia="Times New Roman" w:hAnsi="Times New Roman" w:cs="Times New Roman" w:hint="default"/>
        <w:w w:val="100"/>
        <w:sz w:val="24"/>
        <w:szCs w:val="24"/>
        <w:lang w:val="ru-RU" w:eastAsia="ru-RU" w:bidi="ru-RU"/>
      </w:rPr>
    </w:lvl>
    <w:lvl w:ilvl="1" w:tplc="00A88502">
      <w:numFmt w:val="bullet"/>
      <w:lvlText w:val="•"/>
      <w:lvlJc w:val="left"/>
      <w:pPr>
        <w:ind w:left="1852" w:hanging="259"/>
      </w:pPr>
      <w:rPr>
        <w:rFonts w:hint="default"/>
        <w:lang w:val="ru-RU" w:eastAsia="ru-RU" w:bidi="ru-RU"/>
      </w:rPr>
    </w:lvl>
    <w:lvl w:ilvl="2" w:tplc="03320EE6">
      <w:numFmt w:val="bullet"/>
      <w:lvlText w:val="•"/>
      <w:lvlJc w:val="left"/>
      <w:pPr>
        <w:ind w:left="2885" w:hanging="259"/>
      </w:pPr>
      <w:rPr>
        <w:rFonts w:hint="default"/>
        <w:lang w:val="ru-RU" w:eastAsia="ru-RU" w:bidi="ru-RU"/>
      </w:rPr>
    </w:lvl>
    <w:lvl w:ilvl="3" w:tplc="DBAA95A4">
      <w:numFmt w:val="bullet"/>
      <w:lvlText w:val="•"/>
      <w:lvlJc w:val="left"/>
      <w:pPr>
        <w:ind w:left="3917" w:hanging="259"/>
      </w:pPr>
      <w:rPr>
        <w:rFonts w:hint="default"/>
        <w:lang w:val="ru-RU" w:eastAsia="ru-RU" w:bidi="ru-RU"/>
      </w:rPr>
    </w:lvl>
    <w:lvl w:ilvl="4" w:tplc="52029930">
      <w:numFmt w:val="bullet"/>
      <w:lvlText w:val="•"/>
      <w:lvlJc w:val="left"/>
      <w:pPr>
        <w:ind w:left="4950" w:hanging="259"/>
      </w:pPr>
      <w:rPr>
        <w:rFonts w:hint="default"/>
        <w:lang w:val="ru-RU" w:eastAsia="ru-RU" w:bidi="ru-RU"/>
      </w:rPr>
    </w:lvl>
    <w:lvl w:ilvl="5" w:tplc="2CF2C450">
      <w:numFmt w:val="bullet"/>
      <w:lvlText w:val="•"/>
      <w:lvlJc w:val="left"/>
      <w:pPr>
        <w:ind w:left="5983" w:hanging="259"/>
      </w:pPr>
      <w:rPr>
        <w:rFonts w:hint="default"/>
        <w:lang w:val="ru-RU" w:eastAsia="ru-RU" w:bidi="ru-RU"/>
      </w:rPr>
    </w:lvl>
    <w:lvl w:ilvl="6" w:tplc="BA5CD9BA">
      <w:numFmt w:val="bullet"/>
      <w:lvlText w:val="•"/>
      <w:lvlJc w:val="left"/>
      <w:pPr>
        <w:ind w:left="7015" w:hanging="259"/>
      </w:pPr>
      <w:rPr>
        <w:rFonts w:hint="default"/>
        <w:lang w:val="ru-RU" w:eastAsia="ru-RU" w:bidi="ru-RU"/>
      </w:rPr>
    </w:lvl>
    <w:lvl w:ilvl="7" w:tplc="402A07A0">
      <w:numFmt w:val="bullet"/>
      <w:lvlText w:val="•"/>
      <w:lvlJc w:val="left"/>
      <w:pPr>
        <w:ind w:left="8048" w:hanging="259"/>
      </w:pPr>
      <w:rPr>
        <w:rFonts w:hint="default"/>
        <w:lang w:val="ru-RU" w:eastAsia="ru-RU" w:bidi="ru-RU"/>
      </w:rPr>
    </w:lvl>
    <w:lvl w:ilvl="8" w:tplc="DEF2A2FE">
      <w:numFmt w:val="bullet"/>
      <w:lvlText w:val="•"/>
      <w:lvlJc w:val="left"/>
      <w:pPr>
        <w:ind w:left="9081" w:hanging="259"/>
      </w:pPr>
      <w:rPr>
        <w:rFonts w:hint="default"/>
        <w:lang w:val="ru-RU" w:eastAsia="ru-RU" w:bidi="ru-RU"/>
      </w:rPr>
    </w:lvl>
  </w:abstractNum>
  <w:abstractNum w:abstractNumId="227">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29">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B413F5A"/>
    <w:multiLevelType w:val="multilevel"/>
    <w:tmpl w:val="AE6633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start w:val="9"/>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nsid w:val="7B647B1D"/>
    <w:multiLevelType w:val="hybridMultilevel"/>
    <w:tmpl w:val="C35080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3">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4">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5">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8">
    <w:nsid w:val="7EC40B7F"/>
    <w:multiLevelType w:val="multilevel"/>
    <w:tmpl w:val="694874B8"/>
    <w:lvl w:ilvl="0">
      <w:start w:val="14"/>
      <w:numFmt w:val="decimal"/>
      <w:lvlText w:val="%1"/>
      <w:lvlJc w:val="left"/>
      <w:pPr>
        <w:ind w:left="540" w:hanging="540"/>
      </w:pPr>
    </w:lvl>
    <w:lvl w:ilvl="1">
      <w:start w:val="45"/>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9">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3"/>
  </w:num>
  <w:num w:numId="2">
    <w:abstractNumId w:val="231"/>
  </w:num>
  <w:num w:numId="3">
    <w:abstractNumId w:val="229"/>
  </w:num>
  <w:num w:numId="4">
    <w:abstractNumId w:val="190"/>
  </w:num>
  <w:num w:numId="5">
    <w:abstractNumId w:val="144"/>
  </w:num>
  <w:num w:numId="6">
    <w:abstractNumId w:val="25"/>
  </w:num>
  <w:num w:numId="7">
    <w:abstractNumId w:val="55"/>
  </w:num>
  <w:num w:numId="8">
    <w:abstractNumId w:val="60"/>
  </w:num>
  <w:num w:numId="9">
    <w:abstractNumId w:val="45"/>
  </w:num>
  <w:num w:numId="10">
    <w:abstractNumId w:val="210"/>
  </w:num>
  <w:num w:numId="11">
    <w:abstractNumId w:val="106"/>
  </w:num>
  <w:num w:numId="12">
    <w:abstractNumId w:val="237"/>
  </w:num>
  <w:num w:numId="13">
    <w:abstractNumId w:val="122"/>
  </w:num>
  <w:num w:numId="14">
    <w:abstractNumId w:val="42"/>
  </w:num>
  <w:num w:numId="15">
    <w:abstractNumId w:val="171"/>
  </w:num>
  <w:num w:numId="16">
    <w:abstractNumId w:val="57"/>
  </w:num>
  <w:num w:numId="17">
    <w:abstractNumId w:val="161"/>
  </w:num>
  <w:num w:numId="18">
    <w:abstractNumId w:val="64"/>
  </w:num>
  <w:num w:numId="19">
    <w:abstractNumId w:val="188"/>
  </w:num>
  <w:num w:numId="20">
    <w:abstractNumId w:val="196"/>
  </w:num>
  <w:num w:numId="21">
    <w:abstractNumId w:val="192"/>
  </w:num>
  <w:num w:numId="22">
    <w:abstractNumId w:val="153"/>
  </w:num>
  <w:num w:numId="23">
    <w:abstractNumId w:val="132"/>
  </w:num>
  <w:num w:numId="24">
    <w:abstractNumId w:val="179"/>
  </w:num>
  <w:num w:numId="25">
    <w:abstractNumId w:val="203"/>
  </w:num>
  <w:num w:numId="26">
    <w:abstractNumId w:val="12"/>
  </w:num>
  <w:num w:numId="27">
    <w:abstractNumId w:val="66"/>
  </w:num>
  <w:num w:numId="28">
    <w:abstractNumId w:val="123"/>
  </w:num>
  <w:num w:numId="29">
    <w:abstractNumId w:val="52"/>
  </w:num>
  <w:num w:numId="30">
    <w:abstractNumId w:val="96"/>
  </w:num>
  <w:num w:numId="31">
    <w:abstractNumId w:val="53"/>
  </w:num>
  <w:num w:numId="32">
    <w:abstractNumId w:val="75"/>
  </w:num>
  <w:num w:numId="33">
    <w:abstractNumId w:val="164"/>
  </w:num>
  <w:num w:numId="34">
    <w:abstractNumId w:val="50"/>
  </w:num>
  <w:num w:numId="35">
    <w:abstractNumId w:val="87"/>
  </w:num>
  <w:num w:numId="36">
    <w:abstractNumId w:val="236"/>
  </w:num>
  <w:num w:numId="37">
    <w:abstractNumId w:val="111"/>
  </w:num>
  <w:num w:numId="38">
    <w:abstractNumId w:val="204"/>
  </w:num>
  <w:num w:numId="39">
    <w:abstractNumId w:val="81"/>
  </w:num>
  <w:num w:numId="40">
    <w:abstractNumId w:val="185"/>
  </w:num>
  <w:num w:numId="41">
    <w:abstractNumId w:val="142"/>
  </w:num>
  <w:num w:numId="42">
    <w:abstractNumId w:val="219"/>
  </w:num>
  <w:num w:numId="43">
    <w:abstractNumId w:val="16"/>
  </w:num>
  <w:num w:numId="44">
    <w:abstractNumId w:val="205"/>
  </w:num>
  <w:num w:numId="45">
    <w:abstractNumId w:val="223"/>
  </w:num>
  <w:num w:numId="46">
    <w:abstractNumId w:val="180"/>
  </w:num>
  <w:num w:numId="47">
    <w:abstractNumId w:val="162"/>
  </w:num>
  <w:num w:numId="48">
    <w:abstractNumId w:val="114"/>
  </w:num>
  <w:num w:numId="49">
    <w:abstractNumId w:val="27"/>
  </w:num>
  <w:num w:numId="50">
    <w:abstractNumId w:val="28"/>
  </w:num>
  <w:num w:numId="51">
    <w:abstractNumId w:val="225"/>
  </w:num>
  <w:num w:numId="52">
    <w:abstractNumId w:val="234"/>
  </w:num>
  <w:num w:numId="53">
    <w:abstractNumId w:val="145"/>
  </w:num>
  <w:num w:numId="54">
    <w:abstractNumId w:val="20"/>
  </w:num>
  <w:num w:numId="55">
    <w:abstractNumId w:val="41"/>
  </w:num>
  <w:num w:numId="56">
    <w:abstractNumId w:val="126"/>
  </w:num>
  <w:num w:numId="57">
    <w:abstractNumId w:val="84"/>
  </w:num>
  <w:num w:numId="58">
    <w:abstractNumId w:val="160"/>
  </w:num>
  <w:num w:numId="59">
    <w:abstractNumId w:val="165"/>
  </w:num>
  <w:num w:numId="60">
    <w:abstractNumId w:val="101"/>
  </w:num>
  <w:num w:numId="61">
    <w:abstractNumId w:val="227"/>
  </w:num>
  <w:num w:numId="62">
    <w:abstractNumId w:val="141"/>
  </w:num>
  <w:num w:numId="63">
    <w:abstractNumId w:val="187"/>
  </w:num>
  <w:num w:numId="64">
    <w:abstractNumId w:val="86"/>
  </w:num>
  <w:num w:numId="65">
    <w:abstractNumId w:val="230"/>
  </w:num>
  <w:num w:numId="66">
    <w:abstractNumId w:val="218"/>
  </w:num>
  <w:num w:numId="67">
    <w:abstractNumId w:val="201"/>
  </w:num>
  <w:num w:numId="68">
    <w:abstractNumId w:val="13"/>
  </w:num>
  <w:num w:numId="69">
    <w:abstractNumId w:val="92"/>
  </w:num>
  <w:num w:numId="70">
    <w:abstractNumId w:val="116"/>
  </w:num>
  <w:num w:numId="71">
    <w:abstractNumId w:val="39"/>
  </w:num>
  <w:num w:numId="72">
    <w:abstractNumId w:val="137"/>
  </w:num>
  <w:num w:numId="73">
    <w:abstractNumId w:val="172"/>
  </w:num>
  <w:num w:numId="74">
    <w:abstractNumId w:val="49"/>
  </w:num>
  <w:num w:numId="75">
    <w:abstractNumId w:val="56"/>
  </w:num>
  <w:num w:numId="76">
    <w:abstractNumId w:val="35"/>
  </w:num>
  <w:num w:numId="77">
    <w:abstractNumId w:val="222"/>
  </w:num>
  <w:num w:numId="78">
    <w:abstractNumId w:val="108"/>
  </w:num>
  <w:num w:numId="79">
    <w:abstractNumId w:val="121"/>
  </w:num>
  <w:num w:numId="80">
    <w:abstractNumId w:val="214"/>
  </w:num>
  <w:num w:numId="81">
    <w:abstractNumId w:val="213"/>
  </w:num>
  <w:num w:numId="82">
    <w:abstractNumId w:val="178"/>
  </w:num>
  <w:num w:numId="83">
    <w:abstractNumId w:val="129"/>
  </w:num>
  <w:num w:numId="84">
    <w:abstractNumId w:val="94"/>
  </w:num>
  <w:num w:numId="85">
    <w:abstractNumId w:val="150"/>
  </w:num>
  <w:num w:numId="86">
    <w:abstractNumId w:val="59"/>
  </w:num>
  <w:num w:numId="87">
    <w:abstractNumId w:val="78"/>
  </w:num>
  <w:num w:numId="88">
    <w:abstractNumId w:val="158"/>
  </w:num>
  <w:num w:numId="89">
    <w:abstractNumId w:val="88"/>
  </w:num>
  <w:num w:numId="90">
    <w:abstractNumId w:val="117"/>
  </w:num>
  <w:num w:numId="91">
    <w:abstractNumId w:val="120"/>
  </w:num>
  <w:num w:numId="92">
    <w:abstractNumId w:val="37"/>
  </w:num>
  <w:num w:numId="93">
    <w:abstractNumId w:val="112"/>
  </w:num>
  <w:num w:numId="94">
    <w:abstractNumId w:val="170"/>
  </w:num>
  <w:num w:numId="95">
    <w:abstractNumId w:val="100"/>
  </w:num>
  <w:num w:numId="96">
    <w:abstractNumId w:val="113"/>
  </w:num>
  <w:num w:numId="97">
    <w:abstractNumId w:val="154"/>
  </w:num>
  <w:num w:numId="98">
    <w:abstractNumId w:val="191"/>
  </w:num>
  <w:num w:numId="99">
    <w:abstractNumId w:val="181"/>
  </w:num>
  <w:num w:numId="100">
    <w:abstractNumId w:val="140"/>
  </w:num>
  <w:num w:numId="101">
    <w:abstractNumId w:val="79"/>
  </w:num>
  <w:num w:numId="102">
    <w:abstractNumId w:val="58"/>
  </w:num>
  <w:num w:numId="103">
    <w:abstractNumId w:val="182"/>
  </w:num>
  <w:num w:numId="104">
    <w:abstractNumId w:val="63"/>
  </w:num>
  <w:num w:numId="105">
    <w:abstractNumId w:val="102"/>
  </w:num>
  <w:num w:numId="106">
    <w:abstractNumId w:val="147"/>
  </w:num>
  <w:num w:numId="107">
    <w:abstractNumId w:val="80"/>
  </w:num>
  <w:num w:numId="108">
    <w:abstractNumId w:val="115"/>
  </w:num>
  <w:num w:numId="109">
    <w:abstractNumId w:val="34"/>
  </w:num>
  <w:num w:numId="110">
    <w:abstractNumId w:val="11"/>
  </w:num>
  <w:num w:numId="111">
    <w:abstractNumId w:val="29"/>
  </w:num>
  <w:num w:numId="112">
    <w:abstractNumId w:val="239"/>
  </w:num>
  <w:num w:numId="113">
    <w:abstractNumId w:val="156"/>
  </w:num>
  <w:num w:numId="114">
    <w:abstractNumId w:val="224"/>
  </w:num>
  <w:num w:numId="115">
    <w:abstractNumId w:val="193"/>
  </w:num>
  <w:num w:numId="116">
    <w:abstractNumId w:val="104"/>
    <w:lvlOverride w:ilvl="0">
      <w:startOverride w:val="1"/>
    </w:lvlOverride>
  </w:num>
  <w:num w:numId="117">
    <w:abstractNumId w:val="199"/>
  </w:num>
  <w:num w:numId="118">
    <w:abstractNumId w:val="130"/>
  </w:num>
  <w:num w:numId="119">
    <w:abstractNumId w:val="89"/>
  </w:num>
  <w:num w:numId="120">
    <w:abstractNumId w:val="107"/>
  </w:num>
  <w:num w:numId="121">
    <w:abstractNumId w:val="176"/>
  </w:num>
  <w:num w:numId="122">
    <w:abstractNumId w:val="26"/>
  </w:num>
  <w:num w:numId="123">
    <w:abstractNumId w:val="109"/>
  </w:num>
  <w:num w:numId="124">
    <w:abstractNumId w:val="95"/>
  </w:num>
  <w:num w:numId="125">
    <w:abstractNumId w:val="233"/>
  </w:num>
  <w:num w:numId="126">
    <w:abstractNumId w:val="72"/>
  </w:num>
  <w:num w:numId="127">
    <w:abstractNumId w:val="73"/>
  </w:num>
  <w:num w:numId="128">
    <w:abstractNumId w:val="119"/>
  </w:num>
  <w:num w:numId="129">
    <w:abstractNumId w:val="125"/>
  </w:num>
  <w:num w:numId="130">
    <w:abstractNumId w:val="22"/>
  </w:num>
  <w:num w:numId="131">
    <w:abstractNumId w:val="151"/>
  </w:num>
  <w:num w:numId="132">
    <w:abstractNumId w:val="48"/>
  </w:num>
  <w:num w:numId="133">
    <w:abstractNumId w:val="110"/>
  </w:num>
  <w:num w:numId="134">
    <w:abstractNumId w:val="134"/>
  </w:num>
  <w:num w:numId="135">
    <w:abstractNumId w:val="71"/>
  </w:num>
  <w:num w:numId="136">
    <w:abstractNumId w:val="91"/>
  </w:num>
  <w:num w:numId="137">
    <w:abstractNumId w:val="10"/>
  </w:num>
  <w:num w:numId="138">
    <w:abstractNumId w:val="197"/>
  </w:num>
  <w:num w:numId="139">
    <w:abstractNumId w:val="18"/>
  </w:num>
  <w:num w:numId="140">
    <w:abstractNumId w:val="184"/>
  </w:num>
  <w:num w:numId="141">
    <w:abstractNumId w:val="221"/>
  </w:num>
  <w:num w:numId="142">
    <w:abstractNumId w:val="47"/>
  </w:num>
  <w:num w:numId="143">
    <w:abstractNumId w:val="175"/>
  </w:num>
  <w:num w:numId="144">
    <w:abstractNumId w:val="228"/>
  </w:num>
  <w:num w:numId="145">
    <w:abstractNumId w:val="198"/>
  </w:num>
  <w:num w:numId="146">
    <w:abstractNumId w:val="33"/>
  </w:num>
  <w:num w:numId="147">
    <w:abstractNumId w:val="149"/>
  </w:num>
  <w:num w:numId="148">
    <w:abstractNumId w:val="19"/>
  </w:num>
  <w:num w:numId="149">
    <w:abstractNumId w:val="173"/>
  </w:num>
  <w:num w:numId="150">
    <w:abstractNumId w:val="207"/>
  </w:num>
  <w:num w:numId="151">
    <w:abstractNumId w:val="136"/>
  </w:num>
  <w:num w:numId="152">
    <w:abstractNumId w:val="54"/>
  </w:num>
  <w:num w:numId="153">
    <w:abstractNumId w:val="51"/>
  </w:num>
  <w:num w:numId="154">
    <w:abstractNumId w:val="118"/>
  </w:num>
  <w:num w:numId="155">
    <w:abstractNumId w:val="202"/>
  </w:num>
  <w:num w:numId="156">
    <w:abstractNumId w:val="152"/>
  </w:num>
  <w:num w:numId="157">
    <w:abstractNumId w:val="167"/>
  </w:num>
  <w:num w:numId="158">
    <w:abstractNumId w:val="138"/>
  </w:num>
  <w:num w:numId="159">
    <w:abstractNumId w:val="215"/>
  </w:num>
  <w:num w:numId="160">
    <w:abstractNumId w:val="97"/>
  </w:num>
  <w:num w:numId="161">
    <w:abstractNumId w:val="77"/>
  </w:num>
  <w:num w:numId="162">
    <w:abstractNumId w:val="70"/>
  </w:num>
  <w:num w:numId="163">
    <w:abstractNumId w:val="36"/>
  </w:num>
  <w:num w:numId="164">
    <w:abstractNumId w:val="183"/>
  </w:num>
  <w:num w:numId="165">
    <w:abstractNumId w:val="216"/>
  </w:num>
  <w:num w:numId="166">
    <w:abstractNumId w:val="23"/>
  </w:num>
  <w:num w:numId="167">
    <w:abstractNumId w:val="157"/>
  </w:num>
  <w:num w:numId="168">
    <w:abstractNumId w:val="127"/>
  </w:num>
  <w:num w:numId="169">
    <w:abstractNumId w:val="189"/>
  </w:num>
  <w:num w:numId="170">
    <w:abstractNumId w:val="103"/>
  </w:num>
  <w:num w:numId="171">
    <w:abstractNumId w:val="135"/>
  </w:num>
  <w:num w:numId="172">
    <w:abstractNumId w:val="83"/>
  </w:num>
  <w:num w:numId="173">
    <w:abstractNumId w:val="235"/>
  </w:num>
  <w:num w:numId="174">
    <w:abstractNumId w:val="209"/>
  </w:num>
  <w:num w:numId="175">
    <w:abstractNumId w:val="148"/>
  </w:num>
  <w:num w:numId="176">
    <w:abstractNumId w:val="1"/>
  </w:num>
  <w:num w:numId="177">
    <w:abstractNumId w:val="169"/>
  </w:num>
  <w:num w:numId="178">
    <w:abstractNumId w:val="40"/>
  </w:num>
  <w:num w:numId="179">
    <w:abstractNumId w:val="21"/>
  </w:num>
  <w:num w:numId="180">
    <w:abstractNumId w:val="2"/>
  </w:num>
  <w:num w:numId="181">
    <w:abstractNumId w:val="0"/>
  </w:num>
  <w:num w:numId="182">
    <w:abstractNumId w:val="44"/>
  </w:num>
  <w:num w:numId="183">
    <w:abstractNumId w:val="30"/>
  </w:num>
  <w:num w:numId="184">
    <w:abstractNumId w:val="232"/>
  </w:num>
  <w:num w:numId="185">
    <w:abstractNumId w:val="90"/>
  </w:num>
  <w:num w:numId="186">
    <w:abstractNumId w:val="69"/>
  </w:num>
  <w:num w:numId="187">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4"/>
  </w:num>
  <w:num w:numId="189">
    <w:abstractNumId w:val="139"/>
  </w:num>
  <w:num w:numId="190">
    <w:abstractNumId w:val="76"/>
  </w:num>
  <w:num w:numId="191">
    <w:abstractNumId w:val="31"/>
  </w:num>
  <w:num w:numId="192">
    <w:abstractNumId w:val="65"/>
  </w:num>
  <w:num w:numId="193">
    <w:abstractNumId w:val="186"/>
  </w:num>
  <w:num w:numId="194">
    <w:abstractNumId w:val="194"/>
  </w:num>
  <w:num w:numId="195">
    <w:abstractNumId w:val="220"/>
  </w:num>
  <w:num w:numId="196">
    <w:abstractNumId w:val="163"/>
  </w:num>
  <w:num w:numId="197">
    <w:abstractNumId w:val="85"/>
  </w:num>
  <w:num w:numId="198">
    <w:abstractNumId w:val="166"/>
  </w:num>
  <w:num w:numId="199">
    <w:abstractNumId w:val="46"/>
  </w:num>
  <w:num w:numId="200">
    <w:abstractNumId w:val="98"/>
  </w:num>
  <w:num w:numId="201">
    <w:abstractNumId w:val="238"/>
    <w:lvlOverride w:ilvl="0">
      <w:startOverride w:val="14"/>
    </w:lvlOverride>
    <w:lvlOverride w:ilvl="1">
      <w:startOverride w:val="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211"/>
  </w:num>
  <w:num w:numId="203">
    <w:abstractNumId w:val="15"/>
  </w:num>
  <w:num w:numId="204">
    <w:abstractNumId w:val="17"/>
  </w:num>
  <w:num w:numId="205">
    <w:abstractNumId w:val="74"/>
  </w:num>
  <w:num w:numId="206">
    <w:abstractNumId w:val="217"/>
  </w:num>
  <w:num w:numId="207">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7"/>
  </w:num>
  <w:num w:numId="215">
    <w:abstractNumId w:val="4"/>
  </w:num>
  <w:num w:numId="216">
    <w:abstractNumId w:val="5"/>
  </w:num>
  <w:num w:numId="217">
    <w:abstractNumId w:val="9"/>
    <w:lvlOverride w:ilvl="0">
      <w:startOverride w:val="5"/>
    </w:lvlOverride>
    <w:lvlOverride w:ilvl="1"/>
    <w:lvlOverride w:ilvl="2"/>
    <w:lvlOverride w:ilvl="3"/>
    <w:lvlOverride w:ilvl="4"/>
    <w:lvlOverride w:ilvl="5"/>
    <w:lvlOverride w:ilvl="6"/>
    <w:lvlOverride w:ilvl="7"/>
    <w:lvlOverride w:ilvl="8"/>
  </w:num>
  <w:num w:numId="218">
    <w:abstractNumId w:val="6"/>
    <w:lvlOverride w:ilvl="0"/>
    <w:lvlOverride w:ilvl="1">
      <w:startOverride w:val="1"/>
    </w:lvlOverride>
    <w:lvlOverride w:ilvl="2"/>
    <w:lvlOverride w:ilvl="3"/>
    <w:lvlOverride w:ilvl="4"/>
    <w:lvlOverride w:ilvl="5"/>
    <w:lvlOverride w:ilvl="6"/>
    <w:lvlOverride w:ilvl="7"/>
    <w:lvlOverride w:ilvl="8"/>
  </w:num>
  <w:num w:numId="219">
    <w:abstractNumId w:val="8"/>
  </w:num>
  <w:num w:numId="220">
    <w:abstractNumId w:val="3"/>
    <w:lvlOverride w:ilvl="0"/>
    <w:lvlOverride w:ilvl="1">
      <w:startOverride w:val="7"/>
    </w:lvlOverride>
    <w:lvlOverride w:ilvl="2"/>
    <w:lvlOverride w:ilvl="3"/>
    <w:lvlOverride w:ilvl="4"/>
    <w:lvlOverride w:ilvl="5"/>
    <w:lvlOverride w:ilvl="6"/>
    <w:lvlOverride w:ilvl="7"/>
    <w:lvlOverride w:ilvl="8"/>
  </w:num>
  <w:num w:numId="22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9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4"/>
  </w:num>
  <w:num w:numId="225">
    <w:abstractNumId w:val="195"/>
  </w:num>
  <w:num w:numId="226">
    <w:abstractNumId w:val="68"/>
  </w:num>
  <w:num w:numId="227">
    <w:abstractNumId w:val="105"/>
  </w:num>
  <w:num w:numId="228">
    <w:abstractNumId w:val="208"/>
  </w:num>
  <w:num w:numId="229">
    <w:abstractNumId w:val="206"/>
  </w:num>
  <w:num w:numId="230">
    <w:abstractNumId w:val="128"/>
  </w:num>
  <w:num w:numId="231">
    <w:abstractNumId w:val="38"/>
  </w:num>
  <w:num w:numId="232">
    <w:abstractNumId w:val="226"/>
  </w:num>
  <w:num w:numId="233">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82"/>
  </w:num>
  <w:num w:numId="235">
    <w:abstractNumId w:val="177"/>
  </w:num>
  <w:num w:numId="236">
    <w:abstractNumId w:val="174"/>
  </w:num>
  <w:num w:numId="237">
    <w:abstractNumId w:val="133"/>
    <w:lvlOverride w:ilvl="0"/>
    <w:lvlOverride w:ilvl="1"/>
    <w:lvlOverride w:ilvl="2"/>
    <w:lvlOverride w:ilvl="3"/>
    <w:lvlOverride w:ilvl="4"/>
    <w:lvlOverride w:ilvl="5"/>
    <w:lvlOverride w:ilvl="6"/>
    <w:lvlOverride w:ilvl="7"/>
    <w:lvlOverride w:ilvl="8"/>
  </w:num>
  <w:num w:numId="238">
    <w:abstractNumId w:val="212"/>
    <w:lvlOverride w:ilvl="0"/>
    <w:lvlOverride w:ilvl="1"/>
    <w:lvlOverride w:ilvl="2"/>
    <w:lvlOverride w:ilvl="3"/>
    <w:lvlOverride w:ilvl="4"/>
    <w:lvlOverride w:ilvl="5"/>
    <w:lvlOverride w:ilvl="6"/>
    <w:lvlOverride w:ilvl="7"/>
    <w:lvlOverride w:ilvl="8"/>
  </w:num>
  <w:num w:numId="239">
    <w:abstractNumId w:val="200"/>
    <w:lvlOverride w:ilvl="0"/>
    <w:lvlOverride w:ilvl="1"/>
    <w:lvlOverride w:ilvl="2"/>
    <w:lvlOverride w:ilvl="3"/>
    <w:lvlOverride w:ilvl="4"/>
    <w:lvlOverride w:ilvl="5"/>
    <w:lvlOverride w:ilvl="6"/>
    <w:lvlOverride w:ilvl="7"/>
    <w:lvlOverride w:ilvl="8"/>
  </w:num>
  <w:num w:numId="240">
    <w:abstractNumId w:val="155"/>
    <w:lvlOverride w:ilvl="0"/>
    <w:lvlOverride w:ilvl="1"/>
    <w:lvlOverride w:ilvl="2"/>
    <w:lvlOverride w:ilvl="3"/>
    <w:lvlOverride w:ilvl="4"/>
    <w:lvlOverride w:ilvl="5"/>
    <w:lvlOverride w:ilvl="6"/>
    <w:lvlOverride w:ilvl="7"/>
    <w:lvlOverride w:ilvl="8"/>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140A"/>
    <w:rsid w:val="00004970"/>
    <w:rsid w:val="00005775"/>
    <w:rsid w:val="00007D82"/>
    <w:rsid w:val="00011090"/>
    <w:rsid w:val="00012CE2"/>
    <w:rsid w:val="00015C6D"/>
    <w:rsid w:val="00017456"/>
    <w:rsid w:val="0002076A"/>
    <w:rsid w:val="0002260B"/>
    <w:rsid w:val="00023C18"/>
    <w:rsid w:val="00023CEA"/>
    <w:rsid w:val="00025BA2"/>
    <w:rsid w:val="00025D75"/>
    <w:rsid w:val="00026366"/>
    <w:rsid w:val="00026BC9"/>
    <w:rsid w:val="00027367"/>
    <w:rsid w:val="000313D7"/>
    <w:rsid w:val="00034BFE"/>
    <w:rsid w:val="0004095D"/>
    <w:rsid w:val="0004126E"/>
    <w:rsid w:val="0004145B"/>
    <w:rsid w:val="0004371E"/>
    <w:rsid w:val="00043962"/>
    <w:rsid w:val="00047295"/>
    <w:rsid w:val="0005174D"/>
    <w:rsid w:val="000527FE"/>
    <w:rsid w:val="000541DA"/>
    <w:rsid w:val="00055B23"/>
    <w:rsid w:val="0005656B"/>
    <w:rsid w:val="00056684"/>
    <w:rsid w:val="00056736"/>
    <w:rsid w:val="000621AE"/>
    <w:rsid w:val="00062900"/>
    <w:rsid w:val="00064403"/>
    <w:rsid w:val="00065FDD"/>
    <w:rsid w:val="000741E1"/>
    <w:rsid w:val="00074CFE"/>
    <w:rsid w:val="00076DE5"/>
    <w:rsid w:val="000778F8"/>
    <w:rsid w:val="000855F2"/>
    <w:rsid w:val="00086BF2"/>
    <w:rsid w:val="00086D62"/>
    <w:rsid w:val="00087209"/>
    <w:rsid w:val="00087B13"/>
    <w:rsid w:val="0009453C"/>
    <w:rsid w:val="0009461B"/>
    <w:rsid w:val="00095746"/>
    <w:rsid w:val="0009746A"/>
    <w:rsid w:val="000A10C6"/>
    <w:rsid w:val="000A2456"/>
    <w:rsid w:val="000A364A"/>
    <w:rsid w:val="000A400B"/>
    <w:rsid w:val="000A6C91"/>
    <w:rsid w:val="000A7509"/>
    <w:rsid w:val="000A765B"/>
    <w:rsid w:val="000B0072"/>
    <w:rsid w:val="000B13F2"/>
    <w:rsid w:val="000B525C"/>
    <w:rsid w:val="000B698C"/>
    <w:rsid w:val="000B7959"/>
    <w:rsid w:val="000B7D70"/>
    <w:rsid w:val="000C4138"/>
    <w:rsid w:val="000C470D"/>
    <w:rsid w:val="000D18F7"/>
    <w:rsid w:val="000D2CAC"/>
    <w:rsid w:val="000D4F24"/>
    <w:rsid w:val="000D5085"/>
    <w:rsid w:val="000D6581"/>
    <w:rsid w:val="000D6F3F"/>
    <w:rsid w:val="000D7814"/>
    <w:rsid w:val="000E0949"/>
    <w:rsid w:val="000E2D31"/>
    <w:rsid w:val="000E2DB0"/>
    <w:rsid w:val="000E7267"/>
    <w:rsid w:val="000F3ADC"/>
    <w:rsid w:val="000F4324"/>
    <w:rsid w:val="000F4EE3"/>
    <w:rsid w:val="000F55DA"/>
    <w:rsid w:val="00100B04"/>
    <w:rsid w:val="0010137B"/>
    <w:rsid w:val="001018F7"/>
    <w:rsid w:val="0010197D"/>
    <w:rsid w:val="001036C6"/>
    <w:rsid w:val="00104104"/>
    <w:rsid w:val="00104484"/>
    <w:rsid w:val="00105119"/>
    <w:rsid w:val="001053BB"/>
    <w:rsid w:val="00106F6C"/>
    <w:rsid w:val="00107A90"/>
    <w:rsid w:val="001147FF"/>
    <w:rsid w:val="00114CA2"/>
    <w:rsid w:val="00117055"/>
    <w:rsid w:val="00117308"/>
    <w:rsid w:val="0011766B"/>
    <w:rsid w:val="0012022C"/>
    <w:rsid w:val="0012121B"/>
    <w:rsid w:val="00121B45"/>
    <w:rsid w:val="001225ED"/>
    <w:rsid w:val="001254D4"/>
    <w:rsid w:val="00125750"/>
    <w:rsid w:val="00133A00"/>
    <w:rsid w:val="001341D0"/>
    <w:rsid w:val="001373B3"/>
    <w:rsid w:val="00137599"/>
    <w:rsid w:val="00137843"/>
    <w:rsid w:val="00140CF3"/>
    <w:rsid w:val="001417B1"/>
    <w:rsid w:val="00143425"/>
    <w:rsid w:val="00147EDA"/>
    <w:rsid w:val="00150EE8"/>
    <w:rsid w:val="00152BA1"/>
    <w:rsid w:val="001546F0"/>
    <w:rsid w:val="00155146"/>
    <w:rsid w:val="001557C9"/>
    <w:rsid w:val="00155853"/>
    <w:rsid w:val="00155B8F"/>
    <w:rsid w:val="001567F5"/>
    <w:rsid w:val="001570E4"/>
    <w:rsid w:val="001631FD"/>
    <w:rsid w:val="001665A0"/>
    <w:rsid w:val="00171AC2"/>
    <w:rsid w:val="001726DC"/>
    <w:rsid w:val="00175DBF"/>
    <w:rsid w:val="00180CC0"/>
    <w:rsid w:val="00185AF1"/>
    <w:rsid w:val="00186E59"/>
    <w:rsid w:val="00186F50"/>
    <w:rsid w:val="001917AA"/>
    <w:rsid w:val="001937F7"/>
    <w:rsid w:val="00194CEC"/>
    <w:rsid w:val="001A0618"/>
    <w:rsid w:val="001A3544"/>
    <w:rsid w:val="001A3908"/>
    <w:rsid w:val="001A41D8"/>
    <w:rsid w:val="001A54F7"/>
    <w:rsid w:val="001A6591"/>
    <w:rsid w:val="001A65A7"/>
    <w:rsid w:val="001B16E6"/>
    <w:rsid w:val="001B2D5B"/>
    <w:rsid w:val="001B41F4"/>
    <w:rsid w:val="001B698B"/>
    <w:rsid w:val="001B6A1C"/>
    <w:rsid w:val="001C2CF6"/>
    <w:rsid w:val="001C5D45"/>
    <w:rsid w:val="001C6118"/>
    <w:rsid w:val="001C6419"/>
    <w:rsid w:val="001C65B2"/>
    <w:rsid w:val="001D19FB"/>
    <w:rsid w:val="001D2F06"/>
    <w:rsid w:val="001D4ABD"/>
    <w:rsid w:val="001D63D1"/>
    <w:rsid w:val="001D7F98"/>
    <w:rsid w:val="001E021F"/>
    <w:rsid w:val="001E1B4A"/>
    <w:rsid w:val="001E2A07"/>
    <w:rsid w:val="001E5C7E"/>
    <w:rsid w:val="001E5F33"/>
    <w:rsid w:val="001F00F6"/>
    <w:rsid w:val="001F42F3"/>
    <w:rsid w:val="001F4CBF"/>
    <w:rsid w:val="00201777"/>
    <w:rsid w:val="00201F2B"/>
    <w:rsid w:val="00203C06"/>
    <w:rsid w:val="0020404B"/>
    <w:rsid w:val="0020423C"/>
    <w:rsid w:val="002051EA"/>
    <w:rsid w:val="0020613F"/>
    <w:rsid w:val="00213BEE"/>
    <w:rsid w:val="00213C05"/>
    <w:rsid w:val="0021451B"/>
    <w:rsid w:val="00215CF9"/>
    <w:rsid w:val="00216A64"/>
    <w:rsid w:val="00216CAC"/>
    <w:rsid w:val="0021740F"/>
    <w:rsid w:val="002231DE"/>
    <w:rsid w:val="00230229"/>
    <w:rsid w:val="00230A5D"/>
    <w:rsid w:val="00235CF8"/>
    <w:rsid w:val="002364B5"/>
    <w:rsid w:val="00240807"/>
    <w:rsid w:val="0024142B"/>
    <w:rsid w:val="00242CED"/>
    <w:rsid w:val="0024324A"/>
    <w:rsid w:val="00243496"/>
    <w:rsid w:val="00243C14"/>
    <w:rsid w:val="002455AC"/>
    <w:rsid w:val="00245F1D"/>
    <w:rsid w:val="0024776D"/>
    <w:rsid w:val="002477CC"/>
    <w:rsid w:val="00247D2E"/>
    <w:rsid w:val="00257FAF"/>
    <w:rsid w:val="002626F3"/>
    <w:rsid w:val="00265811"/>
    <w:rsid w:val="002658F5"/>
    <w:rsid w:val="00265F9D"/>
    <w:rsid w:val="00266AE0"/>
    <w:rsid w:val="002703AE"/>
    <w:rsid w:val="00277366"/>
    <w:rsid w:val="00280649"/>
    <w:rsid w:val="002818BE"/>
    <w:rsid w:val="00282434"/>
    <w:rsid w:val="00282F94"/>
    <w:rsid w:val="002838FE"/>
    <w:rsid w:val="00283B5A"/>
    <w:rsid w:val="0028720C"/>
    <w:rsid w:val="00291BAB"/>
    <w:rsid w:val="00292DD6"/>
    <w:rsid w:val="00293218"/>
    <w:rsid w:val="00294F1C"/>
    <w:rsid w:val="00297664"/>
    <w:rsid w:val="00297A21"/>
    <w:rsid w:val="00297DD4"/>
    <w:rsid w:val="002A6B83"/>
    <w:rsid w:val="002B3133"/>
    <w:rsid w:val="002B3815"/>
    <w:rsid w:val="002B4028"/>
    <w:rsid w:val="002B6F6E"/>
    <w:rsid w:val="002C03B0"/>
    <w:rsid w:val="002C2342"/>
    <w:rsid w:val="002C3C71"/>
    <w:rsid w:val="002C42E0"/>
    <w:rsid w:val="002C4D3C"/>
    <w:rsid w:val="002C6EB2"/>
    <w:rsid w:val="002C72F0"/>
    <w:rsid w:val="002C79B9"/>
    <w:rsid w:val="002D2CBD"/>
    <w:rsid w:val="002E6BD0"/>
    <w:rsid w:val="002F29BC"/>
    <w:rsid w:val="002F3124"/>
    <w:rsid w:val="002F41E9"/>
    <w:rsid w:val="002F42E8"/>
    <w:rsid w:val="002F5340"/>
    <w:rsid w:val="002F65DB"/>
    <w:rsid w:val="00301DC9"/>
    <w:rsid w:val="003033F2"/>
    <w:rsid w:val="0030367C"/>
    <w:rsid w:val="00304C71"/>
    <w:rsid w:val="00305A3F"/>
    <w:rsid w:val="00307772"/>
    <w:rsid w:val="003117B7"/>
    <w:rsid w:val="003134E9"/>
    <w:rsid w:val="00313A40"/>
    <w:rsid w:val="00314F0F"/>
    <w:rsid w:val="00317BBB"/>
    <w:rsid w:val="00321A8B"/>
    <w:rsid w:val="0032277D"/>
    <w:rsid w:val="00323A58"/>
    <w:rsid w:val="00331F3D"/>
    <w:rsid w:val="00334558"/>
    <w:rsid w:val="00334BAC"/>
    <w:rsid w:val="00337D47"/>
    <w:rsid w:val="003418E9"/>
    <w:rsid w:val="00344FFD"/>
    <w:rsid w:val="003456F3"/>
    <w:rsid w:val="00353142"/>
    <w:rsid w:val="00353937"/>
    <w:rsid w:val="00353CAF"/>
    <w:rsid w:val="00356107"/>
    <w:rsid w:val="00357C6D"/>
    <w:rsid w:val="0036263B"/>
    <w:rsid w:val="003726A0"/>
    <w:rsid w:val="0037275D"/>
    <w:rsid w:val="0037355E"/>
    <w:rsid w:val="00373BF4"/>
    <w:rsid w:val="00374CB5"/>
    <w:rsid w:val="003753EE"/>
    <w:rsid w:val="00375955"/>
    <w:rsid w:val="00376BCF"/>
    <w:rsid w:val="00380679"/>
    <w:rsid w:val="00382905"/>
    <w:rsid w:val="0038753A"/>
    <w:rsid w:val="00387BEC"/>
    <w:rsid w:val="00392454"/>
    <w:rsid w:val="00392761"/>
    <w:rsid w:val="00396A88"/>
    <w:rsid w:val="003A05D3"/>
    <w:rsid w:val="003A2BB4"/>
    <w:rsid w:val="003A40A5"/>
    <w:rsid w:val="003A5128"/>
    <w:rsid w:val="003B1428"/>
    <w:rsid w:val="003B1BBB"/>
    <w:rsid w:val="003B3426"/>
    <w:rsid w:val="003B5AC2"/>
    <w:rsid w:val="003C1C81"/>
    <w:rsid w:val="003C1F55"/>
    <w:rsid w:val="003C6BB7"/>
    <w:rsid w:val="003D1399"/>
    <w:rsid w:val="003D2480"/>
    <w:rsid w:val="003D4330"/>
    <w:rsid w:val="003E1723"/>
    <w:rsid w:val="003E2FF0"/>
    <w:rsid w:val="003E69BC"/>
    <w:rsid w:val="003E7F3F"/>
    <w:rsid w:val="003F0A31"/>
    <w:rsid w:val="003F277B"/>
    <w:rsid w:val="003F3D78"/>
    <w:rsid w:val="003F6F38"/>
    <w:rsid w:val="00400075"/>
    <w:rsid w:val="0040264D"/>
    <w:rsid w:val="0040362A"/>
    <w:rsid w:val="00403DD3"/>
    <w:rsid w:val="00404622"/>
    <w:rsid w:val="00404B05"/>
    <w:rsid w:val="004100EF"/>
    <w:rsid w:val="004116FD"/>
    <w:rsid w:val="0041400E"/>
    <w:rsid w:val="004152B9"/>
    <w:rsid w:val="0042291A"/>
    <w:rsid w:val="00423926"/>
    <w:rsid w:val="00425344"/>
    <w:rsid w:val="00425570"/>
    <w:rsid w:val="00432006"/>
    <w:rsid w:val="00436EB5"/>
    <w:rsid w:val="0043702F"/>
    <w:rsid w:val="00437180"/>
    <w:rsid w:val="00442630"/>
    <w:rsid w:val="004433DF"/>
    <w:rsid w:val="00444D8D"/>
    <w:rsid w:val="00447CA6"/>
    <w:rsid w:val="00450FB7"/>
    <w:rsid w:val="00452C5F"/>
    <w:rsid w:val="00460C28"/>
    <w:rsid w:val="00465674"/>
    <w:rsid w:val="00465A4E"/>
    <w:rsid w:val="00465CC1"/>
    <w:rsid w:val="00465EEE"/>
    <w:rsid w:val="004701A4"/>
    <w:rsid w:val="00473718"/>
    <w:rsid w:val="00475353"/>
    <w:rsid w:val="00477646"/>
    <w:rsid w:val="00480C2B"/>
    <w:rsid w:val="0048158A"/>
    <w:rsid w:val="004874DE"/>
    <w:rsid w:val="00487EE9"/>
    <w:rsid w:val="00490A9E"/>
    <w:rsid w:val="00490D0D"/>
    <w:rsid w:val="00495172"/>
    <w:rsid w:val="00496B51"/>
    <w:rsid w:val="00496ECF"/>
    <w:rsid w:val="00497DC9"/>
    <w:rsid w:val="004A1E43"/>
    <w:rsid w:val="004A5C87"/>
    <w:rsid w:val="004A6043"/>
    <w:rsid w:val="004A67A6"/>
    <w:rsid w:val="004B140D"/>
    <w:rsid w:val="004B16FB"/>
    <w:rsid w:val="004B2100"/>
    <w:rsid w:val="004B34BF"/>
    <w:rsid w:val="004B450E"/>
    <w:rsid w:val="004B6D86"/>
    <w:rsid w:val="004C0D19"/>
    <w:rsid w:val="004C21D1"/>
    <w:rsid w:val="004C2632"/>
    <w:rsid w:val="004C3A4C"/>
    <w:rsid w:val="004C5224"/>
    <w:rsid w:val="004C67AD"/>
    <w:rsid w:val="004D4386"/>
    <w:rsid w:val="004D5819"/>
    <w:rsid w:val="004D5C6E"/>
    <w:rsid w:val="004D6611"/>
    <w:rsid w:val="004D77C0"/>
    <w:rsid w:val="004E008E"/>
    <w:rsid w:val="004E048F"/>
    <w:rsid w:val="004E267A"/>
    <w:rsid w:val="004E4963"/>
    <w:rsid w:val="004E4B89"/>
    <w:rsid w:val="004E4BD8"/>
    <w:rsid w:val="004E5FBC"/>
    <w:rsid w:val="004E6158"/>
    <w:rsid w:val="004E6316"/>
    <w:rsid w:val="004E789C"/>
    <w:rsid w:val="004F1EB8"/>
    <w:rsid w:val="004F3883"/>
    <w:rsid w:val="004F3F12"/>
    <w:rsid w:val="004F4AEB"/>
    <w:rsid w:val="004F5737"/>
    <w:rsid w:val="00502631"/>
    <w:rsid w:val="00503A6E"/>
    <w:rsid w:val="00505673"/>
    <w:rsid w:val="00505B4A"/>
    <w:rsid w:val="00505DEE"/>
    <w:rsid w:val="005063AC"/>
    <w:rsid w:val="0050677D"/>
    <w:rsid w:val="005068C0"/>
    <w:rsid w:val="00510EE9"/>
    <w:rsid w:val="005114E3"/>
    <w:rsid w:val="00511A77"/>
    <w:rsid w:val="0051284D"/>
    <w:rsid w:val="0051321E"/>
    <w:rsid w:val="005202DD"/>
    <w:rsid w:val="00520CAD"/>
    <w:rsid w:val="00521B35"/>
    <w:rsid w:val="00523440"/>
    <w:rsid w:val="00523BF1"/>
    <w:rsid w:val="0052580C"/>
    <w:rsid w:val="00525A43"/>
    <w:rsid w:val="00525B70"/>
    <w:rsid w:val="005319D8"/>
    <w:rsid w:val="00531A44"/>
    <w:rsid w:val="00532C2C"/>
    <w:rsid w:val="00532FA9"/>
    <w:rsid w:val="00533ABE"/>
    <w:rsid w:val="005348F8"/>
    <w:rsid w:val="00537109"/>
    <w:rsid w:val="005442ED"/>
    <w:rsid w:val="00546D9F"/>
    <w:rsid w:val="0055194B"/>
    <w:rsid w:val="00554C2B"/>
    <w:rsid w:val="00556039"/>
    <w:rsid w:val="00565E7E"/>
    <w:rsid w:val="005666EB"/>
    <w:rsid w:val="00570F49"/>
    <w:rsid w:val="00571A66"/>
    <w:rsid w:val="00572237"/>
    <w:rsid w:val="00572C2A"/>
    <w:rsid w:val="005731AE"/>
    <w:rsid w:val="0057391A"/>
    <w:rsid w:val="00573C79"/>
    <w:rsid w:val="0058009A"/>
    <w:rsid w:val="00584F2B"/>
    <w:rsid w:val="00587979"/>
    <w:rsid w:val="005945A1"/>
    <w:rsid w:val="00595D8E"/>
    <w:rsid w:val="005970A7"/>
    <w:rsid w:val="00597840"/>
    <w:rsid w:val="005A019C"/>
    <w:rsid w:val="005A0FD2"/>
    <w:rsid w:val="005A2659"/>
    <w:rsid w:val="005A401E"/>
    <w:rsid w:val="005A6AC3"/>
    <w:rsid w:val="005A6FB8"/>
    <w:rsid w:val="005B0297"/>
    <w:rsid w:val="005B02AF"/>
    <w:rsid w:val="005B178C"/>
    <w:rsid w:val="005B3328"/>
    <w:rsid w:val="005B46CD"/>
    <w:rsid w:val="005B481D"/>
    <w:rsid w:val="005B681D"/>
    <w:rsid w:val="005C1EE4"/>
    <w:rsid w:val="005C2979"/>
    <w:rsid w:val="005C6C02"/>
    <w:rsid w:val="005C6C27"/>
    <w:rsid w:val="005D0B6D"/>
    <w:rsid w:val="005D0ECB"/>
    <w:rsid w:val="005D1C83"/>
    <w:rsid w:val="005D39F5"/>
    <w:rsid w:val="005D5B28"/>
    <w:rsid w:val="005D5F24"/>
    <w:rsid w:val="005D64CA"/>
    <w:rsid w:val="005D7F41"/>
    <w:rsid w:val="005F0DC9"/>
    <w:rsid w:val="005F3E1D"/>
    <w:rsid w:val="005F4975"/>
    <w:rsid w:val="005F5408"/>
    <w:rsid w:val="005F5F3E"/>
    <w:rsid w:val="00600D16"/>
    <w:rsid w:val="0060150E"/>
    <w:rsid w:val="00601D93"/>
    <w:rsid w:val="006023E1"/>
    <w:rsid w:val="00603A16"/>
    <w:rsid w:val="00603E10"/>
    <w:rsid w:val="00605966"/>
    <w:rsid w:val="00607749"/>
    <w:rsid w:val="00622153"/>
    <w:rsid w:val="006255B6"/>
    <w:rsid w:val="00637DFA"/>
    <w:rsid w:val="006402BD"/>
    <w:rsid w:val="006460EB"/>
    <w:rsid w:val="00646A25"/>
    <w:rsid w:val="00647DEE"/>
    <w:rsid w:val="00650F52"/>
    <w:rsid w:val="006549A3"/>
    <w:rsid w:val="00665190"/>
    <w:rsid w:val="006658DB"/>
    <w:rsid w:val="006660A3"/>
    <w:rsid w:val="00666B2A"/>
    <w:rsid w:val="00667765"/>
    <w:rsid w:val="00667803"/>
    <w:rsid w:val="006701C8"/>
    <w:rsid w:val="00672440"/>
    <w:rsid w:val="006732BE"/>
    <w:rsid w:val="00674456"/>
    <w:rsid w:val="00676B2F"/>
    <w:rsid w:val="006772B9"/>
    <w:rsid w:val="00681A66"/>
    <w:rsid w:val="00681D44"/>
    <w:rsid w:val="006827E0"/>
    <w:rsid w:val="00687182"/>
    <w:rsid w:val="00687FC6"/>
    <w:rsid w:val="00691646"/>
    <w:rsid w:val="006940DA"/>
    <w:rsid w:val="006969DC"/>
    <w:rsid w:val="006969F9"/>
    <w:rsid w:val="00696CEE"/>
    <w:rsid w:val="006973EF"/>
    <w:rsid w:val="006A5C7B"/>
    <w:rsid w:val="006A6E27"/>
    <w:rsid w:val="006B0423"/>
    <w:rsid w:val="006B4902"/>
    <w:rsid w:val="006B6A8C"/>
    <w:rsid w:val="006B7AB1"/>
    <w:rsid w:val="006C430F"/>
    <w:rsid w:val="006C62A3"/>
    <w:rsid w:val="006C643D"/>
    <w:rsid w:val="006C67F9"/>
    <w:rsid w:val="006C6E8B"/>
    <w:rsid w:val="006C7538"/>
    <w:rsid w:val="006C7A18"/>
    <w:rsid w:val="006D14D7"/>
    <w:rsid w:val="006D2261"/>
    <w:rsid w:val="006D283A"/>
    <w:rsid w:val="006D29DC"/>
    <w:rsid w:val="006D472B"/>
    <w:rsid w:val="006D5B7D"/>
    <w:rsid w:val="006D6CC8"/>
    <w:rsid w:val="006D726C"/>
    <w:rsid w:val="006E02AC"/>
    <w:rsid w:val="006E1EE0"/>
    <w:rsid w:val="006E3DCD"/>
    <w:rsid w:val="006E4628"/>
    <w:rsid w:val="006E54D0"/>
    <w:rsid w:val="006E6575"/>
    <w:rsid w:val="006E794E"/>
    <w:rsid w:val="006F1150"/>
    <w:rsid w:val="006F334A"/>
    <w:rsid w:val="006F3B39"/>
    <w:rsid w:val="006F4D9F"/>
    <w:rsid w:val="006F69E0"/>
    <w:rsid w:val="006F76A4"/>
    <w:rsid w:val="006F777F"/>
    <w:rsid w:val="00701DD8"/>
    <w:rsid w:val="007116EB"/>
    <w:rsid w:val="00715706"/>
    <w:rsid w:val="00715FA7"/>
    <w:rsid w:val="007173EE"/>
    <w:rsid w:val="007229BC"/>
    <w:rsid w:val="0072350A"/>
    <w:rsid w:val="0072388E"/>
    <w:rsid w:val="007242D1"/>
    <w:rsid w:val="00726303"/>
    <w:rsid w:val="00726968"/>
    <w:rsid w:val="00726C54"/>
    <w:rsid w:val="007306F2"/>
    <w:rsid w:val="007307A6"/>
    <w:rsid w:val="0073167A"/>
    <w:rsid w:val="00731D9E"/>
    <w:rsid w:val="00732C4F"/>
    <w:rsid w:val="007332F5"/>
    <w:rsid w:val="0073382A"/>
    <w:rsid w:val="00734856"/>
    <w:rsid w:val="0073791E"/>
    <w:rsid w:val="00737989"/>
    <w:rsid w:val="00737E66"/>
    <w:rsid w:val="00740FB9"/>
    <w:rsid w:val="00742302"/>
    <w:rsid w:val="00743E62"/>
    <w:rsid w:val="0074495D"/>
    <w:rsid w:val="00745B21"/>
    <w:rsid w:val="007465E1"/>
    <w:rsid w:val="0074772A"/>
    <w:rsid w:val="007525A9"/>
    <w:rsid w:val="00755F9D"/>
    <w:rsid w:val="007565F9"/>
    <w:rsid w:val="00760243"/>
    <w:rsid w:val="00760E3A"/>
    <w:rsid w:val="0076155D"/>
    <w:rsid w:val="00761874"/>
    <w:rsid w:val="0076436A"/>
    <w:rsid w:val="0076453B"/>
    <w:rsid w:val="0076495E"/>
    <w:rsid w:val="00764A38"/>
    <w:rsid w:val="007655E6"/>
    <w:rsid w:val="00766F44"/>
    <w:rsid w:val="007708D1"/>
    <w:rsid w:val="007750FB"/>
    <w:rsid w:val="00775BAD"/>
    <w:rsid w:val="00776C10"/>
    <w:rsid w:val="00780D94"/>
    <w:rsid w:val="00782464"/>
    <w:rsid w:val="00783FEF"/>
    <w:rsid w:val="00784A10"/>
    <w:rsid w:val="007866E0"/>
    <w:rsid w:val="00787E5B"/>
    <w:rsid w:val="00787E87"/>
    <w:rsid w:val="007929B5"/>
    <w:rsid w:val="007A005D"/>
    <w:rsid w:val="007A1E4C"/>
    <w:rsid w:val="007A1ECF"/>
    <w:rsid w:val="007A4063"/>
    <w:rsid w:val="007A41C0"/>
    <w:rsid w:val="007A4A2C"/>
    <w:rsid w:val="007B37F7"/>
    <w:rsid w:val="007B3D17"/>
    <w:rsid w:val="007B4927"/>
    <w:rsid w:val="007B584E"/>
    <w:rsid w:val="007C1A16"/>
    <w:rsid w:val="007C3BBA"/>
    <w:rsid w:val="007C4191"/>
    <w:rsid w:val="007C5AE5"/>
    <w:rsid w:val="007C628E"/>
    <w:rsid w:val="007C6E2A"/>
    <w:rsid w:val="007D0F60"/>
    <w:rsid w:val="007D3294"/>
    <w:rsid w:val="007D62DE"/>
    <w:rsid w:val="007D71AA"/>
    <w:rsid w:val="007D785A"/>
    <w:rsid w:val="007E18F1"/>
    <w:rsid w:val="007E56D7"/>
    <w:rsid w:val="007E631D"/>
    <w:rsid w:val="007E6E5F"/>
    <w:rsid w:val="007F1502"/>
    <w:rsid w:val="007F1EE3"/>
    <w:rsid w:val="007F2269"/>
    <w:rsid w:val="007F36F5"/>
    <w:rsid w:val="007F474E"/>
    <w:rsid w:val="007F4A4F"/>
    <w:rsid w:val="007F7E73"/>
    <w:rsid w:val="00800607"/>
    <w:rsid w:val="00801B8B"/>
    <w:rsid w:val="00802A74"/>
    <w:rsid w:val="00810D2D"/>
    <w:rsid w:val="00813C2D"/>
    <w:rsid w:val="0081481A"/>
    <w:rsid w:val="00814B02"/>
    <w:rsid w:val="00815183"/>
    <w:rsid w:val="00815AA9"/>
    <w:rsid w:val="00821D24"/>
    <w:rsid w:val="0082206B"/>
    <w:rsid w:val="00822099"/>
    <w:rsid w:val="0082241D"/>
    <w:rsid w:val="00823A1C"/>
    <w:rsid w:val="008241B4"/>
    <w:rsid w:val="00825E20"/>
    <w:rsid w:val="00830CCB"/>
    <w:rsid w:val="0083282A"/>
    <w:rsid w:val="00833D36"/>
    <w:rsid w:val="00834238"/>
    <w:rsid w:val="00836829"/>
    <w:rsid w:val="008375B5"/>
    <w:rsid w:val="00840081"/>
    <w:rsid w:val="008403B2"/>
    <w:rsid w:val="008443B4"/>
    <w:rsid w:val="008444C3"/>
    <w:rsid w:val="00844567"/>
    <w:rsid w:val="00845D7F"/>
    <w:rsid w:val="008511BD"/>
    <w:rsid w:val="0085144F"/>
    <w:rsid w:val="0085207C"/>
    <w:rsid w:val="0085567C"/>
    <w:rsid w:val="00855D8A"/>
    <w:rsid w:val="00860B44"/>
    <w:rsid w:val="00861D5E"/>
    <w:rsid w:val="00862723"/>
    <w:rsid w:val="00864A67"/>
    <w:rsid w:val="00867039"/>
    <w:rsid w:val="0087209D"/>
    <w:rsid w:val="0087590F"/>
    <w:rsid w:val="00880044"/>
    <w:rsid w:val="00883CFB"/>
    <w:rsid w:val="00884F75"/>
    <w:rsid w:val="00885C54"/>
    <w:rsid w:val="00886104"/>
    <w:rsid w:val="008914DC"/>
    <w:rsid w:val="00891514"/>
    <w:rsid w:val="00892DBA"/>
    <w:rsid w:val="008A39FC"/>
    <w:rsid w:val="008A3B61"/>
    <w:rsid w:val="008A6CA4"/>
    <w:rsid w:val="008B20BB"/>
    <w:rsid w:val="008B7821"/>
    <w:rsid w:val="008C053C"/>
    <w:rsid w:val="008C26AB"/>
    <w:rsid w:val="008D26EB"/>
    <w:rsid w:val="008D29FE"/>
    <w:rsid w:val="008D75ED"/>
    <w:rsid w:val="008D7A26"/>
    <w:rsid w:val="008D7D46"/>
    <w:rsid w:val="008E08E2"/>
    <w:rsid w:val="008E46E5"/>
    <w:rsid w:val="008E46FF"/>
    <w:rsid w:val="008E6513"/>
    <w:rsid w:val="008E7CA7"/>
    <w:rsid w:val="008E7DCB"/>
    <w:rsid w:val="008F111A"/>
    <w:rsid w:val="008F5461"/>
    <w:rsid w:val="008F6420"/>
    <w:rsid w:val="008F7666"/>
    <w:rsid w:val="00900E75"/>
    <w:rsid w:val="00902E25"/>
    <w:rsid w:val="00906E95"/>
    <w:rsid w:val="009101CC"/>
    <w:rsid w:val="009113DA"/>
    <w:rsid w:val="009114D7"/>
    <w:rsid w:val="00912381"/>
    <w:rsid w:val="00913573"/>
    <w:rsid w:val="00915773"/>
    <w:rsid w:val="00916611"/>
    <w:rsid w:val="00922047"/>
    <w:rsid w:val="00922AD4"/>
    <w:rsid w:val="00922C1F"/>
    <w:rsid w:val="00923922"/>
    <w:rsid w:val="00923C47"/>
    <w:rsid w:val="00923C7B"/>
    <w:rsid w:val="00923D42"/>
    <w:rsid w:val="00924759"/>
    <w:rsid w:val="0092557B"/>
    <w:rsid w:val="009267C9"/>
    <w:rsid w:val="009302C9"/>
    <w:rsid w:val="00930F7B"/>
    <w:rsid w:val="00933260"/>
    <w:rsid w:val="0093548C"/>
    <w:rsid w:val="00935A96"/>
    <w:rsid w:val="009360F3"/>
    <w:rsid w:val="00936E7E"/>
    <w:rsid w:val="00940641"/>
    <w:rsid w:val="00940668"/>
    <w:rsid w:val="00941C6C"/>
    <w:rsid w:val="00946766"/>
    <w:rsid w:val="0094785B"/>
    <w:rsid w:val="0095261D"/>
    <w:rsid w:val="0095315B"/>
    <w:rsid w:val="009670A3"/>
    <w:rsid w:val="00974D0F"/>
    <w:rsid w:val="0097718C"/>
    <w:rsid w:val="00977AF7"/>
    <w:rsid w:val="00980C1E"/>
    <w:rsid w:val="009817A1"/>
    <w:rsid w:val="00982D7D"/>
    <w:rsid w:val="00985FEF"/>
    <w:rsid w:val="00990DC4"/>
    <w:rsid w:val="009917AC"/>
    <w:rsid w:val="00991CB0"/>
    <w:rsid w:val="00991E84"/>
    <w:rsid w:val="00994D34"/>
    <w:rsid w:val="00996271"/>
    <w:rsid w:val="009A01D5"/>
    <w:rsid w:val="009A2DE7"/>
    <w:rsid w:val="009A328F"/>
    <w:rsid w:val="009A4EC6"/>
    <w:rsid w:val="009A5A04"/>
    <w:rsid w:val="009A6CBC"/>
    <w:rsid w:val="009A7E13"/>
    <w:rsid w:val="009B1991"/>
    <w:rsid w:val="009B3783"/>
    <w:rsid w:val="009B5292"/>
    <w:rsid w:val="009B6B54"/>
    <w:rsid w:val="009B7B86"/>
    <w:rsid w:val="009C54A3"/>
    <w:rsid w:val="009C58E9"/>
    <w:rsid w:val="009C59CB"/>
    <w:rsid w:val="009D0837"/>
    <w:rsid w:val="009D126D"/>
    <w:rsid w:val="009D1460"/>
    <w:rsid w:val="009D2C8F"/>
    <w:rsid w:val="009D3152"/>
    <w:rsid w:val="009D39F4"/>
    <w:rsid w:val="009D46A4"/>
    <w:rsid w:val="009D55F4"/>
    <w:rsid w:val="009D6E34"/>
    <w:rsid w:val="009D7141"/>
    <w:rsid w:val="009E02B7"/>
    <w:rsid w:val="009E075F"/>
    <w:rsid w:val="009E0EBD"/>
    <w:rsid w:val="009E1255"/>
    <w:rsid w:val="009E3A2F"/>
    <w:rsid w:val="009E5AD3"/>
    <w:rsid w:val="009F2AAF"/>
    <w:rsid w:val="009F2B9E"/>
    <w:rsid w:val="009F412A"/>
    <w:rsid w:val="009F45E5"/>
    <w:rsid w:val="009F47E9"/>
    <w:rsid w:val="009F5FC8"/>
    <w:rsid w:val="00A00050"/>
    <w:rsid w:val="00A013A6"/>
    <w:rsid w:val="00A01D87"/>
    <w:rsid w:val="00A05A51"/>
    <w:rsid w:val="00A0642E"/>
    <w:rsid w:val="00A06CB8"/>
    <w:rsid w:val="00A11705"/>
    <w:rsid w:val="00A126AD"/>
    <w:rsid w:val="00A144F9"/>
    <w:rsid w:val="00A147FD"/>
    <w:rsid w:val="00A17411"/>
    <w:rsid w:val="00A206A0"/>
    <w:rsid w:val="00A20ABD"/>
    <w:rsid w:val="00A22245"/>
    <w:rsid w:val="00A23AB5"/>
    <w:rsid w:val="00A23AF6"/>
    <w:rsid w:val="00A2432E"/>
    <w:rsid w:val="00A2475F"/>
    <w:rsid w:val="00A25B35"/>
    <w:rsid w:val="00A274AB"/>
    <w:rsid w:val="00A27BA4"/>
    <w:rsid w:val="00A309E2"/>
    <w:rsid w:val="00A332B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394E"/>
    <w:rsid w:val="00A65894"/>
    <w:rsid w:val="00A66109"/>
    <w:rsid w:val="00A72827"/>
    <w:rsid w:val="00A75A9E"/>
    <w:rsid w:val="00A779F5"/>
    <w:rsid w:val="00A800F3"/>
    <w:rsid w:val="00A80510"/>
    <w:rsid w:val="00A81159"/>
    <w:rsid w:val="00A8588C"/>
    <w:rsid w:val="00A91E7B"/>
    <w:rsid w:val="00A92B69"/>
    <w:rsid w:val="00A937BE"/>
    <w:rsid w:val="00A96AE6"/>
    <w:rsid w:val="00AA1567"/>
    <w:rsid w:val="00AA456A"/>
    <w:rsid w:val="00AA5786"/>
    <w:rsid w:val="00AB0A45"/>
    <w:rsid w:val="00AB0D2A"/>
    <w:rsid w:val="00AB1988"/>
    <w:rsid w:val="00AB455B"/>
    <w:rsid w:val="00AB475B"/>
    <w:rsid w:val="00AB7055"/>
    <w:rsid w:val="00AC2389"/>
    <w:rsid w:val="00AC31EF"/>
    <w:rsid w:val="00AC5FC7"/>
    <w:rsid w:val="00AC6312"/>
    <w:rsid w:val="00AC7420"/>
    <w:rsid w:val="00AD272E"/>
    <w:rsid w:val="00AD5FB9"/>
    <w:rsid w:val="00AD617F"/>
    <w:rsid w:val="00AE0A36"/>
    <w:rsid w:val="00AE165E"/>
    <w:rsid w:val="00AE4EA3"/>
    <w:rsid w:val="00AE6AF1"/>
    <w:rsid w:val="00AE77C3"/>
    <w:rsid w:val="00AF0C67"/>
    <w:rsid w:val="00AF1682"/>
    <w:rsid w:val="00AF4254"/>
    <w:rsid w:val="00B028EF"/>
    <w:rsid w:val="00B0554C"/>
    <w:rsid w:val="00B11837"/>
    <w:rsid w:val="00B12AF3"/>
    <w:rsid w:val="00B13C98"/>
    <w:rsid w:val="00B15FA6"/>
    <w:rsid w:val="00B16EE7"/>
    <w:rsid w:val="00B179DB"/>
    <w:rsid w:val="00B2173A"/>
    <w:rsid w:val="00B22612"/>
    <w:rsid w:val="00B2284C"/>
    <w:rsid w:val="00B22FE9"/>
    <w:rsid w:val="00B25168"/>
    <w:rsid w:val="00B2559C"/>
    <w:rsid w:val="00B26895"/>
    <w:rsid w:val="00B275D9"/>
    <w:rsid w:val="00B2767C"/>
    <w:rsid w:val="00B30F8B"/>
    <w:rsid w:val="00B3105B"/>
    <w:rsid w:val="00B327FE"/>
    <w:rsid w:val="00B33E3F"/>
    <w:rsid w:val="00B35C8C"/>
    <w:rsid w:val="00B3685A"/>
    <w:rsid w:val="00B3695E"/>
    <w:rsid w:val="00B3698A"/>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4C2A"/>
    <w:rsid w:val="00B6507D"/>
    <w:rsid w:val="00B66309"/>
    <w:rsid w:val="00B67867"/>
    <w:rsid w:val="00B67BC2"/>
    <w:rsid w:val="00B708A8"/>
    <w:rsid w:val="00B71638"/>
    <w:rsid w:val="00B71928"/>
    <w:rsid w:val="00B74657"/>
    <w:rsid w:val="00B748FB"/>
    <w:rsid w:val="00B76965"/>
    <w:rsid w:val="00B77573"/>
    <w:rsid w:val="00B83074"/>
    <w:rsid w:val="00B87E57"/>
    <w:rsid w:val="00B91398"/>
    <w:rsid w:val="00B92AEB"/>
    <w:rsid w:val="00B95637"/>
    <w:rsid w:val="00B970C6"/>
    <w:rsid w:val="00BA27BB"/>
    <w:rsid w:val="00BA2EB4"/>
    <w:rsid w:val="00BA34E8"/>
    <w:rsid w:val="00BA3770"/>
    <w:rsid w:val="00BA73B4"/>
    <w:rsid w:val="00BB0671"/>
    <w:rsid w:val="00BB0AD5"/>
    <w:rsid w:val="00BB1915"/>
    <w:rsid w:val="00BB28EE"/>
    <w:rsid w:val="00BB33BE"/>
    <w:rsid w:val="00BB62D2"/>
    <w:rsid w:val="00BC0F23"/>
    <w:rsid w:val="00BC2F7F"/>
    <w:rsid w:val="00BD0525"/>
    <w:rsid w:val="00BD05DF"/>
    <w:rsid w:val="00BD43A2"/>
    <w:rsid w:val="00BD6194"/>
    <w:rsid w:val="00BE0FC4"/>
    <w:rsid w:val="00BE176C"/>
    <w:rsid w:val="00BE5E50"/>
    <w:rsid w:val="00BE627F"/>
    <w:rsid w:val="00BE7224"/>
    <w:rsid w:val="00BE7673"/>
    <w:rsid w:val="00BF0BED"/>
    <w:rsid w:val="00BF26A2"/>
    <w:rsid w:val="00BF27A5"/>
    <w:rsid w:val="00BF3BA6"/>
    <w:rsid w:val="00BF7AD9"/>
    <w:rsid w:val="00C0409E"/>
    <w:rsid w:val="00C04888"/>
    <w:rsid w:val="00C10F9F"/>
    <w:rsid w:val="00C12019"/>
    <w:rsid w:val="00C1401F"/>
    <w:rsid w:val="00C17595"/>
    <w:rsid w:val="00C17DB8"/>
    <w:rsid w:val="00C24FFD"/>
    <w:rsid w:val="00C255C0"/>
    <w:rsid w:val="00C257C7"/>
    <w:rsid w:val="00C25AB4"/>
    <w:rsid w:val="00C26BFF"/>
    <w:rsid w:val="00C31256"/>
    <w:rsid w:val="00C33405"/>
    <w:rsid w:val="00C35054"/>
    <w:rsid w:val="00C353CE"/>
    <w:rsid w:val="00C35852"/>
    <w:rsid w:val="00C35F3F"/>
    <w:rsid w:val="00C40BE2"/>
    <w:rsid w:val="00C40E35"/>
    <w:rsid w:val="00C40ED8"/>
    <w:rsid w:val="00C42BD5"/>
    <w:rsid w:val="00C43CEE"/>
    <w:rsid w:val="00C45A7A"/>
    <w:rsid w:val="00C47010"/>
    <w:rsid w:val="00C50D02"/>
    <w:rsid w:val="00C5393F"/>
    <w:rsid w:val="00C55189"/>
    <w:rsid w:val="00C55790"/>
    <w:rsid w:val="00C56832"/>
    <w:rsid w:val="00C57DFE"/>
    <w:rsid w:val="00C60B50"/>
    <w:rsid w:val="00C611B5"/>
    <w:rsid w:val="00C664B8"/>
    <w:rsid w:val="00C66CE5"/>
    <w:rsid w:val="00C66EAE"/>
    <w:rsid w:val="00C672F2"/>
    <w:rsid w:val="00C71ED1"/>
    <w:rsid w:val="00C72A93"/>
    <w:rsid w:val="00C72DE0"/>
    <w:rsid w:val="00C766CC"/>
    <w:rsid w:val="00C813A0"/>
    <w:rsid w:val="00C8308D"/>
    <w:rsid w:val="00C83566"/>
    <w:rsid w:val="00C83F0A"/>
    <w:rsid w:val="00C8496F"/>
    <w:rsid w:val="00C90812"/>
    <w:rsid w:val="00C92A67"/>
    <w:rsid w:val="00C92E8E"/>
    <w:rsid w:val="00C93619"/>
    <w:rsid w:val="00C94452"/>
    <w:rsid w:val="00C950DD"/>
    <w:rsid w:val="00C953A7"/>
    <w:rsid w:val="00C954E2"/>
    <w:rsid w:val="00C958A1"/>
    <w:rsid w:val="00C95E10"/>
    <w:rsid w:val="00C96E55"/>
    <w:rsid w:val="00CA0161"/>
    <w:rsid w:val="00CA0F48"/>
    <w:rsid w:val="00CA3B1A"/>
    <w:rsid w:val="00CA3CC2"/>
    <w:rsid w:val="00CA5315"/>
    <w:rsid w:val="00CA5BD6"/>
    <w:rsid w:val="00CA5C2A"/>
    <w:rsid w:val="00CA7498"/>
    <w:rsid w:val="00CA780A"/>
    <w:rsid w:val="00CB0F88"/>
    <w:rsid w:val="00CB1A08"/>
    <w:rsid w:val="00CB1BD0"/>
    <w:rsid w:val="00CB234B"/>
    <w:rsid w:val="00CB2E36"/>
    <w:rsid w:val="00CB5036"/>
    <w:rsid w:val="00CB50A3"/>
    <w:rsid w:val="00CB7527"/>
    <w:rsid w:val="00CB7715"/>
    <w:rsid w:val="00CC2B62"/>
    <w:rsid w:val="00CC6674"/>
    <w:rsid w:val="00CD1071"/>
    <w:rsid w:val="00CD16C4"/>
    <w:rsid w:val="00CD367E"/>
    <w:rsid w:val="00CD40C4"/>
    <w:rsid w:val="00CD5373"/>
    <w:rsid w:val="00CD6A00"/>
    <w:rsid w:val="00CE20E9"/>
    <w:rsid w:val="00CE4A6B"/>
    <w:rsid w:val="00CE5147"/>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2726"/>
    <w:rsid w:val="00D40BEE"/>
    <w:rsid w:val="00D46213"/>
    <w:rsid w:val="00D47388"/>
    <w:rsid w:val="00D50E0C"/>
    <w:rsid w:val="00D522FA"/>
    <w:rsid w:val="00D5285D"/>
    <w:rsid w:val="00D56A0F"/>
    <w:rsid w:val="00D56BAC"/>
    <w:rsid w:val="00D61201"/>
    <w:rsid w:val="00D61B78"/>
    <w:rsid w:val="00D61E5E"/>
    <w:rsid w:val="00D624DD"/>
    <w:rsid w:val="00D64076"/>
    <w:rsid w:val="00D6521A"/>
    <w:rsid w:val="00D65F41"/>
    <w:rsid w:val="00D66950"/>
    <w:rsid w:val="00D70EBC"/>
    <w:rsid w:val="00D7686B"/>
    <w:rsid w:val="00D77229"/>
    <w:rsid w:val="00D85D0E"/>
    <w:rsid w:val="00D86092"/>
    <w:rsid w:val="00D8674A"/>
    <w:rsid w:val="00D93EF3"/>
    <w:rsid w:val="00D96096"/>
    <w:rsid w:val="00DA12A4"/>
    <w:rsid w:val="00DA159E"/>
    <w:rsid w:val="00DA34A9"/>
    <w:rsid w:val="00DA35A7"/>
    <w:rsid w:val="00DA5F82"/>
    <w:rsid w:val="00DA6D8B"/>
    <w:rsid w:val="00DB08D5"/>
    <w:rsid w:val="00DB0BA0"/>
    <w:rsid w:val="00DB4D37"/>
    <w:rsid w:val="00DB516A"/>
    <w:rsid w:val="00DB742B"/>
    <w:rsid w:val="00DC02A2"/>
    <w:rsid w:val="00DC73F9"/>
    <w:rsid w:val="00DD476C"/>
    <w:rsid w:val="00DD6D6D"/>
    <w:rsid w:val="00DD6E55"/>
    <w:rsid w:val="00DE5E81"/>
    <w:rsid w:val="00DE6BC2"/>
    <w:rsid w:val="00DE720B"/>
    <w:rsid w:val="00DF0AB7"/>
    <w:rsid w:val="00DF1E1B"/>
    <w:rsid w:val="00DF4250"/>
    <w:rsid w:val="00E04D88"/>
    <w:rsid w:val="00E04E9D"/>
    <w:rsid w:val="00E11496"/>
    <w:rsid w:val="00E126E2"/>
    <w:rsid w:val="00E137AE"/>
    <w:rsid w:val="00E15A7A"/>
    <w:rsid w:val="00E17BFA"/>
    <w:rsid w:val="00E20326"/>
    <w:rsid w:val="00E2098E"/>
    <w:rsid w:val="00E235E2"/>
    <w:rsid w:val="00E23955"/>
    <w:rsid w:val="00E26E32"/>
    <w:rsid w:val="00E2725A"/>
    <w:rsid w:val="00E2772E"/>
    <w:rsid w:val="00E27E21"/>
    <w:rsid w:val="00E30F6F"/>
    <w:rsid w:val="00E31415"/>
    <w:rsid w:val="00E32CA3"/>
    <w:rsid w:val="00E32F9C"/>
    <w:rsid w:val="00E33388"/>
    <w:rsid w:val="00E344A6"/>
    <w:rsid w:val="00E36BDE"/>
    <w:rsid w:val="00E37666"/>
    <w:rsid w:val="00E43C3E"/>
    <w:rsid w:val="00E45734"/>
    <w:rsid w:val="00E45809"/>
    <w:rsid w:val="00E470B2"/>
    <w:rsid w:val="00E503E5"/>
    <w:rsid w:val="00E51675"/>
    <w:rsid w:val="00E5241E"/>
    <w:rsid w:val="00E531DE"/>
    <w:rsid w:val="00E53743"/>
    <w:rsid w:val="00E5382A"/>
    <w:rsid w:val="00E53CA6"/>
    <w:rsid w:val="00E60BFA"/>
    <w:rsid w:val="00E625B7"/>
    <w:rsid w:val="00E6348D"/>
    <w:rsid w:val="00E63D8D"/>
    <w:rsid w:val="00E6401A"/>
    <w:rsid w:val="00E64A4E"/>
    <w:rsid w:val="00E664F6"/>
    <w:rsid w:val="00E7003C"/>
    <w:rsid w:val="00E70135"/>
    <w:rsid w:val="00E75BB5"/>
    <w:rsid w:val="00E77079"/>
    <w:rsid w:val="00E80044"/>
    <w:rsid w:val="00E804A4"/>
    <w:rsid w:val="00E80C0D"/>
    <w:rsid w:val="00E823B2"/>
    <w:rsid w:val="00E840B1"/>
    <w:rsid w:val="00E87CE6"/>
    <w:rsid w:val="00E91460"/>
    <w:rsid w:val="00E920CE"/>
    <w:rsid w:val="00E92F44"/>
    <w:rsid w:val="00E94F21"/>
    <w:rsid w:val="00E9612B"/>
    <w:rsid w:val="00E96337"/>
    <w:rsid w:val="00E9673B"/>
    <w:rsid w:val="00EA1E2A"/>
    <w:rsid w:val="00EA4237"/>
    <w:rsid w:val="00EA4465"/>
    <w:rsid w:val="00EA45E1"/>
    <w:rsid w:val="00EA690D"/>
    <w:rsid w:val="00EA6974"/>
    <w:rsid w:val="00EA7C8E"/>
    <w:rsid w:val="00EB0DC0"/>
    <w:rsid w:val="00EB134E"/>
    <w:rsid w:val="00EB3507"/>
    <w:rsid w:val="00EB3E31"/>
    <w:rsid w:val="00EC1040"/>
    <w:rsid w:val="00EC2FE0"/>
    <w:rsid w:val="00EC3D40"/>
    <w:rsid w:val="00EC3D62"/>
    <w:rsid w:val="00EC4A32"/>
    <w:rsid w:val="00EC4DDB"/>
    <w:rsid w:val="00EC5938"/>
    <w:rsid w:val="00EC62AC"/>
    <w:rsid w:val="00EC713E"/>
    <w:rsid w:val="00EC777D"/>
    <w:rsid w:val="00ED18CB"/>
    <w:rsid w:val="00ED3318"/>
    <w:rsid w:val="00ED4AB1"/>
    <w:rsid w:val="00ED53E1"/>
    <w:rsid w:val="00ED661D"/>
    <w:rsid w:val="00EE2B76"/>
    <w:rsid w:val="00EE31C6"/>
    <w:rsid w:val="00EE43A3"/>
    <w:rsid w:val="00EF5328"/>
    <w:rsid w:val="00EF653B"/>
    <w:rsid w:val="00F004B2"/>
    <w:rsid w:val="00F00CDA"/>
    <w:rsid w:val="00F01082"/>
    <w:rsid w:val="00F0133A"/>
    <w:rsid w:val="00F03206"/>
    <w:rsid w:val="00F03F48"/>
    <w:rsid w:val="00F0458B"/>
    <w:rsid w:val="00F13D37"/>
    <w:rsid w:val="00F15505"/>
    <w:rsid w:val="00F17097"/>
    <w:rsid w:val="00F205C4"/>
    <w:rsid w:val="00F2086F"/>
    <w:rsid w:val="00F20F5C"/>
    <w:rsid w:val="00F2164B"/>
    <w:rsid w:val="00F21876"/>
    <w:rsid w:val="00F22040"/>
    <w:rsid w:val="00F2291F"/>
    <w:rsid w:val="00F24E2F"/>
    <w:rsid w:val="00F279E4"/>
    <w:rsid w:val="00F30794"/>
    <w:rsid w:val="00F317B7"/>
    <w:rsid w:val="00F322EC"/>
    <w:rsid w:val="00F32B1F"/>
    <w:rsid w:val="00F336E0"/>
    <w:rsid w:val="00F40486"/>
    <w:rsid w:val="00F43BBF"/>
    <w:rsid w:val="00F46B1B"/>
    <w:rsid w:val="00F4751F"/>
    <w:rsid w:val="00F53E38"/>
    <w:rsid w:val="00F54908"/>
    <w:rsid w:val="00F556C7"/>
    <w:rsid w:val="00F572CD"/>
    <w:rsid w:val="00F578F2"/>
    <w:rsid w:val="00F6182D"/>
    <w:rsid w:val="00F61AB1"/>
    <w:rsid w:val="00F61CB7"/>
    <w:rsid w:val="00F61CD2"/>
    <w:rsid w:val="00F62AD8"/>
    <w:rsid w:val="00F637C6"/>
    <w:rsid w:val="00F66691"/>
    <w:rsid w:val="00F7377C"/>
    <w:rsid w:val="00F7508F"/>
    <w:rsid w:val="00F77A40"/>
    <w:rsid w:val="00F8120C"/>
    <w:rsid w:val="00F81569"/>
    <w:rsid w:val="00F828C3"/>
    <w:rsid w:val="00F82BEA"/>
    <w:rsid w:val="00F86A56"/>
    <w:rsid w:val="00F90668"/>
    <w:rsid w:val="00F91F55"/>
    <w:rsid w:val="00F95165"/>
    <w:rsid w:val="00F956D1"/>
    <w:rsid w:val="00F95F84"/>
    <w:rsid w:val="00F962DD"/>
    <w:rsid w:val="00F972DE"/>
    <w:rsid w:val="00F97D19"/>
    <w:rsid w:val="00FA035C"/>
    <w:rsid w:val="00FA26AC"/>
    <w:rsid w:val="00FA4054"/>
    <w:rsid w:val="00FA438B"/>
    <w:rsid w:val="00FA53E2"/>
    <w:rsid w:val="00FA5FF2"/>
    <w:rsid w:val="00FA7A95"/>
    <w:rsid w:val="00FB0A6D"/>
    <w:rsid w:val="00FB26A1"/>
    <w:rsid w:val="00FB2B16"/>
    <w:rsid w:val="00FB4D5D"/>
    <w:rsid w:val="00FC2FDC"/>
    <w:rsid w:val="00FC5D0E"/>
    <w:rsid w:val="00FC65AF"/>
    <w:rsid w:val="00FD0854"/>
    <w:rsid w:val="00FD3106"/>
    <w:rsid w:val="00FD4BD9"/>
    <w:rsid w:val="00FD6B7E"/>
    <w:rsid w:val="00FD7749"/>
    <w:rsid w:val="00FE3342"/>
    <w:rsid w:val="00FE3521"/>
    <w:rsid w:val="00FE5F65"/>
    <w:rsid w:val="00FE74CD"/>
    <w:rsid w:val="00FF0860"/>
    <w:rsid w:val="00FF1229"/>
    <w:rsid w:val="00FF22B0"/>
    <w:rsid w:val="00FF24AD"/>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7718C"/>
    <w:pPr>
      <w:spacing w:after="200" w:line="276" w:lineRule="auto"/>
    </w:pPr>
    <w:rPr>
      <w:sz w:val="22"/>
      <w:szCs w:val="22"/>
      <w:lang w:eastAsia="en-US"/>
    </w:rPr>
  </w:style>
  <w:style w:type="paragraph" w:styleId="10">
    <w:name w:val="heading 1"/>
    <w:basedOn w:val="a0"/>
    <w:next w:val="a0"/>
    <w:link w:val="11"/>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9">
    <w:name w:val="Основной текст + Курсив"/>
    <w:uiPriority w:val="99"/>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nhideWhenUsed/>
    <w:rsid w:val="00B540EE"/>
    <w:pPr>
      <w:spacing w:after="120"/>
      <w:ind w:left="283"/>
    </w:pPr>
  </w:style>
  <w:style w:type="character" w:customStyle="1" w:styleId="afe">
    <w:name w:val="Основной текст с отступом Знак"/>
    <w:basedOn w:val="a1"/>
    <w:link w:val="afd"/>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link w:val="17"/>
    <w:autoRedefine/>
    <w:uiPriority w:val="99"/>
    <w:rsid w:val="00297664"/>
    <w:pPr>
      <w:tabs>
        <w:tab w:val="left" w:pos="284"/>
        <w:tab w:val="right" w:leader="dot" w:pos="9356"/>
      </w:tabs>
      <w:spacing w:after="0" w:line="240" w:lineRule="auto"/>
      <w:ind w:left="33"/>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8">
    <w:name w:val="Основной текст Знак1"/>
    <w:basedOn w:val="a1"/>
    <w:uiPriority w:val="99"/>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0"/>
    <w:next w:val="a0"/>
    <w:uiPriority w:val="39"/>
    <w:unhideWhenUsed/>
    <w:qFormat/>
    <w:rsid w:val="00B540EE"/>
    <w:pPr>
      <w:spacing w:before="480"/>
      <w:outlineLvl w:val="9"/>
    </w:pPr>
    <w:rPr>
      <w:b/>
      <w:bCs/>
      <w:sz w:val="28"/>
      <w:szCs w:val="28"/>
    </w:rPr>
  </w:style>
  <w:style w:type="table" w:customStyle="1" w:styleId="19">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link w:val="23"/>
    <w:autoRedefine/>
    <w:uiPriority w:val="99"/>
    <w:unhideWhenUsed/>
    <w:rsid w:val="00ED661D"/>
    <w:pPr>
      <w:tabs>
        <w:tab w:val="left" w:pos="880"/>
        <w:tab w:val="left" w:pos="993"/>
        <w:tab w:val="right" w:leader="dot" w:pos="9356"/>
      </w:tabs>
      <w:spacing w:after="0" w:line="240" w:lineRule="auto"/>
      <w:ind w:left="33"/>
    </w:pPr>
    <w:rPr>
      <w:rFonts w:ascii="Times New Roman" w:hAnsi="Times New Roman"/>
      <w:iCs/>
      <w:noProof/>
      <w:spacing w:val="-20"/>
      <w:sz w:val="28"/>
      <w:szCs w:val="28"/>
    </w:rPr>
  </w:style>
  <w:style w:type="paragraph" w:styleId="33">
    <w:name w:val="toc 3"/>
    <w:basedOn w:val="a0"/>
    <w:next w:val="a0"/>
    <w:autoRedefine/>
    <w:uiPriority w:val="39"/>
    <w:unhideWhenUsed/>
    <w:rsid w:val="00F24E2F"/>
    <w:pPr>
      <w:tabs>
        <w:tab w:val="right" w:leader="dot" w:pos="9356"/>
      </w:tabs>
      <w:spacing w:after="0" w:line="240" w:lineRule="auto"/>
      <w:ind w:left="567"/>
    </w:pPr>
    <w:rPr>
      <w:rFonts w:ascii="Times New Roman" w:hAnsi="Times New Roman"/>
      <w:sz w:val="24"/>
      <w:szCs w:val="24"/>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a">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4">
    <w:name w:val="Абзац списка2"/>
    <w:basedOn w:val="a0"/>
    <w:rsid w:val="00B540EE"/>
    <w:pPr>
      <w:ind w:left="720"/>
    </w:pPr>
    <w:rPr>
      <w:rFonts w:eastAsia="Times New Roman"/>
      <w:lang w:eastAsia="ru-RU"/>
    </w:rPr>
  </w:style>
  <w:style w:type="paragraph" w:styleId="afff1">
    <w:name w:val="Plain Text"/>
    <w:basedOn w:val="a0"/>
    <w:link w:val="afff2"/>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5">
    <w:name w:val="Body Text Indent 2"/>
    <w:basedOn w:val="a0"/>
    <w:link w:val="26"/>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6">
    <w:name w:val="Основной текст с отступом 2 Знак"/>
    <w:link w:val="25"/>
    <w:uiPriority w:val="99"/>
    <w:rsid w:val="00B540EE"/>
    <w:rPr>
      <w:rFonts w:ascii="Times New Roman" w:eastAsia="Times New Roman" w:hAnsi="Times New Roman" w:cs="Times New Roman"/>
      <w:sz w:val="28"/>
      <w:szCs w:val="20"/>
      <w:lang w:eastAsia="ru-RU"/>
    </w:rPr>
  </w:style>
  <w:style w:type="paragraph" w:customStyle="1" w:styleId="1b">
    <w:name w:val="Стиль1"/>
    <w:basedOn w:val="a0"/>
    <w:link w:val="1c"/>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d">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nhideWhenUsed/>
    <w:rsid w:val="00B540EE"/>
    <w:pPr>
      <w:spacing w:after="120" w:line="480" w:lineRule="auto"/>
    </w:pPr>
  </w:style>
  <w:style w:type="character" w:customStyle="1" w:styleId="28">
    <w:name w:val="Основной текст 2 Знак"/>
    <w:basedOn w:val="a1"/>
    <w:link w:val="27"/>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9">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a">
    <w:name w:val="Основной текст (2)_"/>
    <w:link w:val="2b"/>
    <w:rsid w:val="00B540EE"/>
    <w:rPr>
      <w:rFonts w:ascii="Times New Roman" w:eastAsia="Times New Roman" w:hAnsi="Times New Roman" w:cs="Times New Roman"/>
      <w:b/>
      <w:bCs/>
      <w:sz w:val="27"/>
      <w:szCs w:val="27"/>
      <w:shd w:val="clear" w:color="auto" w:fill="FFFFFF"/>
    </w:rPr>
  </w:style>
  <w:style w:type="paragraph" w:customStyle="1" w:styleId="2b">
    <w:name w:val="Основной текст (2)"/>
    <w:basedOn w:val="a0"/>
    <w:link w:val="2a"/>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e">
    <w:name w:val="Текст сноски Знак1"/>
    <w:basedOn w:val="a1"/>
    <w:uiPriority w:val="99"/>
    <w:semiHidden/>
    <w:rsid w:val="00B540EE"/>
  </w:style>
  <w:style w:type="paragraph" w:customStyle="1" w:styleId="2c">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d">
    <w:name w:val="Заголовок №2_"/>
    <w:link w:val="210"/>
    <w:locked/>
    <w:rsid w:val="00B540EE"/>
    <w:rPr>
      <w:b/>
      <w:shd w:val="clear" w:color="auto" w:fill="FFFFFF"/>
    </w:rPr>
  </w:style>
  <w:style w:type="paragraph" w:customStyle="1" w:styleId="210">
    <w:name w:val="Заголовок №21"/>
    <w:basedOn w:val="a0"/>
    <w:link w:val="2d"/>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rsid w:val="00B540EE"/>
    <w:rPr>
      <w:rFonts w:ascii="Times New Roman" w:hAnsi="Times New Roman"/>
      <w:spacing w:val="0"/>
      <w:sz w:val="22"/>
    </w:rPr>
  </w:style>
  <w:style w:type="character" w:customStyle="1" w:styleId="148">
    <w:name w:val="Основной текст (14)8"/>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1">
    <w:name w:val="Номер 1"/>
    <w:basedOn w:val="10"/>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e">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2">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4">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f">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0">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5">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1">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2">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3">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uiPriority w:val="9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uiPriority w:val="99"/>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uiPriority w:val="99"/>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uiPriority w:val="99"/>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uiPriority w:val="99"/>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uiPriority w:val="99"/>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uiPriority w:val="99"/>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uiPriority w:val="99"/>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uiPriority w:val="99"/>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uiPriority w:val="99"/>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4"/>
    <w:locked/>
    <w:rsid w:val="00B540EE"/>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uiPriority w:val="99"/>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uiPriority w:val="99"/>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uiPriority w:val="99"/>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uiPriority w:val="99"/>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uiPriority w:val="99"/>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uiPriority w:val="99"/>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5"/>
    <w:locked/>
    <w:rsid w:val="00B540EE"/>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6">
    <w:name w:val="Сноска (2)_"/>
    <w:link w:val="2f7"/>
    <w:locked/>
    <w:rsid w:val="00B540EE"/>
    <w:rPr>
      <w:rFonts w:ascii="Times New Roman" w:eastAsia="Times New Roman" w:hAnsi="Times New Roman" w:cs="Times New Roman"/>
      <w:shd w:val="clear" w:color="auto" w:fill="FFFFFF"/>
    </w:rPr>
  </w:style>
  <w:style w:type="paragraph" w:customStyle="1" w:styleId="2f7">
    <w:name w:val="Сноска (2)"/>
    <w:basedOn w:val="a0"/>
    <w:link w:val="2f6"/>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uiPriority w:val="99"/>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uiPriority w:val="9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uiPriority w:val="99"/>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B540EE"/>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9">
    <w:name w:val="Подпись к таблице (2)_"/>
    <w:link w:val="2fa"/>
    <w:uiPriority w:val="99"/>
    <w:locked/>
    <w:rsid w:val="00B540EE"/>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uiPriority w:val="99"/>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uiPriority w:val="99"/>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uiPriority w:val="99"/>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b">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Основной текст + Полужирный2,Интервал 0 pt8,Основной текст + Курсив1"/>
    <w:uiPriority w:val="99"/>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Интервал 0 pt1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Основной текст (4) + Consolas,Интервал -1 pt"/>
    <w:uiPriority w:val="99"/>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Колонтитул + Sylfaen"/>
    <w:uiPriority w:val="99"/>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aliases w:val="Интервал 0 pt19"/>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uiPriority w:val="99"/>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f">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uiPriority w:val="99"/>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Основной текст + Полужирный15,Интервал 0 pt1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Основной текст + Полужирный14,Интервал 0 pt1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Колонтитул + 9"/>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Заголовок №2 (2) + Verdana,Интервал 0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16"/>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c">
    <w:name w:val="Стиль1 Знак"/>
    <w:link w:val="1b"/>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0">
    <w:name w:val="Quote"/>
    <w:basedOn w:val="a0"/>
    <w:next w:val="a0"/>
    <w:link w:val="2ff1"/>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1">
    <w:name w:val="Цитата 2 Знак"/>
    <w:basedOn w:val="a1"/>
    <w:link w:val="2ff0"/>
    <w:uiPriority w:val="29"/>
    <w:rsid w:val="001665A0"/>
    <w:rPr>
      <w:rFonts w:asciiTheme="minorHAnsi" w:eastAsiaTheme="minorEastAsia" w:hAnsiTheme="minorHAnsi" w:cstheme="minorBidi"/>
      <w:i/>
      <w:iCs/>
      <w:color w:val="000000" w:themeColor="text1"/>
      <w:sz w:val="24"/>
      <w:szCs w:val="24"/>
    </w:rPr>
  </w:style>
  <w:style w:type="paragraph" w:customStyle="1" w:styleId="1">
    <w:name w:val="Список1"/>
    <w:basedOn w:val="14"/>
    <w:rsid w:val="00787E87"/>
    <w:pPr>
      <w:numPr>
        <w:numId w:val="176"/>
      </w:numPr>
    </w:pPr>
    <w:rPr>
      <w:rFonts w:eastAsia="Arial Unicode MS"/>
      <w:color w:val="auto"/>
    </w:rPr>
  </w:style>
  <w:style w:type="paragraph" w:customStyle="1" w:styleId="Style9">
    <w:name w:val="Style9"/>
    <w:basedOn w:val="a0"/>
    <w:uiPriority w:val="99"/>
    <w:rsid w:val="00C766CC"/>
    <w:pPr>
      <w:widowControl w:val="0"/>
      <w:autoSpaceDE w:val="0"/>
      <w:autoSpaceDN w:val="0"/>
      <w:adjustRightInd w:val="0"/>
      <w:spacing w:after="0" w:line="322" w:lineRule="exact"/>
      <w:ind w:firstLine="720"/>
      <w:jc w:val="both"/>
    </w:pPr>
    <w:rPr>
      <w:rFonts w:ascii="Times New Roman" w:eastAsia="Times New Roman" w:hAnsi="Times New Roman"/>
      <w:sz w:val="24"/>
      <w:szCs w:val="24"/>
      <w:lang w:eastAsia="ru-RU"/>
    </w:rPr>
  </w:style>
  <w:style w:type="character" w:customStyle="1" w:styleId="FontStyle19">
    <w:name w:val="Font Style19"/>
    <w:uiPriority w:val="99"/>
    <w:rsid w:val="00C766CC"/>
    <w:rPr>
      <w:rFonts w:ascii="Times New Roman" w:hAnsi="Times New Roman" w:cs="Times New Roman" w:hint="default"/>
      <w:b/>
      <w:bCs/>
      <w:sz w:val="26"/>
      <w:szCs w:val="26"/>
    </w:rPr>
  </w:style>
  <w:style w:type="character" w:customStyle="1" w:styleId="FontStyle20">
    <w:name w:val="Font Style20"/>
    <w:uiPriority w:val="99"/>
    <w:rsid w:val="00C766CC"/>
    <w:rPr>
      <w:rFonts w:ascii="Times New Roman" w:hAnsi="Times New Roman" w:cs="Times New Roman" w:hint="default"/>
      <w:sz w:val="26"/>
      <w:szCs w:val="26"/>
    </w:rPr>
  </w:style>
  <w:style w:type="paragraph" w:styleId="affffff3">
    <w:name w:val="List"/>
    <w:basedOn w:val="a0"/>
    <w:rsid w:val="00C766CC"/>
    <w:pPr>
      <w:tabs>
        <w:tab w:val="num" w:pos="360"/>
      </w:tabs>
      <w:spacing w:after="0" w:line="240" w:lineRule="auto"/>
      <w:ind w:left="360" w:hanging="360"/>
    </w:pPr>
    <w:rPr>
      <w:rFonts w:ascii="Times New Roman" w:eastAsia="Times New Roman" w:hAnsi="Times New Roman"/>
      <w:sz w:val="24"/>
      <w:szCs w:val="24"/>
      <w:lang w:eastAsia="ru-RU"/>
    </w:rPr>
  </w:style>
  <w:style w:type="paragraph" w:customStyle="1" w:styleId="226">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11">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paragraph" w:customStyle="1" w:styleId="2ff2">
    <w:name w:val="Обычный2"/>
    <w:rsid w:val="00C766CC"/>
    <w:rPr>
      <w:rFonts w:ascii="Times New Roman" w:eastAsia="Times New Roman" w:hAnsi="Times New Roman"/>
      <w:sz w:val="24"/>
    </w:rPr>
  </w:style>
  <w:style w:type="paragraph" w:customStyle="1" w:styleId="FR1">
    <w:name w:val="FR1"/>
    <w:rsid w:val="00C766CC"/>
    <w:pPr>
      <w:widowControl w:val="0"/>
      <w:overflowPunct w:val="0"/>
      <w:autoSpaceDE w:val="0"/>
      <w:autoSpaceDN w:val="0"/>
      <w:adjustRightInd w:val="0"/>
      <w:spacing w:before="500"/>
      <w:ind w:left="720"/>
      <w:textAlignment w:val="baseline"/>
    </w:pPr>
    <w:rPr>
      <w:rFonts w:ascii="Arial" w:eastAsia="Times New Roman" w:hAnsi="Arial"/>
      <w:b/>
      <w:sz w:val="18"/>
    </w:rPr>
  </w:style>
  <w:style w:type="paragraph" w:customStyle="1" w:styleId="Style4">
    <w:name w:val="Style4"/>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9">
    <w:name w:val="Font Style29"/>
    <w:uiPriority w:val="99"/>
    <w:rsid w:val="00C766CC"/>
    <w:rPr>
      <w:rFonts w:ascii="Calibri" w:hAnsi="Calibri" w:cs="Calibri"/>
      <w:sz w:val="20"/>
      <w:szCs w:val="20"/>
    </w:rPr>
  </w:style>
  <w:style w:type="character" w:customStyle="1" w:styleId="FontStyle22">
    <w:name w:val="Font Style22"/>
    <w:uiPriority w:val="99"/>
    <w:rsid w:val="00C766CC"/>
    <w:rPr>
      <w:rFonts w:ascii="Times New Roman" w:hAnsi="Times New Roman" w:cs="Times New Roman"/>
      <w:sz w:val="22"/>
      <w:szCs w:val="22"/>
    </w:rPr>
  </w:style>
  <w:style w:type="character" w:customStyle="1" w:styleId="FontStyle25">
    <w:name w:val="Font Style25"/>
    <w:rsid w:val="00C766CC"/>
    <w:rPr>
      <w:rFonts w:ascii="Times New Roman" w:hAnsi="Times New Roman" w:cs="Times New Roman"/>
      <w:b/>
      <w:bCs/>
      <w:spacing w:val="20"/>
      <w:sz w:val="20"/>
      <w:szCs w:val="20"/>
    </w:rPr>
  </w:style>
  <w:style w:type="paragraph" w:customStyle="1" w:styleId="c5c4c12">
    <w:name w:val="c5 c4 c12"/>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15">
    <w:name w:val="c2 c15"/>
    <w:basedOn w:val="a1"/>
    <w:rsid w:val="00C766CC"/>
  </w:style>
  <w:style w:type="character" w:customStyle="1" w:styleId="c2c15c11">
    <w:name w:val="c2 c15 c11"/>
    <w:basedOn w:val="a1"/>
    <w:rsid w:val="00C766CC"/>
  </w:style>
  <w:style w:type="paragraph" w:customStyle="1" w:styleId="c5c4c18">
    <w:name w:val="c5 c4 c18"/>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C766CC"/>
  </w:style>
  <w:style w:type="character" w:customStyle="1" w:styleId="c2c11">
    <w:name w:val="c2 c11"/>
    <w:basedOn w:val="a1"/>
    <w:rsid w:val="00C766CC"/>
  </w:style>
  <w:style w:type="paragraph" w:customStyle="1" w:styleId="3f2">
    <w:name w:val="Абзац списка3"/>
    <w:basedOn w:val="a0"/>
    <w:rsid w:val="00C766CC"/>
    <w:pPr>
      <w:ind w:left="720"/>
      <w:contextualSpacing/>
    </w:pPr>
    <w:rPr>
      <w:rFonts w:eastAsia="Times New Roman"/>
    </w:rPr>
  </w:style>
  <w:style w:type="paragraph" w:customStyle="1" w:styleId="2ff3">
    <w:name w:val="Без интервала2"/>
    <w:rsid w:val="00C766CC"/>
    <w:rPr>
      <w:rFonts w:eastAsia="Times New Roman"/>
      <w:sz w:val="22"/>
      <w:szCs w:val="22"/>
    </w:rPr>
  </w:style>
  <w:style w:type="paragraph" w:customStyle="1" w:styleId="312">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character" w:customStyle="1" w:styleId="FontStyle21">
    <w:name w:val="Font Style21"/>
    <w:rsid w:val="00C766CC"/>
    <w:rPr>
      <w:rFonts w:ascii="Times New Roman" w:hAnsi="Times New Roman"/>
      <w:sz w:val="20"/>
    </w:rPr>
  </w:style>
  <w:style w:type="character" w:customStyle="1" w:styleId="FontStyle28">
    <w:name w:val="Font Style28"/>
    <w:uiPriority w:val="99"/>
    <w:rsid w:val="00C766CC"/>
    <w:rPr>
      <w:rFonts w:ascii="Times New Roman" w:hAnsi="Times New Roman"/>
      <w:i/>
      <w:sz w:val="20"/>
    </w:rPr>
  </w:style>
  <w:style w:type="paragraph" w:customStyle="1" w:styleId="227">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Style100">
    <w:name w:val="Style10"/>
    <w:basedOn w:val="a0"/>
    <w:rsid w:val="00C766CC"/>
    <w:pPr>
      <w:widowControl w:val="0"/>
      <w:autoSpaceDE w:val="0"/>
      <w:autoSpaceDN w:val="0"/>
      <w:adjustRightInd w:val="0"/>
      <w:spacing w:after="0" w:line="221" w:lineRule="exact"/>
      <w:jc w:val="center"/>
    </w:pPr>
    <w:rPr>
      <w:rFonts w:ascii="Times New Roman" w:eastAsia="Times New Roman" w:hAnsi="Times New Roman"/>
      <w:sz w:val="24"/>
      <w:szCs w:val="24"/>
      <w:lang w:eastAsia="ru-RU"/>
    </w:rPr>
  </w:style>
  <w:style w:type="paragraph" w:customStyle="1" w:styleId="Style29">
    <w:name w:val="Style29"/>
    <w:basedOn w:val="a0"/>
    <w:rsid w:val="00C766C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30">
    <w:name w:val="Style30"/>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1">
    <w:name w:val="Style31"/>
    <w:basedOn w:val="a0"/>
    <w:rsid w:val="00C766CC"/>
    <w:pPr>
      <w:widowControl w:val="0"/>
      <w:autoSpaceDE w:val="0"/>
      <w:autoSpaceDN w:val="0"/>
      <w:adjustRightInd w:val="0"/>
      <w:spacing w:after="0" w:line="197" w:lineRule="exact"/>
    </w:pPr>
    <w:rPr>
      <w:rFonts w:ascii="Times New Roman" w:eastAsia="Times New Roman" w:hAnsi="Times New Roman"/>
      <w:sz w:val="24"/>
      <w:szCs w:val="24"/>
      <w:lang w:eastAsia="ru-RU"/>
    </w:rPr>
  </w:style>
  <w:style w:type="paragraph" w:customStyle="1" w:styleId="Style36">
    <w:name w:val="Style36"/>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0"/>
    <w:rsid w:val="00C766CC"/>
    <w:pPr>
      <w:widowControl w:val="0"/>
      <w:autoSpaceDE w:val="0"/>
      <w:autoSpaceDN w:val="0"/>
      <w:adjustRightInd w:val="0"/>
      <w:spacing w:after="0" w:line="192" w:lineRule="exact"/>
      <w:jc w:val="center"/>
    </w:pPr>
    <w:rPr>
      <w:rFonts w:ascii="Times New Roman" w:eastAsia="Times New Roman" w:hAnsi="Times New Roman"/>
      <w:sz w:val="24"/>
      <w:szCs w:val="24"/>
      <w:lang w:eastAsia="ru-RU"/>
    </w:rPr>
  </w:style>
  <w:style w:type="character" w:customStyle="1" w:styleId="FontStyle74">
    <w:name w:val="Font Style74"/>
    <w:rsid w:val="00C766CC"/>
    <w:rPr>
      <w:rFonts w:ascii="Times New Roman" w:hAnsi="Times New Roman" w:cs="Times New Roman" w:hint="default"/>
      <w:b/>
      <w:bCs/>
      <w:sz w:val="18"/>
      <w:szCs w:val="18"/>
    </w:rPr>
  </w:style>
  <w:style w:type="character" w:customStyle="1" w:styleId="FontStyle75">
    <w:name w:val="Font Style75"/>
    <w:rsid w:val="00C766CC"/>
    <w:rPr>
      <w:rFonts w:ascii="Times New Roman" w:hAnsi="Times New Roman" w:cs="Times New Roman" w:hint="default"/>
      <w:sz w:val="16"/>
      <w:szCs w:val="16"/>
    </w:rPr>
  </w:style>
  <w:style w:type="character" w:customStyle="1" w:styleId="FontStyle78">
    <w:name w:val="Font Style78"/>
    <w:rsid w:val="00C766CC"/>
    <w:rPr>
      <w:rFonts w:ascii="Times New Roman" w:hAnsi="Times New Roman" w:cs="Times New Roman" w:hint="default"/>
      <w:b/>
      <w:bCs/>
      <w:sz w:val="16"/>
      <w:szCs w:val="16"/>
    </w:rPr>
  </w:style>
  <w:style w:type="character" w:customStyle="1" w:styleId="FontStyle76">
    <w:name w:val="Font Style76"/>
    <w:rsid w:val="00C766CC"/>
    <w:rPr>
      <w:rFonts w:ascii="Bookman Old Style" w:hAnsi="Bookman Old Style" w:cs="Bookman Old Style" w:hint="default"/>
      <w:b/>
      <w:bCs/>
      <w:sz w:val="16"/>
      <w:szCs w:val="16"/>
    </w:rPr>
  </w:style>
  <w:style w:type="character" w:customStyle="1" w:styleId="c3">
    <w:name w:val="c3"/>
    <w:basedOn w:val="a1"/>
    <w:rsid w:val="00C766CC"/>
  </w:style>
  <w:style w:type="character" w:customStyle="1" w:styleId="c4">
    <w:name w:val="c4"/>
    <w:basedOn w:val="a1"/>
    <w:rsid w:val="00C766CC"/>
  </w:style>
  <w:style w:type="character" w:customStyle="1" w:styleId="106">
    <w:name w:val="Основной текст + Курсив10"/>
    <w:aliases w:val="Интервал 0 pt20"/>
    <w:uiPriority w:val="99"/>
    <w:rsid w:val="00C766CC"/>
    <w:rPr>
      <w:rFonts w:ascii="Times New Roman" w:hAnsi="Times New Roman" w:cs="Times New Roman"/>
      <w:i/>
      <w:iCs/>
      <w:spacing w:val="10"/>
      <w:sz w:val="21"/>
      <w:szCs w:val="21"/>
    </w:rPr>
  </w:style>
  <w:style w:type="character" w:customStyle="1" w:styleId="3f3">
    <w:name w:val="Заголовок №3_"/>
    <w:uiPriority w:val="99"/>
    <w:locked/>
    <w:rsid w:val="00C766CC"/>
    <w:rPr>
      <w:b/>
      <w:bCs/>
      <w:sz w:val="21"/>
      <w:szCs w:val="21"/>
      <w:shd w:val="clear" w:color="auto" w:fill="FFFFFF"/>
    </w:rPr>
  </w:style>
  <w:style w:type="character" w:customStyle="1" w:styleId="2ff4">
    <w:name w:val="Основной текст (2) + Не полужирный"/>
    <w:basedOn w:val="2a"/>
    <w:rsid w:val="00C766CC"/>
    <w:rPr>
      <w:rFonts w:ascii="Times New Roman" w:eastAsia="Times New Roman" w:hAnsi="Times New Roman" w:cs="Times New Roman"/>
      <w:b/>
      <w:bCs/>
      <w:sz w:val="21"/>
      <w:szCs w:val="21"/>
      <w:shd w:val="clear" w:color="auto" w:fill="FFFFFF"/>
    </w:rPr>
  </w:style>
  <w:style w:type="character" w:customStyle="1" w:styleId="2100">
    <w:name w:val="Основной текст (2) + Не полужирный10"/>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85">
    <w:name w:val="Основной текст + Полужирный18"/>
    <w:uiPriority w:val="99"/>
    <w:rsid w:val="00C766CC"/>
    <w:rPr>
      <w:rFonts w:ascii="Times New Roman" w:hAnsi="Times New Roman" w:cs="Times New Roman"/>
      <w:b/>
      <w:bCs/>
      <w:spacing w:val="0"/>
      <w:sz w:val="21"/>
      <w:szCs w:val="21"/>
    </w:rPr>
  </w:style>
  <w:style w:type="character" w:customStyle="1" w:styleId="290">
    <w:name w:val="Основной текст (2) + Не полужирный9"/>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98">
    <w:name w:val="Основной текст + Курсив9"/>
    <w:aliases w:val="Интервал 0 pt18"/>
    <w:uiPriority w:val="99"/>
    <w:rsid w:val="00C766CC"/>
    <w:rPr>
      <w:rFonts w:ascii="Times New Roman" w:hAnsi="Times New Roman" w:cs="Times New Roman"/>
      <w:i/>
      <w:iCs/>
      <w:spacing w:val="10"/>
      <w:sz w:val="21"/>
      <w:szCs w:val="21"/>
    </w:rPr>
  </w:style>
  <w:style w:type="character" w:customStyle="1" w:styleId="86">
    <w:name w:val="Основной текст + Курсив8"/>
    <w:aliases w:val="Интервал 0 pt17"/>
    <w:uiPriority w:val="99"/>
    <w:rsid w:val="00C766CC"/>
    <w:rPr>
      <w:rFonts w:ascii="Times New Roman" w:hAnsi="Times New Roman" w:cs="Times New Roman"/>
      <w:i/>
      <w:iCs/>
      <w:spacing w:val="10"/>
      <w:sz w:val="21"/>
      <w:szCs w:val="21"/>
    </w:rPr>
  </w:style>
  <w:style w:type="character" w:customStyle="1" w:styleId="164">
    <w:name w:val="Основной текст + Полужирный16"/>
    <w:uiPriority w:val="99"/>
    <w:rsid w:val="00C766CC"/>
    <w:rPr>
      <w:rFonts w:ascii="Times New Roman" w:hAnsi="Times New Roman" w:cs="Times New Roman"/>
      <w:b/>
      <w:bCs/>
      <w:spacing w:val="0"/>
      <w:sz w:val="21"/>
      <w:szCs w:val="21"/>
    </w:rPr>
  </w:style>
  <w:style w:type="character" w:customStyle="1" w:styleId="282">
    <w:name w:val="Основной текст (2) + Не полужирный8"/>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34">
    <w:name w:val="Основной текст + Полужирный13"/>
    <w:uiPriority w:val="99"/>
    <w:rsid w:val="00C766CC"/>
    <w:rPr>
      <w:rFonts w:ascii="Times New Roman" w:hAnsi="Times New Roman" w:cs="Times New Roman"/>
      <w:b/>
      <w:bCs/>
      <w:spacing w:val="0"/>
      <w:sz w:val="21"/>
      <w:szCs w:val="21"/>
    </w:rPr>
  </w:style>
  <w:style w:type="character" w:customStyle="1" w:styleId="321">
    <w:name w:val="Заголовок №3 (2)_"/>
    <w:link w:val="322"/>
    <w:uiPriority w:val="99"/>
    <w:locked/>
    <w:rsid w:val="00C766CC"/>
    <w:rPr>
      <w:sz w:val="21"/>
      <w:szCs w:val="21"/>
      <w:shd w:val="clear" w:color="auto" w:fill="FFFFFF"/>
    </w:rPr>
  </w:style>
  <w:style w:type="character" w:customStyle="1" w:styleId="128">
    <w:name w:val="Основной текст + Полужирный12"/>
    <w:uiPriority w:val="99"/>
    <w:rsid w:val="00C766CC"/>
    <w:rPr>
      <w:rFonts w:ascii="Times New Roman" w:hAnsi="Times New Roman" w:cs="Times New Roman"/>
      <w:b/>
      <w:bCs/>
      <w:spacing w:val="0"/>
      <w:sz w:val="21"/>
      <w:szCs w:val="21"/>
    </w:rPr>
  </w:style>
  <w:style w:type="character" w:customStyle="1" w:styleId="115">
    <w:name w:val="Основной текст + Полужирный11"/>
    <w:uiPriority w:val="99"/>
    <w:rsid w:val="00C766CC"/>
    <w:rPr>
      <w:rFonts w:ascii="Times New Roman" w:hAnsi="Times New Roman" w:cs="Times New Roman"/>
      <w:b/>
      <w:bCs/>
      <w:spacing w:val="0"/>
      <w:sz w:val="21"/>
      <w:szCs w:val="21"/>
    </w:rPr>
  </w:style>
  <w:style w:type="character" w:customStyle="1" w:styleId="107">
    <w:name w:val="Основной текст + Полужирный10"/>
    <w:uiPriority w:val="99"/>
    <w:rsid w:val="00C766CC"/>
    <w:rPr>
      <w:rFonts w:ascii="Times New Roman" w:hAnsi="Times New Roman" w:cs="Times New Roman"/>
      <w:b/>
      <w:bCs/>
      <w:spacing w:val="0"/>
      <w:sz w:val="21"/>
      <w:szCs w:val="21"/>
    </w:rPr>
  </w:style>
  <w:style w:type="character" w:customStyle="1" w:styleId="99">
    <w:name w:val="Основной текст + Полужирный9"/>
    <w:uiPriority w:val="99"/>
    <w:rsid w:val="00C766CC"/>
    <w:rPr>
      <w:rFonts w:ascii="Times New Roman" w:hAnsi="Times New Roman" w:cs="Times New Roman"/>
      <w:b/>
      <w:bCs/>
      <w:spacing w:val="0"/>
      <w:sz w:val="21"/>
      <w:szCs w:val="21"/>
    </w:rPr>
  </w:style>
  <w:style w:type="character" w:customStyle="1" w:styleId="87">
    <w:name w:val="Основной текст + Полужирный8"/>
    <w:uiPriority w:val="99"/>
    <w:rsid w:val="00C766CC"/>
    <w:rPr>
      <w:rFonts w:ascii="Times New Roman" w:hAnsi="Times New Roman" w:cs="Times New Roman"/>
      <w:b/>
      <w:bCs/>
      <w:spacing w:val="0"/>
      <w:sz w:val="21"/>
      <w:szCs w:val="21"/>
    </w:rPr>
  </w:style>
  <w:style w:type="character" w:customStyle="1" w:styleId="1pt">
    <w:name w:val="Подпись к таблице + Интервал 1 pt"/>
    <w:uiPriority w:val="99"/>
    <w:rsid w:val="00C766CC"/>
    <w:rPr>
      <w:spacing w:val="30"/>
      <w:sz w:val="19"/>
      <w:szCs w:val="19"/>
      <w:shd w:val="clear" w:color="auto" w:fill="FFFFFF"/>
    </w:rPr>
  </w:style>
  <w:style w:type="character" w:customStyle="1" w:styleId="231">
    <w:name w:val="Заголовок №23"/>
    <w:uiPriority w:val="99"/>
    <w:rsid w:val="00C766CC"/>
    <w:rPr>
      <w:rFonts w:ascii="Verdana" w:hAnsi="Verdana" w:cs="Verdana"/>
      <w:b/>
      <w:bCs/>
      <w:spacing w:val="-10"/>
      <w:sz w:val="21"/>
      <w:szCs w:val="21"/>
      <w:u w:val="single"/>
      <w:shd w:val="clear" w:color="auto" w:fill="FFFFFF"/>
    </w:rPr>
  </w:style>
  <w:style w:type="character" w:customStyle="1" w:styleId="270">
    <w:name w:val="Основной текст (2) + Не полужирный7"/>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60">
    <w:name w:val="Основной текст (2) + Не полужирный6"/>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74">
    <w:name w:val="Основной текст + Полужирный7"/>
    <w:uiPriority w:val="99"/>
    <w:rsid w:val="00C766CC"/>
    <w:rPr>
      <w:rFonts w:ascii="Times New Roman" w:hAnsi="Times New Roman" w:cs="Times New Roman"/>
      <w:b/>
      <w:bCs/>
      <w:spacing w:val="0"/>
      <w:sz w:val="21"/>
      <w:szCs w:val="21"/>
    </w:rPr>
  </w:style>
  <w:style w:type="character" w:customStyle="1" w:styleId="6a">
    <w:name w:val="Основной текст + Полужирный6"/>
    <w:uiPriority w:val="99"/>
    <w:rsid w:val="00C766CC"/>
    <w:rPr>
      <w:rFonts w:ascii="Times New Roman" w:hAnsi="Times New Roman" w:cs="Times New Roman"/>
      <w:b/>
      <w:bCs/>
      <w:spacing w:val="0"/>
      <w:sz w:val="21"/>
      <w:szCs w:val="21"/>
    </w:rPr>
  </w:style>
  <w:style w:type="character" w:customStyle="1" w:styleId="5d">
    <w:name w:val="Основной текст + Полужирный5"/>
    <w:uiPriority w:val="99"/>
    <w:rsid w:val="00C766CC"/>
    <w:rPr>
      <w:rFonts w:ascii="Times New Roman" w:hAnsi="Times New Roman" w:cs="Times New Roman"/>
      <w:b/>
      <w:bCs/>
      <w:spacing w:val="0"/>
      <w:sz w:val="21"/>
      <w:szCs w:val="21"/>
    </w:rPr>
  </w:style>
  <w:style w:type="character" w:customStyle="1" w:styleId="4b">
    <w:name w:val="Основной текст + Полужирный4"/>
    <w:uiPriority w:val="99"/>
    <w:rsid w:val="00C766CC"/>
    <w:rPr>
      <w:rFonts w:ascii="Times New Roman" w:hAnsi="Times New Roman" w:cs="Times New Roman"/>
      <w:b/>
      <w:bCs/>
      <w:spacing w:val="0"/>
      <w:sz w:val="21"/>
      <w:szCs w:val="21"/>
    </w:rPr>
  </w:style>
  <w:style w:type="character" w:customStyle="1" w:styleId="3f4">
    <w:name w:val="Основной текст + Полужирный3"/>
    <w:uiPriority w:val="99"/>
    <w:rsid w:val="00C766CC"/>
    <w:rPr>
      <w:rFonts w:ascii="Times New Roman" w:hAnsi="Times New Roman" w:cs="Times New Roman"/>
      <w:b/>
      <w:bCs/>
      <w:spacing w:val="0"/>
      <w:sz w:val="21"/>
      <w:szCs w:val="21"/>
    </w:rPr>
  </w:style>
  <w:style w:type="character" w:customStyle="1" w:styleId="75">
    <w:name w:val="Основной текст + Курсив7"/>
    <w:aliases w:val="Интервал 0 pt13"/>
    <w:uiPriority w:val="99"/>
    <w:rsid w:val="00C766CC"/>
    <w:rPr>
      <w:rFonts w:ascii="Times New Roman" w:hAnsi="Times New Roman" w:cs="Times New Roman"/>
      <w:i/>
      <w:iCs/>
      <w:spacing w:val="10"/>
      <w:sz w:val="21"/>
      <w:szCs w:val="21"/>
    </w:rPr>
  </w:style>
  <w:style w:type="character" w:customStyle="1" w:styleId="440">
    <w:name w:val="Основной текст (4) + Не курсив4"/>
    <w:aliases w:val="Интервал 0 pt11"/>
    <w:uiPriority w:val="99"/>
    <w:rsid w:val="00C766CC"/>
    <w:rPr>
      <w:i/>
      <w:iCs/>
      <w:spacing w:val="0"/>
      <w:sz w:val="21"/>
      <w:szCs w:val="21"/>
      <w:shd w:val="clear" w:color="auto" w:fill="FFFFFF"/>
    </w:rPr>
  </w:style>
  <w:style w:type="character" w:customStyle="1" w:styleId="6b">
    <w:name w:val="Основной текст + Курсив6"/>
    <w:aliases w:val="Интервал 0 pt10"/>
    <w:uiPriority w:val="99"/>
    <w:rsid w:val="00C766CC"/>
    <w:rPr>
      <w:rFonts w:ascii="Times New Roman" w:hAnsi="Times New Roman" w:cs="Times New Roman"/>
      <w:i/>
      <w:iCs/>
      <w:spacing w:val="10"/>
      <w:sz w:val="21"/>
      <w:szCs w:val="21"/>
    </w:rPr>
  </w:style>
  <w:style w:type="character" w:customStyle="1" w:styleId="2ff5">
    <w:name w:val="Оглавление (2)_"/>
    <w:link w:val="2ff6"/>
    <w:uiPriority w:val="99"/>
    <w:locked/>
    <w:rsid w:val="00C766CC"/>
    <w:rPr>
      <w:b/>
      <w:bCs/>
      <w:sz w:val="19"/>
      <w:szCs w:val="19"/>
      <w:shd w:val="clear" w:color="auto" w:fill="FFFFFF"/>
    </w:rPr>
  </w:style>
  <w:style w:type="character" w:customStyle="1" w:styleId="23">
    <w:name w:val="Оглавление 2 Знак"/>
    <w:link w:val="22"/>
    <w:uiPriority w:val="99"/>
    <w:locked/>
    <w:rsid w:val="00ED661D"/>
    <w:rPr>
      <w:rFonts w:ascii="Times New Roman" w:hAnsi="Times New Roman"/>
      <w:iCs/>
      <w:noProof/>
      <w:spacing w:val="-20"/>
      <w:sz w:val="28"/>
      <w:szCs w:val="28"/>
      <w:lang w:eastAsia="en-US"/>
    </w:rPr>
  </w:style>
  <w:style w:type="character" w:customStyle="1" w:styleId="17">
    <w:name w:val="Оглавление 1 Знак"/>
    <w:link w:val="16"/>
    <w:uiPriority w:val="99"/>
    <w:locked/>
    <w:rsid w:val="00297664"/>
    <w:rPr>
      <w:rFonts w:ascii="Times New Roman" w:eastAsia="@Arial Unicode MS" w:hAnsi="Times New Roman"/>
      <w:b/>
      <w:bCs/>
      <w:noProof/>
      <w:sz w:val="28"/>
      <w:szCs w:val="28"/>
    </w:rPr>
  </w:style>
  <w:style w:type="character" w:customStyle="1" w:styleId="5e">
    <w:name w:val="Основной текст + Курсив5"/>
    <w:aliases w:val="Интервал 0 pt9"/>
    <w:uiPriority w:val="99"/>
    <w:rsid w:val="00C766CC"/>
    <w:rPr>
      <w:rFonts w:ascii="Times New Roman" w:hAnsi="Times New Roman" w:cs="Times New Roman"/>
      <w:i/>
      <w:iCs/>
      <w:spacing w:val="10"/>
      <w:sz w:val="21"/>
      <w:szCs w:val="21"/>
    </w:rPr>
  </w:style>
  <w:style w:type="character" w:customStyle="1" w:styleId="430">
    <w:name w:val="Основной текст (4) + Не курсив3"/>
    <w:aliases w:val="Интервал 0 pt7"/>
    <w:uiPriority w:val="99"/>
    <w:rsid w:val="00C766CC"/>
    <w:rPr>
      <w:i/>
      <w:iCs/>
      <w:spacing w:val="0"/>
      <w:sz w:val="21"/>
      <w:szCs w:val="21"/>
      <w:shd w:val="clear" w:color="auto" w:fill="FFFFFF"/>
    </w:rPr>
  </w:style>
  <w:style w:type="character" w:customStyle="1" w:styleId="228">
    <w:name w:val="Заголовок №22"/>
    <w:uiPriority w:val="99"/>
    <w:rsid w:val="00C766CC"/>
    <w:rPr>
      <w:rFonts w:ascii="Verdana" w:hAnsi="Verdana" w:cs="Verdana"/>
      <w:b/>
      <w:bCs/>
      <w:spacing w:val="-10"/>
      <w:sz w:val="21"/>
      <w:szCs w:val="21"/>
      <w:u w:val="single"/>
      <w:shd w:val="clear" w:color="auto" w:fill="FFFFFF"/>
    </w:rPr>
  </w:style>
  <w:style w:type="character" w:customStyle="1" w:styleId="252">
    <w:name w:val="Основной текст (2) + Не полужирный5"/>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43">
    <w:name w:val="Основной текст (2) + Не полужирный4"/>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420">
    <w:name w:val="Основной текст (4) + Не курсив2"/>
    <w:aliases w:val="Интервал 0 pt6"/>
    <w:uiPriority w:val="99"/>
    <w:rsid w:val="00C766CC"/>
    <w:rPr>
      <w:i/>
      <w:iCs/>
      <w:spacing w:val="0"/>
      <w:sz w:val="21"/>
      <w:szCs w:val="21"/>
      <w:shd w:val="clear" w:color="auto" w:fill="FFFFFF"/>
    </w:rPr>
  </w:style>
  <w:style w:type="character" w:customStyle="1" w:styleId="4c">
    <w:name w:val="Основной текст + Курсив4"/>
    <w:aliases w:val="Интервал 0 pt5"/>
    <w:uiPriority w:val="99"/>
    <w:rsid w:val="00C766CC"/>
    <w:rPr>
      <w:rFonts w:ascii="Times New Roman" w:hAnsi="Times New Roman" w:cs="Times New Roman"/>
      <w:i/>
      <w:iCs/>
      <w:spacing w:val="10"/>
      <w:sz w:val="21"/>
      <w:szCs w:val="21"/>
    </w:rPr>
  </w:style>
  <w:style w:type="character" w:customStyle="1" w:styleId="232">
    <w:name w:val="Основной текст (2) + Не полужирный3"/>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f5">
    <w:name w:val="Основной текст + Курсив3"/>
    <w:aliases w:val="Интервал 0 pt4"/>
    <w:link w:val="116"/>
    <w:rsid w:val="00C766CC"/>
    <w:rPr>
      <w:rFonts w:ascii="Times New Roman" w:hAnsi="Times New Roman" w:cs="Times New Roman"/>
      <w:i/>
      <w:iCs/>
      <w:spacing w:val="10"/>
      <w:sz w:val="21"/>
      <w:szCs w:val="21"/>
    </w:rPr>
  </w:style>
  <w:style w:type="character" w:customStyle="1" w:styleId="410">
    <w:name w:val="Основной текст (4) + Не курсив1"/>
    <w:aliases w:val="Интервал 0 pt3"/>
    <w:uiPriority w:val="99"/>
    <w:rsid w:val="00C766CC"/>
    <w:rPr>
      <w:i/>
      <w:iCs/>
      <w:spacing w:val="0"/>
      <w:sz w:val="21"/>
      <w:szCs w:val="21"/>
      <w:shd w:val="clear" w:color="auto" w:fill="FFFFFF"/>
    </w:rPr>
  </w:style>
  <w:style w:type="character" w:customStyle="1" w:styleId="2ff7">
    <w:name w:val="Основной текст + Курсив2"/>
    <w:aliases w:val="Интервал 0 pt2"/>
    <w:uiPriority w:val="99"/>
    <w:rsid w:val="00C766CC"/>
    <w:rPr>
      <w:rFonts w:ascii="Times New Roman" w:hAnsi="Times New Roman" w:cs="Times New Roman"/>
      <w:i/>
      <w:iCs/>
      <w:spacing w:val="10"/>
      <w:sz w:val="21"/>
      <w:szCs w:val="21"/>
    </w:rPr>
  </w:style>
  <w:style w:type="character" w:customStyle="1" w:styleId="229">
    <w:name w:val="Заголовок №2 (2)_"/>
    <w:link w:val="2210"/>
    <w:uiPriority w:val="99"/>
    <w:locked/>
    <w:rsid w:val="00C766CC"/>
    <w:rPr>
      <w:sz w:val="21"/>
      <w:szCs w:val="21"/>
      <w:shd w:val="clear" w:color="auto" w:fill="FFFFFF"/>
    </w:rPr>
  </w:style>
  <w:style w:type="character" w:customStyle="1" w:styleId="22a">
    <w:name w:val="Основной текст (2) + Не полужирный2"/>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ff4">
    <w:name w:val="Основной текст + Полужирный1"/>
    <w:uiPriority w:val="99"/>
    <w:rsid w:val="00C766CC"/>
    <w:rPr>
      <w:rFonts w:ascii="Times New Roman" w:hAnsi="Times New Roman" w:cs="Times New Roman"/>
      <w:b/>
      <w:bCs/>
      <w:spacing w:val="0"/>
      <w:sz w:val="21"/>
      <w:szCs w:val="21"/>
    </w:rPr>
  </w:style>
  <w:style w:type="character" w:customStyle="1" w:styleId="216">
    <w:name w:val="Основной текст (2) + Не полужирный1"/>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31">
    <w:name w:val="Заголовок №3 (3)_"/>
    <w:link w:val="332"/>
    <w:uiPriority w:val="99"/>
    <w:locked/>
    <w:rsid w:val="00C766CC"/>
    <w:rPr>
      <w:b/>
      <w:bCs/>
      <w:sz w:val="19"/>
      <w:szCs w:val="19"/>
      <w:shd w:val="clear" w:color="auto" w:fill="FFFFFF"/>
    </w:rPr>
  </w:style>
  <w:style w:type="character" w:customStyle="1" w:styleId="2ff8">
    <w:name w:val="Основной текст Знак2"/>
    <w:uiPriority w:val="99"/>
    <w:semiHidden/>
    <w:rsid w:val="00C766CC"/>
    <w:rPr>
      <w:rFonts w:cs="Arial Unicode MS"/>
      <w:color w:val="000000"/>
      <w:lang w:val="tt-RU" w:eastAsia="tt-RU"/>
    </w:rPr>
  </w:style>
  <w:style w:type="paragraph" w:customStyle="1" w:styleId="322">
    <w:name w:val="Заголовок №3 (2)"/>
    <w:basedOn w:val="a0"/>
    <w:link w:val="321"/>
    <w:uiPriority w:val="99"/>
    <w:rsid w:val="00C766CC"/>
    <w:pPr>
      <w:shd w:val="clear" w:color="auto" w:fill="FFFFFF"/>
      <w:spacing w:after="180" w:line="240" w:lineRule="atLeast"/>
      <w:outlineLvl w:val="2"/>
    </w:pPr>
    <w:rPr>
      <w:sz w:val="21"/>
      <w:szCs w:val="21"/>
      <w:lang w:eastAsia="ru-RU"/>
    </w:rPr>
  </w:style>
  <w:style w:type="paragraph" w:customStyle="1" w:styleId="2ff6">
    <w:name w:val="Оглавление (2)"/>
    <w:basedOn w:val="a0"/>
    <w:link w:val="2ff5"/>
    <w:uiPriority w:val="99"/>
    <w:rsid w:val="00C766CC"/>
    <w:pPr>
      <w:shd w:val="clear" w:color="auto" w:fill="FFFFFF"/>
      <w:spacing w:before="1560" w:after="60" w:line="240" w:lineRule="atLeast"/>
    </w:pPr>
    <w:rPr>
      <w:b/>
      <w:bCs/>
      <w:sz w:val="19"/>
      <w:szCs w:val="19"/>
      <w:lang w:eastAsia="ru-RU"/>
    </w:rPr>
  </w:style>
  <w:style w:type="paragraph" w:customStyle="1" w:styleId="2210">
    <w:name w:val="Заголовок №2 (2)1"/>
    <w:basedOn w:val="a0"/>
    <w:link w:val="229"/>
    <w:uiPriority w:val="99"/>
    <w:rsid w:val="00C766CC"/>
    <w:pPr>
      <w:shd w:val="clear" w:color="auto" w:fill="FFFFFF"/>
      <w:spacing w:after="1560" w:line="240" w:lineRule="atLeast"/>
      <w:outlineLvl w:val="1"/>
    </w:pPr>
    <w:rPr>
      <w:sz w:val="21"/>
      <w:szCs w:val="21"/>
      <w:lang w:eastAsia="ru-RU"/>
    </w:rPr>
  </w:style>
  <w:style w:type="paragraph" w:customStyle="1" w:styleId="332">
    <w:name w:val="Заголовок №3 (3)"/>
    <w:basedOn w:val="a0"/>
    <w:link w:val="331"/>
    <w:uiPriority w:val="99"/>
    <w:rsid w:val="00C766CC"/>
    <w:pPr>
      <w:shd w:val="clear" w:color="auto" w:fill="FFFFFF"/>
      <w:spacing w:after="180" w:line="240" w:lineRule="atLeast"/>
      <w:jc w:val="center"/>
      <w:outlineLvl w:val="2"/>
    </w:pPr>
    <w:rPr>
      <w:b/>
      <w:bCs/>
      <w:sz w:val="19"/>
      <w:szCs w:val="19"/>
      <w:lang w:eastAsia="ru-RU"/>
    </w:rPr>
  </w:style>
  <w:style w:type="character" w:customStyle="1" w:styleId="2pt">
    <w:name w:val="Основной текст + Интервал 2 pt"/>
    <w:uiPriority w:val="99"/>
    <w:rsid w:val="00C766CC"/>
    <w:rPr>
      <w:rFonts w:ascii="Times New Roman" w:hAnsi="Times New Roman" w:cs="Times New Roman"/>
      <w:spacing w:val="40"/>
      <w:sz w:val="21"/>
      <w:szCs w:val="21"/>
    </w:rPr>
  </w:style>
  <w:style w:type="character" w:customStyle="1" w:styleId="3f6">
    <w:name w:val="Основной текст (3) + Не курсив"/>
    <w:uiPriority w:val="99"/>
    <w:rsid w:val="00C766CC"/>
    <w:rPr>
      <w:rFonts w:ascii="Times New Roman" w:hAnsi="Times New Roman" w:cs="Times New Roman"/>
      <w:spacing w:val="0"/>
      <w:sz w:val="21"/>
      <w:szCs w:val="21"/>
      <w:shd w:val="clear" w:color="auto" w:fill="FFFFFF"/>
    </w:rPr>
  </w:style>
  <w:style w:type="character" w:customStyle="1" w:styleId="117">
    <w:name w:val="Основной текст + Курсив11"/>
    <w:uiPriority w:val="99"/>
    <w:rsid w:val="00C766CC"/>
    <w:rPr>
      <w:rFonts w:ascii="Times New Roman" w:hAnsi="Times New Roman" w:cs="Times New Roman"/>
      <w:i/>
      <w:iCs/>
      <w:spacing w:val="0"/>
      <w:sz w:val="21"/>
      <w:szCs w:val="21"/>
    </w:rPr>
  </w:style>
  <w:style w:type="character" w:customStyle="1" w:styleId="370">
    <w:name w:val="Основной текст (3) + Не курсив7"/>
    <w:uiPriority w:val="99"/>
    <w:rsid w:val="00C766CC"/>
    <w:rPr>
      <w:rFonts w:ascii="Times New Roman" w:hAnsi="Times New Roman" w:cs="Times New Roman"/>
      <w:spacing w:val="0"/>
      <w:sz w:val="21"/>
      <w:szCs w:val="21"/>
      <w:shd w:val="clear" w:color="auto" w:fill="FFFFFF"/>
    </w:rPr>
  </w:style>
  <w:style w:type="character" w:customStyle="1" w:styleId="360">
    <w:name w:val="Основной текст (3) + Не курсив6"/>
    <w:uiPriority w:val="99"/>
    <w:rsid w:val="00C766CC"/>
    <w:rPr>
      <w:rFonts w:ascii="Times New Roman" w:hAnsi="Times New Roman" w:cs="Times New Roman"/>
      <w:spacing w:val="0"/>
      <w:sz w:val="21"/>
      <w:szCs w:val="21"/>
      <w:shd w:val="clear" w:color="auto" w:fill="FFFFFF"/>
    </w:rPr>
  </w:style>
  <w:style w:type="character" w:customStyle="1" w:styleId="352">
    <w:name w:val="Основной текст (3) + Не курсив5"/>
    <w:uiPriority w:val="99"/>
    <w:rsid w:val="00C766CC"/>
    <w:rPr>
      <w:rFonts w:ascii="Times New Roman" w:hAnsi="Times New Roman" w:cs="Times New Roman"/>
      <w:spacing w:val="0"/>
      <w:sz w:val="21"/>
      <w:szCs w:val="21"/>
      <w:shd w:val="clear" w:color="auto" w:fill="FFFFFF"/>
    </w:rPr>
  </w:style>
  <w:style w:type="character" w:customStyle="1" w:styleId="affffff4">
    <w:name w:val="Колонтитул + Полужирный"/>
    <w:uiPriority w:val="99"/>
    <w:rsid w:val="00C766CC"/>
    <w:rPr>
      <w:rFonts w:ascii="Times New Roman" w:hAnsi="Times New Roman" w:cs="Times New Roman"/>
      <w:b/>
      <w:bCs/>
      <w:spacing w:val="0"/>
      <w:sz w:val="20"/>
      <w:szCs w:val="20"/>
      <w:shd w:val="clear" w:color="auto" w:fill="FFFFFF"/>
    </w:rPr>
  </w:style>
  <w:style w:type="character" w:customStyle="1" w:styleId="340">
    <w:name w:val="Основной текст (3) + Не курсив4"/>
    <w:uiPriority w:val="99"/>
    <w:rsid w:val="00C766CC"/>
    <w:rPr>
      <w:rFonts w:ascii="Times New Roman" w:hAnsi="Times New Roman" w:cs="Times New Roman"/>
      <w:spacing w:val="0"/>
      <w:sz w:val="21"/>
      <w:szCs w:val="21"/>
      <w:shd w:val="clear" w:color="auto" w:fill="FFFFFF"/>
    </w:rPr>
  </w:style>
  <w:style w:type="character" w:customStyle="1" w:styleId="333">
    <w:name w:val="Основной текст (3) + Не курсив3"/>
    <w:uiPriority w:val="99"/>
    <w:rsid w:val="00C766CC"/>
    <w:rPr>
      <w:rFonts w:ascii="Times New Roman" w:hAnsi="Times New Roman" w:cs="Times New Roman"/>
      <w:spacing w:val="0"/>
      <w:sz w:val="21"/>
      <w:szCs w:val="21"/>
      <w:shd w:val="clear" w:color="auto" w:fill="FFFFFF"/>
    </w:rPr>
  </w:style>
  <w:style w:type="character" w:customStyle="1" w:styleId="323">
    <w:name w:val="Основной текст (3) + Не курсив2"/>
    <w:uiPriority w:val="99"/>
    <w:rsid w:val="00C766CC"/>
    <w:rPr>
      <w:rFonts w:ascii="Times New Roman" w:hAnsi="Times New Roman" w:cs="Times New Roman"/>
      <w:spacing w:val="0"/>
      <w:sz w:val="21"/>
      <w:szCs w:val="21"/>
      <w:shd w:val="clear" w:color="auto" w:fill="FFFFFF"/>
    </w:rPr>
  </w:style>
  <w:style w:type="character" w:customStyle="1" w:styleId="313">
    <w:name w:val="Основной текст (3) + Не курсив1"/>
    <w:uiPriority w:val="99"/>
    <w:rsid w:val="00C766CC"/>
    <w:rPr>
      <w:rFonts w:ascii="Times New Roman" w:hAnsi="Times New Roman" w:cs="Times New Roman"/>
      <w:spacing w:val="0"/>
      <w:sz w:val="21"/>
      <w:szCs w:val="21"/>
      <w:shd w:val="clear" w:color="auto" w:fill="FFFFFF"/>
    </w:rPr>
  </w:style>
  <w:style w:type="character" w:customStyle="1" w:styleId="Bodytext">
    <w:name w:val="Body text_"/>
    <w:link w:val="Bodytext1"/>
    <w:rsid w:val="00C766CC"/>
    <w:rPr>
      <w:sz w:val="19"/>
      <w:szCs w:val="19"/>
      <w:shd w:val="clear" w:color="auto" w:fill="FFFFFF"/>
    </w:rPr>
  </w:style>
  <w:style w:type="paragraph" w:customStyle="1" w:styleId="Bodytext1">
    <w:name w:val="Body text1"/>
    <w:basedOn w:val="a0"/>
    <w:link w:val="Bodytext"/>
    <w:rsid w:val="00C766CC"/>
    <w:pPr>
      <w:shd w:val="clear" w:color="auto" w:fill="FFFFFF"/>
      <w:spacing w:before="3660" w:after="4380" w:line="0" w:lineRule="atLeast"/>
      <w:ind w:hanging="300"/>
    </w:pPr>
    <w:rPr>
      <w:sz w:val="19"/>
      <w:szCs w:val="19"/>
      <w:lang w:eastAsia="ru-RU"/>
    </w:rPr>
  </w:style>
  <w:style w:type="character" w:customStyle="1" w:styleId="Bodytext2">
    <w:name w:val="Body text (2)_"/>
    <w:link w:val="Bodytext20"/>
    <w:rsid w:val="00C766CC"/>
    <w:rPr>
      <w:sz w:val="19"/>
      <w:szCs w:val="19"/>
      <w:shd w:val="clear" w:color="auto" w:fill="FFFFFF"/>
    </w:rPr>
  </w:style>
  <w:style w:type="paragraph" w:customStyle="1" w:styleId="Bodytext20">
    <w:name w:val="Body text (2)"/>
    <w:basedOn w:val="a0"/>
    <w:link w:val="Bodytext2"/>
    <w:rsid w:val="00C766CC"/>
    <w:pPr>
      <w:shd w:val="clear" w:color="auto" w:fill="FFFFFF"/>
      <w:spacing w:after="180" w:line="336" w:lineRule="exact"/>
      <w:ind w:hanging="300"/>
      <w:jc w:val="center"/>
    </w:pPr>
    <w:rPr>
      <w:sz w:val="19"/>
      <w:szCs w:val="19"/>
      <w:lang w:eastAsia="ru-RU"/>
    </w:rPr>
  </w:style>
  <w:style w:type="paragraph" w:customStyle="1" w:styleId="Style33">
    <w:name w:val="Style33"/>
    <w:basedOn w:val="a0"/>
    <w:uiPriority w:val="99"/>
    <w:rsid w:val="00C766CC"/>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character" w:customStyle="1" w:styleId="FontStyle70">
    <w:name w:val="Font Style70"/>
    <w:uiPriority w:val="99"/>
    <w:rsid w:val="00C766CC"/>
    <w:rPr>
      <w:rFonts w:ascii="Times New Roman" w:hAnsi="Times New Roman" w:cs="Times New Roman" w:hint="default"/>
      <w:color w:val="000000"/>
      <w:sz w:val="22"/>
      <w:szCs w:val="22"/>
    </w:rPr>
  </w:style>
  <w:style w:type="paragraph" w:customStyle="1" w:styleId="Style2">
    <w:name w:val="Style2"/>
    <w:basedOn w:val="a0"/>
    <w:uiPriority w:val="99"/>
    <w:rsid w:val="00C766CC"/>
    <w:pPr>
      <w:widowControl w:val="0"/>
      <w:autoSpaceDE w:val="0"/>
      <w:autoSpaceDN w:val="0"/>
      <w:adjustRightInd w:val="0"/>
      <w:spacing w:after="0" w:line="218" w:lineRule="exact"/>
      <w:ind w:firstLine="314"/>
      <w:jc w:val="both"/>
    </w:pPr>
    <w:rPr>
      <w:rFonts w:ascii="Times New Roman" w:eastAsia="Times New Roman" w:hAnsi="Times New Roman"/>
      <w:sz w:val="24"/>
      <w:szCs w:val="24"/>
      <w:lang w:eastAsia="ru-RU"/>
    </w:rPr>
  </w:style>
  <w:style w:type="character" w:customStyle="1" w:styleId="FontStyle11">
    <w:name w:val="Font Style11"/>
    <w:uiPriority w:val="99"/>
    <w:rsid w:val="00C766CC"/>
    <w:rPr>
      <w:rFonts w:ascii="Times New Roman" w:hAnsi="Times New Roman" w:cs="Times New Roman"/>
      <w:b/>
      <w:bCs/>
      <w:i/>
      <w:iCs/>
      <w:sz w:val="18"/>
      <w:szCs w:val="18"/>
    </w:rPr>
  </w:style>
  <w:style w:type="character" w:customStyle="1" w:styleId="FontStyle12">
    <w:name w:val="Font Style12"/>
    <w:uiPriority w:val="99"/>
    <w:rsid w:val="00C766CC"/>
    <w:rPr>
      <w:rFonts w:ascii="Times New Roman" w:hAnsi="Times New Roman" w:cs="Times New Roman"/>
      <w:b/>
      <w:bCs/>
      <w:sz w:val="20"/>
      <w:szCs w:val="20"/>
    </w:rPr>
  </w:style>
  <w:style w:type="character" w:customStyle="1" w:styleId="FontStyle13">
    <w:name w:val="Font Style13"/>
    <w:uiPriority w:val="99"/>
    <w:rsid w:val="00C766CC"/>
    <w:rPr>
      <w:rFonts w:ascii="Times New Roman" w:hAnsi="Times New Roman" w:cs="Times New Roman"/>
      <w:sz w:val="20"/>
      <w:szCs w:val="20"/>
    </w:rPr>
  </w:style>
  <w:style w:type="paragraph" w:customStyle="1" w:styleId="Style5">
    <w:name w:val="Style5"/>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C766CC"/>
    <w:pPr>
      <w:widowControl w:val="0"/>
      <w:autoSpaceDE w:val="0"/>
      <w:autoSpaceDN w:val="0"/>
      <w:adjustRightInd w:val="0"/>
      <w:spacing w:after="0" w:line="214" w:lineRule="exact"/>
    </w:pPr>
    <w:rPr>
      <w:rFonts w:ascii="Times New Roman" w:eastAsia="Times New Roman" w:hAnsi="Times New Roman"/>
      <w:sz w:val="24"/>
      <w:szCs w:val="24"/>
      <w:lang w:eastAsia="ru-RU"/>
    </w:rPr>
  </w:style>
  <w:style w:type="paragraph" w:customStyle="1" w:styleId="Style7">
    <w:name w:val="Style7"/>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C766CC"/>
    <w:rPr>
      <w:rFonts w:ascii="Times New Roman" w:hAnsi="Times New Roman" w:cs="Times New Roman"/>
      <w:b/>
      <w:bCs/>
      <w:sz w:val="20"/>
      <w:szCs w:val="20"/>
    </w:rPr>
  </w:style>
  <w:style w:type="character" w:customStyle="1" w:styleId="FontStyle15">
    <w:name w:val="Font Style15"/>
    <w:uiPriority w:val="99"/>
    <w:rsid w:val="00C766CC"/>
    <w:rPr>
      <w:rFonts w:ascii="Times New Roman" w:hAnsi="Times New Roman" w:cs="Times New Roman"/>
      <w:sz w:val="20"/>
      <w:szCs w:val="20"/>
    </w:rPr>
  </w:style>
  <w:style w:type="character" w:customStyle="1" w:styleId="ListLabel2">
    <w:name w:val="ListLabel 2"/>
    <w:rsid w:val="00C40ED8"/>
    <w:rPr>
      <w:rFonts w:cs="Calibri"/>
    </w:rPr>
  </w:style>
  <w:style w:type="paragraph" w:customStyle="1" w:styleId="4d">
    <w:name w:val="Абзац списка4"/>
    <w:basedOn w:val="a0"/>
    <w:rsid w:val="00B3698A"/>
    <w:pPr>
      <w:suppressAutoHyphens/>
      <w:ind w:left="720"/>
    </w:pPr>
    <w:rPr>
      <w:rFonts w:eastAsia="Lucida Sans Unicode" w:cs="Calibri"/>
      <w:kern w:val="1"/>
      <w:lang w:eastAsia="ar-SA"/>
    </w:rPr>
  </w:style>
  <w:style w:type="paragraph" w:customStyle="1" w:styleId="233">
    <w:name w:val="Основной текст 23"/>
    <w:basedOn w:val="a0"/>
    <w:rsid w:val="00760243"/>
    <w:pPr>
      <w:suppressAutoHyphens/>
      <w:spacing w:after="120" w:line="480" w:lineRule="auto"/>
    </w:pPr>
    <w:rPr>
      <w:rFonts w:eastAsia="Lucida Sans Unicode" w:cs="Calibri"/>
      <w:kern w:val="1"/>
      <w:lang w:eastAsia="ar-SA"/>
    </w:rPr>
  </w:style>
  <w:style w:type="paragraph" w:customStyle="1" w:styleId="116">
    <w:name w:val="Заголовок №11"/>
    <w:basedOn w:val="a0"/>
    <w:link w:val="3f5"/>
    <w:rsid w:val="009D7141"/>
    <w:pPr>
      <w:shd w:val="clear" w:color="auto" w:fill="FFFFFF"/>
      <w:spacing w:after="300" w:line="240" w:lineRule="atLeast"/>
      <w:outlineLvl w:val="0"/>
    </w:pPr>
    <w:rPr>
      <w:rFonts w:ascii="Times New Roman" w:hAnsi="Times New Roman"/>
      <w:i/>
      <w:iCs/>
      <w:spacing w:val="10"/>
      <w:sz w:val="21"/>
      <w:szCs w:val="21"/>
      <w:lang w:eastAsia="ru-RU"/>
    </w:rPr>
  </w:style>
  <w:style w:type="character" w:customStyle="1" w:styleId="173">
    <w:name w:val="Основной текст (17)_"/>
    <w:basedOn w:val="a1"/>
    <w:link w:val="1710"/>
    <w:locked/>
    <w:rsid w:val="009D7141"/>
    <w:rPr>
      <w:rFonts w:ascii="Times New Roman" w:hAnsi="Times New Roman"/>
      <w:b/>
      <w:bCs/>
      <w:shd w:val="clear" w:color="auto" w:fill="FFFFFF"/>
    </w:rPr>
  </w:style>
  <w:style w:type="paragraph" w:customStyle="1" w:styleId="1710">
    <w:name w:val="Основной текст (17)1"/>
    <w:basedOn w:val="a0"/>
    <w:link w:val="173"/>
    <w:rsid w:val="009D7141"/>
    <w:pPr>
      <w:shd w:val="clear" w:color="auto" w:fill="FFFFFF"/>
      <w:spacing w:after="60" w:line="211" w:lineRule="exact"/>
      <w:ind w:firstLine="400"/>
      <w:jc w:val="both"/>
    </w:pPr>
    <w:rPr>
      <w:rFonts w:ascii="Times New Roman" w:hAnsi="Times New Roman"/>
      <w:b/>
      <w:bCs/>
      <w:sz w:val="20"/>
      <w:szCs w:val="20"/>
      <w:lang w:eastAsia="ru-RU"/>
    </w:rPr>
  </w:style>
  <w:style w:type="character" w:customStyle="1" w:styleId="146">
    <w:name w:val="Основной текст (14)6"/>
    <w:basedOn w:val="140"/>
    <w:rsid w:val="009D7141"/>
    <w:rPr>
      <w:rFonts w:ascii="Times New Roman" w:hAnsi="Times New Roman" w:cs="Times New Roman"/>
      <w:i/>
      <w:iCs/>
      <w:spacing w:val="0"/>
      <w:shd w:val="clear" w:color="auto" w:fill="FFFFFF"/>
    </w:rPr>
  </w:style>
  <w:style w:type="character" w:customStyle="1" w:styleId="145">
    <w:name w:val="Основной текст (14)5"/>
    <w:basedOn w:val="140"/>
    <w:rsid w:val="009D7141"/>
    <w:rPr>
      <w:rFonts w:ascii="Times New Roman" w:hAnsi="Times New Roman" w:cs="Times New Roman"/>
      <w:i/>
      <w:iCs/>
      <w:spacing w:val="0"/>
      <w:shd w:val="clear" w:color="auto" w:fill="FFFFFF"/>
    </w:rPr>
  </w:style>
  <w:style w:type="character" w:customStyle="1" w:styleId="144">
    <w:name w:val="Основной текст (14)4"/>
    <w:basedOn w:val="140"/>
    <w:rsid w:val="009D7141"/>
    <w:rPr>
      <w:rFonts w:ascii="Times New Roman" w:hAnsi="Times New Roman" w:cs="Times New Roman"/>
      <w:i/>
      <w:iCs/>
      <w:spacing w:val="0"/>
      <w:shd w:val="clear" w:color="auto" w:fill="FFFFFF"/>
    </w:rPr>
  </w:style>
  <w:style w:type="character" w:customStyle="1" w:styleId="submenu-table">
    <w:name w:val="submenu-table"/>
    <w:basedOn w:val="a1"/>
    <w:rsid w:val="009D7141"/>
    <w:rPr>
      <w:rFonts w:cs="Times New Roman"/>
    </w:rPr>
  </w:style>
  <w:style w:type="character" w:customStyle="1" w:styleId="FontStyle46">
    <w:name w:val="Font Style46"/>
    <w:uiPriority w:val="99"/>
    <w:rsid w:val="00DD6E55"/>
    <w:rPr>
      <w:rFonts w:ascii="Times New Roman" w:hAnsi="Times New Roman" w:cs="Times New Roman"/>
      <w:spacing w:val="10"/>
      <w:sz w:val="24"/>
      <w:szCs w:val="24"/>
    </w:rPr>
  </w:style>
  <w:style w:type="character" w:customStyle="1" w:styleId="FontStyle47">
    <w:name w:val="Font Style47"/>
    <w:uiPriority w:val="99"/>
    <w:rsid w:val="00DD6E55"/>
    <w:rPr>
      <w:rFonts w:ascii="Times New Roman" w:hAnsi="Times New Roman" w:cs="Times New Roman"/>
      <w:spacing w:val="20"/>
      <w:sz w:val="24"/>
      <w:szCs w:val="24"/>
    </w:rPr>
  </w:style>
  <w:style w:type="paragraph" w:customStyle="1" w:styleId="Style14">
    <w:name w:val="Style14"/>
    <w:basedOn w:val="a0"/>
    <w:uiPriority w:val="99"/>
    <w:rsid w:val="00DD6E55"/>
    <w:pPr>
      <w:widowControl w:val="0"/>
      <w:autoSpaceDE w:val="0"/>
      <w:autoSpaceDN w:val="0"/>
      <w:adjustRightInd w:val="0"/>
      <w:spacing w:after="0" w:line="324" w:lineRule="exact"/>
    </w:pPr>
    <w:rPr>
      <w:rFonts w:ascii="Times New Roman" w:eastAsia="Times New Roman" w:hAnsi="Times New Roman"/>
      <w:sz w:val="24"/>
      <w:szCs w:val="24"/>
      <w:lang w:val="en-US"/>
    </w:rPr>
  </w:style>
  <w:style w:type="paragraph" w:customStyle="1" w:styleId="Style16">
    <w:name w:val="Style16"/>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7">
    <w:name w:val="Style17"/>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48">
    <w:name w:val="Style48"/>
    <w:basedOn w:val="a0"/>
    <w:uiPriority w:val="99"/>
    <w:rsid w:val="00DD6E55"/>
    <w:pPr>
      <w:widowControl w:val="0"/>
      <w:autoSpaceDE w:val="0"/>
      <w:autoSpaceDN w:val="0"/>
      <w:adjustRightInd w:val="0"/>
      <w:spacing w:after="0" w:line="230" w:lineRule="exact"/>
      <w:ind w:hanging="360"/>
    </w:pPr>
    <w:rPr>
      <w:rFonts w:eastAsia="Times New Roman"/>
      <w:sz w:val="24"/>
      <w:szCs w:val="24"/>
      <w:lang w:val="en-US"/>
    </w:rPr>
  </w:style>
  <w:style w:type="character" w:customStyle="1" w:styleId="FontStyle105">
    <w:name w:val="Font Style105"/>
    <w:uiPriority w:val="99"/>
    <w:rsid w:val="00DD6E55"/>
    <w:rPr>
      <w:rFonts w:ascii="Times New Roman" w:hAnsi="Times New Roman" w:cs="Times New Roman" w:hint="default"/>
      <w:sz w:val="22"/>
    </w:rPr>
  </w:style>
  <w:style w:type="character" w:customStyle="1" w:styleId="FontStyle135">
    <w:name w:val="Font Style135"/>
    <w:uiPriority w:val="99"/>
    <w:rsid w:val="00DD6E55"/>
    <w:rPr>
      <w:rFonts w:ascii="Times New Roman" w:hAnsi="Times New Roman" w:cs="Times New Roman" w:hint="default"/>
      <w:sz w:val="18"/>
    </w:rPr>
  </w:style>
  <w:style w:type="character" w:customStyle="1" w:styleId="FontStyle126">
    <w:name w:val="Font Style126"/>
    <w:uiPriority w:val="99"/>
    <w:rsid w:val="00DD6E55"/>
    <w:rPr>
      <w:rFonts w:ascii="Times New Roman" w:hAnsi="Times New Roman" w:cs="Times New Roman" w:hint="default"/>
      <w:b/>
      <w:bCs w:val="0"/>
      <w:sz w:val="22"/>
    </w:rPr>
  </w:style>
  <w:style w:type="character" w:customStyle="1" w:styleId="FontStyle104">
    <w:name w:val="Font Style104"/>
    <w:uiPriority w:val="99"/>
    <w:rsid w:val="00BC2F7F"/>
    <w:rPr>
      <w:rFonts w:ascii="Arial" w:hAnsi="Arial"/>
      <w:sz w:val="40"/>
    </w:rPr>
  </w:style>
  <w:style w:type="character" w:customStyle="1" w:styleId="FontStyle99">
    <w:name w:val="Font Style99"/>
    <w:uiPriority w:val="99"/>
    <w:rsid w:val="00BC2F7F"/>
    <w:rPr>
      <w:rFonts w:ascii="Georgia" w:hAnsi="Georgia" w:cs="Georgia" w:hint="default"/>
      <w:i/>
      <w:iCs/>
      <w:color w:val="000000"/>
      <w:spacing w:val="-10"/>
      <w:sz w:val="20"/>
      <w:szCs w:val="20"/>
    </w:rPr>
  </w:style>
  <w:style w:type="character" w:customStyle="1" w:styleId="FontStyle110">
    <w:name w:val="Font Style110"/>
    <w:rsid w:val="00BC2F7F"/>
    <w:rPr>
      <w:rFonts w:ascii="Times New Roman" w:hAnsi="Times New Roman" w:cs="Times New Roman" w:hint="default"/>
      <w:b/>
      <w:bCs w:val="0"/>
      <w:sz w:val="40"/>
    </w:rPr>
  </w:style>
  <w:style w:type="character" w:customStyle="1" w:styleId="FontStyle140">
    <w:name w:val="Font Style140"/>
    <w:rsid w:val="00BC2F7F"/>
    <w:rPr>
      <w:rFonts w:ascii="Times New Roman" w:hAnsi="Times New Roman" w:cs="Times New Roman" w:hint="default"/>
      <w:sz w:val="42"/>
    </w:rPr>
  </w:style>
  <w:style w:type="paragraph" w:customStyle="1" w:styleId="165">
    <w:name w:val="Основной текст16"/>
    <w:basedOn w:val="a0"/>
    <w:rsid w:val="00681D44"/>
    <w:pPr>
      <w:shd w:val="clear" w:color="auto" w:fill="FFFFFF"/>
      <w:spacing w:after="0" w:line="0" w:lineRule="atLeast"/>
      <w:ind w:hanging="1700"/>
    </w:pPr>
    <w:rPr>
      <w:rFonts w:ascii="Times New Roman" w:eastAsia="Times New Roman" w:hAnsi="Times New Roman"/>
      <w:spacing w:val="30"/>
      <w:sz w:val="72"/>
      <w:szCs w:val="72"/>
      <w:lang w:eastAsia="ru-RU"/>
    </w:rPr>
  </w:style>
  <w:style w:type="character" w:customStyle="1" w:styleId="3pt">
    <w:name w:val="Основной текст + Интервал 3 pt"/>
    <w:rsid w:val="00681D44"/>
    <w:rPr>
      <w:rFonts w:ascii="Times New Roman" w:eastAsia="Times New Roman" w:hAnsi="Times New Roman" w:cs="Times New Roman"/>
      <w:b w:val="0"/>
      <w:bCs w:val="0"/>
      <w:i w:val="0"/>
      <w:iCs w:val="0"/>
      <w:smallCaps w:val="0"/>
      <w:strike w:val="0"/>
      <w:spacing w:val="60"/>
      <w:sz w:val="72"/>
      <w:szCs w:val="72"/>
      <w:shd w:val="clear" w:color="auto" w:fill="FFFFFF"/>
    </w:rPr>
  </w:style>
  <w:style w:type="paragraph" w:customStyle="1" w:styleId="s1">
    <w:name w:val="s_1"/>
    <w:basedOn w:val="a0"/>
    <w:rsid w:val="00D473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1"/>
    <w:rsid w:val="00D47388"/>
  </w:style>
  <w:style w:type="paragraph" w:customStyle="1" w:styleId="Pa15">
    <w:name w:val="Pa15"/>
    <w:basedOn w:val="a0"/>
    <w:next w:val="a0"/>
    <w:rsid w:val="00EE2B76"/>
    <w:pPr>
      <w:suppressAutoHyphens/>
      <w:autoSpaceDE w:val="0"/>
      <w:spacing w:after="0" w:line="201" w:lineRule="atLeast"/>
    </w:pPr>
    <w:rPr>
      <w:rFonts w:ascii="Times New Roman Udm" w:hAnsi="Times New Roman Udm" w:cs="Times New Roman Udm"/>
      <w:sz w:val="24"/>
      <w:szCs w:val="24"/>
      <w:lang w:eastAsia="ar-SA"/>
    </w:rPr>
  </w:style>
  <w:style w:type="paragraph" w:customStyle="1" w:styleId="Pa4">
    <w:name w:val="Pa4"/>
    <w:basedOn w:val="a0"/>
    <w:next w:val="a0"/>
    <w:rsid w:val="00EE2B76"/>
    <w:pPr>
      <w:suppressAutoHyphens/>
      <w:autoSpaceDE w:val="0"/>
      <w:spacing w:after="0" w:line="215" w:lineRule="atLeast"/>
    </w:pPr>
    <w:rPr>
      <w:rFonts w:ascii="Times New Roman Udm" w:hAnsi="Times New Roman Udm" w:cs="Times New Roman Udm"/>
      <w:sz w:val="24"/>
      <w:szCs w:val="24"/>
      <w:lang w:eastAsia="ar-SA"/>
    </w:rPr>
  </w:style>
  <w:style w:type="paragraph" w:customStyle="1" w:styleId="Pa12">
    <w:name w:val="Pa12"/>
    <w:basedOn w:val="a0"/>
    <w:next w:val="a0"/>
    <w:rsid w:val="00EE2B76"/>
    <w:pPr>
      <w:suppressAutoHyphens/>
      <w:autoSpaceDE w:val="0"/>
      <w:spacing w:after="0" w:line="215" w:lineRule="atLeast"/>
    </w:pPr>
    <w:rPr>
      <w:rFonts w:ascii="Times New Roman Udm" w:hAnsi="Times New Roman Udm" w:cs="Times New Roman Udm"/>
      <w:sz w:val="24"/>
      <w:szCs w:val="24"/>
      <w:lang w:eastAsia="ar-SA"/>
    </w:rPr>
  </w:style>
  <w:style w:type="paragraph" w:customStyle="1" w:styleId="Pa18">
    <w:name w:val="Pa18"/>
    <w:basedOn w:val="a0"/>
    <w:next w:val="a0"/>
    <w:rsid w:val="00EE2B76"/>
    <w:pPr>
      <w:suppressAutoHyphens/>
      <w:autoSpaceDE w:val="0"/>
      <w:spacing w:after="0" w:line="215" w:lineRule="atLeast"/>
    </w:pPr>
    <w:rPr>
      <w:rFonts w:ascii="Times New Roman Udm" w:hAnsi="Times New Roman Udm" w:cs="Times New Roman Udm"/>
      <w:sz w:val="24"/>
      <w:szCs w:val="24"/>
      <w:lang w:eastAsia="ar-SA"/>
    </w:rPr>
  </w:style>
  <w:style w:type="paragraph" w:customStyle="1" w:styleId="Pa0">
    <w:name w:val="Pa0"/>
    <w:basedOn w:val="Default"/>
    <w:next w:val="Default"/>
    <w:rsid w:val="00EE2B76"/>
    <w:pPr>
      <w:spacing w:line="215" w:lineRule="atLeast"/>
    </w:pPr>
    <w:rPr>
      <w:rFonts w:ascii="Times New Roman Udm" w:hAnsi="Times New Roman Udm" w:cs="Times New Roman"/>
      <w:color w:val="auto"/>
    </w:rPr>
  </w:style>
  <w:style w:type="paragraph" w:customStyle="1" w:styleId="Pa17">
    <w:name w:val="Pa17"/>
    <w:basedOn w:val="Default"/>
    <w:next w:val="Default"/>
    <w:rsid w:val="00EE2B76"/>
    <w:pPr>
      <w:spacing w:line="201" w:lineRule="atLeast"/>
    </w:pPr>
    <w:rPr>
      <w:rFonts w:ascii="Times New Roman Udm" w:hAnsi="Times New Roman Udm" w:cs="Times New Roman"/>
      <w:color w:val="auto"/>
    </w:rPr>
  </w:style>
  <w:style w:type="paragraph" w:customStyle="1" w:styleId="Pa19">
    <w:name w:val="Pa19"/>
    <w:basedOn w:val="Default"/>
    <w:next w:val="Default"/>
    <w:rsid w:val="00EE2B76"/>
    <w:pPr>
      <w:spacing w:line="201" w:lineRule="atLeast"/>
    </w:pPr>
    <w:rPr>
      <w:rFonts w:ascii="Times New Roman Udm" w:hAnsi="Times New Roman Udm" w:cs="Times New Roman"/>
      <w:color w:val="auto"/>
    </w:rPr>
  </w:style>
  <w:style w:type="character" w:customStyle="1" w:styleId="A80">
    <w:name w:val="A8"/>
    <w:rsid w:val="00EE2B76"/>
    <w:rPr>
      <w:rFonts w:ascii="Times New Roman Udm" w:hAnsi="Times New Roman Udm" w:cs="Times New Roman Udm" w:hint="default"/>
      <w:b/>
      <w:bCs/>
      <w:color w:val="221E1F"/>
      <w:sz w:val="21"/>
      <w:szCs w:val="21"/>
    </w:rPr>
  </w:style>
  <w:style w:type="paragraph" w:customStyle="1" w:styleId="Pa16">
    <w:name w:val="Pa16"/>
    <w:basedOn w:val="a0"/>
    <w:next w:val="a0"/>
    <w:rsid w:val="00EE2B76"/>
    <w:pPr>
      <w:suppressAutoHyphens/>
      <w:autoSpaceDE w:val="0"/>
      <w:spacing w:after="0" w:line="201" w:lineRule="atLeast"/>
    </w:pPr>
    <w:rPr>
      <w:rFonts w:ascii="Times New Roman Udm" w:hAnsi="Times New Roman Udm" w:cs="Times New Roman Udm"/>
      <w:sz w:val="24"/>
      <w:szCs w:val="24"/>
      <w:lang w:eastAsia="ar-SA"/>
    </w:rPr>
  </w:style>
  <w:style w:type="paragraph" w:customStyle="1" w:styleId="Pa22">
    <w:name w:val="Pa22"/>
    <w:basedOn w:val="Default"/>
    <w:next w:val="Default"/>
    <w:rsid w:val="00EE2B76"/>
    <w:pPr>
      <w:spacing w:line="201" w:lineRule="atLeast"/>
    </w:pPr>
    <w:rPr>
      <w:rFonts w:ascii="Times New Roman Udm" w:hAnsi="Times New Roman Udm" w:cs="Times New Roman"/>
      <w:color w:val="auto"/>
    </w:rPr>
  </w:style>
  <w:style w:type="paragraph" w:customStyle="1" w:styleId="Pa25">
    <w:name w:val="Pa25"/>
    <w:basedOn w:val="a0"/>
    <w:next w:val="a0"/>
    <w:rsid w:val="00EE2B76"/>
    <w:pPr>
      <w:suppressAutoHyphens/>
      <w:autoSpaceDE w:val="0"/>
      <w:spacing w:after="0" w:line="215" w:lineRule="atLeast"/>
    </w:pPr>
    <w:rPr>
      <w:rFonts w:ascii="Times New Roman Udm" w:hAnsi="Times New Roman Udm" w:cs="Times New Roman Udm"/>
      <w:sz w:val="24"/>
      <w:szCs w:val="24"/>
      <w:lang w:eastAsia="ar-SA"/>
    </w:rPr>
  </w:style>
  <w:style w:type="paragraph" w:customStyle="1" w:styleId="Pa26">
    <w:name w:val="Pa26"/>
    <w:basedOn w:val="Default"/>
    <w:next w:val="Default"/>
    <w:rsid w:val="00EE2B76"/>
    <w:pPr>
      <w:spacing w:line="201" w:lineRule="atLeast"/>
    </w:pPr>
    <w:rPr>
      <w:rFonts w:ascii="Times New Roman Udm" w:hAnsi="Times New Roman Udm" w:cs="Times New Roman"/>
      <w:color w:val="auto"/>
    </w:rPr>
  </w:style>
  <w:style w:type="paragraph" w:customStyle="1" w:styleId="Pa29">
    <w:name w:val="Pa29"/>
    <w:basedOn w:val="a0"/>
    <w:next w:val="a0"/>
    <w:rsid w:val="00EE2B76"/>
    <w:pPr>
      <w:suppressAutoHyphens/>
      <w:autoSpaceDE w:val="0"/>
      <w:spacing w:after="0" w:line="215" w:lineRule="atLeast"/>
    </w:pPr>
    <w:rPr>
      <w:rFonts w:ascii="Times New Roman Udm" w:hAnsi="Times New Roman Udm" w:cs="Times New Roman Udm"/>
      <w:sz w:val="24"/>
      <w:szCs w:val="24"/>
      <w:lang w:eastAsia="ar-SA"/>
    </w:rPr>
  </w:style>
  <w:style w:type="character" w:customStyle="1" w:styleId="FontStyle23">
    <w:name w:val="Font Style23"/>
    <w:basedOn w:val="a1"/>
    <w:rsid w:val="002F65DB"/>
    <w:rPr>
      <w:rFonts w:ascii="Sylfaen" w:hAnsi="Sylfaen" w:cs="Sylfaen"/>
      <w:sz w:val="26"/>
      <w:szCs w:val="26"/>
    </w:rPr>
  </w:style>
  <w:style w:type="character" w:customStyle="1" w:styleId="0pt1">
    <w:name w:val="Основной текст + Интервал 0 pt1"/>
    <w:rsid w:val="002F65DB"/>
    <w:rPr>
      <w:rFonts w:ascii="Times New Roman" w:hAnsi="Times New Roman" w:cs="Times New Roman" w:hint="default"/>
      <w:spacing w:val="0"/>
      <w:sz w:val="25"/>
      <w:szCs w:val="25"/>
    </w:rPr>
  </w:style>
  <w:style w:type="character" w:customStyle="1" w:styleId="s5">
    <w:name w:val="s5"/>
    <w:basedOn w:val="a1"/>
    <w:rsid w:val="002F65DB"/>
  </w:style>
  <w:style w:type="character" w:customStyle="1" w:styleId="s2">
    <w:name w:val="s2"/>
    <w:basedOn w:val="a1"/>
    <w:rsid w:val="002F65DB"/>
  </w:style>
  <w:style w:type="table" w:customStyle="1" w:styleId="TableNormal">
    <w:name w:val="Table Normal"/>
    <w:uiPriority w:val="2"/>
    <w:semiHidden/>
    <w:unhideWhenUsed/>
    <w:qFormat/>
    <w:rsid w:val="00AC31E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7718C"/>
    <w:pPr>
      <w:spacing w:after="200" w:line="276" w:lineRule="auto"/>
    </w:pPr>
    <w:rPr>
      <w:sz w:val="22"/>
      <w:szCs w:val="22"/>
      <w:lang w:eastAsia="en-US"/>
    </w:rPr>
  </w:style>
  <w:style w:type="paragraph" w:styleId="10">
    <w:name w:val="heading 1"/>
    <w:basedOn w:val="a0"/>
    <w:next w:val="a0"/>
    <w:link w:val="11"/>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9">
    <w:name w:val="Основной текст + Курсив"/>
    <w:uiPriority w:val="99"/>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nhideWhenUsed/>
    <w:rsid w:val="00B540EE"/>
    <w:pPr>
      <w:spacing w:after="120"/>
      <w:ind w:left="283"/>
    </w:pPr>
  </w:style>
  <w:style w:type="character" w:customStyle="1" w:styleId="afe">
    <w:name w:val="Основной текст с отступом Знак"/>
    <w:basedOn w:val="a1"/>
    <w:link w:val="afd"/>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link w:val="17"/>
    <w:autoRedefine/>
    <w:uiPriority w:val="99"/>
    <w:rsid w:val="00297664"/>
    <w:pPr>
      <w:tabs>
        <w:tab w:val="left" w:pos="284"/>
        <w:tab w:val="right" w:leader="dot" w:pos="9356"/>
      </w:tabs>
      <w:spacing w:after="0" w:line="240" w:lineRule="auto"/>
      <w:ind w:left="33"/>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8">
    <w:name w:val="Основной текст Знак1"/>
    <w:basedOn w:val="a1"/>
    <w:uiPriority w:val="99"/>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0"/>
    <w:next w:val="a0"/>
    <w:uiPriority w:val="39"/>
    <w:unhideWhenUsed/>
    <w:qFormat/>
    <w:rsid w:val="00B540EE"/>
    <w:pPr>
      <w:spacing w:before="480"/>
      <w:outlineLvl w:val="9"/>
    </w:pPr>
    <w:rPr>
      <w:b/>
      <w:bCs/>
      <w:sz w:val="28"/>
      <w:szCs w:val="28"/>
    </w:rPr>
  </w:style>
  <w:style w:type="table" w:customStyle="1" w:styleId="19">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link w:val="23"/>
    <w:autoRedefine/>
    <w:uiPriority w:val="99"/>
    <w:unhideWhenUsed/>
    <w:rsid w:val="00ED661D"/>
    <w:pPr>
      <w:tabs>
        <w:tab w:val="left" w:pos="880"/>
        <w:tab w:val="left" w:pos="993"/>
        <w:tab w:val="right" w:leader="dot" w:pos="9356"/>
      </w:tabs>
      <w:spacing w:after="0" w:line="240" w:lineRule="auto"/>
      <w:ind w:left="33"/>
    </w:pPr>
    <w:rPr>
      <w:rFonts w:ascii="Times New Roman" w:hAnsi="Times New Roman"/>
      <w:iCs/>
      <w:noProof/>
      <w:spacing w:val="-20"/>
      <w:sz w:val="28"/>
      <w:szCs w:val="28"/>
    </w:rPr>
  </w:style>
  <w:style w:type="paragraph" w:styleId="33">
    <w:name w:val="toc 3"/>
    <w:basedOn w:val="a0"/>
    <w:next w:val="a0"/>
    <w:autoRedefine/>
    <w:uiPriority w:val="39"/>
    <w:unhideWhenUsed/>
    <w:rsid w:val="00F24E2F"/>
    <w:pPr>
      <w:tabs>
        <w:tab w:val="right" w:leader="dot" w:pos="9356"/>
      </w:tabs>
      <w:spacing w:after="0" w:line="240" w:lineRule="auto"/>
      <w:ind w:left="567"/>
    </w:pPr>
    <w:rPr>
      <w:rFonts w:ascii="Times New Roman" w:hAnsi="Times New Roman"/>
      <w:sz w:val="24"/>
      <w:szCs w:val="24"/>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a">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4">
    <w:name w:val="Абзац списка2"/>
    <w:basedOn w:val="a0"/>
    <w:rsid w:val="00B540EE"/>
    <w:pPr>
      <w:ind w:left="720"/>
    </w:pPr>
    <w:rPr>
      <w:rFonts w:eastAsia="Times New Roman"/>
      <w:lang w:eastAsia="ru-RU"/>
    </w:rPr>
  </w:style>
  <w:style w:type="paragraph" w:styleId="afff1">
    <w:name w:val="Plain Text"/>
    <w:basedOn w:val="a0"/>
    <w:link w:val="afff2"/>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5">
    <w:name w:val="Body Text Indent 2"/>
    <w:basedOn w:val="a0"/>
    <w:link w:val="26"/>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6">
    <w:name w:val="Основной текст с отступом 2 Знак"/>
    <w:link w:val="25"/>
    <w:uiPriority w:val="99"/>
    <w:rsid w:val="00B540EE"/>
    <w:rPr>
      <w:rFonts w:ascii="Times New Roman" w:eastAsia="Times New Roman" w:hAnsi="Times New Roman" w:cs="Times New Roman"/>
      <w:sz w:val="28"/>
      <w:szCs w:val="20"/>
      <w:lang w:eastAsia="ru-RU"/>
    </w:rPr>
  </w:style>
  <w:style w:type="paragraph" w:customStyle="1" w:styleId="1b">
    <w:name w:val="Стиль1"/>
    <w:basedOn w:val="a0"/>
    <w:link w:val="1c"/>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d">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nhideWhenUsed/>
    <w:rsid w:val="00B540EE"/>
    <w:pPr>
      <w:spacing w:after="120" w:line="480" w:lineRule="auto"/>
    </w:pPr>
  </w:style>
  <w:style w:type="character" w:customStyle="1" w:styleId="28">
    <w:name w:val="Основной текст 2 Знак"/>
    <w:basedOn w:val="a1"/>
    <w:link w:val="27"/>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9">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a">
    <w:name w:val="Основной текст (2)_"/>
    <w:link w:val="2b"/>
    <w:rsid w:val="00B540EE"/>
    <w:rPr>
      <w:rFonts w:ascii="Times New Roman" w:eastAsia="Times New Roman" w:hAnsi="Times New Roman" w:cs="Times New Roman"/>
      <w:b/>
      <w:bCs/>
      <w:sz w:val="27"/>
      <w:szCs w:val="27"/>
      <w:shd w:val="clear" w:color="auto" w:fill="FFFFFF"/>
    </w:rPr>
  </w:style>
  <w:style w:type="paragraph" w:customStyle="1" w:styleId="2b">
    <w:name w:val="Основной текст (2)"/>
    <w:basedOn w:val="a0"/>
    <w:link w:val="2a"/>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e">
    <w:name w:val="Текст сноски Знак1"/>
    <w:basedOn w:val="a1"/>
    <w:uiPriority w:val="99"/>
    <w:semiHidden/>
    <w:rsid w:val="00B540EE"/>
  </w:style>
  <w:style w:type="paragraph" w:customStyle="1" w:styleId="2c">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d">
    <w:name w:val="Заголовок №2_"/>
    <w:link w:val="210"/>
    <w:locked/>
    <w:rsid w:val="00B540EE"/>
    <w:rPr>
      <w:b/>
      <w:shd w:val="clear" w:color="auto" w:fill="FFFFFF"/>
    </w:rPr>
  </w:style>
  <w:style w:type="paragraph" w:customStyle="1" w:styleId="210">
    <w:name w:val="Заголовок №21"/>
    <w:basedOn w:val="a0"/>
    <w:link w:val="2d"/>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rsid w:val="00B540EE"/>
    <w:rPr>
      <w:rFonts w:ascii="Times New Roman" w:hAnsi="Times New Roman"/>
      <w:spacing w:val="0"/>
      <w:sz w:val="22"/>
    </w:rPr>
  </w:style>
  <w:style w:type="character" w:customStyle="1" w:styleId="148">
    <w:name w:val="Основной текст (14)8"/>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1">
    <w:name w:val="Номер 1"/>
    <w:basedOn w:val="10"/>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e">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2">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4">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f">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0">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5">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1">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2">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3">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uiPriority w:val="9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uiPriority w:val="99"/>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uiPriority w:val="99"/>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uiPriority w:val="99"/>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uiPriority w:val="99"/>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uiPriority w:val="99"/>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uiPriority w:val="99"/>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uiPriority w:val="99"/>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uiPriority w:val="99"/>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uiPriority w:val="99"/>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4"/>
    <w:locked/>
    <w:rsid w:val="00B540EE"/>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uiPriority w:val="99"/>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uiPriority w:val="99"/>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uiPriority w:val="99"/>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uiPriority w:val="99"/>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uiPriority w:val="99"/>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uiPriority w:val="99"/>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5"/>
    <w:locked/>
    <w:rsid w:val="00B540EE"/>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6">
    <w:name w:val="Сноска (2)_"/>
    <w:link w:val="2f7"/>
    <w:locked/>
    <w:rsid w:val="00B540EE"/>
    <w:rPr>
      <w:rFonts w:ascii="Times New Roman" w:eastAsia="Times New Roman" w:hAnsi="Times New Roman" w:cs="Times New Roman"/>
      <w:shd w:val="clear" w:color="auto" w:fill="FFFFFF"/>
    </w:rPr>
  </w:style>
  <w:style w:type="paragraph" w:customStyle="1" w:styleId="2f7">
    <w:name w:val="Сноска (2)"/>
    <w:basedOn w:val="a0"/>
    <w:link w:val="2f6"/>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uiPriority w:val="99"/>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uiPriority w:val="9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uiPriority w:val="99"/>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B540EE"/>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9">
    <w:name w:val="Подпись к таблице (2)_"/>
    <w:link w:val="2fa"/>
    <w:uiPriority w:val="99"/>
    <w:locked/>
    <w:rsid w:val="00B540EE"/>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uiPriority w:val="99"/>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uiPriority w:val="99"/>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uiPriority w:val="99"/>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b">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Основной текст + Полужирный2,Интервал 0 pt8,Основной текст + Курсив1"/>
    <w:uiPriority w:val="99"/>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Интервал 0 pt1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Основной текст (4) + Consolas,Интервал -1 pt"/>
    <w:uiPriority w:val="99"/>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Колонтитул + Sylfaen"/>
    <w:uiPriority w:val="99"/>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aliases w:val="Интервал 0 pt19"/>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uiPriority w:val="99"/>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f">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uiPriority w:val="99"/>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Основной текст + Полужирный15,Интервал 0 pt1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Основной текст + Полужирный14,Интервал 0 pt1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Колонтитул + 9"/>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Заголовок №2 (2) + Verdana,Интервал 0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16"/>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c">
    <w:name w:val="Стиль1 Знак"/>
    <w:link w:val="1b"/>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0">
    <w:name w:val="Quote"/>
    <w:basedOn w:val="a0"/>
    <w:next w:val="a0"/>
    <w:link w:val="2ff1"/>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1">
    <w:name w:val="Цитата 2 Знак"/>
    <w:basedOn w:val="a1"/>
    <w:link w:val="2ff0"/>
    <w:uiPriority w:val="29"/>
    <w:rsid w:val="001665A0"/>
    <w:rPr>
      <w:rFonts w:asciiTheme="minorHAnsi" w:eastAsiaTheme="minorEastAsia" w:hAnsiTheme="minorHAnsi" w:cstheme="minorBidi"/>
      <w:i/>
      <w:iCs/>
      <w:color w:val="000000" w:themeColor="text1"/>
      <w:sz w:val="24"/>
      <w:szCs w:val="24"/>
    </w:rPr>
  </w:style>
  <w:style w:type="paragraph" w:customStyle="1" w:styleId="1">
    <w:name w:val="Список1"/>
    <w:basedOn w:val="14"/>
    <w:rsid w:val="00787E87"/>
    <w:pPr>
      <w:numPr>
        <w:numId w:val="176"/>
      </w:numPr>
    </w:pPr>
    <w:rPr>
      <w:rFonts w:eastAsia="Arial Unicode MS"/>
      <w:color w:val="auto"/>
    </w:rPr>
  </w:style>
  <w:style w:type="paragraph" w:customStyle="1" w:styleId="Style9">
    <w:name w:val="Style9"/>
    <w:basedOn w:val="a0"/>
    <w:uiPriority w:val="99"/>
    <w:rsid w:val="00C766CC"/>
    <w:pPr>
      <w:widowControl w:val="0"/>
      <w:autoSpaceDE w:val="0"/>
      <w:autoSpaceDN w:val="0"/>
      <w:adjustRightInd w:val="0"/>
      <w:spacing w:after="0" w:line="322" w:lineRule="exact"/>
      <w:ind w:firstLine="720"/>
      <w:jc w:val="both"/>
    </w:pPr>
    <w:rPr>
      <w:rFonts w:ascii="Times New Roman" w:eastAsia="Times New Roman" w:hAnsi="Times New Roman"/>
      <w:sz w:val="24"/>
      <w:szCs w:val="24"/>
      <w:lang w:eastAsia="ru-RU"/>
    </w:rPr>
  </w:style>
  <w:style w:type="character" w:customStyle="1" w:styleId="FontStyle19">
    <w:name w:val="Font Style19"/>
    <w:uiPriority w:val="99"/>
    <w:rsid w:val="00C766CC"/>
    <w:rPr>
      <w:rFonts w:ascii="Times New Roman" w:hAnsi="Times New Roman" w:cs="Times New Roman" w:hint="default"/>
      <w:b/>
      <w:bCs/>
      <w:sz w:val="26"/>
      <w:szCs w:val="26"/>
    </w:rPr>
  </w:style>
  <w:style w:type="character" w:customStyle="1" w:styleId="FontStyle20">
    <w:name w:val="Font Style20"/>
    <w:uiPriority w:val="99"/>
    <w:rsid w:val="00C766CC"/>
    <w:rPr>
      <w:rFonts w:ascii="Times New Roman" w:hAnsi="Times New Roman" w:cs="Times New Roman" w:hint="default"/>
      <w:sz w:val="26"/>
      <w:szCs w:val="26"/>
    </w:rPr>
  </w:style>
  <w:style w:type="paragraph" w:styleId="affffff3">
    <w:name w:val="List"/>
    <w:basedOn w:val="a0"/>
    <w:rsid w:val="00C766CC"/>
    <w:pPr>
      <w:tabs>
        <w:tab w:val="num" w:pos="360"/>
      </w:tabs>
      <w:spacing w:after="0" w:line="240" w:lineRule="auto"/>
      <w:ind w:left="360" w:hanging="360"/>
    </w:pPr>
    <w:rPr>
      <w:rFonts w:ascii="Times New Roman" w:eastAsia="Times New Roman" w:hAnsi="Times New Roman"/>
      <w:sz w:val="24"/>
      <w:szCs w:val="24"/>
      <w:lang w:eastAsia="ru-RU"/>
    </w:rPr>
  </w:style>
  <w:style w:type="paragraph" w:customStyle="1" w:styleId="226">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11">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paragraph" w:customStyle="1" w:styleId="2ff2">
    <w:name w:val="Обычный2"/>
    <w:rsid w:val="00C766CC"/>
    <w:rPr>
      <w:rFonts w:ascii="Times New Roman" w:eastAsia="Times New Roman" w:hAnsi="Times New Roman"/>
      <w:sz w:val="24"/>
    </w:rPr>
  </w:style>
  <w:style w:type="paragraph" w:customStyle="1" w:styleId="FR1">
    <w:name w:val="FR1"/>
    <w:rsid w:val="00C766CC"/>
    <w:pPr>
      <w:widowControl w:val="0"/>
      <w:overflowPunct w:val="0"/>
      <w:autoSpaceDE w:val="0"/>
      <w:autoSpaceDN w:val="0"/>
      <w:adjustRightInd w:val="0"/>
      <w:spacing w:before="500"/>
      <w:ind w:left="720"/>
      <w:textAlignment w:val="baseline"/>
    </w:pPr>
    <w:rPr>
      <w:rFonts w:ascii="Arial" w:eastAsia="Times New Roman" w:hAnsi="Arial"/>
      <w:b/>
      <w:sz w:val="18"/>
    </w:rPr>
  </w:style>
  <w:style w:type="paragraph" w:customStyle="1" w:styleId="Style4">
    <w:name w:val="Style4"/>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9">
    <w:name w:val="Font Style29"/>
    <w:uiPriority w:val="99"/>
    <w:rsid w:val="00C766CC"/>
    <w:rPr>
      <w:rFonts w:ascii="Calibri" w:hAnsi="Calibri" w:cs="Calibri"/>
      <w:sz w:val="20"/>
      <w:szCs w:val="20"/>
    </w:rPr>
  </w:style>
  <w:style w:type="character" w:customStyle="1" w:styleId="FontStyle22">
    <w:name w:val="Font Style22"/>
    <w:uiPriority w:val="99"/>
    <w:rsid w:val="00C766CC"/>
    <w:rPr>
      <w:rFonts w:ascii="Times New Roman" w:hAnsi="Times New Roman" w:cs="Times New Roman"/>
      <w:sz w:val="22"/>
      <w:szCs w:val="22"/>
    </w:rPr>
  </w:style>
  <w:style w:type="character" w:customStyle="1" w:styleId="FontStyle25">
    <w:name w:val="Font Style25"/>
    <w:rsid w:val="00C766CC"/>
    <w:rPr>
      <w:rFonts w:ascii="Times New Roman" w:hAnsi="Times New Roman" w:cs="Times New Roman"/>
      <w:b/>
      <w:bCs/>
      <w:spacing w:val="20"/>
      <w:sz w:val="20"/>
      <w:szCs w:val="20"/>
    </w:rPr>
  </w:style>
  <w:style w:type="paragraph" w:customStyle="1" w:styleId="c5c4c12">
    <w:name w:val="c5 c4 c12"/>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15">
    <w:name w:val="c2 c15"/>
    <w:basedOn w:val="a1"/>
    <w:rsid w:val="00C766CC"/>
  </w:style>
  <w:style w:type="character" w:customStyle="1" w:styleId="c2c15c11">
    <w:name w:val="c2 c15 c11"/>
    <w:basedOn w:val="a1"/>
    <w:rsid w:val="00C766CC"/>
  </w:style>
  <w:style w:type="paragraph" w:customStyle="1" w:styleId="c5c4c18">
    <w:name w:val="c5 c4 c18"/>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C766CC"/>
  </w:style>
  <w:style w:type="character" w:customStyle="1" w:styleId="c2c11">
    <w:name w:val="c2 c11"/>
    <w:basedOn w:val="a1"/>
    <w:rsid w:val="00C766CC"/>
  </w:style>
  <w:style w:type="paragraph" w:customStyle="1" w:styleId="3f2">
    <w:name w:val="Абзац списка3"/>
    <w:basedOn w:val="a0"/>
    <w:rsid w:val="00C766CC"/>
    <w:pPr>
      <w:ind w:left="720"/>
      <w:contextualSpacing/>
    </w:pPr>
    <w:rPr>
      <w:rFonts w:eastAsia="Times New Roman"/>
    </w:rPr>
  </w:style>
  <w:style w:type="paragraph" w:customStyle="1" w:styleId="2ff3">
    <w:name w:val="Без интервала2"/>
    <w:rsid w:val="00C766CC"/>
    <w:rPr>
      <w:rFonts w:eastAsia="Times New Roman"/>
      <w:sz w:val="22"/>
      <w:szCs w:val="22"/>
    </w:rPr>
  </w:style>
  <w:style w:type="paragraph" w:customStyle="1" w:styleId="312">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character" w:customStyle="1" w:styleId="FontStyle21">
    <w:name w:val="Font Style21"/>
    <w:rsid w:val="00C766CC"/>
    <w:rPr>
      <w:rFonts w:ascii="Times New Roman" w:hAnsi="Times New Roman"/>
      <w:sz w:val="20"/>
    </w:rPr>
  </w:style>
  <w:style w:type="character" w:customStyle="1" w:styleId="FontStyle28">
    <w:name w:val="Font Style28"/>
    <w:uiPriority w:val="99"/>
    <w:rsid w:val="00C766CC"/>
    <w:rPr>
      <w:rFonts w:ascii="Times New Roman" w:hAnsi="Times New Roman"/>
      <w:i/>
      <w:sz w:val="20"/>
    </w:rPr>
  </w:style>
  <w:style w:type="paragraph" w:customStyle="1" w:styleId="227">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Style100">
    <w:name w:val="Style10"/>
    <w:basedOn w:val="a0"/>
    <w:rsid w:val="00C766CC"/>
    <w:pPr>
      <w:widowControl w:val="0"/>
      <w:autoSpaceDE w:val="0"/>
      <w:autoSpaceDN w:val="0"/>
      <w:adjustRightInd w:val="0"/>
      <w:spacing w:after="0" w:line="221" w:lineRule="exact"/>
      <w:jc w:val="center"/>
    </w:pPr>
    <w:rPr>
      <w:rFonts w:ascii="Times New Roman" w:eastAsia="Times New Roman" w:hAnsi="Times New Roman"/>
      <w:sz w:val="24"/>
      <w:szCs w:val="24"/>
      <w:lang w:eastAsia="ru-RU"/>
    </w:rPr>
  </w:style>
  <w:style w:type="paragraph" w:customStyle="1" w:styleId="Style29">
    <w:name w:val="Style29"/>
    <w:basedOn w:val="a0"/>
    <w:rsid w:val="00C766C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30">
    <w:name w:val="Style30"/>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1">
    <w:name w:val="Style31"/>
    <w:basedOn w:val="a0"/>
    <w:rsid w:val="00C766CC"/>
    <w:pPr>
      <w:widowControl w:val="0"/>
      <w:autoSpaceDE w:val="0"/>
      <w:autoSpaceDN w:val="0"/>
      <w:adjustRightInd w:val="0"/>
      <w:spacing w:after="0" w:line="197" w:lineRule="exact"/>
    </w:pPr>
    <w:rPr>
      <w:rFonts w:ascii="Times New Roman" w:eastAsia="Times New Roman" w:hAnsi="Times New Roman"/>
      <w:sz w:val="24"/>
      <w:szCs w:val="24"/>
      <w:lang w:eastAsia="ru-RU"/>
    </w:rPr>
  </w:style>
  <w:style w:type="paragraph" w:customStyle="1" w:styleId="Style36">
    <w:name w:val="Style36"/>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0"/>
    <w:rsid w:val="00C766CC"/>
    <w:pPr>
      <w:widowControl w:val="0"/>
      <w:autoSpaceDE w:val="0"/>
      <w:autoSpaceDN w:val="0"/>
      <w:adjustRightInd w:val="0"/>
      <w:spacing w:after="0" w:line="192" w:lineRule="exact"/>
      <w:jc w:val="center"/>
    </w:pPr>
    <w:rPr>
      <w:rFonts w:ascii="Times New Roman" w:eastAsia="Times New Roman" w:hAnsi="Times New Roman"/>
      <w:sz w:val="24"/>
      <w:szCs w:val="24"/>
      <w:lang w:eastAsia="ru-RU"/>
    </w:rPr>
  </w:style>
  <w:style w:type="character" w:customStyle="1" w:styleId="FontStyle74">
    <w:name w:val="Font Style74"/>
    <w:rsid w:val="00C766CC"/>
    <w:rPr>
      <w:rFonts w:ascii="Times New Roman" w:hAnsi="Times New Roman" w:cs="Times New Roman" w:hint="default"/>
      <w:b/>
      <w:bCs/>
      <w:sz w:val="18"/>
      <w:szCs w:val="18"/>
    </w:rPr>
  </w:style>
  <w:style w:type="character" w:customStyle="1" w:styleId="FontStyle75">
    <w:name w:val="Font Style75"/>
    <w:rsid w:val="00C766CC"/>
    <w:rPr>
      <w:rFonts w:ascii="Times New Roman" w:hAnsi="Times New Roman" w:cs="Times New Roman" w:hint="default"/>
      <w:sz w:val="16"/>
      <w:szCs w:val="16"/>
    </w:rPr>
  </w:style>
  <w:style w:type="character" w:customStyle="1" w:styleId="FontStyle78">
    <w:name w:val="Font Style78"/>
    <w:rsid w:val="00C766CC"/>
    <w:rPr>
      <w:rFonts w:ascii="Times New Roman" w:hAnsi="Times New Roman" w:cs="Times New Roman" w:hint="default"/>
      <w:b/>
      <w:bCs/>
      <w:sz w:val="16"/>
      <w:szCs w:val="16"/>
    </w:rPr>
  </w:style>
  <w:style w:type="character" w:customStyle="1" w:styleId="FontStyle76">
    <w:name w:val="Font Style76"/>
    <w:rsid w:val="00C766CC"/>
    <w:rPr>
      <w:rFonts w:ascii="Bookman Old Style" w:hAnsi="Bookman Old Style" w:cs="Bookman Old Style" w:hint="default"/>
      <w:b/>
      <w:bCs/>
      <w:sz w:val="16"/>
      <w:szCs w:val="16"/>
    </w:rPr>
  </w:style>
  <w:style w:type="character" w:customStyle="1" w:styleId="c3">
    <w:name w:val="c3"/>
    <w:basedOn w:val="a1"/>
    <w:rsid w:val="00C766CC"/>
  </w:style>
  <w:style w:type="character" w:customStyle="1" w:styleId="c4">
    <w:name w:val="c4"/>
    <w:basedOn w:val="a1"/>
    <w:rsid w:val="00C766CC"/>
  </w:style>
  <w:style w:type="character" w:customStyle="1" w:styleId="106">
    <w:name w:val="Основной текст + Курсив10"/>
    <w:aliases w:val="Интервал 0 pt20"/>
    <w:uiPriority w:val="99"/>
    <w:rsid w:val="00C766CC"/>
    <w:rPr>
      <w:rFonts w:ascii="Times New Roman" w:hAnsi="Times New Roman" w:cs="Times New Roman"/>
      <w:i/>
      <w:iCs/>
      <w:spacing w:val="10"/>
      <w:sz w:val="21"/>
      <w:szCs w:val="21"/>
    </w:rPr>
  </w:style>
  <w:style w:type="character" w:customStyle="1" w:styleId="3f3">
    <w:name w:val="Заголовок №3_"/>
    <w:uiPriority w:val="99"/>
    <w:locked/>
    <w:rsid w:val="00C766CC"/>
    <w:rPr>
      <w:b/>
      <w:bCs/>
      <w:sz w:val="21"/>
      <w:szCs w:val="21"/>
      <w:shd w:val="clear" w:color="auto" w:fill="FFFFFF"/>
    </w:rPr>
  </w:style>
  <w:style w:type="character" w:customStyle="1" w:styleId="2ff4">
    <w:name w:val="Основной текст (2) + Не полужирный"/>
    <w:basedOn w:val="2a"/>
    <w:rsid w:val="00C766CC"/>
    <w:rPr>
      <w:rFonts w:ascii="Times New Roman" w:eastAsia="Times New Roman" w:hAnsi="Times New Roman" w:cs="Times New Roman"/>
      <w:b/>
      <w:bCs/>
      <w:sz w:val="21"/>
      <w:szCs w:val="21"/>
      <w:shd w:val="clear" w:color="auto" w:fill="FFFFFF"/>
    </w:rPr>
  </w:style>
  <w:style w:type="character" w:customStyle="1" w:styleId="2100">
    <w:name w:val="Основной текст (2) + Не полужирный10"/>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85">
    <w:name w:val="Основной текст + Полужирный18"/>
    <w:uiPriority w:val="99"/>
    <w:rsid w:val="00C766CC"/>
    <w:rPr>
      <w:rFonts w:ascii="Times New Roman" w:hAnsi="Times New Roman" w:cs="Times New Roman"/>
      <w:b/>
      <w:bCs/>
      <w:spacing w:val="0"/>
      <w:sz w:val="21"/>
      <w:szCs w:val="21"/>
    </w:rPr>
  </w:style>
  <w:style w:type="character" w:customStyle="1" w:styleId="290">
    <w:name w:val="Основной текст (2) + Не полужирный9"/>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98">
    <w:name w:val="Основной текст + Курсив9"/>
    <w:aliases w:val="Интервал 0 pt18"/>
    <w:uiPriority w:val="99"/>
    <w:rsid w:val="00C766CC"/>
    <w:rPr>
      <w:rFonts w:ascii="Times New Roman" w:hAnsi="Times New Roman" w:cs="Times New Roman"/>
      <w:i/>
      <w:iCs/>
      <w:spacing w:val="10"/>
      <w:sz w:val="21"/>
      <w:szCs w:val="21"/>
    </w:rPr>
  </w:style>
  <w:style w:type="character" w:customStyle="1" w:styleId="86">
    <w:name w:val="Основной текст + Курсив8"/>
    <w:aliases w:val="Интервал 0 pt17"/>
    <w:uiPriority w:val="99"/>
    <w:rsid w:val="00C766CC"/>
    <w:rPr>
      <w:rFonts w:ascii="Times New Roman" w:hAnsi="Times New Roman" w:cs="Times New Roman"/>
      <w:i/>
      <w:iCs/>
      <w:spacing w:val="10"/>
      <w:sz w:val="21"/>
      <w:szCs w:val="21"/>
    </w:rPr>
  </w:style>
  <w:style w:type="character" w:customStyle="1" w:styleId="164">
    <w:name w:val="Основной текст + Полужирный16"/>
    <w:uiPriority w:val="99"/>
    <w:rsid w:val="00C766CC"/>
    <w:rPr>
      <w:rFonts w:ascii="Times New Roman" w:hAnsi="Times New Roman" w:cs="Times New Roman"/>
      <w:b/>
      <w:bCs/>
      <w:spacing w:val="0"/>
      <w:sz w:val="21"/>
      <w:szCs w:val="21"/>
    </w:rPr>
  </w:style>
  <w:style w:type="character" w:customStyle="1" w:styleId="282">
    <w:name w:val="Основной текст (2) + Не полужирный8"/>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34">
    <w:name w:val="Основной текст + Полужирный13"/>
    <w:uiPriority w:val="99"/>
    <w:rsid w:val="00C766CC"/>
    <w:rPr>
      <w:rFonts w:ascii="Times New Roman" w:hAnsi="Times New Roman" w:cs="Times New Roman"/>
      <w:b/>
      <w:bCs/>
      <w:spacing w:val="0"/>
      <w:sz w:val="21"/>
      <w:szCs w:val="21"/>
    </w:rPr>
  </w:style>
  <w:style w:type="character" w:customStyle="1" w:styleId="321">
    <w:name w:val="Заголовок №3 (2)_"/>
    <w:link w:val="322"/>
    <w:uiPriority w:val="99"/>
    <w:locked/>
    <w:rsid w:val="00C766CC"/>
    <w:rPr>
      <w:sz w:val="21"/>
      <w:szCs w:val="21"/>
      <w:shd w:val="clear" w:color="auto" w:fill="FFFFFF"/>
    </w:rPr>
  </w:style>
  <w:style w:type="character" w:customStyle="1" w:styleId="128">
    <w:name w:val="Основной текст + Полужирный12"/>
    <w:uiPriority w:val="99"/>
    <w:rsid w:val="00C766CC"/>
    <w:rPr>
      <w:rFonts w:ascii="Times New Roman" w:hAnsi="Times New Roman" w:cs="Times New Roman"/>
      <w:b/>
      <w:bCs/>
      <w:spacing w:val="0"/>
      <w:sz w:val="21"/>
      <w:szCs w:val="21"/>
    </w:rPr>
  </w:style>
  <w:style w:type="character" w:customStyle="1" w:styleId="115">
    <w:name w:val="Основной текст + Полужирный11"/>
    <w:uiPriority w:val="99"/>
    <w:rsid w:val="00C766CC"/>
    <w:rPr>
      <w:rFonts w:ascii="Times New Roman" w:hAnsi="Times New Roman" w:cs="Times New Roman"/>
      <w:b/>
      <w:bCs/>
      <w:spacing w:val="0"/>
      <w:sz w:val="21"/>
      <w:szCs w:val="21"/>
    </w:rPr>
  </w:style>
  <w:style w:type="character" w:customStyle="1" w:styleId="107">
    <w:name w:val="Основной текст + Полужирный10"/>
    <w:uiPriority w:val="99"/>
    <w:rsid w:val="00C766CC"/>
    <w:rPr>
      <w:rFonts w:ascii="Times New Roman" w:hAnsi="Times New Roman" w:cs="Times New Roman"/>
      <w:b/>
      <w:bCs/>
      <w:spacing w:val="0"/>
      <w:sz w:val="21"/>
      <w:szCs w:val="21"/>
    </w:rPr>
  </w:style>
  <w:style w:type="character" w:customStyle="1" w:styleId="99">
    <w:name w:val="Основной текст + Полужирный9"/>
    <w:uiPriority w:val="99"/>
    <w:rsid w:val="00C766CC"/>
    <w:rPr>
      <w:rFonts w:ascii="Times New Roman" w:hAnsi="Times New Roman" w:cs="Times New Roman"/>
      <w:b/>
      <w:bCs/>
      <w:spacing w:val="0"/>
      <w:sz w:val="21"/>
      <w:szCs w:val="21"/>
    </w:rPr>
  </w:style>
  <w:style w:type="character" w:customStyle="1" w:styleId="87">
    <w:name w:val="Основной текст + Полужирный8"/>
    <w:uiPriority w:val="99"/>
    <w:rsid w:val="00C766CC"/>
    <w:rPr>
      <w:rFonts w:ascii="Times New Roman" w:hAnsi="Times New Roman" w:cs="Times New Roman"/>
      <w:b/>
      <w:bCs/>
      <w:spacing w:val="0"/>
      <w:sz w:val="21"/>
      <w:szCs w:val="21"/>
    </w:rPr>
  </w:style>
  <w:style w:type="character" w:customStyle="1" w:styleId="1pt">
    <w:name w:val="Подпись к таблице + Интервал 1 pt"/>
    <w:uiPriority w:val="99"/>
    <w:rsid w:val="00C766CC"/>
    <w:rPr>
      <w:spacing w:val="30"/>
      <w:sz w:val="19"/>
      <w:szCs w:val="19"/>
      <w:shd w:val="clear" w:color="auto" w:fill="FFFFFF"/>
    </w:rPr>
  </w:style>
  <w:style w:type="character" w:customStyle="1" w:styleId="231">
    <w:name w:val="Заголовок №23"/>
    <w:uiPriority w:val="99"/>
    <w:rsid w:val="00C766CC"/>
    <w:rPr>
      <w:rFonts w:ascii="Verdana" w:hAnsi="Verdana" w:cs="Verdana"/>
      <w:b/>
      <w:bCs/>
      <w:spacing w:val="-10"/>
      <w:sz w:val="21"/>
      <w:szCs w:val="21"/>
      <w:u w:val="single"/>
      <w:shd w:val="clear" w:color="auto" w:fill="FFFFFF"/>
    </w:rPr>
  </w:style>
  <w:style w:type="character" w:customStyle="1" w:styleId="270">
    <w:name w:val="Основной текст (2) + Не полужирный7"/>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60">
    <w:name w:val="Основной текст (2) + Не полужирный6"/>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74">
    <w:name w:val="Основной текст + Полужирный7"/>
    <w:uiPriority w:val="99"/>
    <w:rsid w:val="00C766CC"/>
    <w:rPr>
      <w:rFonts w:ascii="Times New Roman" w:hAnsi="Times New Roman" w:cs="Times New Roman"/>
      <w:b/>
      <w:bCs/>
      <w:spacing w:val="0"/>
      <w:sz w:val="21"/>
      <w:szCs w:val="21"/>
    </w:rPr>
  </w:style>
  <w:style w:type="character" w:customStyle="1" w:styleId="6a">
    <w:name w:val="Основной текст + Полужирный6"/>
    <w:uiPriority w:val="99"/>
    <w:rsid w:val="00C766CC"/>
    <w:rPr>
      <w:rFonts w:ascii="Times New Roman" w:hAnsi="Times New Roman" w:cs="Times New Roman"/>
      <w:b/>
      <w:bCs/>
      <w:spacing w:val="0"/>
      <w:sz w:val="21"/>
      <w:szCs w:val="21"/>
    </w:rPr>
  </w:style>
  <w:style w:type="character" w:customStyle="1" w:styleId="5d">
    <w:name w:val="Основной текст + Полужирный5"/>
    <w:uiPriority w:val="99"/>
    <w:rsid w:val="00C766CC"/>
    <w:rPr>
      <w:rFonts w:ascii="Times New Roman" w:hAnsi="Times New Roman" w:cs="Times New Roman"/>
      <w:b/>
      <w:bCs/>
      <w:spacing w:val="0"/>
      <w:sz w:val="21"/>
      <w:szCs w:val="21"/>
    </w:rPr>
  </w:style>
  <w:style w:type="character" w:customStyle="1" w:styleId="4b">
    <w:name w:val="Основной текст + Полужирный4"/>
    <w:uiPriority w:val="99"/>
    <w:rsid w:val="00C766CC"/>
    <w:rPr>
      <w:rFonts w:ascii="Times New Roman" w:hAnsi="Times New Roman" w:cs="Times New Roman"/>
      <w:b/>
      <w:bCs/>
      <w:spacing w:val="0"/>
      <w:sz w:val="21"/>
      <w:szCs w:val="21"/>
    </w:rPr>
  </w:style>
  <w:style w:type="character" w:customStyle="1" w:styleId="3f4">
    <w:name w:val="Основной текст + Полужирный3"/>
    <w:uiPriority w:val="99"/>
    <w:rsid w:val="00C766CC"/>
    <w:rPr>
      <w:rFonts w:ascii="Times New Roman" w:hAnsi="Times New Roman" w:cs="Times New Roman"/>
      <w:b/>
      <w:bCs/>
      <w:spacing w:val="0"/>
      <w:sz w:val="21"/>
      <w:szCs w:val="21"/>
    </w:rPr>
  </w:style>
  <w:style w:type="character" w:customStyle="1" w:styleId="75">
    <w:name w:val="Основной текст + Курсив7"/>
    <w:aliases w:val="Интервал 0 pt13"/>
    <w:uiPriority w:val="99"/>
    <w:rsid w:val="00C766CC"/>
    <w:rPr>
      <w:rFonts w:ascii="Times New Roman" w:hAnsi="Times New Roman" w:cs="Times New Roman"/>
      <w:i/>
      <w:iCs/>
      <w:spacing w:val="10"/>
      <w:sz w:val="21"/>
      <w:szCs w:val="21"/>
    </w:rPr>
  </w:style>
  <w:style w:type="character" w:customStyle="1" w:styleId="440">
    <w:name w:val="Основной текст (4) + Не курсив4"/>
    <w:aliases w:val="Интервал 0 pt11"/>
    <w:uiPriority w:val="99"/>
    <w:rsid w:val="00C766CC"/>
    <w:rPr>
      <w:i/>
      <w:iCs/>
      <w:spacing w:val="0"/>
      <w:sz w:val="21"/>
      <w:szCs w:val="21"/>
      <w:shd w:val="clear" w:color="auto" w:fill="FFFFFF"/>
    </w:rPr>
  </w:style>
  <w:style w:type="character" w:customStyle="1" w:styleId="6b">
    <w:name w:val="Основной текст + Курсив6"/>
    <w:aliases w:val="Интервал 0 pt10"/>
    <w:uiPriority w:val="99"/>
    <w:rsid w:val="00C766CC"/>
    <w:rPr>
      <w:rFonts w:ascii="Times New Roman" w:hAnsi="Times New Roman" w:cs="Times New Roman"/>
      <w:i/>
      <w:iCs/>
      <w:spacing w:val="10"/>
      <w:sz w:val="21"/>
      <w:szCs w:val="21"/>
    </w:rPr>
  </w:style>
  <w:style w:type="character" w:customStyle="1" w:styleId="2ff5">
    <w:name w:val="Оглавление (2)_"/>
    <w:link w:val="2ff6"/>
    <w:uiPriority w:val="99"/>
    <w:locked/>
    <w:rsid w:val="00C766CC"/>
    <w:rPr>
      <w:b/>
      <w:bCs/>
      <w:sz w:val="19"/>
      <w:szCs w:val="19"/>
      <w:shd w:val="clear" w:color="auto" w:fill="FFFFFF"/>
    </w:rPr>
  </w:style>
  <w:style w:type="character" w:customStyle="1" w:styleId="23">
    <w:name w:val="Оглавление 2 Знак"/>
    <w:link w:val="22"/>
    <w:uiPriority w:val="99"/>
    <w:locked/>
    <w:rsid w:val="00ED661D"/>
    <w:rPr>
      <w:rFonts w:ascii="Times New Roman" w:hAnsi="Times New Roman"/>
      <w:iCs/>
      <w:noProof/>
      <w:spacing w:val="-20"/>
      <w:sz w:val="28"/>
      <w:szCs w:val="28"/>
      <w:lang w:eastAsia="en-US"/>
    </w:rPr>
  </w:style>
  <w:style w:type="character" w:customStyle="1" w:styleId="17">
    <w:name w:val="Оглавление 1 Знак"/>
    <w:link w:val="16"/>
    <w:uiPriority w:val="99"/>
    <w:locked/>
    <w:rsid w:val="00297664"/>
    <w:rPr>
      <w:rFonts w:ascii="Times New Roman" w:eastAsia="@Arial Unicode MS" w:hAnsi="Times New Roman"/>
      <w:b/>
      <w:bCs/>
      <w:noProof/>
      <w:sz w:val="28"/>
      <w:szCs w:val="28"/>
    </w:rPr>
  </w:style>
  <w:style w:type="character" w:customStyle="1" w:styleId="5e">
    <w:name w:val="Основной текст + Курсив5"/>
    <w:aliases w:val="Интервал 0 pt9"/>
    <w:uiPriority w:val="99"/>
    <w:rsid w:val="00C766CC"/>
    <w:rPr>
      <w:rFonts w:ascii="Times New Roman" w:hAnsi="Times New Roman" w:cs="Times New Roman"/>
      <w:i/>
      <w:iCs/>
      <w:spacing w:val="10"/>
      <w:sz w:val="21"/>
      <w:szCs w:val="21"/>
    </w:rPr>
  </w:style>
  <w:style w:type="character" w:customStyle="1" w:styleId="430">
    <w:name w:val="Основной текст (4) + Не курсив3"/>
    <w:aliases w:val="Интервал 0 pt7"/>
    <w:uiPriority w:val="99"/>
    <w:rsid w:val="00C766CC"/>
    <w:rPr>
      <w:i/>
      <w:iCs/>
      <w:spacing w:val="0"/>
      <w:sz w:val="21"/>
      <w:szCs w:val="21"/>
      <w:shd w:val="clear" w:color="auto" w:fill="FFFFFF"/>
    </w:rPr>
  </w:style>
  <w:style w:type="character" w:customStyle="1" w:styleId="228">
    <w:name w:val="Заголовок №22"/>
    <w:uiPriority w:val="99"/>
    <w:rsid w:val="00C766CC"/>
    <w:rPr>
      <w:rFonts w:ascii="Verdana" w:hAnsi="Verdana" w:cs="Verdana"/>
      <w:b/>
      <w:bCs/>
      <w:spacing w:val="-10"/>
      <w:sz w:val="21"/>
      <w:szCs w:val="21"/>
      <w:u w:val="single"/>
      <w:shd w:val="clear" w:color="auto" w:fill="FFFFFF"/>
    </w:rPr>
  </w:style>
  <w:style w:type="character" w:customStyle="1" w:styleId="252">
    <w:name w:val="Основной текст (2) + Не полужирный5"/>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43">
    <w:name w:val="Основной текст (2) + Не полужирный4"/>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420">
    <w:name w:val="Основной текст (4) + Не курсив2"/>
    <w:aliases w:val="Интервал 0 pt6"/>
    <w:uiPriority w:val="99"/>
    <w:rsid w:val="00C766CC"/>
    <w:rPr>
      <w:i/>
      <w:iCs/>
      <w:spacing w:val="0"/>
      <w:sz w:val="21"/>
      <w:szCs w:val="21"/>
      <w:shd w:val="clear" w:color="auto" w:fill="FFFFFF"/>
    </w:rPr>
  </w:style>
  <w:style w:type="character" w:customStyle="1" w:styleId="4c">
    <w:name w:val="Основной текст + Курсив4"/>
    <w:aliases w:val="Интервал 0 pt5"/>
    <w:uiPriority w:val="99"/>
    <w:rsid w:val="00C766CC"/>
    <w:rPr>
      <w:rFonts w:ascii="Times New Roman" w:hAnsi="Times New Roman" w:cs="Times New Roman"/>
      <w:i/>
      <w:iCs/>
      <w:spacing w:val="10"/>
      <w:sz w:val="21"/>
      <w:szCs w:val="21"/>
    </w:rPr>
  </w:style>
  <w:style w:type="character" w:customStyle="1" w:styleId="232">
    <w:name w:val="Основной текст (2) + Не полужирный3"/>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f5">
    <w:name w:val="Основной текст + Курсив3"/>
    <w:aliases w:val="Интервал 0 pt4"/>
    <w:link w:val="116"/>
    <w:rsid w:val="00C766CC"/>
    <w:rPr>
      <w:rFonts w:ascii="Times New Roman" w:hAnsi="Times New Roman" w:cs="Times New Roman"/>
      <w:i/>
      <w:iCs/>
      <w:spacing w:val="10"/>
      <w:sz w:val="21"/>
      <w:szCs w:val="21"/>
    </w:rPr>
  </w:style>
  <w:style w:type="character" w:customStyle="1" w:styleId="410">
    <w:name w:val="Основной текст (4) + Не курсив1"/>
    <w:aliases w:val="Интервал 0 pt3"/>
    <w:uiPriority w:val="99"/>
    <w:rsid w:val="00C766CC"/>
    <w:rPr>
      <w:i/>
      <w:iCs/>
      <w:spacing w:val="0"/>
      <w:sz w:val="21"/>
      <w:szCs w:val="21"/>
      <w:shd w:val="clear" w:color="auto" w:fill="FFFFFF"/>
    </w:rPr>
  </w:style>
  <w:style w:type="character" w:customStyle="1" w:styleId="2ff7">
    <w:name w:val="Основной текст + Курсив2"/>
    <w:aliases w:val="Интервал 0 pt2"/>
    <w:uiPriority w:val="99"/>
    <w:rsid w:val="00C766CC"/>
    <w:rPr>
      <w:rFonts w:ascii="Times New Roman" w:hAnsi="Times New Roman" w:cs="Times New Roman"/>
      <w:i/>
      <w:iCs/>
      <w:spacing w:val="10"/>
      <w:sz w:val="21"/>
      <w:szCs w:val="21"/>
    </w:rPr>
  </w:style>
  <w:style w:type="character" w:customStyle="1" w:styleId="229">
    <w:name w:val="Заголовок №2 (2)_"/>
    <w:link w:val="2210"/>
    <w:uiPriority w:val="99"/>
    <w:locked/>
    <w:rsid w:val="00C766CC"/>
    <w:rPr>
      <w:sz w:val="21"/>
      <w:szCs w:val="21"/>
      <w:shd w:val="clear" w:color="auto" w:fill="FFFFFF"/>
    </w:rPr>
  </w:style>
  <w:style w:type="character" w:customStyle="1" w:styleId="22a">
    <w:name w:val="Основной текст (2) + Не полужирный2"/>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ff4">
    <w:name w:val="Основной текст + Полужирный1"/>
    <w:uiPriority w:val="99"/>
    <w:rsid w:val="00C766CC"/>
    <w:rPr>
      <w:rFonts w:ascii="Times New Roman" w:hAnsi="Times New Roman" w:cs="Times New Roman"/>
      <w:b/>
      <w:bCs/>
      <w:spacing w:val="0"/>
      <w:sz w:val="21"/>
      <w:szCs w:val="21"/>
    </w:rPr>
  </w:style>
  <w:style w:type="character" w:customStyle="1" w:styleId="216">
    <w:name w:val="Основной текст (2) + Не полужирный1"/>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31">
    <w:name w:val="Заголовок №3 (3)_"/>
    <w:link w:val="332"/>
    <w:uiPriority w:val="99"/>
    <w:locked/>
    <w:rsid w:val="00C766CC"/>
    <w:rPr>
      <w:b/>
      <w:bCs/>
      <w:sz w:val="19"/>
      <w:szCs w:val="19"/>
      <w:shd w:val="clear" w:color="auto" w:fill="FFFFFF"/>
    </w:rPr>
  </w:style>
  <w:style w:type="character" w:customStyle="1" w:styleId="2ff8">
    <w:name w:val="Основной текст Знак2"/>
    <w:uiPriority w:val="99"/>
    <w:semiHidden/>
    <w:rsid w:val="00C766CC"/>
    <w:rPr>
      <w:rFonts w:cs="Arial Unicode MS"/>
      <w:color w:val="000000"/>
      <w:lang w:val="tt-RU" w:eastAsia="tt-RU"/>
    </w:rPr>
  </w:style>
  <w:style w:type="paragraph" w:customStyle="1" w:styleId="322">
    <w:name w:val="Заголовок №3 (2)"/>
    <w:basedOn w:val="a0"/>
    <w:link w:val="321"/>
    <w:uiPriority w:val="99"/>
    <w:rsid w:val="00C766CC"/>
    <w:pPr>
      <w:shd w:val="clear" w:color="auto" w:fill="FFFFFF"/>
      <w:spacing w:after="180" w:line="240" w:lineRule="atLeast"/>
      <w:outlineLvl w:val="2"/>
    </w:pPr>
    <w:rPr>
      <w:sz w:val="21"/>
      <w:szCs w:val="21"/>
      <w:lang w:eastAsia="ru-RU"/>
    </w:rPr>
  </w:style>
  <w:style w:type="paragraph" w:customStyle="1" w:styleId="2ff6">
    <w:name w:val="Оглавление (2)"/>
    <w:basedOn w:val="a0"/>
    <w:link w:val="2ff5"/>
    <w:uiPriority w:val="99"/>
    <w:rsid w:val="00C766CC"/>
    <w:pPr>
      <w:shd w:val="clear" w:color="auto" w:fill="FFFFFF"/>
      <w:spacing w:before="1560" w:after="60" w:line="240" w:lineRule="atLeast"/>
    </w:pPr>
    <w:rPr>
      <w:b/>
      <w:bCs/>
      <w:sz w:val="19"/>
      <w:szCs w:val="19"/>
      <w:lang w:eastAsia="ru-RU"/>
    </w:rPr>
  </w:style>
  <w:style w:type="paragraph" w:customStyle="1" w:styleId="2210">
    <w:name w:val="Заголовок №2 (2)1"/>
    <w:basedOn w:val="a0"/>
    <w:link w:val="229"/>
    <w:uiPriority w:val="99"/>
    <w:rsid w:val="00C766CC"/>
    <w:pPr>
      <w:shd w:val="clear" w:color="auto" w:fill="FFFFFF"/>
      <w:spacing w:after="1560" w:line="240" w:lineRule="atLeast"/>
      <w:outlineLvl w:val="1"/>
    </w:pPr>
    <w:rPr>
      <w:sz w:val="21"/>
      <w:szCs w:val="21"/>
      <w:lang w:eastAsia="ru-RU"/>
    </w:rPr>
  </w:style>
  <w:style w:type="paragraph" w:customStyle="1" w:styleId="332">
    <w:name w:val="Заголовок №3 (3)"/>
    <w:basedOn w:val="a0"/>
    <w:link w:val="331"/>
    <w:uiPriority w:val="99"/>
    <w:rsid w:val="00C766CC"/>
    <w:pPr>
      <w:shd w:val="clear" w:color="auto" w:fill="FFFFFF"/>
      <w:spacing w:after="180" w:line="240" w:lineRule="atLeast"/>
      <w:jc w:val="center"/>
      <w:outlineLvl w:val="2"/>
    </w:pPr>
    <w:rPr>
      <w:b/>
      <w:bCs/>
      <w:sz w:val="19"/>
      <w:szCs w:val="19"/>
      <w:lang w:eastAsia="ru-RU"/>
    </w:rPr>
  </w:style>
  <w:style w:type="character" w:customStyle="1" w:styleId="2pt">
    <w:name w:val="Основной текст + Интервал 2 pt"/>
    <w:uiPriority w:val="99"/>
    <w:rsid w:val="00C766CC"/>
    <w:rPr>
      <w:rFonts w:ascii="Times New Roman" w:hAnsi="Times New Roman" w:cs="Times New Roman"/>
      <w:spacing w:val="40"/>
      <w:sz w:val="21"/>
      <w:szCs w:val="21"/>
    </w:rPr>
  </w:style>
  <w:style w:type="character" w:customStyle="1" w:styleId="3f6">
    <w:name w:val="Основной текст (3) + Не курсив"/>
    <w:uiPriority w:val="99"/>
    <w:rsid w:val="00C766CC"/>
    <w:rPr>
      <w:rFonts w:ascii="Times New Roman" w:hAnsi="Times New Roman" w:cs="Times New Roman"/>
      <w:spacing w:val="0"/>
      <w:sz w:val="21"/>
      <w:szCs w:val="21"/>
      <w:shd w:val="clear" w:color="auto" w:fill="FFFFFF"/>
    </w:rPr>
  </w:style>
  <w:style w:type="character" w:customStyle="1" w:styleId="117">
    <w:name w:val="Основной текст + Курсив11"/>
    <w:uiPriority w:val="99"/>
    <w:rsid w:val="00C766CC"/>
    <w:rPr>
      <w:rFonts w:ascii="Times New Roman" w:hAnsi="Times New Roman" w:cs="Times New Roman"/>
      <w:i/>
      <w:iCs/>
      <w:spacing w:val="0"/>
      <w:sz w:val="21"/>
      <w:szCs w:val="21"/>
    </w:rPr>
  </w:style>
  <w:style w:type="character" w:customStyle="1" w:styleId="370">
    <w:name w:val="Основной текст (3) + Не курсив7"/>
    <w:uiPriority w:val="99"/>
    <w:rsid w:val="00C766CC"/>
    <w:rPr>
      <w:rFonts w:ascii="Times New Roman" w:hAnsi="Times New Roman" w:cs="Times New Roman"/>
      <w:spacing w:val="0"/>
      <w:sz w:val="21"/>
      <w:szCs w:val="21"/>
      <w:shd w:val="clear" w:color="auto" w:fill="FFFFFF"/>
    </w:rPr>
  </w:style>
  <w:style w:type="character" w:customStyle="1" w:styleId="360">
    <w:name w:val="Основной текст (3) + Не курсив6"/>
    <w:uiPriority w:val="99"/>
    <w:rsid w:val="00C766CC"/>
    <w:rPr>
      <w:rFonts w:ascii="Times New Roman" w:hAnsi="Times New Roman" w:cs="Times New Roman"/>
      <w:spacing w:val="0"/>
      <w:sz w:val="21"/>
      <w:szCs w:val="21"/>
      <w:shd w:val="clear" w:color="auto" w:fill="FFFFFF"/>
    </w:rPr>
  </w:style>
  <w:style w:type="character" w:customStyle="1" w:styleId="352">
    <w:name w:val="Основной текст (3) + Не курсив5"/>
    <w:uiPriority w:val="99"/>
    <w:rsid w:val="00C766CC"/>
    <w:rPr>
      <w:rFonts w:ascii="Times New Roman" w:hAnsi="Times New Roman" w:cs="Times New Roman"/>
      <w:spacing w:val="0"/>
      <w:sz w:val="21"/>
      <w:szCs w:val="21"/>
      <w:shd w:val="clear" w:color="auto" w:fill="FFFFFF"/>
    </w:rPr>
  </w:style>
  <w:style w:type="character" w:customStyle="1" w:styleId="affffff4">
    <w:name w:val="Колонтитул + Полужирный"/>
    <w:uiPriority w:val="99"/>
    <w:rsid w:val="00C766CC"/>
    <w:rPr>
      <w:rFonts w:ascii="Times New Roman" w:hAnsi="Times New Roman" w:cs="Times New Roman"/>
      <w:b/>
      <w:bCs/>
      <w:spacing w:val="0"/>
      <w:sz w:val="20"/>
      <w:szCs w:val="20"/>
      <w:shd w:val="clear" w:color="auto" w:fill="FFFFFF"/>
    </w:rPr>
  </w:style>
  <w:style w:type="character" w:customStyle="1" w:styleId="340">
    <w:name w:val="Основной текст (3) + Не курсив4"/>
    <w:uiPriority w:val="99"/>
    <w:rsid w:val="00C766CC"/>
    <w:rPr>
      <w:rFonts w:ascii="Times New Roman" w:hAnsi="Times New Roman" w:cs="Times New Roman"/>
      <w:spacing w:val="0"/>
      <w:sz w:val="21"/>
      <w:szCs w:val="21"/>
      <w:shd w:val="clear" w:color="auto" w:fill="FFFFFF"/>
    </w:rPr>
  </w:style>
  <w:style w:type="character" w:customStyle="1" w:styleId="333">
    <w:name w:val="Основной текст (3) + Не курсив3"/>
    <w:uiPriority w:val="99"/>
    <w:rsid w:val="00C766CC"/>
    <w:rPr>
      <w:rFonts w:ascii="Times New Roman" w:hAnsi="Times New Roman" w:cs="Times New Roman"/>
      <w:spacing w:val="0"/>
      <w:sz w:val="21"/>
      <w:szCs w:val="21"/>
      <w:shd w:val="clear" w:color="auto" w:fill="FFFFFF"/>
    </w:rPr>
  </w:style>
  <w:style w:type="character" w:customStyle="1" w:styleId="323">
    <w:name w:val="Основной текст (3) + Не курсив2"/>
    <w:uiPriority w:val="99"/>
    <w:rsid w:val="00C766CC"/>
    <w:rPr>
      <w:rFonts w:ascii="Times New Roman" w:hAnsi="Times New Roman" w:cs="Times New Roman"/>
      <w:spacing w:val="0"/>
      <w:sz w:val="21"/>
      <w:szCs w:val="21"/>
      <w:shd w:val="clear" w:color="auto" w:fill="FFFFFF"/>
    </w:rPr>
  </w:style>
  <w:style w:type="character" w:customStyle="1" w:styleId="313">
    <w:name w:val="Основной текст (3) + Не курсив1"/>
    <w:uiPriority w:val="99"/>
    <w:rsid w:val="00C766CC"/>
    <w:rPr>
      <w:rFonts w:ascii="Times New Roman" w:hAnsi="Times New Roman" w:cs="Times New Roman"/>
      <w:spacing w:val="0"/>
      <w:sz w:val="21"/>
      <w:szCs w:val="21"/>
      <w:shd w:val="clear" w:color="auto" w:fill="FFFFFF"/>
    </w:rPr>
  </w:style>
  <w:style w:type="character" w:customStyle="1" w:styleId="Bodytext">
    <w:name w:val="Body text_"/>
    <w:link w:val="Bodytext1"/>
    <w:rsid w:val="00C766CC"/>
    <w:rPr>
      <w:sz w:val="19"/>
      <w:szCs w:val="19"/>
      <w:shd w:val="clear" w:color="auto" w:fill="FFFFFF"/>
    </w:rPr>
  </w:style>
  <w:style w:type="paragraph" w:customStyle="1" w:styleId="Bodytext1">
    <w:name w:val="Body text1"/>
    <w:basedOn w:val="a0"/>
    <w:link w:val="Bodytext"/>
    <w:rsid w:val="00C766CC"/>
    <w:pPr>
      <w:shd w:val="clear" w:color="auto" w:fill="FFFFFF"/>
      <w:spacing w:before="3660" w:after="4380" w:line="0" w:lineRule="atLeast"/>
      <w:ind w:hanging="300"/>
    </w:pPr>
    <w:rPr>
      <w:sz w:val="19"/>
      <w:szCs w:val="19"/>
      <w:lang w:eastAsia="ru-RU"/>
    </w:rPr>
  </w:style>
  <w:style w:type="character" w:customStyle="1" w:styleId="Bodytext2">
    <w:name w:val="Body text (2)_"/>
    <w:link w:val="Bodytext20"/>
    <w:rsid w:val="00C766CC"/>
    <w:rPr>
      <w:sz w:val="19"/>
      <w:szCs w:val="19"/>
      <w:shd w:val="clear" w:color="auto" w:fill="FFFFFF"/>
    </w:rPr>
  </w:style>
  <w:style w:type="paragraph" w:customStyle="1" w:styleId="Bodytext20">
    <w:name w:val="Body text (2)"/>
    <w:basedOn w:val="a0"/>
    <w:link w:val="Bodytext2"/>
    <w:rsid w:val="00C766CC"/>
    <w:pPr>
      <w:shd w:val="clear" w:color="auto" w:fill="FFFFFF"/>
      <w:spacing w:after="180" w:line="336" w:lineRule="exact"/>
      <w:ind w:hanging="300"/>
      <w:jc w:val="center"/>
    </w:pPr>
    <w:rPr>
      <w:sz w:val="19"/>
      <w:szCs w:val="19"/>
      <w:lang w:eastAsia="ru-RU"/>
    </w:rPr>
  </w:style>
  <w:style w:type="paragraph" w:customStyle="1" w:styleId="Style33">
    <w:name w:val="Style33"/>
    <w:basedOn w:val="a0"/>
    <w:uiPriority w:val="99"/>
    <w:rsid w:val="00C766CC"/>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character" w:customStyle="1" w:styleId="FontStyle70">
    <w:name w:val="Font Style70"/>
    <w:uiPriority w:val="99"/>
    <w:rsid w:val="00C766CC"/>
    <w:rPr>
      <w:rFonts w:ascii="Times New Roman" w:hAnsi="Times New Roman" w:cs="Times New Roman" w:hint="default"/>
      <w:color w:val="000000"/>
      <w:sz w:val="22"/>
      <w:szCs w:val="22"/>
    </w:rPr>
  </w:style>
  <w:style w:type="paragraph" w:customStyle="1" w:styleId="Style2">
    <w:name w:val="Style2"/>
    <w:basedOn w:val="a0"/>
    <w:uiPriority w:val="99"/>
    <w:rsid w:val="00C766CC"/>
    <w:pPr>
      <w:widowControl w:val="0"/>
      <w:autoSpaceDE w:val="0"/>
      <w:autoSpaceDN w:val="0"/>
      <w:adjustRightInd w:val="0"/>
      <w:spacing w:after="0" w:line="218" w:lineRule="exact"/>
      <w:ind w:firstLine="314"/>
      <w:jc w:val="both"/>
    </w:pPr>
    <w:rPr>
      <w:rFonts w:ascii="Times New Roman" w:eastAsia="Times New Roman" w:hAnsi="Times New Roman"/>
      <w:sz w:val="24"/>
      <w:szCs w:val="24"/>
      <w:lang w:eastAsia="ru-RU"/>
    </w:rPr>
  </w:style>
  <w:style w:type="character" w:customStyle="1" w:styleId="FontStyle11">
    <w:name w:val="Font Style11"/>
    <w:uiPriority w:val="99"/>
    <w:rsid w:val="00C766CC"/>
    <w:rPr>
      <w:rFonts w:ascii="Times New Roman" w:hAnsi="Times New Roman" w:cs="Times New Roman"/>
      <w:b/>
      <w:bCs/>
      <w:i/>
      <w:iCs/>
      <w:sz w:val="18"/>
      <w:szCs w:val="18"/>
    </w:rPr>
  </w:style>
  <w:style w:type="character" w:customStyle="1" w:styleId="FontStyle12">
    <w:name w:val="Font Style12"/>
    <w:uiPriority w:val="99"/>
    <w:rsid w:val="00C766CC"/>
    <w:rPr>
      <w:rFonts w:ascii="Times New Roman" w:hAnsi="Times New Roman" w:cs="Times New Roman"/>
      <w:b/>
      <w:bCs/>
      <w:sz w:val="20"/>
      <w:szCs w:val="20"/>
    </w:rPr>
  </w:style>
  <w:style w:type="character" w:customStyle="1" w:styleId="FontStyle13">
    <w:name w:val="Font Style13"/>
    <w:uiPriority w:val="99"/>
    <w:rsid w:val="00C766CC"/>
    <w:rPr>
      <w:rFonts w:ascii="Times New Roman" w:hAnsi="Times New Roman" w:cs="Times New Roman"/>
      <w:sz w:val="20"/>
      <w:szCs w:val="20"/>
    </w:rPr>
  </w:style>
  <w:style w:type="paragraph" w:customStyle="1" w:styleId="Style5">
    <w:name w:val="Style5"/>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C766CC"/>
    <w:pPr>
      <w:widowControl w:val="0"/>
      <w:autoSpaceDE w:val="0"/>
      <w:autoSpaceDN w:val="0"/>
      <w:adjustRightInd w:val="0"/>
      <w:spacing w:after="0" w:line="214" w:lineRule="exact"/>
    </w:pPr>
    <w:rPr>
      <w:rFonts w:ascii="Times New Roman" w:eastAsia="Times New Roman" w:hAnsi="Times New Roman"/>
      <w:sz w:val="24"/>
      <w:szCs w:val="24"/>
      <w:lang w:eastAsia="ru-RU"/>
    </w:rPr>
  </w:style>
  <w:style w:type="paragraph" w:customStyle="1" w:styleId="Style7">
    <w:name w:val="Style7"/>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C766CC"/>
    <w:rPr>
      <w:rFonts w:ascii="Times New Roman" w:hAnsi="Times New Roman" w:cs="Times New Roman"/>
      <w:b/>
      <w:bCs/>
      <w:sz w:val="20"/>
      <w:szCs w:val="20"/>
    </w:rPr>
  </w:style>
  <w:style w:type="character" w:customStyle="1" w:styleId="FontStyle15">
    <w:name w:val="Font Style15"/>
    <w:uiPriority w:val="99"/>
    <w:rsid w:val="00C766CC"/>
    <w:rPr>
      <w:rFonts w:ascii="Times New Roman" w:hAnsi="Times New Roman" w:cs="Times New Roman"/>
      <w:sz w:val="20"/>
      <w:szCs w:val="20"/>
    </w:rPr>
  </w:style>
  <w:style w:type="character" w:customStyle="1" w:styleId="ListLabel2">
    <w:name w:val="ListLabel 2"/>
    <w:rsid w:val="00C40ED8"/>
    <w:rPr>
      <w:rFonts w:cs="Calibri"/>
    </w:rPr>
  </w:style>
  <w:style w:type="paragraph" w:customStyle="1" w:styleId="4d">
    <w:name w:val="Абзац списка4"/>
    <w:basedOn w:val="a0"/>
    <w:rsid w:val="00B3698A"/>
    <w:pPr>
      <w:suppressAutoHyphens/>
      <w:ind w:left="720"/>
    </w:pPr>
    <w:rPr>
      <w:rFonts w:eastAsia="Lucida Sans Unicode" w:cs="Calibri"/>
      <w:kern w:val="1"/>
      <w:lang w:eastAsia="ar-SA"/>
    </w:rPr>
  </w:style>
  <w:style w:type="paragraph" w:customStyle="1" w:styleId="233">
    <w:name w:val="Основной текст 23"/>
    <w:basedOn w:val="a0"/>
    <w:rsid w:val="00760243"/>
    <w:pPr>
      <w:suppressAutoHyphens/>
      <w:spacing w:after="120" w:line="480" w:lineRule="auto"/>
    </w:pPr>
    <w:rPr>
      <w:rFonts w:eastAsia="Lucida Sans Unicode" w:cs="Calibri"/>
      <w:kern w:val="1"/>
      <w:lang w:eastAsia="ar-SA"/>
    </w:rPr>
  </w:style>
  <w:style w:type="paragraph" w:customStyle="1" w:styleId="116">
    <w:name w:val="Заголовок №11"/>
    <w:basedOn w:val="a0"/>
    <w:link w:val="3f5"/>
    <w:rsid w:val="009D7141"/>
    <w:pPr>
      <w:shd w:val="clear" w:color="auto" w:fill="FFFFFF"/>
      <w:spacing w:after="300" w:line="240" w:lineRule="atLeast"/>
      <w:outlineLvl w:val="0"/>
    </w:pPr>
    <w:rPr>
      <w:rFonts w:ascii="Times New Roman" w:hAnsi="Times New Roman"/>
      <w:i/>
      <w:iCs/>
      <w:spacing w:val="10"/>
      <w:sz w:val="21"/>
      <w:szCs w:val="21"/>
      <w:lang w:eastAsia="ru-RU"/>
    </w:rPr>
  </w:style>
  <w:style w:type="character" w:customStyle="1" w:styleId="173">
    <w:name w:val="Основной текст (17)_"/>
    <w:basedOn w:val="a1"/>
    <w:link w:val="1710"/>
    <w:locked/>
    <w:rsid w:val="009D7141"/>
    <w:rPr>
      <w:rFonts w:ascii="Times New Roman" w:hAnsi="Times New Roman"/>
      <w:b/>
      <w:bCs/>
      <w:shd w:val="clear" w:color="auto" w:fill="FFFFFF"/>
    </w:rPr>
  </w:style>
  <w:style w:type="paragraph" w:customStyle="1" w:styleId="1710">
    <w:name w:val="Основной текст (17)1"/>
    <w:basedOn w:val="a0"/>
    <w:link w:val="173"/>
    <w:rsid w:val="009D7141"/>
    <w:pPr>
      <w:shd w:val="clear" w:color="auto" w:fill="FFFFFF"/>
      <w:spacing w:after="60" w:line="211" w:lineRule="exact"/>
      <w:ind w:firstLine="400"/>
      <w:jc w:val="both"/>
    </w:pPr>
    <w:rPr>
      <w:rFonts w:ascii="Times New Roman" w:hAnsi="Times New Roman"/>
      <w:b/>
      <w:bCs/>
      <w:sz w:val="20"/>
      <w:szCs w:val="20"/>
      <w:lang w:eastAsia="ru-RU"/>
    </w:rPr>
  </w:style>
  <w:style w:type="character" w:customStyle="1" w:styleId="146">
    <w:name w:val="Основной текст (14)6"/>
    <w:basedOn w:val="140"/>
    <w:rsid w:val="009D7141"/>
    <w:rPr>
      <w:rFonts w:ascii="Times New Roman" w:hAnsi="Times New Roman" w:cs="Times New Roman"/>
      <w:i/>
      <w:iCs/>
      <w:spacing w:val="0"/>
      <w:shd w:val="clear" w:color="auto" w:fill="FFFFFF"/>
    </w:rPr>
  </w:style>
  <w:style w:type="character" w:customStyle="1" w:styleId="145">
    <w:name w:val="Основной текст (14)5"/>
    <w:basedOn w:val="140"/>
    <w:rsid w:val="009D7141"/>
    <w:rPr>
      <w:rFonts w:ascii="Times New Roman" w:hAnsi="Times New Roman" w:cs="Times New Roman"/>
      <w:i/>
      <w:iCs/>
      <w:spacing w:val="0"/>
      <w:shd w:val="clear" w:color="auto" w:fill="FFFFFF"/>
    </w:rPr>
  </w:style>
  <w:style w:type="character" w:customStyle="1" w:styleId="144">
    <w:name w:val="Основной текст (14)4"/>
    <w:basedOn w:val="140"/>
    <w:rsid w:val="009D7141"/>
    <w:rPr>
      <w:rFonts w:ascii="Times New Roman" w:hAnsi="Times New Roman" w:cs="Times New Roman"/>
      <w:i/>
      <w:iCs/>
      <w:spacing w:val="0"/>
      <w:shd w:val="clear" w:color="auto" w:fill="FFFFFF"/>
    </w:rPr>
  </w:style>
  <w:style w:type="character" w:customStyle="1" w:styleId="submenu-table">
    <w:name w:val="submenu-table"/>
    <w:basedOn w:val="a1"/>
    <w:rsid w:val="009D7141"/>
    <w:rPr>
      <w:rFonts w:cs="Times New Roman"/>
    </w:rPr>
  </w:style>
  <w:style w:type="character" w:customStyle="1" w:styleId="FontStyle46">
    <w:name w:val="Font Style46"/>
    <w:uiPriority w:val="99"/>
    <w:rsid w:val="00DD6E55"/>
    <w:rPr>
      <w:rFonts w:ascii="Times New Roman" w:hAnsi="Times New Roman" w:cs="Times New Roman"/>
      <w:spacing w:val="10"/>
      <w:sz w:val="24"/>
      <w:szCs w:val="24"/>
    </w:rPr>
  </w:style>
  <w:style w:type="character" w:customStyle="1" w:styleId="FontStyle47">
    <w:name w:val="Font Style47"/>
    <w:uiPriority w:val="99"/>
    <w:rsid w:val="00DD6E55"/>
    <w:rPr>
      <w:rFonts w:ascii="Times New Roman" w:hAnsi="Times New Roman" w:cs="Times New Roman"/>
      <w:spacing w:val="20"/>
      <w:sz w:val="24"/>
      <w:szCs w:val="24"/>
    </w:rPr>
  </w:style>
  <w:style w:type="paragraph" w:customStyle="1" w:styleId="Style14">
    <w:name w:val="Style14"/>
    <w:basedOn w:val="a0"/>
    <w:uiPriority w:val="99"/>
    <w:rsid w:val="00DD6E55"/>
    <w:pPr>
      <w:widowControl w:val="0"/>
      <w:autoSpaceDE w:val="0"/>
      <w:autoSpaceDN w:val="0"/>
      <w:adjustRightInd w:val="0"/>
      <w:spacing w:after="0" w:line="324" w:lineRule="exact"/>
    </w:pPr>
    <w:rPr>
      <w:rFonts w:ascii="Times New Roman" w:eastAsia="Times New Roman" w:hAnsi="Times New Roman"/>
      <w:sz w:val="24"/>
      <w:szCs w:val="24"/>
      <w:lang w:val="en-US"/>
    </w:rPr>
  </w:style>
  <w:style w:type="paragraph" w:customStyle="1" w:styleId="Style16">
    <w:name w:val="Style16"/>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7">
    <w:name w:val="Style17"/>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48">
    <w:name w:val="Style48"/>
    <w:basedOn w:val="a0"/>
    <w:uiPriority w:val="99"/>
    <w:rsid w:val="00DD6E55"/>
    <w:pPr>
      <w:widowControl w:val="0"/>
      <w:autoSpaceDE w:val="0"/>
      <w:autoSpaceDN w:val="0"/>
      <w:adjustRightInd w:val="0"/>
      <w:spacing w:after="0" w:line="230" w:lineRule="exact"/>
      <w:ind w:hanging="360"/>
    </w:pPr>
    <w:rPr>
      <w:rFonts w:eastAsia="Times New Roman"/>
      <w:sz w:val="24"/>
      <w:szCs w:val="24"/>
      <w:lang w:val="en-US"/>
    </w:rPr>
  </w:style>
  <w:style w:type="character" w:customStyle="1" w:styleId="FontStyle105">
    <w:name w:val="Font Style105"/>
    <w:uiPriority w:val="99"/>
    <w:rsid w:val="00DD6E55"/>
    <w:rPr>
      <w:rFonts w:ascii="Times New Roman" w:hAnsi="Times New Roman" w:cs="Times New Roman" w:hint="default"/>
      <w:sz w:val="22"/>
    </w:rPr>
  </w:style>
  <w:style w:type="character" w:customStyle="1" w:styleId="FontStyle135">
    <w:name w:val="Font Style135"/>
    <w:uiPriority w:val="99"/>
    <w:rsid w:val="00DD6E55"/>
    <w:rPr>
      <w:rFonts w:ascii="Times New Roman" w:hAnsi="Times New Roman" w:cs="Times New Roman" w:hint="default"/>
      <w:sz w:val="18"/>
    </w:rPr>
  </w:style>
  <w:style w:type="character" w:customStyle="1" w:styleId="FontStyle126">
    <w:name w:val="Font Style126"/>
    <w:uiPriority w:val="99"/>
    <w:rsid w:val="00DD6E55"/>
    <w:rPr>
      <w:rFonts w:ascii="Times New Roman" w:hAnsi="Times New Roman" w:cs="Times New Roman" w:hint="default"/>
      <w:b/>
      <w:bCs w:val="0"/>
      <w:sz w:val="22"/>
    </w:rPr>
  </w:style>
  <w:style w:type="character" w:customStyle="1" w:styleId="FontStyle104">
    <w:name w:val="Font Style104"/>
    <w:uiPriority w:val="99"/>
    <w:rsid w:val="00BC2F7F"/>
    <w:rPr>
      <w:rFonts w:ascii="Arial" w:hAnsi="Arial"/>
      <w:sz w:val="40"/>
    </w:rPr>
  </w:style>
  <w:style w:type="character" w:customStyle="1" w:styleId="FontStyle99">
    <w:name w:val="Font Style99"/>
    <w:uiPriority w:val="99"/>
    <w:rsid w:val="00BC2F7F"/>
    <w:rPr>
      <w:rFonts w:ascii="Georgia" w:hAnsi="Georgia" w:cs="Georgia" w:hint="default"/>
      <w:i/>
      <w:iCs/>
      <w:color w:val="000000"/>
      <w:spacing w:val="-10"/>
      <w:sz w:val="20"/>
      <w:szCs w:val="20"/>
    </w:rPr>
  </w:style>
  <w:style w:type="character" w:customStyle="1" w:styleId="FontStyle110">
    <w:name w:val="Font Style110"/>
    <w:rsid w:val="00BC2F7F"/>
    <w:rPr>
      <w:rFonts w:ascii="Times New Roman" w:hAnsi="Times New Roman" w:cs="Times New Roman" w:hint="default"/>
      <w:b/>
      <w:bCs w:val="0"/>
      <w:sz w:val="40"/>
    </w:rPr>
  </w:style>
  <w:style w:type="character" w:customStyle="1" w:styleId="FontStyle140">
    <w:name w:val="Font Style140"/>
    <w:rsid w:val="00BC2F7F"/>
    <w:rPr>
      <w:rFonts w:ascii="Times New Roman" w:hAnsi="Times New Roman" w:cs="Times New Roman" w:hint="default"/>
      <w:sz w:val="42"/>
    </w:rPr>
  </w:style>
  <w:style w:type="paragraph" w:customStyle="1" w:styleId="165">
    <w:name w:val="Основной текст16"/>
    <w:basedOn w:val="a0"/>
    <w:rsid w:val="00681D44"/>
    <w:pPr>
      <w:shd w:val="clear" w:color="auto" w:fill="FFFFFF"/>
      <w:spacing w:after="0" w:line="0" w:lineRule="atLeast"/>
      <w:ind w:hanging="1700"/>
    </w:pPr>
    <w:rPr>
      <w:rFonts w:ascii="Times New Roman" w:eastAsia="Times New Roman" w:hAnsi="Times New Roman"/>
      <w:spacing w:val="30"/>
      <w:sz w:val="72"/>
      <w:szCs w:val="72"/>
      <w:lang w:eastAsia="ru-RU"/>
    </w:rPr>
  </w:style>
  <w:style w:type="character" w:customStyle="1" w:styleId="3pt">
    <w:name w:val="Основной текст + Интервал 3 pt"/>
    <w:rsid w:val="00681D44"/>
    <w:rPr>
      <w:rFonts w:ascii="Times New Roman" w:eastAsia="Times New Roman" w:hAnsi="Times New Roman" w:cs="Times New Roman"/>
      <w:b w:val="0"/>
      <w:bCs w:val="0"/>
      <w:i w:val="0"/>
      <w:iCs w:val="0"/>
      <w:smallCaps w:val="0"/>
      <w:strike w:val="0"/>
      <w:spacing w:val="60"/>
      <w:sz w:val="72"/>
      <w:szCs w:val="72"/>
      <w:shd w:val="clear" w:color="auto" w:fill="FFFFFF"/>
    </w:rPr>
  </w:style>
  <w:style w:type="paragraph" w:customStyle="1" w:styleId="s1">
    <w:name w:val="s_1"/>
    <w:basedOn w:val="a0"/>
    <w:rsid w:val="00D473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1"/>
    <w:rsid w:val="00D47388"/>
  </w:style>
  <w:style w:type="paragraph" w:customStyle="1" w:styleId="Pa15">
    <w:name w:val="Pa15"/>
    <w:basedOn w:val="a0"/>
    <w:next w:val="a0"/>
    <w:rsid w:val="00EE2B76"/>
    <w:pPr>
      <w:suppressAutoHyphens/>
      <w:autoSpaceDE w:val="0"/>
      <w:spacing w:after="0" w:line="201" w:lineRule="atLeast"/>
    </w:pPr>
    <w:rPr>
      <w:rFonts w:ascii="Times New Roman Udm" w:hAnsi="Times New Roman Udm" w:cs="Times New Roman Udm"/>
      <w:sz w:val="24"/>
      <w:szCs w:val="24"/>
      <w:lang w:eastAsia="ar-SA"/>
    </w:rPr>
  </w:style>
  <w:style w:type="paragraph" w:customStyle="1" w:styleId="Pa4">
    <w:name w:val="Pa4"/>
    <w:basedOn w:val="a0"/>
    <w:next w:val="a0"/>
    <w:rsid w:val="00EE2B76"/>
    <w:pPr>
      <w:suppressAutoHyphens/>
      <w:autoSpaceDE w:val="0"/>
      <w:spacing w:after="0" w:line="215" w:lineRule="atLeast"/>
    </w:pPr>
    <w:rPr>
      <w:rFonts w:ascii="Times New Roman Udm" w:hAnsi="Times New Roman Udm" w:cs="Times New Roman Udm"/>
      <w:sz w:val="24"/>
      <w:szCs w:val="24"/>
      <w:lang w:eastAsia="ar-SA"/>
    </w:rPr>
  </w:style>
  <w:style w:type="paragraph" w:customStyle="1" w:styleId="Pa12">
    <w:name w:val="Pa12"/>
    <w:basedOn w:val="a0"/>
    <w:next w:val="a0"/>
    <w:rsid w:val="00EE2B76"/>
    <w:pPr>
      <w:suppressAutoHyphens/>
      <w:autoSpaceDE w:val="0"/>
      <w:spacing w:after="0" w:line="215" w:lineRule="atLeast"/>
    </w:pPr>
    <w:rPr>
      <w:rFonts w:ascii="Times New Roman Udm" w:hAnsi="Times New Roman Udm" w:cs="Times New Roman Udm"/>
      <w:sz w:val="24"/>
      <w:szCs w:val="24"/>
      <w:lang w:eastAsia="ar-SA"/>
    </w:rPr>
  </w:style>
  <w:style w:type="paragraph" w:customStyle="1" w:styleId="Pa18">
    <w:name w:val="Pa18"/>
    <w:basedOn w:val="a0"/>
    <w:next w:val="a0"/>
    <w:rsid w:val="00EE2B76"/>
    <w:pPr>
      <w:suppressAutoHyphens/>
      <w:autoSpaceDE w:val="0"/>
      <w:spacing w:after="0" w:line="215" w:lineRule="atLeast"/>
    </w:pPr>
    <w:rPr>
      <w:rFonts w:ascii="Times New Roman Udm" w:hAnsi="Times New Roman Udm" w:cs="Times New Roman Udm"/>
      <w:sz w:val="24"/>
      <w:szCs w:val="24"/>
      <w:lang w:eastAsia="ar-SA"/>
    </w:rPr>
  </w:style>
  <w:style w:type="paragraph" w:customStyle="1" w:styleId="Pa0">
    <w:name w:val="Pa0"/>
    <w:basedOn w:val="Default"/>
    <w:next w:val="Default"/>
    <w:rsid w:val="00EE2B76"/>
    <w:pPr>
      <w:spacing w:line="215" w:lineRule="atLeast"/>
    </w:pPr>
    <w:rPr>
      <w:rFonts w:ascii="Times New Roman Udm" w:hAnsi="Times New Roman Udm" w:cs="Times New Roman"/>
      <w:color w:val="auto"/>
    </w:rPr>
  </w:style>
  <w:style w:type="paragraph" w:customStyle="1" w:styleId="Pa17">
    <w:name w:val="Pa17"/>
    <w:basedOn w:val="Default"/>
    <w:next w:val="Default"/>
    <w:rsid w:val="00EE2B76"/>
    <w:pPr>
      <w:spacing w:line="201" w:lineRule="atLeast"/>
    </w:pPr>
    <w:rPr>
      <w:rFonts w:ascii="Times New Roman Udm" w:hAnsi="Times New Roman Udm" w:cs="Times New Roman"/>
      <w:color w:val="auto"/>
    </w:rPr>
  </w:style>
  <w:style w:type="paragraph" w:customStyle="1" w:styleId="Pa19">
    <w:name w:val="Pa19"/>
    <w:basedOn w:val="Default"/>
    <w:next w:val="Default"/>
    <w:rsid w:val="00EE2B76"/>
    <w:pPr>
      <w:spacing w:line="201" w:lineRule="atLeast"/>
    </w:pPr>
    <w:rPr>
      <w:rFonts w:ascii="Times New Roman Udm" w:hAnsi="Times New Roman Udm" w:cs="Times New Roman"/>
      <w:color w:val="auto"/>
    </w:rPr>
  </w:style>
  <w:style w:type="character" w:customStyle="1" w:styleId="A80">
    <w:name w:val="A8"/>
    <w:rsid w:val="00EE2B76"/>
    <w:rPr>
      <w:rFonts w:ascii="Times New Roman Udm" w:hAnsi="Times New Roman Udm" w:cs="Times New Roman Udm" w:hint="default"/>
      <w:b/>
      <w:bCs/>
      <w:color w:val="221E1F"/>
      <w:sz w:val="21"/>
      <w:szCs w:val="21"/>
    </w:rPr>
  </w:style>
  <w:style w:type="paragraph" w:customStyle="1" w:styleId="Pa16">
    <w:name w:val="Pa16"/>
    <w:basedOn w:val="a0"/>
    <w:next w:val="a0"/>
    <w:rsid w:val="00EE2B76"/>
    <w:pPr>
      <w:suppressAutoHyphens/>
      <w:autoSpaceDE w:val="0"/>
      <w:spacing w:after="0" w:line="201" w:lineRule="atLeast"/>
    </w:pPr>
    <w:rPr>
      <w:rFonts w:ascii="Times New Roman Udm" w:hAnsi="Times New Roman Udm" w:cs="Times New Roman Udm"/>
      <w:sz w:val="24"/>
      <w:szCs w:val="24"/>
      <w:lang w:eastAsia="ar-SA"/>
    </w:rPr>
  </w:style>
  <w:style w:type="paragraph" w:customStyle="1" w:styleId="Pa22">
    <w:name w:val="Pa22"/>
    <w:basedOn w:val="Default"/>
    <w:next w:val="Default"/>
    <w:rsid w:val="00EE2B76"/>
    <w:pPr>
      <w:spacing w:line="201" w:lineRule="atLeast"/>
    </w:pPr>
    <w:rPr>
      <w:rFonts w:ascii="Times New Roman Udm" w:hAnsi="Times New Roman Udm" w:cs="Times New Roman"/>
      <w:color w:val="auto"/>
    </w:rPr>
  </w:style>
  <w:style w:type="paragraph" w:customStyle="1" w:styleId="Pa25">
    <w:name w:val="Pa25"/>
    <w:basedOn w:val="a0"/>
    <w:next w:val="a0"/>
    <w:rsid w:val="00EE2B76"/>
    <w:pPr>
      <w:suppressAutoHyphens/>
      <w:autoSpaceDE w:val="0"/>
      <w:spacing w:after="0" w:line="215" w:lineRule="atLeast"/>
    </w:pPr>
    <w:rPr>
      <w:rFonts w:ascii="Times New Roman Udm" w:hAnsi="Times New Roman Udm" w:cs="Times New Roman Udm"/>
      <w:sz w:val="24"/>
      <w:szCs w:val="24"/>
      <w:lang w:eastAsia="ar-SA"/>
    </w:rPr>
  </w:style>
  <w:style w:type="paragraph" w:customStyle="1" w:styleId="Pa26">
    <w:name w:val="Pa26"/>
    <w:basedOn w:val="Default"/>
    <w:next w:val="Default"/>
    <w:rsid w:val="00EE2B76"/>
    <w:pPr>
      <w:spacing w:line="201" w:lineRule="atLeast"/>
    </w:pPr>
    <w:rPr>
      <w:rFonts w:ascii="Times New Roman Udm" w:hAnsi="Times New Roman Udm" w:cs="Times New Roman"/>
      <w:color w:val="auto"/>
    </w:rPr>
  </w:style>
  <w:style w:type="paragraph" w:customStyle="1" w:styleId="Pa29">
    <w:name w:val="Pa29"/>
    <w:basedOn w:val="a0"/>
    <w:next w:val="a0"/>
    <w:rsid w:val="00EE2B76"/>
    <w:pPr>
      <w:suppressAutoHyphens/>
      <w:autoSpaceDE w:val="0"/>
      <w:spacing w:after="0" w:line="215" w:lineRule="atLeast"/>
    </w:pPr>
    <w:rPr>
      <w:rFonts w:ascii="Times New Roman Udm" w:hAnsi="Times New Roman Udm" w:cs="Times New Roman Udm"/>
      <w:sz w:val="24"/>
      <w:szCs w:val="24"/>
      <w:lang w:eastAsia="ar-SA"/>
    </w:rPr>
  </w:style>
  <w:style w:type="character" w:customStyle="1" w:styleId="FontStyle23">
    <w:name w:val="Font Style23"/>
    <w:basedOn w:val="a1"/>
    <w:rsid w:val="002F65DB"/>
    <w:rPr>
      <w:rFonts w:ascii="Sylfaen" w:hAnsi="Sylfaen" w:cs="Sylfaen"/>
      <w:sz w:val="26"/>
      <w:szCs w:val="26"/>
    </w:rPr>
  </w:style>
  <w:style w:type="character" w:customStyle="1" w:styleId="0pt1">
    <w:name w:val="Основной текст + Интервал 0 pt1"/>
    <w:rsid w:val="002F65DB"/>
    <w:rPr>
      <w:rFonts w:ascii="Times New Roman" w:hAnsi="Times New Roman" w:cs="Times New Roman" w:hint="default"/>
      <w:spacing w:val="0"/>
      <w:sz w:val="25"/>
      <w:szCs w:val="25"/>
    </w:rPr>
  </w:style>
  <w:style w:type="character" w:customStyle="1" w:styleId="s5">
    <w:name w:val="s5"/>
    <w:basedOn w:val="a1"/>
    <w:rsid w:val="002F65DB"/>
  </w:style>
  <w:style w:type="character" w:customStyle="1" w:styleId="s2">
    <w:name w:val="s2"/>
    <w:basedOn w:val="a1"/>
    <w:rsid w:val="002F65DB"/>
  </w:style>
  <w:style w:type="table" w:customStyle="1" w:styleId="TableNormal">
    <w:name w:val="Table Normal"/>
    <w:uiPriority w:val="2"/>
    <w:semiHidden/>
    <w:unhideWhenUsed/>
    <w:qFormat/>
    <w:rsid w:val="00AC31E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7288">
      <w:bodyDiv w:val="1"/>
      <w:marLeft w:val="0"/>
      <w:marRight w:val="0"/>
      <w:marTop w:val="0"/>
      <w:marBottom w:val="0"/>
      <w:divBdr>
        <w:top w:val="none" w:sz="0" w:space="0" w:color="auto"/>
        <w:left w:val="none" w:sz="0" w:space="0" w:color="auto"/>
        <w:bottom w:val="none" w:sz="0" w:space="0" w:color="auto"/>
        <w:right w:val="none" w:sz="0" w:space="0" w:color="auto"/>
      </w:divBdr>
    </w:div>
    <w:div w:id="67268423">
      <w:bodyDiv w:val="1"/>
      <w:marLeft w:val="0"/>
      <w:marRight w:val="0"/>
      <w:marTop w:val="0"/>
      <w:marBottom w:val="0"/>
      <w:divBdr>
        <w:top w:val="none" w:sz="0" w:space="0" w:color="auto"/>
        <w:left w:val="none" w:sz="0" w:space="0" w:color="auto"/>
        <w:bottom w:val="none" w:sz="0" w:space="0" w:color="auto"/>
        <w:right w:val="none" w:sz="0" w:space="0" w:color="auto"/>
      </w:divBdr>
    </w:div>
    <w:div w:id="149291736">
      <w:bodyDiv w:val="1"/>
      <w:marLeft w:val="0"/>
      <w:marRight w:val="0"/>
      <w:marTop w:val="0"/>
      <w:marBottom w:val="0"/>
      <w:divBdr>
        <w:top w:val="none" w:sz="0" w:space="0" w:color="auto"/>
        <w:left w:val="none" w:sz="0" w:space="0" w:color="auto"/>
        <w:bottom w:val="none" w:sz="0" w:space="0" w:color="auto"/>
        <w:right w:val="none" w:sz="0" w:space="0" w:color="auto"/>
      </w:divBdr>
    </w:div>
    <w:div w:id="167406375">
      <w:bodyDiv w:val="1"/>
      <w:marLeft w:val="0"/>
      <w:marRight w:val="0"/>
      <w:marTop w:val="0"/>
      <w:marBottom w:val="0"/>
      <w:divBdr>
        <w:top w:val="none" w:sz="0" w:space="0" w:color="auto"/>
        <w:left w:val="none" w:sz="0" w:space="0" w:color="auto"/>
        <w:bottom w:val="none" w:sz="0" w:space="0" w:color="auto"/>
        <w:right w:val="none" w:sz="0" w:space="0" w:color="auto"/>
      </w:divBdr>
    </w:div>
    <w:div w:id="173617467">
      <w:bodyDiv w:val="1"/>
      <w:marLeft w:val="0"/>
      <w:marRight w:val="0"/>
      <w:marTop w:val="0"/>
      <w:marBottom w:val="0"/>
      <w:divBdr>
        <w:top w:val="none" w:sz="0" w:space="0" w:color="auto"/>
        <w:left w:val="none" w:sz="0" w:space="0" w:color="auto"/>
        <w:bottom w:val="none" w:sz="0" w:space="0" w:color="auto"/>
        <w:right w:val="none" w:sz="0" w:space="0" w:color="auto"/>
      </w:divBdr>
    </w:div>
    <w:div w:id="214199408">
      <w:bodyDiv w:val="1"/>
      <w:marLeft w:val="0"/>
      <w:marRight w:val="0"/>
      <w:marTop w:val="0"/>
      <w:marBottom w:val="0"/>
      <w:divBdr>
        <w:top w:val="none" w:sz="0" w:space="0" w:color="auto"/>
        <w:left w:val="none" w:sz="0" w:space="0" w:color="auto"/>
        <w:bottom w:val="none" w:sz="0" w:space="0" w:color="auto"/>
        <w:right w:val="none" w:sz="0" w:space="0" w:color="auto"/>
      </w:divBdr>
    </w:div>
    <w:div w:id="233513315">
      <w:bodyDiv w:val="1"/>
      <w:marLeft w:val="0"/>
      <w:marRight w:val="0"/>
      <w:marTop w:val="0"/>
      <w:marBottom w:val="0"/>
      <w:divBdr>
        <w:top w:val="none" w:sz="0" w:space="0" w:color="auto"/>
        <w:left w:val="none" w:sz="0" w:space="0" w:color="auto"/>
        <w:bottom w:val="none" w:sz="0" w:space="0" w:color="auto"/>
        <w:right w:val="none" w:sz="0" w:space="0" w:color="auto"/>
      </w:divBdr>
    </w:div>
    <w:div w:id="234779703">
      <w:bodyDiv w:val="1"/>
      <w:marLeft w:val="0"/>
      <w:marRight w:val="0"/>
      <w:marTop w:val="0"/>
      <w:marBottom w:val="0"/>
      <w:divBdr>
        <w:top w:val="none" w:sz="0" w:space="0" w:color="auto"/>
        <w:left w:val="none" w:sz="0" w:space="0" w:color="auto"/>
        <w:bottom w:val="none" w:sz="0" w:space="0" w:color="auto"/>
        <w:right w:val="none" w:sz="0" w:space="0" w:color="auto"/>
      </w:divBdr>
    </w:div>
    <w:div w:id="239870914">
      <w:bodyDiv w:val="1"/>
      <w:marLeft w:val="0"/>
      <w:marRight w:val="0"/>
      <w:marTop w:val="0"/>
      <w:marBottom w:val="0"/>
      <w:divBdr>
        <w:top w:val="none" w:sz="0" w:space="0" w:color="auto"/>
        <w:left w:val="none" w:sz="0" w:space="0" w:color="auto"/>
        <w:bottom w:val="none" w:sz="0" w:space="0" w:color="auto"/>
        <w:right w:val="none" w:sz="0" w:space="0" w:color="auto"/>
      </w:divBdr>
    </w:div>
    <w:div w:id="248581096">
      <w:bodyDiv w:val="1"/>
      <w:marLeft w:val="0"/>
      <w:marRight w:val="0"/>
      <w:marTop w:val="0"/>
      <w:marBottom w:val="0"/>
      <w:divBdr>
        <w:top w:val="none" w:sz="0" w:space="0" w:color="auto"/>
        <w:left w:val="none" w:sz="0" w:space="0" w:color="auto"/>
        <w:bottom w:val="none" w:sz="0" w:space="0" w:color="auto"/>
        <w:right w:val="none" w:sz="0" w:space="0" w:color="auto"/>
      </w:divBdr>
    </w:div>
    <w:div w:id="275992786">
      <w:bodyDiv w:val="1"/>
      <w:marLeft w:val="0"/>
      <w:marRight w:val="0"/>
      <w:marTop w:val="0"/>
      <w:marBottom w:val="0"/>
      <w:divBdr>
        <w:top w:val="none" w:sz="0" w:space="0" w:color="auto"/>
        <w:left w:val="none" w:sz="0" w:space="0" w:color="auto"/>
        <w:bottom w:val="none" w:sz="0" w:space="0" w:color="auto"/>
        <w:right w:val="none" w:sz="0" w:space="0" w:color="auto"/>
      </w:divBdr>
    </w:div>
    <w:div w:id="345402766">
      <w:bodyDiv w:val="1"/>
      <w:marLeft w:val="0"/>
      <w:marRight w:val="0"/>
      <w:marTop w:val="0"/>
      <w:marBottom w:val="0"/>
      <w:divBdr>
        <w:top w:val="none" w:sz="0" w:space="0" w:color="auto"/>
        <w:left w:val="none" w:sz="0" w:space="0" w:color="auto"/>
        <w:bottom w:val="none" w:sz="0" w:space="0" w:color="auto"/>
        <w:right w:val="none" w:sz="0" w:space="0" w:color="auto"/>
      </w:divBdr>
    </w:div>
    <w:div w:id="351348124">
      <w:bodyDiv w:val="1"/>
      <w:marLeft w:val="0"/>
      <w:marRight w:val="0"/>
      <w:marTop w:val="0"/>
      <w:marBottom w:val="0"/>
      <w:divBdr>
        <w:top w:val="none" w:sz="0" w:space="0" w:color="auto"/>
        <w:left w:val="none" w:sz="0" w:space="0" w:color="auto"/>
        <w:bottom w:val="none" w:sz="0" w:space="0" w:color="auto"/>
        <w:right w:val="none" w:sz="0" w:space="0" w:color="auto"/>
      </w:divBdr>
    </w:div>
    <w:div w:id="362092588">
      <w:bodyDiv w:val="1"/>
      <w:marLeft w:val="0"/>
      <w:marRight w:val="0"/>
      <w:marTop w:val="0"/>
      <w:marBottom w:val="0"/>
      <w:divBdr>
        <w:top w:val="none" w:sz="0" w:space="0" w:color="auto"/>
        <w:left w:val="none" w:sz="0" w:space="0" w:color="auto"/>
        <w:bottom w:val="none" w:sz="0" w:space="0" w:color="auto"/>
        <w:right w:val="none" w:sz="0" w:space="0" w:color="auto"/>
      </w:divBdr>
    </w:div>
    <w:div w:id="398669881">
      <w:bodyDiv w:val="1"/>
      <w:marLeft w:val="0"/>
      <w:marRight w:val="0"/>
      <w:marTop w:val="0"/>
      <w:marBottom w:val="0"/>
      <w:divBdr>
        <w:top w:val="none" w:sz="0" w:space="0" w:color="auto"/>
        <w:left w:val="none" w:sz="0" w:space="0" w:color="auto"/>
        <w:bottom w:val="none" w:sz="0" w:space="0" w:color="auto"/>
        <w:right w:val="none" w:sz="0" w:space="0" w:color="auto"/>
      </w:divBdr>
    </w:div>
    <w:div w:id="398677251">
      <w:bodyDiv w:val="1"/>
      <w:marLeft w:val="0"/>
      <w:marRight w:val="0"/>
      <w:marTop w:val="0"/>
      <w:marBottom w:val="0"/>
      <w:divBdr>
        <w:top w:val="none" w:sz="0" w:space="0" w:color="auto"/>
        <w:left w:val="none" w:sz="0" w:space="0" w:color="auto"/>
        <w:bottom w:val="none" w:sz="0" w:space="0" w:color="auto"/>
        <w:right w:val="none" w:sz="0" w:space="0" w:color="auto"/>
      </w:divBdr>
    </w:div>
    <w:div w:id="442843658">
      <w:bodyDiv w:val="1"/>
      <w:marLeft w:val="0"/>
      <w:marRight w:val="0"/>
      <w:marTop w:val="0"/>
      <w:marBottom w:val="0"/>
      <w:divBdr>
        <w:top w:val="none" w:sz="0" w:space="0" w:color="auto"/>
        <w:left w:val="none" w:sz="0" w:space="0" w:color="auto"/>
        <w:bottom w:val="none" w:sz="0" w:space="0" w:color="auto"/>
        <w:right w:val="none" w:sz="0" w:space="0" w:color="auto"/>
      </w:divBdr>
    </w:div>
    <w:div w:id="456797290">
      <w:bodyDiv w:val="1"/>
      <w:marLeft w:val="0"/>
      <w:marRight w:val="0"/>
      <w:marTop w:val="0"/>
      <w:marBottom w:val="0"/>
      <w:divBdr>
        <w:top w:val="none" w:sz="0" w:space="0" w:color="auto"/>
        <w:left w:val="none" w:sz="0" w:space="0" w:color="auto"/>
        <w:bottom w:val="none" w:sz="0" w:space="0" w:color="auto"/>
        <w:right w:val="none" w:sz="0" w:space="0" w:color="auto"/>
      </w:divBdr>
    </w:div>
    <w:div w:id="475027175">
      <w:bodyDiv w:val="1"/>
      <w:marLeft w:val="0"/>
      <w:marRight w:val="0"/>
      <w:marTop w:val="0"/>
      <w:marBottom w:val="0"/>
      <w:divBdr>
        <w:top w:val="none" w:sz="0" w:space="0" w:color="auto"/>
        <w:left w:val="none" w:sz="0" w:space="0" w:color="auto"/>
        <w:bottom w:val="none" w:sz="0" w:space="0" w:color="auto"/>
        <w:right w:val="none" w:sz="0" w:space="0" w:color="auto"/>
      </w:divBdr>
    </w:div>
    <w:div w:id="492644837">
      <w:bodyDiv w:val="1"/>
      <w:marLeft w:val="0"/>
      <w:marRight w:val="0"/>
      <w:marTop w:val="0"/>
      <w:marBottom w:val="0"/>
      <w:divBdr>
        <w:top w:val="none" w:sz="0" w:space="0" w:color="auto"/>
        <w:left w:val="none" w:sz="0" w:space="0" w:color="auto"/>
        <w:bottom w:val="none" w:sz="0" w:space="0" w:color="auto"/>
        <w:right w:val="none" w:sz="0" w:space="0" w:color="auto"/>
      </w:divBdr>
    </w:div>
    <w:div w:id="507671703">
      <w:bodyDiv w:val="1"/>
      <w:marLeft w:val="0"/>
      <w:marRight w:val="0"/>
      <w:marTop w:val="0"/>
      <w:marBottom w:val="0"/>
      <w:divBdr>
        <w:top w:val="none" w:sz="0" w:space="0" w:color="auto"/>
        <w:left w:val="none" w:sz="0" w:space="0" w:color="auto"/>
        <w:bottom w:val="none" w:sz="0" w:space="0" w:color="auto"/>
        <w:right w:val="none" w:sz="0" w:space="0" w:color="auto"/>
      </w:divBdr>
    </w:div>
    <w:div w:id="523397106">
      <w:bodyDiv w:val="1"/>
      <w:marLeft w:val="0"/>
      <w:marRight w:val="0"/>
      <w:marTop w:val="0"/>
      <w:marBottom w:val="0"/>
      <w:divBdr>
        <w:top w:val="none" w:sz="0" w:space="0" w:color="auto"/>
        <w:left w:val="none" w:sz="0" w:space="0" w:color="auto"/>
        <w:bottom w:val="none" w:sz="0" w:space="0" w:color="auto"/>
        <w:right w:val="none" w:sz="0" w:space="0" w:color="auto"/>
      </w:divBdr>
    </w:div>
    <w:div w:id="531842445">
      <w:bodyDiv w:val="1"/>
      <w:marLeft w:val="0"/>
      <w:marRight w:val="0"/>
      <w:marTop w:val="0"/>
      <w:marBottom w:val="0"/>
      <w:divBdr>
        <w:top w:val="none" w:sz="0" w:space="0" w:color="auto"/>
        <w:left w:val="none" w:sz="0" w:space="0" w:color="auto"/>
        <w:bottom w:val="none" w:sz="0" w:space="0" w:color="auto"/>
        <w:right w:val="none" w:sz="0" w:space="0" w:color="auto"/>
      </w:divBdr>
    </w:div>
    <w:div w:id="572201784">
      <w:bodyDiv w:val="1"/>
      <w:marLeft w:val="0"/>
      <w:marRight w:val="0"/>
      <w:marTop w:val="0"/>
      <w:marBottom w:val="0"/>
      <w:divBdr>
        <w:top w:val="none" w:sz="0" w:space="0" w:color="auto"/>
        <w:left w:val="none" w:sz="0" w:space="0" w:color="auto"/>
        <w:bottom w:val="none" w:sz="0" w:space="0" w:color="auto"/>
        <w:right w:val="none" w:sz="0" w:space="0" w:color="auto"/>
      </w:divBdr>
    </w:div>
    <w:div w:id="577634538">
      <w:bodyDiv w:val="1"/>
      <w:marLeft w:val="0"/>
      <w:marRight w:val="0"/>
      <w:marTop w:val="0"/>
      <w:marBottom w:val="0"/>
      <w:divBdr>
        <w:top w:val="none" w:sz="0" w:space="0" w:color="auto"/>
        <w:left w:val="none" w:sz="0" w:space="0" w:color="auto"/>
        <w:bottom w:val="none" w:sz="0" w:space="0" w:color="auto"/>
        <w:right w:val="none" w:sz="0" w:space="0" w:color="auto"/>
      </w:divBdr>
    </w:div>
    <w:div w:id="610892551">
      <w:bodyDiv w:val="1"/>
      <w:marLeft w:val="0"/>
      <w:marRight w:val="0"/>
      <w:marTop w:val="0"/>
      <w:marBottom w:val="0"/>
      <w:divBdr>
        <w:top w:val="none" w:sz="0" w:space="0" w:color="auto"/>
        <w:left w:val="none" w:sz="0" w:space="0" w:color="auto"/>
        <w:bottom w:val="none" w:sz="0" w:space="0" w:color="auto"/>
        <w:right w:val="none" w:sz="0" w:space="0" w:color="auto"/>
      </w:divBdr>
    </w:div>
    <w:div w:id="629170708">
      <w:bodyDiv w:val="1"/>
      <w:marLeft w:val="0"/>
      <w:marRight w:val="0"/>
      <w:marTop w:val="0"/>
      <w:marBottom w:val="0"/>
      <w:divBdr>
        <w:top w:val="none" w:sz="0" w:space="0" w:color="auto"/>
        <w:left w:val="none" w:sz="0" w:space="0" w:color="auto"/>
        <w:bottom w:val="none" w:sz="0" w:space="0" w:color="auto"/>
        <w:right w:val="none" w:sz="0" w:space="0" w:color="auto"/>
      </w:divBdr>
    </w:div>
    <w:div w:id="646518561">
      <w:bodyDiv w:val="1"/>
      <w:marLeft w:val="0"/>
      <w:marRight w:val="0"/>
      <w:marTop w:val="0"/>
      <w:marBottom w:val="0"/>
      <w:divBdr>
        <w:top w:val="none" w:sz="0" w:space="0" w:color="auto"/>
        <w:left w:val="none" w:sz="0" w:space="0" w:color="auto"/>
        <w:bottom w:val="none" w:sz="0" w:space="0" w:color="auto"/>
        <w:right w:val="none" w:sz="0" w:space="0" w:color="auto"/>
      </w:divBdr>
    </w:div>
    <w:div w:id="696932580">
      <w:bodyDiv w:val="1"/>
      <w:marLeft w:val="0"/>
      <w:marRight w:val="0"/>
      <w:marTop w:val="0"/>
      <w:marBottom w:val="0"/>
      <w:divBdr>
        <w:top w:val="none" w:sz="0" w:space="0" w:color="auto"/>
        <w:left w:val="none" w:sz="0" w:space="0" w:color="auto"/>
        <w:bottom w:val="none" w:sz="0" w:space="0" w:color="auto"/>
        <w:right w:val="none" w:sz="0" w:space="0" w:color="auto"/>
      </w:divBdr>
    </w:div>
    <w:div w:id="700940126">
      <w:bodyDiv w:val="1"/>
      <w:marLeft w:val="0"/>
      <w:marRight w:val="0"/>
      <w:marTop w:val="0"/>
      <w:marBottom w:val="0"/>
      <w:divBdr>
        <w:top w:val="none" w:sz="0" w:space="0" w:color="auto"/>
        <w:left w:val="none" w:sz="0" w:space="0" w:color="auto"/>
        <w:bottom w:val="none" w:sz="0" w:space="0" w:color="auto"/>
        <w:right w:val="none" w:sz="0" w:space="0" w:color="auto"/>
      </w:divBdr>
    </w:div>
    <w:div w:id="704599435">
      <w:bodyDiv w:val="1"/>
      <w:marLeft w:val="0"/>
      <w:marRight w:val="0"/>
      <w:marTop w:val="0"/>
      <w:marBottom w:val="0"/>
      <w:divBdr>
        <w:top w:val="none" w:sz="0" w:space="0" w:color="auto"/>
        <w:left w:val="none" w:sz="0" w:space="0" w:color="auto"/>
        <w:bottom w:val="none" w:sz="0" w:space="0" w:color="auto"/>
        <w:right w:val="none" w:sz="0" w:space="0" w:color="auto"/>
      </w:divBdr>
    </w:div>
    <w:div w:id="717239925">
      <w:bodyDiv w:val="1"/>
      <w:marLeft w:val="0"/>
      <w:marRight w:val="0"/>
      <w:marTop w:val="0"/>
      <w:marBottom w:val="0"/>
      <w:divBdr>
        <w:top w:val="none" w:sz="0" w:space="0" w:color="auto"/>
        <w:left w:val="none" w:sz="0" w:space="0" w:color="auto"/>
        <w:bottom w:val="none" w:sz="0" w:space="0" w:color="auto"/>
        <w:right w:val="none" w:sz="0" w:space="0" w:color="auto"/>
      </w:divBdr>
    </w:div>
    <w:div w:id="748578370">
      <w:bodyDiv w:val="1"/>
      <w:marLeft w:val="0"/>
      <w:marRight w:val="0"/>
      <w:marTop w:val="0"/>
      <w:marBottom w:val="0"/>
      <w:divBdr>
        <w:top w:val="none" w:sz="0" w:space="0" w:color="auto"/>
        <w:left w:val="none" w:sz="0" w:space="0" w:color="auto"/>
        <w:bottom w:val="none" w:sz="0" w:space="0" w:color="auto"/>
        <w:right w:val="none" w:sz="0" w:space="0" w:color="auto"/>
      </w:divBdr>
    </w:div>
    <w:div w:id="755515291">
      <w:bodyDiv w:val="1"/>
      <w:marLeft w:val="0"/>
      <w:marRight w:val="0"/>
      <w:marTop w:val="0"/>
      <w:marBottom w:val="0"/>
      <w:divBdr>
        <w:top w:val="none" w:sz="0" w:space="0" w:color="auto"/>
        <w:left w:val="none" w:sz="0" w:space="0" w:color="auto"/>
        <w:bottom w:val="none" w:sz="0" w:space="0" w:color="auto"/>
        <w:right w:val="none" w:sz="0" w:space="0" w:color="auto"/>
      </w:divBdr>
    </w:div>
    <w:div w:id="768160776">
      <w:bodyDiv w:val="1"/>
      <w:marLeft w:val="0"/>
      <w:marRight w:val="0"/>
      <w:marTop w:val="0"/>
      <w:marBottom w:val="0"/>
      <w:divBdr>
        <w:top w:val="none" w:sz="0" w:space="0" w:color="auto"/>
        <w:left w:val="none" w:sz="0" w:space="0" w:color="auto"/>
        <w:bottom w:val="none" w:sz="0" w:space="0" w:color="auto"/>
        <w:right w:val="none" w:sz="0" w:space="0" w:color="auto"/>
      </w:divBdr>
    </w:div>
    <w:div w:id="770974539">
      <w:bodyDiv w:val="1"/>
      <w:marLeft w:val="0"/>
      <w:marRight w:val="0"/>
      <w:marTop w:val="0"/>
      <w:marBottom w:val="0"/>
      <w:divBdr>
        <w:top w:val="none" w:sz="0" w:space="0" w:color="auto"/>
        <w:left w:val="none" w:sz="0" w:space="0" w:color="auto"/>
        <w:bottom w:val="none" w:sz="0" w:space="0" w:color="auto"/>
        <w:right w:val="none" w:sz="0" w:space="0" w:color="auto"/>
      </w:divBdr>
    </w:div>
    <w:div w:id="783037759">
      <w:bodyDiv w:val="1"/>
      <w:marLeft w:val="0"/>
      <w:marRight w:val="0"/>
      <w:marTop w:val="0"/>
      <w:marBottom w:val="0"/>
      <w:divBdr>
        <w:top w:val="none" w:sz="0" w:space="0" w:color="auto"/>
        <w:left w:val="none" w:sz="0" w:space="0" w:color="auto"/>
        <w:bottom w:val="none" w:sz="0" w:space="0" w:color="auto"/>
        <w:right w:val="none" w:sz="0" w:space="0" w:color="auto"/>
      </w:divBdr>
    </w:div>
    <w:div w:id="798107485">
      <w:bodyDiv w:val="1"/>
      <w:marLeft w:val="0"/>
      <w:marRight w:val="0"/>
      <w:marTop w:val="0"/>
      <w:marBottom w:val="0"/>
      <w:divBdr>
        <w:top w:val="none" w:sz="0" w:space="0" w:color="auto"/>
        <w:left w:val="none" w:sz="0" w:space="0" w:color="auto"/>
        <w:bottom w:val="none" w:sz="0" w:space="0" w:color="auto"/>
        <w:right w:val="none" w:sz="0" w:space="0" w:color="auto"/>
      </w:divBdr>
    </w:div>
    <w:div w:id="820539553">
      <w:bodyDiv w:val="1"/>
      <w:marLeft w:val="0"/>
      <w:marRight w:val="0"/>
      <w:marTop w:val="0"/>
      <w:marBottom w:val="0"/>
      <w:divBdr>
        <w:top w:val="none" w:sz="0" w:space="0" w:color="auto"/>
        <w:left w:val="none" w:sz="0" w:space="0" w:color="auto"/>
        <w:bottom w:val="none" w:sz="0" w:space="0" w:color="auto"/>
        <w:right w:val="none" w:sz="0" w:space="0" w:color="auto"/>
      </w:divBdr>
    </w:div>
    <w:div w:id="827750761">
      <w:bodyDiv w:val="1"/>
      <w:marLeft w:val="0"/>
      <w:marRight w:val="0"/>
      <w:marTop w:val="0"/>
      <w:marBottom w:val="0"/>
      <w:divBdr>
        <w:top w:val="none" w:sz="0" w:space="0" w:color="auto"/>
        <w:left w:val="none" w:sz="0" w:space="0" w:color="auto"/>
        <w:bottom w:val="none" w:sz="0" w:space="0" w:color="auto"/>
        <w:right w:val="none" w:sz="0" w:space="0" w:color="auto"/>
      </w:divBdr>
    </w:div>
    <w:div w:id="849636303">
      <w:bodyDiv w:val="1"/>
      <w:marLeft w:val="0"/>
      <w:marRight w:val="0"/>
      <w:marTop w:val="0"/>
      <w:marBottom w:val="0"/>
      <w:divBdr>
        <w:top w:val="none" w:sz="0" w:space="0" w:color="auto"/>
        <w:left w:val="none" w:sz="0" w:space="0" w:color="auto"/>
        <w:bottom w:val="none" w:sz="0" w:space="0" w:color="auto"/>
        <w:right w:val="none" w:sz="0" w:space="0" w:color="auto"/>
      </w:divBdr>
    </w:div>
    <w:div w:id="868883746">
      <w:bodyDiv w:val="1"/>
      <w:marLeft w:val="0"/>
      <w:marRight w:val="0"/>
      <w:marTop w:val="0"/>
      <w:marBottom w:val="0"/>
      <w:divBdr>
        <w:top w:val="none" w:sz="0" w:space="0" w:color="auto"/>
        <w:left w:val="none" w:sz="0" w:space="0" w:color="auto"/>
        <w:bottom w:val="none" w:sz="0" w:space="0" w:color="auto"/>
        <w:right w:val="none" w:sz="0" w:space="0" w:color="auto"/>
      </w:divBdr>
    </w:div>
    <w:div w:id="875433247">
      <w:bodyDiv w:val="1"/>
      <w:marLeft w:val="0"/>
      <w:marRight w:val="0"/>
      <w:marTop w:val="0"/>
      <w:marBottom w:val="0"/>
      <w:divBdr>
        <w:top w:val="none" w:sz="0" w:space="0" w:color="auto"/>
        <w:left w:val="none" w:sz="0" w:space="0" w:color="auto"/>
        <w:bottom w:val="none" w:sz="0" w:space="0" w:color="auto"/>
        <w:right w:val="none" w:sz="0" w:space="0" w:color="auto"/>
      </w:divBdr>
    </w:div>
    <w:div w:id="898444037">
      <w:bodyDiv w:val="1"/>
      <w:marLeft w:val="0"/>
      <w:marRight w:val="0"/>
      <w:marTop w:val="0"/>
      <w:marBottom w:val="0"/>
      <w:divBdr>
        <w:top w:val="none" w:sz="0" w:space="0" w:color="auto"/>
        <w:left w:val="none" w:sz="0" w:space="0" w:color="auto"/>
        <w:bottom w:val="none" w:sz="0" w:space="0" w:color="auto"/>
        <w:right w:val="none" w:sz="0" w:space="0" w:color="auto"/>
      </w:divBdr>
    </w:div>
    <w:div w:id="918372318">
      <w:bodyDiv w:val="1"/>
      <w:marLeft w:val="0"/>
      <w:marRight w:val="0"/>
      <w:marTop w:val="0"/>
      <w:marBottom w:val="0"/>
      <w:divBdr>
        <w:top w:val="none" w:sz="0" w:space="0" w:color="auto"/>
        <w:left w:val="none" w:sz="0" w:space="0" w:color="auto"/>
        <w:bottom w:val="none" w:sz="0" w:space="0" w:color="auto"/>
        <w:right w:val="none" w:sz="0" w:space="0" w:color="auto"/>
      </w:divBdr>
    </w:div>
    <w:div w:id="925696220">
      <w:bodyDiv w:val="1"/>
      <w:marLeft w:val="0"/>
      <w:marRight w:val="0"/>
      <w:marTop w:val="0"/>
      <w:marBottom w:val="0"/>
      <w:divBdr>
        <w:top w:val="none" w:sz="0" w:space="0" w:color="auto"/>
        <w:left w:val="none" w:sz="0" w:space="0" w:color="auto"/>
        <w:bottom w:val="none" w:sz="0" w:space="0" w:color="auto"/>
        <w:right w:val="none" w:sz="0" w:space="0" w:color="auto"/>
      </w:divBdr>
    </w:div>
    <w:div w:id="928660504">
      <w:bodyDiv w:val="1"/>
      <w:marLeft w:val="0"/>
      <w:marRight w:val="0"/>
      <w:marTop w:val="0"/>
      <w:marBottom w:val="0"/>
      <w:divBdr>
        <w:top w:val="none" w:sz="0" w:space="0" w:color="auto"/>
        <w:left w:val="none" w:sz="0" w:space="0" w:color="auto"/>
        <w:bottom w:val="none" w:sz="0" w:space="0" w:color="auto"/>
        <w:right w:val="none" w:sz="0" w:space="0" w:color="auto"/>
      </w:divBdr>
    </w:div>
    <w:div w:id="976492286">
      <w:bodyDiv w:val="1"/>
      <w:marLeft w:val="0"/>
      <w:marRight w:val="0"/>
      <w:marTop w:val="0"/>
      <w:marBottom w:val="0"/>
      <w:divBdr>
        <w:top w:val="none" w:sz="0" w:space="0" w:color="auto"/>
        <w:left w:val="none" w:sz="0" w:space="0" w:color="auto"/>
        <w:bottom w:val="none" w:sz="0" w:space="0" w:color="auto"/>
        <w:right w:val="none" w:sz="0" w:space="0" w:color="auto"/>
      </w:divBdr>
    </w:div>
    <w:div w:id="981036966">
      <w:bodyDiv w:val="1"/>
      <w:marLeft w:val="0"/>
      <w:marRight w:val="0"/>
      <w:marTop w:val="0"/>
      <w:marBottom w:val="0"/>
      <w:divBdr>
        <w:top w:val="none" w:sz="0" w:space="0" w:color="auto"/>
        <w:left w:val="none" w:sz="0" w:space="0" w:color="auto"/>
        <w:bottom w:val="none" w:sz="0" w:space="0" w:color="auto"/>
        <w:right w:val="none" w:sz="0" w:space="0" w:color="auto"/>
      </w:divBdr>
    </w:div>
    <w:div w:id="986402817">
      <w:bodyDiv w:val="1"/>
      <w:marLeft w:val="0"/>
      <w:marRight w:val="0"/>
      <w:marTop w:val="0"/>
      <w:marBottom w:val="0"/>
      <w:divBdr>
        <w:top w:val="none" w:sz="0" w:space="0" w:color="auto"/>
        <w:left w:val="none" w:sz="0" w:space="0" w:color="auto"/>
        <w:bottom w:val="none" w:sz="0" w:space="0" w:color="auto"/>
        <w:right w:val="none" w:sz="0" w:space="0" w:color="auto"/>
      </w:divBdr>
    </w:div>
    <w:div w:id="1004864118">
      <w:bodyDiv w:val="1"/>
      <w:marLeft w:val="0"/>
      <w:marRight w:val="0"/>
      <w:marTop w:val="0"/>
      <w:marBottom w:val="0"/>
      <w:divBdr>
        <w:top w:val="none" w:sz="0" w:space="0" w:color="auto"/>
        <w:left w:val="none" w:sz="0" w:space="0" w:color="auto"/>
        <w:bottom w:val="none" w:sz="0" w:space="0" w:color="auto"/>
        <w:right w:val="none" w:sz="0" w:space="0" w:color="auto"/>
      </w:divBdr>
    </w:div>
    <w:div w:id="1033383791">
      <w:bodyDiv w:val="1"/>
      <w:marLeft w:val="0"/>
      <w:marRight w:val="0"/>
      <w:marTop w:val="0"/>
      <w:marBottom w:val="0"/>
      <w:divBdr>
        <w:top w:val="none" w:sz="0" w:space="0" w:color="auto"/>
        <w:left w:val="none" w:sz="0" w:space="0" w:color="auto"/>
        <w:bottom w:val="none" w:sz="0" w:space="0" w:color="auto"/>
        <w:right w:val="none" w:sz="0" w:space="0" w:color="auto"/>
      </w:divBdr>
    </w:div>
    <w:div w:id="1040932800">
      <w:bodyDiv w:val="1"/>
      <w:marLeft w:val="0"/>
      <w:marRight w:val="0"/>
      <w:marTop w:val="0"/>
      <w:marBottom w:val="0"/>
      <w:divBdr>
        <w:top w:val="none" w:sz="0" w:space="0" w:color="auto"/>
        <w:left w:val="none" w:sz="0" w:space="0" w:color="auto"/>
        <w:bottom w:val="none" w:sz="0" w:space="0" w:color="auto"/>
        <w:right w:val="none" w:sz="0" w:space="0" w:color="auto"/>
      </w:divBdr>
    </w:div>
    <w:div w:id="1042749385">
      <w:bodyDiv w:val="1"/>
      <w:marLeft w:val="0"/>
      <w:marRight w:val="0"/>
      <w:marTop w:val="0"/>
      <w:marBottom w:val="0"/>
      <w:divBdr>
        <w:top w:val="none" w:sz="0" w:space="0" w:color="auto"/>
        <w:left w:val="none" w:sz="0" w:space="0" w:color="auto"/>
        <w:bottom w:val="none" w:sz="0" w:space="0" w:color="auto"/>
        <w:right w:val="none" w:sz="0" w:space="0" w:color="auto"/>
      </w:divBdr>
    </w:div>
    <w:div w:id="1047071427">
      <w:bodyDiv w:val="1"/>
      <w:marLeft w:val="0"/>
      <w:marRight w:val="0"/>
      <w:marTop w:val="0"/>
      <w:marBottom w:val="0"/>
      <w:divBdr>
        <w:top w:val="none" w:sz="0" w:space="0" w:color="auto"/>
        <w:left w:val="none" w:sz="0" w:space="0" w:color="auto"/>
        <w:bottom w:val="none" w:sz="0" w:space="0" w:color="auto"/>
        <w:right w:val="none" w:sz="0" w:space="0" w:color="auto"/>
      </w:divBdr>
    </w:div>
    <w:div w:id="1051538938">
      <w:bodyDiv w:val="1"/>
      <w:marLeft w:val="0"/>
      <w:marRight w:val="0"/>
      <w:marTop w:val="0"/>
      <w:marBottom w:val="0"/>
      <w:divBdr>
        <w:top w:val="none" w:sz="0" w:space="0" w:color="auto"/>
        <w:left w:val="none" w:sz="0" w:space="0" w:color="auto"/>
        <w:bottom w:val="none" w:sz="0" w:space="0" w:color="auto"/>
        <w:right w:val="none" w:sz="0" w:space="0" w:color="auto"/>
      </w:divBdr>
    </w:div>
    <w:div w:id="1065879242">
      <w:bodyDiv w:val="1"/>
      <w:marLeft w:val="0"/>
      <w:marRight w:val="0"/>
      <w:marTop w:val="0"/>
      <w:marBottom w:val="0"/>
      <w:divBdr>
        <w:top w:val="none" w:sz="0" w:space="0" w:color="auto"/>
        <w:left w:val="none" w:sz="0" w:space="0" w:color="auto"/>
        <w:bottom w:val="none" w:sz="0" w:space="0" w:color="auto"/>
        <w:right w:val="none" w:sz="0" w:space="0" w:color="auto"/>
      </w:divBdr>
    </w:div>
    <w:div w:id="1066732128">
      <w:bodyDiv w:val="1"/>
      <w:marLeft w:val="0"/>
      <w:marRight w:val="0"/>
      <w:marTop w:val="0"/>
      <w:marBottom w:val="0"/>
      <w:divBdr>
        <w:top w:val="none" w:sz="0" w:space="0" w:color="auto"/>
        <w:left w:val="none" w:sz="0" w:space="0" w:color="auto"/>
        <w:bottom w:val="none" w:sz="0" w:space="0" w:color="auto"/>
        <w:right w:val="none" w:sz="0" w:space="0" w:color="auto"/>
      </w:divBdr>
    </w:div>
    <w:div w:id="1070730366">
      <w:bodyDiv w:val="1"/>
      <w:marLeft w:val="0"/>
      <w:marRight w:val="0"/>
      <w:marTop w:val="0"/>
      <w:marBottom w:val="0"/>
      <w:divBdr>
        <w:top w:val="none" w:sz="0" w:space="0" w:color="auto"/>
        <w:left w:val="none" w:sz="0" w:space="0" w:color="auto"/>
        <w:bottom w:val="none" w:sz="0" w:space="0" w:color="auto"/>
        <w:right w:val="none" w:sz="0" w:space="0" w:color="auto"/>
      </w:divBdr>
    </w:div>
    <w:div w:id="1109666652">
      <w:bodyDiv w:val="1"/>
      <w:marLeft w:val="0"/>
      <w:marRight w:val="0"/>
      <w:marTop w:val="0"/>
      <w:marBottom w:val="0"/>
      <w:divBdr>
        <w:top w:val="none" w:sz="0" w:space="0" w:color="auto"/>
        <w:left w:val="none" w:sz="0" w:space="0" w:color="auto"/>
        <w:bottom w:val="none" w:sz="0" w:space="0" w:color="auto"/>
        <w:right w:val="none" w:sz="0" w:space="0" w:color="auto"/>
      </w:divBdr>
    </w:div>
    <w:div w:id="1116410676">
      <w:bodyDiv w:val="1"/>
      <w:marLeft w:val="0"/>
      <w:marRight w:val="0"/>
      <w:marTop w:val="0"/>
      <w:marBottom w:val="0"/>
      <w:divBdr>
        <w:top w:val="none" w:sz="0" w:space="0" w:color="auto"/>
        <w:left w:val="none" w:sz="0" w:space="0" w:color="auto"/>
        <w:bottom w:val="none" w:sz="0" w:space="0" w:color="auto"/>
        <w:right w:val="none" w:sz="0" w:space="0" w:color="auto"/>
      </w:divBdr>
    </w:div>
    <w:div w:id="1147933585">
      <w:bodyDiv w:val="1"/>
      <w:marLeft w:val="0"/>
      <w:marRight w:val="0"/>
      <w:marTop w:val="0"/>
      <w:marBottom w:val="0"/>
      <w:divBdr>
        <w:top w:val="none" w:sz="0" w:space="0" w:color="auto"/>
        <w:left w:val="none" w:sz="0" w:space="0" w:color="auto"/>
        <w:bottom w:val="none" w:sz="0" w:space="0" w:color="auto"/>
        <w:right w:val="none" w:sz="0" w:space="0" w:color="auto"/>
      </w:divBdr>
    </w:div>
    <w:div w:id="1172455319">
      <w:bodyDiv w:val="1"/>
      <w:marLeft w:val="0"/>
      <w:marRight w:val="0"/>
      <w:marTop w:val="0"/>
      <w:marBottom w:val="0"/>
      <w:divBdr>
        <w:top w:val="none" w:sz="0" w:space="0" w:color="auto"/>
        <w:left w:val="none" w:sz="0" w:space="0" w:color="auto"/>
        <w:bottom w:val="none" w:sz="0" w:space="0" w:color="auto"/>
        <w:right w:val="none" w:sz="0" w:space="0" w:color="auto"/>
      </w:divBdr>
    </w:div>
    <w:div w:id="1174301972">
      <w:bodyDiv w:val="1"/>
      <w:marLeft w:val="0"/>
      <w:marRight w:val="0"/>
      <w:marTop w:val="0"/>
      <w:marBottom w:val="0"/>
      <w:divBdr>
        <w:top w:val="none" w:sz="0" w:space="0" w:color="auto"/>
        <w:left w:val="none" w:sz="0" w:space="0" w:color="auto"/>
        <w:bottom w:val="none" w:sz="0" w:space="0" w:color="auto"/>
        <w:right w:val="none" w:sz="0" w:space="0" w:color="auto"/>
      </w:divBdr>
    </w:div>
    <w:div w:id="1264722397">
      <w:bodyDiv w:val="1"/>
      <w:marLeft w:val="0"/>
      <w:marRight w:val="0"/>
      <w:marTop w:val="0"/>
      <w:marBottom w:val="0"/>
      <w:divBdr>
        <w:top w:val="none" w:sz="0" w:space="0" w:color="auto"/>
        <w:left w:val="none" w:sz="0" w:space="0" w:color="auto"/>
        <w:bottom w:val="none" w:sz="0" w:space="0" w:color="auto"/>
        <w:right w:val="none" w:sz="0" w:space="0" w:color="auto"/>
      </w:divBdr>
    </w:div>
    <w:div w:id="1266500853">
      <w:bodyDiv w:val="1"/>
      <w:marLeft w:val="0"/>
      <w:marRight w:val="0"/>
      <w:marTop w:val="0"/>
      <w:marBottom w:val="0"/>
      <w:divBdr>
        <w:top w:val="none" w:sz="0" w:space="0" w:color="auto"/>
        <w:left w:val="none" w:sz="0" w:space="0" w:color="auto"/>
        <w:bottom w:val="none" w:sz="0" w:space="0" w:color="auto"/>
        <w:right w:val="none" w:sz="0" w:space="0" w:color="auto"/>
      </w:divBdr>
    </w:div>
    <w:div w:id="1311863653">
      <w:bodyDiv w:val="1"/>
      <w:marLeft w:val="0"/>
      <w:marRight w:val="0"/>
      <w:marTop w:val="0"/>
      <w:marBottom w:val="0"/>
      <w:divBdr>
        <w:top w:val="none" w:sz="0" w:space="0" w:color="auto"/>
        <w:left w:val="none" w:sz="0" w:space="0" w:color="auto"/>
        <w:bottom w:val="none" w:sz="0" w:space="0" w:color="auto"/>
        <w:right w:val="none" w:sz="0" w:space="0" w:color="auto"/>
      </w:divBdr>
    </w:div>
    <w:div w:id="1360819136">
      <w:bodyDiv w:val="1"/>
      <w:marLeft w:val="0"/>
      <w:marRight w:val="0"/>
      <w:marTop w:val="0"/>
      <w:marBottom w:val="0"/>
      <w:divBdr>
        <w:top w:val="none" w:sz="0" w:space="0" w:color="auto"/>
        <w:left w:val="none" w:sz="0" w:space="0" w:color="auto"/>
        <w:bottom w:val="none" w:sz="0" w:space="0" w:color="auto"/>
        <w:right w:val="none" w:sz="0" w:space="0" w:color="auto"/>
      </w:divBdr>
    </w:div>
    <w:div w:id="1425304511">
      <w:bodyDiv w:val="1"/>
      <w:marLeft w:val="0"/>
      <w:marRight w:val="0"/>
      <w:marTop w:val="0"/>
      <w:marBottom w:val="0"/>
      <w:divBdr>
        <w:top w:val="none" w:sz="0" w:space="0" w:color="auto"/>
        <w:left w:val="none" w:sz="0" w:space="0" w:color="auto"/>
        <w:bottom w:val="none" w:sz="0" w:space="0" w:color="auto"/>
        <w:right w:val="none" w:sz="0" w:space="0" w:color="auto"/>
      </w:divBdr>
    </w:div>
    <w:div w:id="1447501345">
      <w:bodyDiv w:val="1"/>
      <w:marLeft w:val="0"/>
      <w:marRight w:val="0"/>
      <w:marTop w:val="0"/>
      <w:marBottom w:val="0"/>
      <w:divBdr>
        <w:top w:val="none" w:sz="0" w:space="0" w:color="auto"/>
        <w:left w:val="none" w:sz="0" w:space="0" w:color="auto"/>
        <w:bottom w:val="none" w:sz="0" w:space="0" w:color="auto"/>
        <w:right w:val="none" w:sz="0" w:space="0" w:color="auto"/>
      </w:divBdr>
    </w:div>
    <w:div w:id="1470434940">
      <w:bodyDiv w:val="1"/>
      <w:marLeft w:val="0"/>
      <w:marRight w:val="0"/>
      <w:marTop w:val="0"/>
      <w:marBottom w:val="0"/>
      <w:divBdr>
        <w:top w:val="none" w:sz="0" w:space="0" w:color="auto"/>
        <w:left w:val="none" w:sz="0" w:space="0" w:color="auto"/>
        <w:bottom w:val="none" w:sz="0" w:space="0" w:color="auto"/>
        <w:right w:val="none" w:sz="0" w:space="0" w:color="auto"/>
      </w:divBdr>
    </w:div>
    <w:div w:id="1479420115">
      <w:bodyDiv w:val="1"/>
      <w:marLeft w:val="0"/>
      <w:marRight w:val="0"/>
      <w:marTop w:val="0"/>
      <w:marBottom w:val="0"/>
      <w:divBdr>
        <w:top w:val="none" w:sz="0" w:space="0" w:color="auto"/>
        <w:left w:val="none" w:sz="0" w:space="0" w:color="auto"/>
        <w:bottom w:val="none" w:sz="0" w:space="0" w:color="auto"/>
        <w:right w:val="none" w:sz="0" w:space="0" w:color="auto"/>
      </w:divBdr>
    </w:div>
    <w:div w:id="1541479870">
      <w:bodyDiv w:val="1"/>
      <w:marLeft w:val="0"/>
      <w:marRight w:val="0"/>
      <w:marTop w:val="0"/>
      <w:marBottom w:val="0"/>
      <w:divBdr>
        <w:top w:val="none" w:sz="0" w:space="0" w:color="auto"/>
        <w:left w:val="none" w:sz="0" w:space="0" w:color="auto"/>
        <w:bottom w:val="none" w:sz="0" w:space="0" w:color="auto"/>
        <w:right w:val="none" w:sz="0" w:space="0" w:color="auto"/>
      </w:divBdr>
    </w:div>
    <w:div w:id="1575355147">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628050183">
      <w:bodyDiv w:val="1"/>
      <w:marLeft w:val="0"/>
      <w:marRight w:val="0"/>
      <w:marTop w:val="0"/>
      <w:marBottom w:val="0"/>
      <w:divBdr>
        <w:top w:val="none" w:sz="0" w:space="0" w:color="auto"/>
        <w:left w:val="none" w:sz="0" w:space="0" w:color="auto"/>
        <w:bottom w:val="none" w:sz="0" w:space="0" w:color="auto"/>
        <w:right w:val="none" w:sz="0" w:space="0" w:color="auto"/>
      </w:divBdr>
    </w:div>
    <w:div w:id="1638415010">
      <w:bodyDiv w:val="1"/>
      <w:marLeft w:val="0"/>
      <w:marRight w:val="0"/>
      <w:marTop w:val="0"/>
      <w:marBottom w:val="0"/>
      <w:divBdr>
        <w:top w:val="none" w:sz="0" w:space="0" w:color="auto"/>
        <w:left w:val="none" w:sz="0" w:space="0" w:color="auto"/>
        <w:bottom w:val="none" w:sz="0" w:space="0" w:color="auto"/>
        <w:right w:val="none" w:sz="0" w:space="0" w:color="auto"/>
      </w:divBdr>
    </w:div>
    <w:div w:id="1653947532">
      <w:bodyDiv w:val="1"/>
      <w:marLeft w:val="0"/>
      <w:marRight w:val="0"/>
      <w:marTop w:val="0"/>
      <w:marBottom w:val="0"/>
      <w:divBdr>
        <w:top w:val="none" w:sz="0" w:space="0" w:color="auto"/>
        <w:left w:val="none" w:sz="0" w:space="0" w:color="auto"/>
        <w:bottom w:val="none" w:sz="0" w:space="0" w:color="auto"/>
        <w:right w:val="none" w:sz="0" w:space="0" w:color="auto"/>
      </w:divBdr>
    </w:div>
    <w:div w:id="1666084318">
      <w:bodyDiv w:val="1"/>
      <w:marLeft w:val="0"/>
      <w:marRight w:val="0"/>
      <w:marTop w:val="0"/>
      <w:marBottom w:val="0"/>
      <w:divBdr>
        <w:top w:val="none" w:sz="0" w:space="0" w:color="auto"/>
        <w:left w:val="none" w:sz="0" w:space="0" w:color="auto"/>
        <w:bottom w:val="none" w:sz="0" w:space="0" w:color="auto"/>
        <w:right w:val="none" w:sz="0" w:space="0" w:color="auto"/>
      </w:divBdr>
    </w:div>
    <w:div w:id="1706523938">
      <w:bodyDiv w:val="1"/>
      <w:marLeft w:val="0"/>
      <w:marRight w:val="0"/>
      <w:marTop w:val="0"/>
      <w:marBottom w:val="0"/>
      <w:divBdr>
        <w:top w:val="none" w:sz="0" w:space="0" w:color="auto"/>
        <w:left w:val="none" w:sz="0" w:space="0" w:color="auto"/>
        <w:bottom w:val="none" w:sz="0" w:space="0" w:color="auto"/>
        <w:right w:val="none" w:sz="0" w:space="0" w:color="auto"/>
      </w:divBdr>
    </w:div>
    <w:div w:id="1721053694">
      <w:bodyDiv w:val="1"/>
      <w:marLeft w:val="0"/>
      <w:marRight w:val="0"/>
      <w:marTop w:val="0"/>
      <w:marBottom w:val="0"/>
      <w:divBdr>
        <w:top w:val="none" w:sz="0" w:space="0" w:color="auto"/>
        <w:left w:val="none" w:sz="0" w:space="0" w:color="auto"/>
        <w:bottom w:val="none" w:sz="0" w:space="0" w:color="auto"/>
        <w:right w:val="none" w:sz="0" w:space="0" w:color="auto"/>
      </w:divBdr>
    </w:div>
    <w:div w:id="1739589161">
      <w:bodyDiv w:val="1"/>
      <w:marLeft w:val="0"/>
      <w:marRight w:val="0"/>
      <w:marTop w:val="0"/>
      <w:marBottom w:val="0"/>
      <w:divBdr>
        <w:top w:val="none" w:sz="0" w:space="0" w:color="auto"/>
        <w:left w:val="none" w:sz="0" w:space="0" w:color="auto"/>
        <w:bottom w:val="none" w:sz="0" w:space="0" w:color="auto"/>
        <w:right w:val="none" w:sz="0" w:space="0" w:color="auto"/>
      </w:divBdr>
    </w:div>
    <w:div w:id="1740709129">
      <w:bodyDiv w:val="1"/>
      <w:marLeft w:val="0"/>
      <w:marRight w:val="0"/>
      <w:marTop w:val="0"/>
      <w:marBottom w:val="0"/>
      <w:divBdr>
        <w:top w:val="none" w:sz="0" w:space="0" w:color="auto"/>
        <w:left w:val="none" w:sz="0" w:space="0" w:color="auto"/>
        <w:bottom w:val="none" w:sz="0" w:space="0" w:color="auto"/>
        <w:right w:val="none" w:sz="0" w:space="0" w:color="auto"/>
      </w:divBdr>
    </w:div>
    <w:div w:id="1740786376">
      <w:bodyDiv w:val="1"/>
      <w:marLeft w:val="0"/>
      <w:marRight w:val="0"/>
      <w:marTop w:val="0"/>
      <w:marBottom w:val="0"/>
      <w:divBdr>
        <w:top w:val="none" w:sz="0" w:space="0" w:color="auto"/>
        <w:left w:val="none" w:sz="0" w:space="0" w:color="auto"/>
        <w:bottom w:val="none" w:sz="0" w:space="0" w:color="auto"/>
        <w:right w:val="none" w:sz="0" w:space="0" w:color="auto"/>
      </w:divBdr>
    </w:div>
    <w:div w:id="1751659019">
      <w:bodyDiv w:val="1"/>
      <w:marLeft w:val="0"/>
      <w:marRight w:val="0"/>
      <w:marTop w:val="0"/>
      <w:marBottom w:val="0"/>
      <w:divBdr>
        <w:top w:val="none" w:sz="0" w:space="0" w:color="auto"/>
        <w:left w:val="none" w:sz="0" w:space="0" w:color="auto"/>
        <w:bottom w:val="none" w:sz="0" w:space="0" w:color="auto"/>
        <w:right w:val="none" w:sz="0" w:space="0" w:color="auto"/>
      </w:divBdr>
    </w:div>
    <w:div w:id="1784229650">
      <w:bodyDiv w:val="1"/>
      <w:marLeft w:val="0"/>
      <w:marRight w:val="0"/>
      <w:marTop w:val="0"/>
      <w:marBottom w:val="0"/>
      <w:divBdr>
        <w:top w:val="none" w:sz="0" w:space="0" w:color="auto"/>
        <w:left w:val="none" w:sz="0" w:space="0" w:color="auto"/>
        <w:bottom w:val="none" w:sz="0" w:space="0" w:color="auto"/>
        <w:right w:val="none" w:sz="0" w:space="0" w:color="auto"/>
      </w:divBdr>
    </w:div>
    <w:div w:id="179563605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09862415">
      <w:bodyDiv w:val="1"/>
      <w:marLeft w:val="0"/>
      <w:marRight w:val="0"/>
      <w:marTop w:val="0"/>
      <w:marBottom w:val="0"/>
      <w:divBdr>
        <w:top w:val="none" w:sz="0" w:space="0" w:color="auto"/>
        <w:left w:val="none" w:sz="0" w:space="0" w:color="auto"/>
        <w:bottom w:val="none" w:sz="0" w:space="0" w:color="auto"/>
        <w:right w:val="none" w:sz="0" w:space="0" w:color="auto"/>
      </w:divBdr>
    </w:div>
    <w:div w:id="1811560037">
      <w:bodyDiv w:val="1"/>
      <w:marLeft w:val="0"/>
      <w:marRight w:val="0"/>
      <w:marTop w:val="0"/>
      <w:marBottom w:val="0"/>
      <w:divBdr>
        <w:top w:val="none" w:sz="0" w:space="0" w:color="auto"/>
        <w:left w:val="none" w:sz="0" w:space="0" w:color="auto"/>
        <w:bottom w:val="none" w:sz="0" w:space="0" w:color="auto"/>
        <w:right w:val="none" w:sz="0" w:space="0" w:color="auto"/>
      </w:divBdr>
    </w:div>
    <w:div w:id="1822042015">
      <w:bodyDiv w:val="1"/>
      <w:marLeft w:val="0"/>
      <w:marRight w:val="0"/>
      <w:marTop w:val="0"/>
      <w:marBottom w:val="0"/>
      <w:divBdr>
        <w:top w:val="none" w:sz="0" w:space="0" w:color="auto"/>
        <w:left w:val="none" w:sz="0" w:space="0" w:color="auto"/>
        <w:bottom w:val="none" w:sz="0" w:space="0" w:color="auto"/>
        <w:right w:val="none" w:sz="0" w:space="0" w:color="auto"/>
      </w:divBdr>
    </w:div>
    <w:div w:id="1848323884">
      <w:bodyDiv w:val="1"/>
      <w:marLeft w:val="0"/>
      <w:marRight w:val="0"/>
      <w:marTop w:val="0"/>
      <w:marBottom w:val="0"/>
      <w:divBdr>
        <w:top w:val="none" w:sz="0" w:space="0" w:color="auto"/>
        <w:left w:val="none" w:sz="0" w:space="0" w:color="auto"/>
        <w:bottom w:val="none" w:sz="0" w:space="0" w:color="auto"/>
        <w:right w:val="none" w:sz="0" w:space="0" w:color="auto"/>
      </w:divBdr>
    </w:div>
    <w:div w:id="1859536424">
      <w:bodyDiv w:val="1"/>
      <w:marLeft w:val="0"/>
      <w:marRight w:val="0"/>
      <w:marTop w:val="0"/>
      <w:marBottom w:val="0"/>
      <w:divBdr>
        <w:top w:val="none" w:sz="0" w:space="0" w:color="auto"/>
        <w:left w:val="none" w:sz="0" w:space="0" w:color="auto"/>
        <w:bottom w:val="none" w:sz="0" w:space="0" w:color="auto"/>
        <w:right w:val="none" w:sz="0" w:space="0" w:color="auto"/>
      </w:divBdr>
    </w:div>
    <w:div w:id="1893035389">
      <w:bodyDiv w:val="1"/>
      <w:marLeft w:val="0"/>
      <w:marRight w:val="0"/>
      <w:marTop w:val="0"/>
      <w:marBottom w:val="0"/>
      <w:divBdr>
        <w:top w:val="none" w:sz="0" w:space="0" w:color="auto"/>
        <w:left w:val="none" w:sz="0" w:space="0" w:color="auto"/>
        <w:bottom w:val="none" w:sz="0" w:space="0" w:color="auto"/>
        <w:right w:val="none" w:sz="0" w:space="0" w:color="auto"/>
      </w:divBdr>
    </w:div>
    <w:div w:id="1907371679">
      <w:bodyDiv w:val="1"/>
      <w:marLeft w:val="0"/>
      <w:marRight w:val="0"/>
      <w:marTop w:val="0"/>
      <w:marBottom w:val="0"/>
      <w:divBdr>
        <w:top w:val="none" w:sz="0" w:space="0" w:color="auto"/>
        <w:left w:val="none" w:sz="0" w:space="0" w:color="auto"/>
        <w:bottom w:val="none" w:sz="0" w:space="0" w:color="auto"/>
        <w:right w:val="none" w:sz="0" w:space="0" w:color="auto"/>
      </w:divBdr>
    </w:div>
    <w:div w:id="1908610318">
      <w:bodyDiv w:val="1"/>
      <w:marLeft w:val="0"/>
      <w:marRight w:val="0"/>
      <w:marTop w:val="0"/>
      <w:marBottom w:val="0"/>
      <w:divBdr>
        <w:top w:val="none" w:sz="0" w:space="0" w:color="auto"/>
        <w:left w:val="none" w:sz="0" w:space="0" w:color="auto"/>
        <w:bottom w:val="none" w:sz="0" w:space="0" w:color="auto"/>
        <w:right w:val="none" w:sz="0" w:space="0" w:color="auto"/>
      </w:divBdr>
    </w:div>
    <w:div w:id="1911772226">
      <w:bodyDiv w:val="1"/>
      <w:marLeft w:val="0"/>
      <w:marRight w:val="0"/>
      <w:marTop w:val="0"/>
      <w:marBottom w:val="0"/>
      <w:divBdr>
        <w:top w:val="none" w:sz="0" w:space="0" w:color="auto"/>
        <w:left w:val="none" w:sz="0" w:space="0" w:color="auto"/>
        <w:bottom w:val="none" w:sz="0" w:space="0" w:color="auto"/>
        <w:right w:val="none" w:sz="0" w:space="0" w:color="auto"/>
      </w:divBdr>
    </w:div>
    <w:div w:id="1981685121">
      <w:bodyDiv w:val="1"/>
      <w:marLeft w:val="0"/>
      <w:marRight w:val="0"/>
      <w:marTop w:val="0"/>
      <w:marBottom w:val="0"/>
      <w:divBdr>
        <w:top w:val="none" w:sz="0" w:space="0" w:color="auto"/>
        <w:left w:val="none" w:sz="0" w:space="0" w:color="auto"/>
        <w:bottom w:val="none" w:sz="0" w:space="0" w:color="auto"/>
        <w:right w:val="none" w:sz="0" w:space="0" w:color="auto"/>
      </w:divBdr>
    </w:div>
    <w:div w:id="2006203806">
      <w:bodyDiv w:val="1"/>
      <w:marLeft w:val="0"/>
      <w:marRight w:val="0"/>
      <w:marTop w:val="0"/>
      <w:marBottom w:val="0"/>
      <w:divBdr>
        <w:top w:val="none" w:sz="0" w:space="0" w:color="auto"/>
        <w:left w:val="none" w:sz="0" w:space="0" w:color="auto"/>
        <w:bottom w:val="none" w:sz="0" w:space="0" w:color="auto"/>
        <w:right w:val="none" w:sz="0" w:space="0" w:color="auto"/>
      </w:divBdr>
    </w:div>
    <w:div w:id="2013944123">
      <w:bodyDiv w:val="1"/>
      <w:marLeft w:val="0"/>
      <w:marRight w:val="0"/>
      <w:marTop w:val="0"/>
      <w:marBottom w:val="0"/>
      <w:divBdr>
        <w:top w:val="none" w:sz="0" w:space="0" w:color="auto"/>
        <w:left w:val="none" w:sz="0" w:space="0" w:color="auto"/>
        <w:bottom w:val="none" w:sz="0" w:space="0" w:color="auto"/>
        <w:right w:val="none" w:sz="0" w:space="0" w:color="auto"/>
      </w:divBdr>
    </w:div>
    <w:div w:id="2029212708">
      <w:bodyDiv w:val="1"/>
      <w:marLeft w:val="0"/>
      <w:marRight w:val="0"/>
      <w:marTop w:val="0"/>
      <w:marBottom w:val="0"/>
      <w:divBdr>
        <w:top w:val="none" w:sz="0" w:space="0" w:color="auto"/>
        <w:left w:val="none" w:sz="0" w:space="0" w:color="auto"/>
        <w:bottom w:val="none" w:sz="0" w:space="0" w:color="auto"/>
        <w:right w:val="none" w:sz="0" w:space="0" w:color="auto"/>
      </w:divBdr>
    </w:div>
    <w:div w:id="2067726369">
      <w:bodyDiv w:val="1"/>
      <w:marLeft w:val="0"/>
      <w:marRight w:val="0"/>
      <w:marTop w:val="0"/>
      <w:marBottom w:val="0"/>
      <w:divBdr>
        <w:top w:val="none" w:sz="0" w:space="0" w:color="auto"/>
        <w:left w:val="none" w:sz="0" w:space="0" w:color="auto"/>
        <w:bottom w:val="none" w:sz="0" w:space="0" w:color="auto"/>
        <w:right w:val="none" w:sz="0" w:space="0" w:color="auto"/>
      </w:divBdr>
    </w:div>
    <w:div w:id="2114593042">
      <w:bodyDiv w:val="1"/>
      <w:marLeft w:val="0"/>
      <w:marRight w:val="0"/>
      <w:marTop w:val="0"/>
      <w:marBottom w:val="0"/>
      <w:divBdr>
        <w:top w:val="none" w:sz="0" w:space="0" w:color="auto"/>
        <w:left w:val="none" w:sz="0" w:space="0" w:color="auto"/>
        <w:bottom w:val="none" w:sz="0" w:space="0" w:color="auto"/>
        <w:right w:val="none" w:sz="0" w:space="0" w:color="auto"/>
      </w:divBdr>
    </w:div>
    <w:div w:id="2119133181">
      <w:bodyDiv w:val="1"/>
      <w:marLeft w:val="0"/>
      <w:marRight w:val="0"/>
      <w:marTop w:val="0"/>
      <w:marBottom w:val="0"/>
      <w:divBdr>
        <w:top w:val="none" w:sz="0" w:space="0" w:color="auto"/>
        <w:left w:val="none" w:sz="0" w:space="0" w:color="auto"/>
        <w:bottom w:val="none" w:sz="0" w:space="0" w:color="auto"/>
        <w:right w:val="none" w:sz="0" w:space="0" w:color="auto"/>
      </w:divBdr>
    </w:div>
    <w:div w:id="2139180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oleObject" Target="embeddings/oleObject22.bin"/><Relationship Id="rId50" Type="http://schemas.openxmlformats.org/officeDocument/2006/relationships/hyperlink" Target="https://edu.tatar.ru/kukmor/page465988.htm" TargetMode="External"/><Relationship Id="rId55" Type="http://schemas.openxmlformats.org/officeDocument/2006/relationships/image" Target="media/image20.emf"/><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41" Type="http://schemas.openxmlformats.org/officeDocument/2006/relationships/image" Target="media/image17.wmf"/><Relationship Id="rId54" Type="http://schemas.openxmlformats.org/officeDocument/2006/relationships/image" Target="media/image19.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6.png"/><Relationship Id="rId45" Type="http://schemas.openxmlformats.org/officeDocument/2006/relationships/oleObject" Target="embeddings/oleObject20.bin"/><Relationship Id="rId53" Type="http://schemas.openxmlformats.org/officeDocument/2006/relationships/image" Target="media/image18.emf"/><Relationship Id="rId58" Type="http://schemas.openxmlformats.org/officeDocument/2006/relationships/image" Target="media/image23.emf"/><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image" Target="media/image14.wmf"/><Relationship Id="rId49" Type="http://schemas.openxmlformats.org/officeDocument/2006/relationships/hyperlink" Target="https://edu.tatar.ru/kukmor/org5767" TargetMode="External"/><Relationship Id="rId57" Type="http://schemas.openxmlformats.org/officeDocument/2006/relationships/image" Target="media/image22.emf"/><Relationship Id="rId61"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9.bin"/><Relationship Id="rId52" Type="http://schemas.openxmlformats.org/officeDocument/2006/relationships/hyperlink" Target="https://edu.tatar.ru/kukmor/org5892" TargetMode="External"/><Relationship Id="rId60" Type="http://schemas.openxmlformats.org/officeDocument/2006/relationships/image" Target="media/image25.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hyperlink" Target="https://edu.tatar.ru/kukmor/org5768" TargetMode="External"/><Relationship Id="rId56" Type="http://schemas.openxmlformats.org/officeDocument/2006/relationships/image" Target="media/image21.emf"/><Relationship Id="rId8" Type="http://schemas.openxmlformats.org/officeDocument/2006/relationships/endnotes" Target="endnotes.xml"/><Relationship Id="rId51" Type="http://schemas.openxmlformats.org/officeDocument/2006/relationships/hyperlink" Target="https://edu.tatar.ru/kukmor/page519412.htm"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21.bin"/><Relationship Id="rId59" Type="http://schemas.openxmlformats.org/officeDocument/2006/relationships/image" Target="media/image24.e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BCC8D-DD16-42CC-94AC-71B0F61BD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336</Pages>
  <Words>185922</Words>
  <Characters>1059761</Characters>
  <Application>Microsoft Office Word</Application>
  <DocSecurity>0</DocSecurity>
  <Lines>8831</Lines>
  <Paragraphs>2486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1243197</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Пользователь</cp:lastModifiedBy>
  <cp:revision>21</cp:revision>
  <cp:lastPrinted>2018-12-09T10:02:00Z</cp:lastPrinted>
  <dcterms:created xsi:type="dcterms:W3CDTF">2020-02-06T07:27:00Z</dcterms:created>
  <dcterms:modified xsi:type="dcterms:W3CDTF">2020-02-22T08:20:00Z</dcterms:modified>
</cp:coreProperties>
</file>